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062"/>
        <w:rPr>
          <w:sz w:val="20"/>
        </w:rPr>
      </w:pPr>
      <w:r>
        <w:rPr>
          <w:sz w:val="20"/>
        </w:rPr>
        <w:drawing>
          <wp:inline distT="0" distB="0" distL="0" distR="0">
            <wp:extent cx="638992" cy="804671"/>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38992" cy="804671"/>
                    </a:xfrm>
                    <a:prstGeom prst="rect">
                      <a:avLst/>
                    </a:prstGeom>
                  </pic:spPr>
                </pic:pic>
              </a:graphicData>
            </a:graphic>
          </wp:inline>
        </w:drawing>
      </w:r>
      <w:r>
        <w:rPr>
          <w:sz w:val="20"/>
        </w:rPr>
      </w:r>
    </w:p>
    <w:p>
      <w:pPr>
        <w:pStyle w:val="BodyText"/>
        <w:spacing w:before="2"/>
        <w:ind w:left="0"/>
        <w:rPr>
          <w:sz w:val="9"/>
        </w:rPr>
      </w:pPr>
    </w:p>
    <w:p>
      <w:pPr>
        <w:pStyle w:val="BodyText"/>
        <w:spacing w:after="0"/>
        <w:rPr>
          <w:sz w:val="9"/>
        </w:rPr>
        <w:sectPr>
          <w:type w:val="continuous"/>
          <w:pgSz w:w="15840" w:h="24480"/>
          <w:pgMar w:top="720" w:bottom="280" w:left="360" w:right="360"/>
        </w:sectPr>
      </w:pPr>
    </w:p>
    <w:p>
      <w:pPr>
        <w:pStyle w:val="BodyText"/>
        <w:spacing w:before="0"/>
        <w:ind w:left="0"/>
        <w:rPr>
          <w:sz w:val="21"/>
        </w:rPr>
      </w:pPr>
    </w:p>
    <w:p>
      <w:pPr>
        <w:pStyle w:val="BodyText"/>
        <w:spacing w:before="0"/>
        <w:ind w:left="0"/>
        <w:rPr>
          <w:sz w:val="21"/>
        </w:rPr>
      </w:pPr>
    </w:p>
    <w:p>
      <w:pPr>
        <w:pStyle w:val="BodyText"/>
        <w:spacing w:before="0"/>
        <w:ind w:left="0"/>
        <w:rPr>
          <w:sz w:val="21"/>
        </w:rPr>
      </w:pPr>
    </w:p>
    <w:p>
      <w:pPr>
        <w:pStyle w:val="BodyText"/>
        <w:spacing w:before="143"/>
        <w:ind w:left="0"/>
        <w:rPr>
          <w:sz w:val="21"/>
        </w:rPr>
      </w:pPr>
    </w:p>
    <w:p>
      <w:pPr>
        <w:spacing w:before="0"/>
        <w:ind w:left="316" w:right="0" w:firstLine="0"/>
        <w:jc w:val="left"/>
        <w:rPr>
          <w:b/>
          <w:sz w:val="21"/>
        </w:rPr>
      </w:pPr>
      <w:r>
        <w:rPr>
          <w:b/>
          <w:sz w:val="21"/>
        </w:rPr>
        <w:t>Edital</w:t>
      </w:r>
      <w:r>
        <w:rPr>
          <w:b/>
          <w:spacing w:val="3"/>
          <w:sz w:val="21"/>
        </w:rPr>
        <w:t> </w:t>
      </w:r>
      <w:r>
        <w:rPr>
          <w:b/>
          <w:sz w:val="21"/>
        </w:rPr>
        <w:t>de</w:t>
      </w:r>
      <w:r>
        <w:rPr>
          <w:b/>
          <w:spacing w:val="4"/>
          <w:sz w:val="21"/>
        </w:rPr>
        <w:t> </w:t>
      </w:r>
      <w:r>
        <w:rPr>
          <w:b/>
          <w:spacing w:val="-2"/>
          <w:sz w:val="21"/>
        </w:rPr>
        <w:t>Licitação</w:t>
      </w:r>
    </w:p>
    <w:p>
      <w:pPr>
        <w:spacing w:before="210"/>
        <w:ind w:left="316" w:right="0" w:firstLine="0"/>
        <w:jc w:val="left"/>
        <w:rPr>
          <w:b/>
          <w:sz w:val="21"/>
        </w:rPr>
      </w:pPr>
      <w:r>
        <w:rPr>
          <w:b/>
          <w:sz w:val="21"/>
        </w:rPr>
        <w:t>Processo</w:t>
      </w:r>
      <w:r>
        <w:rPr>
          <w:b/>
          <w:spacing w:val="4"/>
          <w:sz w:val="21"/>
        </w:rPr>
        <w:t> </w:t>
      </w:r>
      <w:r>
        <w:rPr>
          <w:b/>
          <w:sz w:val="21"/>
        </w:rPr>
        <w:t>nº</w:t>
      </w:r>
      <w:r>
        <w:rPr>
          <w:b/>
          <w:spacing w:val="5"/>
          <w:sz w:val="21"/>
        </w:rPr>
        <w:t> </w:t>
      </w:r>
      <w:r>
        <w:rPr>
          <w:b/>
          <w:sz w:val="21"/>
        </w:rPr>
        <w:t>SEI-</w:t>
      </w:r>
      <w:r>
        <w:rPr>
          <w:b/>
          <w:spacing w:val="-2"/>
          <w:sz w:val="21"/>
        </w:rPr>
        <w:t>260007/001036/2025</w:t>
      </w:r>
    </w:p>
    <w:p>
      <w:pPr>
        <w:spacing w:line="398" w:lineRule="auto" w:before="93"/>
        <w:ind w:left="316" w:right="5515" w:firstLine="146"/>
        <w:jc w:val="left"/>
        <w:rPr>
          <w:sz w:val="16"/>
        </w:rPr>
      </w:pPr>
      <w:r>
        <w:rPr/>
        <w:br w:type="column"/>
      </w:r>
      <w:r>
        <w:rPr>
          <w:sz w:val="16"/>
        </w:rPr>
        <w:t>Governo do Estado do Rio de Janeiro</w:t>
      </w:r>
      <w:r>
        <w:rPr>
          <w:spacing w:val="40"/>
          <w:sz w:val="16"/>
        </w:rPr>
        <w:t> </w:t>
      </w:r>
      <w:r>
        <w:rPr>
          <w:sz w:val="16"/>
        </w:rPr>
        <w:t>Universidade</w:t>
      </w:r>
      <w:r>
        <w:rPr>
          <w:spacing w:val="-8"/>
          <w:sz w:val="16"/>
        </w:rPr>
        <w:t> </w:t>
      </w:r>
      <w:r>
        <w:rPr>
          <w:sz w:val="16"/>
        </w:rPr>
        <w:t>do</w:t>
      </w:r>
      <w:r>
        <w:rPr>
          <w:spacing w:val="-8"/>
          <w:sz w:val="16"/>
        </w:rPr>
        <w:t> </w:t>
      </w:r>
      <w:r>
        <w:rPr>
          <w:sz w:val="16"/>
        </w:rPr>
        <w:t>Estado</w:t>
      </w:r>
      <w:r>
        <w:rPr>
          <w:spacing w:val="-8"/>
          <w:sz w:val="16"/>
        </w:rPr>
        <w:t> </w:t>
      </w:r>
      <w:r>
        <w:rPr>
          <w:sz w:val="16"/>
        </w:rPr>
        <w:t>do</w:t>
      </w:r>
      <w:r>
        <w:rPr>
          <w:spacing w:val="-8"/>
          <w:sz w:val="16"/>
        </w:rPr>
        <w:t> </w:t>
      </w:r>
      <w:r>
        <w:rPr>
          <w:sz w:val="16"/>
        </w:rPr>
        <w:t>Rio</w:t>
      </w:r>
      <w:r>
        <w:rPr>
          <w:spacing w:val="-8"/>
          <w:sz w:val="16"/>
        </w:rPr>
        <w:t> </w:t>
      </w:r>
      <w:r>
        <w:rPr>
          <w:sz w:val="16"/>
        </w:rPr>
        <w:t>de</w:t>
      </w:r>
      <w:r>
        <w:rPr>
          <w:spacing w:val="-8"/>
          <w:sz w:val="16"/>
        </w:rPr>
        <w:t> </w:t>
      </w:r>
      <w:r>
        <w:rPr>
          <w:sz w:val="16"/>
        </w:rPr>
        <w:t>Janeiro</w:t>
      </w:r>
    </w:p>
    <w:p>
      <w:pPr>
        <w:spacing w:before="0"/>
        <w:ind w:left="477" w:right="0" w:firstLine="0"/>
        <w:jc w:val="left"/>
        <w:rPr>
          <w:sz w:val="16"/>
        </w:rPr>
      </w:pPr>
      <w:r>
        <w:rPr>
          <w:sz w:val="16"/>
        </w:rPr>
        <w:t>Hospital</w:t>
      </w:r>
      <w:r>
        <w:rPr>
          <w:spacing w:val="-7"/>
          <w:sz w:val="16"/>
        </w:rPr>
        <w:t> </w:t>
      </w:r>
      <w:r>
        <w:rPr>
          <w:sz w:val="16"/>
        </w:rPr>
        <w:t>Universitário</w:t>
      </w:r>
      <w:r>
        <w:rPr>
          <w:spacing w:val="-7"/>
          <w:sz w:val="16"/>
        </w:rPr>
        <w:t> </w:t>
      </w:r>
      <w:r>
        <w:rPr>
          <w:sz w:val="16"/>
        </w:rPr>
        <w:t>Pedro</w:t>
      </w:r>
      <w:r>
        <w:rPr>
          <w:spacing w:val="-7"/>
          <w:sz w:val="16"/>
        </w:rPr>
        <w:t> </w:t>
      </w:r>
      <w:r>
        <w:rPr>
          <w:spacing w:val="-2"/>
          <w:sz w:val="16"/>
        </w:rPr>
        <w:t>Ernesto</w:t>
      </w:r>
    </w:p>
    <w:p>
      <w:pPr>
        <w:spacing w:after="0"/>
        <w:jc w:val="left"/>
        <w:rPr>
          <w:sz w:val="16"/>
        </w:rPr>
        <w:sectPr>
          <w:type w:val="continuous"/>
          <w:pgSz w:w="15840" w:h="24480"/>
          <w:pgMar w:top="720" w:bottom="280" w:left="360" w:right="360"/>
          <w:cols w:num="2" w:equalWidth="0">
            <w:col w:w="3669" w:space="2241"/>
            <w:col w:w="9210"/>
          </w:cols>
        </w:sectPr>
      </w:pPr>
    </w:p>
    <w:p>
      <w:pPr>
        <w:pStyle w:val="BodyText"/>
        <w:spacing w:before="0"/>
        <w:ind w:left="0"/>
        <w:rPr>
          <w:sz w:val="23"/>
        </w:rPr>
      </w:pPr>
    </w:p>
    <w:p>
      <w:pPr>
        <w:pStyle w:val="BodyText"/>
        <w:spacing w:before="194"/>
        <w:ind w:left="0"/>
        <w:rPr>
          <w:sz w:val="23"/>
        </w:rPr>
      </w:pPr>
    </w:p>
    <w:p>
      <w:pPr>
        <w:spacing w:before="0"/>
        <w:ind w:left="14" w:right="0" w:firstLine="0"/>
        <w:jc w:val="center"/>
        <w:rPr>
          <w:b/>
          <w:sz w:val="23"/>
        </w:rPr>
      </w:pPr>
      <w:r>
        <w:rPr>
          <w:b/>
          <w:sz w:val="23"/>
        </w:rPr>
        <w:t>PREGÃO ELETRÔNICO Nº </w:t>
      </w:r>
      <w:r>
        <w:rPr>
          <w:b/>
          <w:spacing w:val="-2"/>
          <w:sz w:val="23"/>
        </w:rPr>
        <w:t>407/2025</w:t>
      </w:r>
    </w:p>
    <w:p>
      <w:pPr>
        <w:pStyle w:val="BodyText"/>
        <w:spacing w:before="192"/>
        <w:ind w:left="0"/>
        <w:rPr>
          <w:b/>
          <w:sz w:val="23"/>
        </w:rPr>
      </w:pPr>
    </w:p>
    <w:p>
      <w:pPr>
        <w:pStyle w:val="Heading3"/>
        <w:spacing w:line="500" w:lineRule="atLeast"/>
        <w:ind w:left="409" w:right="5812" w:firstLine="0"/>
      </w:pPr>
      <w:r>
        <w:rPr>
          <w:w w:val="105"/>
        </w:rPr>
        <w:t>CONTRATANTE:</w:t>
      </w:r>
      <w:r>
        <w:rPr>
          <w:spacing w:val="-12"/>
          <w:w w:val="105"/>
        </w:rPr>
        <w:t> </w:t>
      </w:r>
      <w:r>
        <w:rPr>
          <w:w w:val="105"/>
        </w:rPr>
        <w:t>UNIVERSIDADE</w:t>
      </w:r>
      <w:r>
        <w:rPr>
          <w:spacing w:val="-11"/>
          <w:w w:val="105"/>
        </w:rPr>
        <w:t> </w:t>
      </w:r>
      <w:r>
        <w:rPr>
          <w:w w:val="105"/>
        </w:rPr>
        <w:t>DO</w:t>
      </w:r>
      <w:r>
        <w:rPr>
          <w:spacing w:val="-11"/>
          <w:w w:val="105"/>
        </w:rPr>
        <w:t> </w:t>
      </w:r>
      <w:r>
        <w:rPr>
          <w:w w:val="105"/>
        </w:rPr>
        <w:t>ESTADO</w:t>
      </w:r>
      <w:r>
        <w:rPr>
          <w:spacing w:val="-11"/>
          <w:w w:val="105"/>
        </w:rPr>
        <w:t> </w:t>
      </w:r>
      <w:r>
        <w:rPr>
          <w:w w:val="105"/>
        </w:rPr>
        <w:t>DO</w:t>
      </w:r>
      <w:r>
        <w:rPr>
          <w:spacing w:val="-11"/>
          <w:w w:val="105"/>
        </w:rPr>
        <w:t> </w:t>
      </w:r>
      <w:r>
        <w:rPr>
          <w:w w:val="105"/>
        </w:rPr>
        <w:t>RIO</w:t>
      </w:r>
      <w:r>
        <w:rPr>
          <w:spacing w:val="-11"/>
          <w:w w:val="105"/>
        </w:rPr>
        <w:t> </w:t>
      </w:r>
      <w:r>
        <w:rPr>
          <w:w w:val="105"/>
        </w:rPr>
        <w:t>DE</w:t>
      </w:r>
      <w:r>
        <w:rPr>
          <w:spacing w:val="-12"/>
          <w:w w:val="105"/>
        </w:rPr>
        <w:t> </w:t>
      </w:r>
      <w:r>
        <w:rPr>
          <w:w w:val="105"/>
        </w:rPr>
        <w:t>JANEIRO</w:t>
      </w:r>
      <w:r>
        <w:rPr>
          <w:spacing w:val="-11"/>
          <w:w w:val="105"/>
        </w:rPr>
        <w:t> </w:t>
      </w:r>
      <w:r>
        <w:rPr>
          <w:w w:val="105"/>
        </w:rPr>
        <w:t>(Unidade</w:t>
      </w:r>
      <w:r>
        <w:rPr>
          <w:spacing w:val="-11"/>
          <w:w w:val="105"/>
        </w:rPr>
        <w:t> </w:t>
      </w:r>
      <w:r>
        <w:rPr>
          <w:w w:val="105"/>
        </w:rPr>
        <w:t>Gestora</w:t>
      </w:r>
      <w:r>
        <w:rPr>
          <w:spacing w:val="-11"/>
          <w:w w:val="105"/>
        </w:rPr>
        <w:t> </w:t>
      </w:r>
      <w:r>
        <w:rPr>
          <w:w w:val="105"/>
        </w:rPr>
        <w:t>–</w:t>
      </w:r>
      <w:r>
        <w:rPr>
          <w:spacing w:val="-11"/>
          <w:w w:val="105"/>
        </w:rPr>
        <w:t> </w:t>
      </w:r>
      <w:r>
        <w:rPr>
          <w:w w:val="105"/>
        </w:rPr>
        <w:t>UG:</w:t>
      </w:r>
      <w:r>
        <w:rPr>
          <w:spacing w:val="-11"/>
          <w:w w:val="105"/>
        </w:rPr>
        <w:t> </w:t>
      </w:r>
      <w:r>
        <w:rPr>
          <w:w w:val="105"/>
        </w:rPr>
        <w:t>404340) </w:t>
      </w:r>
      <w:r>
        <w:rPr>
          <w:spacing w:val="-2"/>
          <w:w w:val="105"/>
        </w:rPr>
        <w:t>OBJETO</w:t>
      </w:r>
    </w:p>
    <w:p>
      <w:pPr>
        <w:spacing w:before="75"/>
        <w:ind w:left="409" w:right="0" w:firstLine="0"/>
        <w:jc w:val="left"/>
        <w:rPr>
          <w:sz w:val="17"/>
        </w:rPr>
      </w:pPr>
      <w:r>
        <w:rPr>
          <w:b/>
          <w:w w:val="105"/>
          <w:sz w:val="17"/>
        </w:rPr>
        <w:t>AQUISIÇÃO</w:t>
      </w:r>
      <w:r>
        <w:rPr>
          <w:b/>
          <w:spacing w:val="-12"/>
          <w:w w:val="105"/>
          <w:sz w:val="17"/>
        </w:rPr>
        <w:t> </w:t>
      </w:r>
      <w:r>
        <w:rPr>
          <w:b/>
          <w:w w:val="105"/>
          <w:sz w:val="17"/>
        </w:rPr>
        <w:t>DE</w:t>
      </w:r>
      <w:r>
        <w:rPr>
          <w:b/>
          <w:spacing w:val="-11"/>
          <w:w w:val="105"/>
          <w:sz w:val="17"/>
        </w:rPr>
        <w:t> </w:t>
      </w:r>
      <w:r>
        <w:rPr>
          <w:b/>
          <w:w w:val="105"/>
          <w:sz w:val="17"/>
        </w:rPr>
        <w:t>MATERIAL</w:t>
      </w:r>
      <w:r>
        <w:rPr>
          <w:b/>
          <w:spacing w:val="-11"/>
          <w:w w:val="105"/>
          <w:sz w:val="17"/>
        </w:rPr>
        <w:t> </w:t>
      </w:r>
      <w:r>
        <w:rPr>
          <w:b/>
          <w:w w:val="105"/>
          <w:sz w:val="17"/>
        </w:rPr>
        <w:t>DE</w:t>
      </w:r>
      <w:r>
        <w:rPr>
          <w:b/>
          <w:spacing w:val="-11"/>
          <w:w w:val="105"/>
          <w:sz w:val="17"/>
        </w:rPr>
        <w:t> </w:t>
      </w:r>
      <w:r>
        <w:rPr>
          <w:b/>
          <w:w w:val="105"/>
          <w:sz w:val="17"/>
        </w:rPr>
        <w:t>LABORATÓRIO</w:t>
      </w:r>
      <w:r>
        <w:rPr>
          <w:b/>
          <w:spacing w:val="-11"/>
          <w:w w:val="105"/>
          <w:sz w:val="17"/>
        </w:rPr>
        <w:t> </w:t>
      </w:r>
      <w:r>
        <w:rPr>
          <w:b/>
          <w:w w:val="105"/>
          <w:sz w:val="17"/>
        </w:rPr>
        <w:t>(REAGENTES)</w:t>
      </w:r>
      <w:r>
        <w:rPr>
          <w:b/>
          <w:spacing w:val="-11"/>
          <w:w w:val="105"/>
          <w:sz w:val="17"/>
        </w:rPr>
        <w:t> </w:t>
      </w:r>
      <w:r>
        <w:rPr>
          <w:b/>
          <w:w w:val="105"/>
          <w:sz w:val="17"/>
        </w:rPr>
        <w:t>PARA</w:t>
      </w:r>
      <w:r>
        <w:rPr>
          <w:b/>
          <w:spacing w:val="-12"/>
          <w:w w:val="105"/>
          <w:sz w:val="17"/>
        </w:rPr>
        <w:t> </w:t>
      </w:r>
      <w:r>
        <w:rPr>
          <w:b/>
          <w:w w:val="105"/>
          <w:sz w:val="17"/>
        </w:rPr>
        <w:t>O</w:t>
      </w:r>
      <w:r>
        <w:rPr>
          <w:b/>
          <w:spacing w:val="-11"/>
          <w:w w:val="105"/>
          <w:sz w:val="17"/>
        </w:rPr>
        <w:t> </w:t>
      </w:r>
      <w:r>
        <w:rPr>
          <w:b/>
          <w:w w:val="105"/>
          <w:sz w:val="17"/>
        </w:rPr>
        <w:t>SETOR</w:t>
      </w:r>
      <w:r>
        <w:rPr>
          <w:b/>
          <w:spacing w:val="-11"/>
          <w:w w:val="105"/>
          <w:sz w:val="17"/>
        </w:rPr>
        <w:t> </w:t>
      </w:r>
      <w:r>
        <w:rPr>
          <w:b/>
          <w:w w:val="105"/>
          <w:sz w:val="17"/>
        </w:rPr>
        <w:t>DE</w:t>
      </w:r>
      <w:r>
        <w:rPr>
          <w:b/>
          <w:spacing w:val="-11"/>
          <w:w w:val="105"/>
          <w:sz w:val="17"/>
        </w:rPr>
        <w:t> </w:t>
      </w:r>
      <w:r>
        <w:rPr>
          <w:b/>
          <w:w w:val="105"/>
          <w:sz w:val="17"/>
        </w:rPr>
        <w:t>IMUNOLOGIA</w:t>
      </w:r>
      <w:r>
        <w:rPr>
          <w:b/>
          <w:spacing w:val="-11"/>
          <w:w w:val="105"/>
          <w:sz w:val="17"/>
        </w:rPr>
        <w:t> </w:t>
      </w:r>
      <w:r>
        <w:rPr>
          <w:b/>
          <w:w w:val="105"/>
          <w:sz w:val="17"/>
        </w:rPr>
        <w:t>DO</w:t>
      </w:r>
      <w:r>
        <w:rPr>
          <w:b/>
          <w:spacing w:val="-11"/>
          <w:w w:val="105"/>
          <w:sz w:val="17"/>
        </w:rPr>
        <w:t> </w:t>
      </w:r>
      <w:r>
        <w:rPr>
          <w:b/>
          <w:w w:val="105"/>
          <w:sz w:val="17"/>
        </w:rPr>
        <w:t>SERVIÇO</w:t>
      </w:r>
      <w:r>
        <w:rPr>
          <w:b/>
          <w:spacing w:val="-12"/>
          <w:w w:val="105"/>
          <w:sz w:val="17"/>
        </w:rPr>
        <w:t> </w:t>
      </w:r>
      <w:r>
        <w:rPr>
          <w:b/>
          <w:w w:val="105"/>
          <w:sz w:val="17"/>
        </w:rPr>
        <w:t>DE</w:t>
      </w:r>
      <w:r>
        <w:rPr>
          <w:b/>
          <w:spacing w:val="-10"/>
          <w:w w:val="105"/>
          <w:sz w:val="17"/>
        </w:rPr>
        <w:t> </w:t>
      </w:r>
      <w:r>
        <w:rPr>
          <w:b/>
          <w:w w:val="105"/>
          <w:sz w:val="17"/>
        </w:rPr>
        <w:t>LABORATÓRIOS</w:t>
      </w:r>
      <w:r>
        <w:rPr>
          <w:b/>
          <w:spacing w:val="-10"/>
          <w:w w:val="105"/>
          <w:sz w:val="17"/>
        </w:rPr>
        <w:t> </w:t>
      </w:r>
      <w:r>
        <w:rPr>
          <w:b/>
          <w:w w:val="105"/>
          <w:sz w:val="17"/>
        </w:rPr>
        <w:t>DO</w:t>
      </w:r>
      <w:r>
        <w:rPr>
          <w:b/>
          <w:spacing w:val="-9"/>
          <w:w w:val="105"/>
          <w:sz w:val="17"/>
        </w:rPr>
        <w:t> </w:t>
      </w:r>
      <w:r>
        <w:rPr>
          <w:b/>
          <w:w w:val="105"/>
          <w:sz w:val="17"/>
        </w:rPr>
        <w:t>HUPE</w:t>
      </w:r>
      <w:r>
        <w:rPr>
          <w:w w:val="105"/>
          <w:sz w:val="17"/>
        </w:rPr>
        <w:t>,</w:t>
      </w:r>
      <w:r>
        <w:rPr>
          <w:spacing w:val="-10"/>
          <w:w w:val="105"/>
          <w:sz w:val="17"/>
        </w:rPr>
        <w:t> </w:t>
      </w:r>
      <w:r>
        <w:rPr>
          <w:w w:val="105"/>
          <w:sz w:val="17"/>
        </w:rPr>
        <w:t>na</w:t>
      </w:r>
      <w:r>
        <w:rPr>
          <w:spacing w:val="-9"/>
          <w:w w:val="105"/>
          <w:sz w:val="17"/>
        </w:rPr>
        <w:t> </w:t>
      </w:r>
      <w:r>
        <w:rPr>
          <w:w w:val="105"/>
          <w:sz w:val="17"/>
        </w:rPr>
        <w:t>forma</w:t>
      </w:r>
      <w:r>
        <w:rPr>
          <w:spacing w:val="-10"/>
          <w:w w:val="105"/>
          <w:sz w:val="17"/>
        </w:rPr>
        <w:t> </w:t>
      </w:r>
      <w:r>
        <w:rPr>
          <w:w w:val="105"/>
          <w:sz w:val="17"/>
        </w:rPr>
        <w:t>estabelecida</w:t>
      </w:r>
      <w:r>
        <w:rPr>
          <w:spacing w:val="-10"/>
          <w:w w:val="105"/>
          <w:sz w:val="17"/>
        </w:rPr>
        <w:t> </w:t>
      </w:r>
      <w:r>
        <w:rPr>
          <w:w w:val="105"/>
          <w:sz w:val="17"/>
        </w:rPr>
        <w:t>neste</w:t>
      </w:r>
      <w:r>
        <w:rPr>
          <w:spacing w:val="-9"/>
          <w:w w:val="105"/>
          <w:sz w:val="17"/>
        </w:rPr>
        <w:t> </w:t>
      </w:r>
      <w:r>
        <w:rPr>
          <w:spacing w:val="-2"/>
          <w:w w:val="105"/>
          <w:sz w:val="17"/>
        </w:rPr>
        <w:t>Edital</w:t>
      </w:r>
    </w:p>
    <w:p>
      <w:pPr>
        <w:pStyle w:val="BodyText"/>
        <w:spacing w:before="43"/>
        <w:ind w:left="409"/>
      </w:pPr>
      <w:r>
        <w:rPr>
          <w:w w:val="105"/>
        </w:rPr>
        <w:t>e</w:t>
      </w:r>
      <w:r>
        <w:rPr>
          <w:spacing w:val="-3"/>
          <w:w w:val="105"/>
        </w:rPr>
        <w:t> </w:t>
      </w:r>
      <w:r>
        <w:rPr>
          <w:w w:val="105"/>
        </w:rPr>
        <w:t>seus</w:t>
      </w:r>
      <w:r>
        <w:rPr>
          <w:spacing w:val="-3"/>
          <w:w w:val="105"/>
        </w:rPr>
        <w:t> </w:t>
      </w:r>
      <w:r>
        <w:rPr>
          <w:spacing w:val="-2"/>
          <w:w w:val="105"/>
        </w:rPr>
        <w:t>anexos.</w:t>
      </w:r>
    </w:p>
    <w:p>
      <w:pPr>
        <w:pStyle w:val="BodyText"/>
        <w:spacing w:before="0"/>
        <w:ind w:left="0"/>
      </w:pPr>
    </w:p>
    <w:p>
      <w:pPr>
        <w:pStyle w:val="BodyText"/>
        <w:spacing w:before="131"/>
        <w:ind w:left="0"/>
      </w:pPr>
    </w:p>
    <w:p>
      <w:pPr>
        <w:pStyle w:val="Heading2"/>
        <w:ind w:left="409"/>
      </w:pPr>
      <w:r>
        <w:rPr/>
        <w:t>VALOR</w:t>
      </w:r>
      <w:r>
        <w:rPr>
          <w:spacing w:val="12"/>
        </w:rPr>
        <w:t> </w:t>
      </w:r>
      <w:r>
        <w:rPr/>
        <w:t>TOTAL</w:t>
      </w:r>
      <w:r>
        <w:rPr>
          <w:spacing w:val="3"/>
        </w:rPr>
        <w:t> </w:t>
      </w:r>
      <w:r>
        <w:rPr/>
        <w:t>ESTIMADO</w:t>
      </w:r>
      <w:r>
        <w:rPr>
          <w:spacing w:val="17"/>
        </w:rPr>
        <w:t> </w:t>
      </w:r>
      <w:r>
        <w:rPr/>
        <w:t>DA</w:t>
      </w:r>
      <w:r>
        <w:rPr>
          <w:spacing w:val="3"/>
        </w:rPr>
        <w:t> </w:t>
      </w:r>
      <w:r>
        <w:rPr>
          <w:spacing w:val="-2"/>
        </w:rPr>
        <w:t>CONTRATAÇÃO</w:t>
      </w:r>
    </w:p>
    <w:p>
      <w:pPr>
        <w:spacing w:before="43"/>
        <w:ind w:left="409" w:right="0" w:firstLine="0"/>
        <w:jc w:val="left"/>
        <w:rPr>
          <w:b/>
          <w:sz w:val="17"/>
        </w:rPr>
      </w:pPr>
      <w:r>
        <w:rPr>
          <w:b/>
          <w:w w:val="105"/>
          <w:sz w:val="17"/>
        </w:rPr>
        <w:t>R$</w:t>
      </w:r>
      <w:r>
        <w:rPr>
          <w:b/>
          <w:spacing w:val="-12"/>
          <w:w w:val="105"/>
          <w:sz w:val="17"/>
        </w:rPr>
        <w:t> </w:t>
      </w:r>
      <w:r>
        <w:rPr>
          <w:b/>
          <w:w w:val="105"/>
          <w:sz w:val="17"/>
        </w:rPr>
        <w:t>25.500,62</w:t>
      </w:r>
      <w:r>
        <w:rPr>
          <w:b/>
          <w:spacing w:val="-11"/>
          <w:w w:val="105"/>
          <w:sz w:val="17"/>
        </w:rPr>
        <w:t> </w:t>
      </w:r>
      <w:r>
        <w:rPr>
          <w:b/>
          <w:w w:val="105"/>
          <w:sz w:val="17"/>
        </w:rPr>
        <w:t>(</w:t>
      </w:r>
      <w:r>
        <w:rPr>
          <w:b/>
          <w:color w:val="333333"/>
          <w:w w:val="105"/>
          <w:sz w:val="17"/>
        </w:rPr>
        <w:t>vinte</w:t>
      </w:r>
      <w:r>
        <w:rPr>
          <w:b/>
          <w:color w:val="333333"/>
          <w:spacing w:val="-11"/>
          <w:w w:val="105"/>
          <w:sz w:val="17"/>
        </w:rPr>
        <w:t> </w:t>
      </w:r>
      <w:r>
        <w:rPr>
          <w:b/>
          <w:color w:val="333333"/>
          <w:w w:val="105"/>
          <w:sz w:val="17"/>
        </w:rPr>
        <w:t>e</w:t>
      </w:r>
      <w:r>
        <w:rPr>
          <w:b/>
          <w:color w:val="333333"/>
          <w:spacing w:val="-8"/>
          <w:w w:val="105"/>
          <w:sz w:val="17"/>
        </w:rPr>
        <w:t> </w:t>
      </w:r>
      <w:r>
        <w:rPr>
          <w:b/>
          <w:color w:val="333333"/>
          <w:w w:val="105"/>
          <w:sz w:val="17"/>
        </w:rPr>
        <w:t>cinco</w:t>
      </w:r>
      <w:r>
        <w:rPr>
          <w:b/>
          <w:color w:val="333333"/>
          <w:spacing w:val="-8"/>
          <w:w w:val="105"/>
          <w:sz w:val="17"/>
        </w:rPr>
        <w:t> </w:t>
      </w:r>
      <w:r>
        <w:rPr>
          <w:b/>
          <w:color w:val="333333"/>
          <w:w w:val="105"/>
          <w:sz w:val="17"/>
        </w:rPr>
        <w:t>mil</w:t>
      </w:r>
      <w:r>
        <w:rPr>
          <w:b/>
          <w:color w:val="333333"/>
          <w:spacing w:val="-8"/>
          <w:w w:val="105"/>
          <w:sz w:val="17"/>
        </w:rPr>
        <w:t> </w:t>
      </w:r>
      <w:r>
        <w:rPr>
          <w:b/>
          <w:color w:val="333333"/>
          <w:w w:val="105"/>
          <w:sz w:val="17"/>
        </w:rPr>
        <w:t>e</w:t>
      </w:r>
      <w:r>
        <w:rPr>
          <w:b/>
          <w:color w:val="333333"/>
          <w:spacing w:val="-8"/>
          <w:w w:val="105"/>
          <w:sz w:val="17"/>
        </w:rPr>
        <w:t> </w:t>
      </w:r>
      <w:r>
        <w:rPr>
          <w:b/>
          <w:color w:val="333333"/>
          <w:w w:val="105"/>
          <w:sz w:val="17"/>
        </w:rPr>
        <w:t>quinhentos</w:t>
      </w:r>
      <w:r>
        <w:rPr>
          <w:b/>
          <w:color w:val="333333"/>
          <w:spacing w:val="-8"/>
          <w:w w:val="105"/>
          <w:sz w:val="17"/>
        </w:rPr>
        <w:t> </w:t>
      </w:r>
      <w:r>
        <w:rPr>
          <w:b/>
          <w:color w:val="333333"/>
          <w:w w:val="105"/>
          <w:sz w:val="17"/>
        </w:rPr>
        <w:t>reais</w:t>
      </w:r>
      <w:r>
        <w:rPr>
          <w:b/>
          <w:color w:val="333333"/>
          <w:spacing w:val="-8"/>
          <w:w w:val="105"/>
          <w:sz w:val="17"/>
        </w:rPr>
        <w:t> </w:t>
      </w:r>
      <w:r>
        <w:rPr>
          <w:b/>
          <w:color w:val="333333"/>
          <w:w w:val="105"/>
          <w:sz w:val="17"/>
        </w:rPr>
        <w:t>e</w:t>
      </w:r>
      <w:r>
        <w:rPr>
          <w:b/>
          <w:color w:val="333333"/>
          <w:spacing w:val="-8"/>
          <w:w w:val="105"/>
          <w:sz w:val="17"/>
        </w:rPr>
        <w:t> </w:t>
      </w:r>
      <w:r>
        <w:rPr>
          <w:b/>
          <w:color w:val="333333"/>
          <w:w w:val="105"/>
          <w:sz w:val="17"/>
        </w:rPr>
        <w:t>sessenta</w:t>
      </w:r>
      <w:r>
        <w:rPr>
          <w:b/>
          <w:color w:val="333333"/>
          <w:spacing w:val="-8"/>
          <w:w w:val="105"/>
          <w:sz w:val="17"/>
        </w:rPr>
        <w:t> </w:t>
      </w:r>
      <w:r>
        <w:rPr>
          <w:b/>
          <w:color w:val="333333"/>
          <w:w w:val="105"/>
          <w:sz w:val="17"/>
        </w:rPr>
        <w:t>e</w:t>
      </w:r>
      <w:r>
        <w:rPr>
          <w:b/>
          <w:color w:val="333333"/>
          <w:spacing w:val="-8"/>
          <w:w w:val="105"/>
          <w:sz w:val="17"/>
        </w:rPr>
        <w:t> </w:t>
      </w:r>
      <w:r>
        <w:rPr>
          <w:b/>
          <w:color w:val="333333"/>
          <w:w w:val="105"/>
          <w:sz w:val="17"/>
        </w:rPr>
        <w:t>dois</w:t>
      </w:r>
      <w:r>
        <w:rPr>
          <w:b/>
          <w:color w:val="333333"/>
          <w:spacing w:val="-8"/>
          <w:w w:val="105"/>
          <w:sz w:val="17"/>
        </w:rPr>
        <w:t> </w:t>
      </w:r>
      <w:r>
        <w:rPr>
          <w:b/>
          <w:color w:val="333333"/>
          <w:spacing w:val="-2"/>
          <w:w w:val="105"/>
          <w:sz w:val="17"/>
        </w:rPr>
        <w:t>centavos</w:t>
      </w:r>
      <w:r>
        <w:rPr>
          <w:b/>
          <w:spacing w:val="-2"/>
          <w:w w:val="105"/>
          <w:sz w:val="17"/>
        </w:rPr>
        <w:t>).</w:t>
      </w:r>
    </w:p>
    <w:p>
      <w:pPr>
        <w:pStyle w:val="BodyText"/>
        <w:spacing w:before="0"/>
        <w:ind w:left="0"/>
        <w:rPr>
          <w:b/>
        </w:rPr>
      </w:pPr>
    </w:p>
    <w:p>
      <w:pPr>
        <w:pStyle w:val="BodyText"/>
        <w:spacing w:before="91"/>
        <w:ind w:left="0"/>
        <w:rPr>
          <w:b/>
        </w:rPr>
      </w:pPr>
    </w:p>
    <w:p>
      <w:pPr>
        <w:pStyle w:val="Heading2"/>
        <w:ind w:left="409"/>
      </w:pPr>
      <w:r>
        <w:rPr/>
        <w:t>DATA</w:t>
      </w:r>
      <w:r>
        <w:rPr>
          <w:spacing w:val="-1"/>
        </w:rPr>
        <w:t> </w:t>
      </w:r>
      <w:r>
        <w:rPr/>
        <w:t>DA</w:t>
      </w:r>
      <w:r>
        <w:rPr>
          <w:spacing w:val="-1"/>
        </w:rPr>
        <w:t> </w:t>
      </w:r>
      <w:r>
        <w:rPr/>
        <w:t>SESSÃO</w:t>
      </w:r>
      <w:r>
        <w:rPr>
          <w:spacing w:val="12"/>
        </w:rPr>
        <w:t> </w:t>
      </w:r>
      <w:r>
        <w:rPr>
          <w:spacing w:val="-2"/>
        </w:rPr>
        <w:t>PÚBLICA</w:t>
      </w:r>
    </w:p>
    <w:p>
      <w:pPr>
        <w:pStyle w:val="BodyText"/>
        <w:spacing w:before="150"/>
        <w:ind w:left="409"/>
      </w:pPr>
      <w:r>
        <w:rPr>
          <w:w w:val="105"/>
        </w:rPr>
        <w:t>Dia</w:t>
      </w:r>
      <w:r>
        <w:rPr>
          <w:spacing w:val="-5"/>
          <w:w w:val="105"/>
        </w:rPr>
        <w:t> </w:t>
      </w:r>
      <w:r>
        <w:rPr>
          <w:w w:val="105"/>
        </w:rPr>
        <w:t>23/09/2025</w:t>
      </w:r>
      <w:r>
        <w:rPr>
          <w:spacing w:val="-5"/>
          <w:w w:val="105"/>
        </w:rPr>
        <w:t> </w:t>
      </w:r>
      <w:r>
        <w:rPr>
          <w:w w:val="105"/>
        </w:rPr>
        <w:t>às</w:t>
      </w:r>
      <w:r>
        <w:rPr>
          <w:spacing w:val="-4"/>
          <w:w w:val="105"/>
        </w:rPr>
        <w:t> </w:t>
      </w:r>
      <w:r>
        <w:rPr>
          <w:w w:val="105"/>
        </w:rPr>
        <w:t>10h</w:t>
      </w:r>
      <w:r>
        <w:rPr>
          <w:spacing w:val="-5"/>
          <w:w w:val="105"/>
        </w:rPr>
        <w:t> </w:t>
      </w:r>
      <w:r>
        <w:rPr>
          <w:w w:val="105"/>
        </w:rPr>
        <w:t>(horário</w:t>
      </w:r>
      <w:r>
        <w:rPr>
          <w:spacing w:val="-5"/>
          <w:w w:val="105"/>
        </w:rPr>
        <w:t> </w:t>
      </w:r>
      <w:r>
        <w:rPr>
          <w:w w:val="105"/>
        </w:rPr>
        <w:t>de</w:t>
      </w:r>
      <w:r>
        <w:rPr>
          <w:spacing w:val="-4"/>
          <w:w w:val="105"/>
        </w:rPr>
        <w:t> </w:t>
      </w:r>
      <w:r>
        <w:rPr>
          <w:spacing w:val="-2"/>
          <w:w w:val="105"/>
        </w:rPr>
        <w:t>Brasília)</w:t>
      </w:r>
    </w:p>
    <w:p>
      <w:pPr>
        <w:pStyle w:val="BodyText"/>
        <w:spacing w:before="0"/>
        <w:ind w:left="0"/>
      </w:pPr>
    </w:p>
    <w:p>
      <w:pPr>
        <w:pStyle w:val="BodyText"/>
        <w:spacing w:before="91"/>
        <w:ind w:left="0"/>
      </w:pPr>
    </w:p>
    <w:p>
      <w:pPr>
        <w:pStyle w:val="Heading2"/>
        <w:ind w:left="409"/>
      </w:pPr>
      <w:r>
        <w:rPr>
          <w:w w:val="105"/>
        </w:rPr>
        <w:t>CRITÉRIO</w:t>
      </w:r>
      <w:r>
        <w:rPr>
          <w:spacing w:val="-7"/>
          <w:w w:val="105"/>
        </w:rPr>
        <w:t> </w:t>
      </w:r>
      <w:r>
        <w:rPr>
          <w:w w:val="105"/>
        </w:rPr>
        <w:t>DE</w:t>
      </w:r>
      <w:r>
        <w:rPr>
          <w:spacing w:val="-7"/>
          <w:w w:val="105"/>
        </w:rPr>
        <w:t> </w:t>
      </w:r>
      <w:r>
        <w:rPr>
          <w:spacing w:val="-2"/>
          <w:w w:val="105"/>
        </w:rPr>
        <w:t>JULGAMENTO:</w:t>
      </w:r>
    </w:p>
    <w:p>
      <w:pPr>
        <w:spacing w:before="150"/>
        <w:ind w:left="409" w:right="0" w:firstLine="0"/>
        <w:jc w:val="left"/>
        <w:rPr>
          <w:b/>
          <w:sz w:val="17"/>
        </w:rPr>
      </w:pPr>
      <w:r>
        <w:rPr>
          <w:b/>
          <w:w w:val="105"/>
          <w:sz w:val="17"/>
        </w:rPr>
        <w:t>Menor</w:t>
      </w:r>
      <w:r>
        <w:rPr>
          <w:b/>
          <w:spacing w:val="-10"/>
          <w:w w:val="105"/>
          <w:sz w:val="17"/>
        </w:rPr>
        <w:t> </w:t>
      </w:r>
      <w:r>
        <w:rPr>
          <w:b/>
          <w:w w:val="105"/>
          <w:sz w:val="17"/>
        </w:rPr>
        <w:t>preço</w:t>
      </w:r>
      <w:r>
        <w:rPr>
          <w:b/>
          <w:spacing w:val="-6"/>
          <w:w w:val="105"/>
          <w:sz w:val="17"/>
        </w:rPr>
        <w:t> </w:t>
      </w:r>
      <w:r>
        <w:rPr>
          <w:b/>
          <w:w w:val="105"/>
          <w:sz w:val="17"/>
        </w:rPr>
        <w:t>por</w:t>
      </w:r>
      <w:r>
        <w:rPr>
          <w:b/>
          <w:spacing w:val="-9"/>
          <w:w w:val="105"/>
          <w:sz w:val="17"/>
        </w:rPr>
        <w:t> </w:t>
      </w:r>
      <w:r>
        <w:rPr>
          <w:b/>
          <w:spacing w:val="-2"/>
          <w:w w:val="105"/>
          <w:sz w:val="17"/>
        </w:rPr>
        <w:t>item.</w:t>
      </w:r>
    </w:p>
    <w:p>
      <w:pPr>
        <w:pStyle w:val="BodyText"/>
        <w:spacing w:before="0"/>
        <w:ind w:left="0"/>
        <w:rPr>
          <w:b/>
        </w:rPr>
      </w:pPr>
    </w:p>
    <w:p>
      <w:pPr>
        <w:pStyle w:val="BodyText"/>
        <w:spacing w:before="90"/>
        <w:ind w:left="0"/>
        <w:rPr>
          <w:b/>
        </w:rPr>
      </w:pPr>
    </w:p>
    <w:p>
      <w:pPr>
        <w:pStyle w:val="Heading2"/>
        <w:spacing w:before="1"/>
        <w:ind w:left="409"/>
      </w:pPr>
      <w:r>
        <w:rPr>
          <w:w w:val="105"/>
        </w:rPr>
        <w:t>MODO</w:t>
      </w:r>
      <w:r>
        <w:rPr>
          <w:spacing w:val="-6"/>
          <w:w w:val="105"/>
        </w:rPr>
        <w:t> </w:t>
      </w:r>
      <w:r>
        <w:rPr>
          <w:w w:val="105"/>
        </w:rPr>
        <w:t>DE</w:t>
      </w:r>
      <w:r>
        <w:rPr>
          <w:spacing w:val="-5"/>
          <w:w w:val="105"/>
        </w:rPr>
        <w:t> </w:t>
      </w:r>
      <w:r>
        <w:rPr>
          <w:spacing w:val="-2"/>
          <w:w w:val="105"/>
        </w:rPr>
        <w:t>DISPUTA:</w:t>
      </w:r>
    </w:p>
    <w:p>
      <w:pPr>
        <w:pStyle w:val="Heading3"/>
        <w:spacing w:before="149"/>
        <w:ind w:left="409" w:firstLine="0"/>
        <w:rPr>
          <w:b w:val="0"/>
        </w:rPr>
      </w:pPr>
      <w:r>
        <w:rPr>
          <w:spacing w:val="-2"/>
          <w:w w:val="105"/>
        </w:rPr>
        <w:t>Aberto</w:t>
      </w:r>
      <w:r>
        <w:rPr>
          <w:b w:val="0"/>
          <w:spacing w:val="-2"/>
          <w:w w:val="105"/>
        </w:rPr>
        <w:t>.</w:t>
      </w:r>
    </w:p>
    <w:p>
      <w:pPr>
        <w:pStyle w:val="BodyText"/>
        <w:spacing w:before="0"/>
        <w:ind w:left="0"/>
      </w:pPr>
    </w:p>
    <w:p>
      <w:pPr>
        <w:pStyle w:val="BodyText"/>
        <w:spacing w:before="75"/>
        <w:ind w:left="0"/>
      </w:pPr>
    </w:p>
    <w:p>
      <w:pPr>
        <w:spacing w:line="458" w:lineRule="auto" w:before="0"/>
        <w:ind w:left="5652" w:right="5244" w:firstLine="614"/>
        <w:jc w:val="left"/>
        <w:rPr>
          <w:b/>
          <w:sz w:val="23"/>
        </w:rPr>
      </w:pPr>
      <w:r>
        <w:rPr>
          <w:b/>
          <w:sz w:val="23"/>
        </w:rPr>
        <w:t>EDITAL DE LICITAÇÃO PREGÃO</w:t>
      </w:r>
      <w:r>
        <w:rPr>
          <w:b/>
          <w:spacing w:val="-12"/>
          <w:sz w:val="23"/>
        </w:rPr>
        <w:t> </w:t>
      </w:r>
      <w:r>
        <w:rPr>
          <w:b/>
          <w:sz w:val="23"/>
        </w:rPr>
        <w:t>ELETRÔNICO</w:t>
      </w:r>
      <w:r>
        <w:rPr>
          <w:b/>
          <w:spacing w:val="-12"/>
          <w:sz w:val="23"/>
        </w:rPr>
        <w:t> </w:t>
      </w:r>
      <w:r>
        <w:rPr>
          <w:b/>
          <w:sz w:val="23"/>
        </w:rPr>
        <w:t>Nº</w:t>
      </w:r>
      <w:r>
        <w:rPr>
          <w:b/>
          <w:spacing w:val="-12"/>
          <w:sz w:val="23"/>
        </w:rPr>
        <w:t> </w:t>
      </w:r>
      <w:r>
        <w:rPr>
          <w:b/>
          <w:sz w:val="23"/>
        </w:rPr>
        <w:t>407/2025</w:t>
      </w:r>
    </w:p>
    <w:p>
      <w:pPr>
        <w:pStyle w:val="BodyText"/>
        <w:spacing w:before="0"/>
        <w:ind w:left="0"/>
        <w:rPr>
          <w:b/>
          <w:sz w:val="23"/>
        </w:rPr>
      </w:pPr>
    </w:p>
    <w:p>
      <w:pPr>
        <w:pStyle w:val="BodyText"/>
        <w:spacing w:before="0"/>
        <w:ind w:left="0"/>
        <w:rPr>
          <w:b/>
          <w:sz w:val="23"/>
        </w:rPr>
      </w:pPr>
    </w:p>
    <w:p>
      <w:pPr>
        <w:pStyle w:val="BodyText"/>
        <w:spacing w:before="231"/>
        <w:ind w:left="0"/>
        <w:rPr>
          <w:b/>
          <w:sz w:val="23"/>
        </w:rPr>
      </w:pPr>
    </w:p>
    <w:p>
      <w:pPr>
        <w:pStyle w:val="BodyText"/>
        <w:spacing w:line="292" w:lineRule="auto" w:before="0"/>
        <w:ind w:left="502" w:right="577"/>
        <w:jc w:val="both"/>
      </w:pPr>
      <w:r>
        <w:rPr>
          <w:b/>
          <w:w w:val="105"/>
        </w:rPr>
        <w:t>Torna-se</w:t>
      </w:r>
      <w:r>
        <w:rPr>
          <w:b/>
          <w:spacing w:val="-4"/>
          <w:w w:val="105"/>
        </w:rPr>
        <w:t> </w:t>
      </w:r>
      <w:r>
        <w:rPr>
          <w:b/>
          <w:w w:val="105"/>
        </w:rPr>
        <w:t>público</w:t>
      </w:r>
      <w:r>
        <w:rPr>
          <w:b/>
          <w:spacing w:val="-4"/>
          <w:w w:val="105"/>
        </w:rPr>
        <w:t> </w:t>
      </w:r>
      <w:r>
        <w:rPr>
          <w:b/>
          <w:w w:val="105"/>
        </w:rPr>
        <w:t>que</w:t>
      </w:r>
      <w:r>
        <w:rPr>
          <w:b/>
          <w:spacing w:val="-4"/>
          <w:w w:val="105"/>
        </w:rPr>
        <w:t> </w:t>
      </w:r>
      <w:r>
        <w:rPr>
          <w:b/>
          <w:w w:val="105"/>
        </w:rPr>
        <w:t>a</w:t>
      </w:r>
      <w:r>
        <w:rPr>
          <w:b/>
          <w:spacing w:val="-4"/>
          <w:w w:val="105"/>
        </w:rPr>
        <w:t> </w:t>
      </w:r>
      <w:r>
        <w:rPr>
          <w:b/>
          <w:w w:val="105"/>
        </w:rPr>
        <w:t>UNIVERSIDADE</w:t>
      </w:r>
      <w:r>
        <w:rPr>
          <w:b/>
          <w:spacing w:val="-4"/>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b/>
          <w:spacing w:val="-4"/>
          <w:w w:val="105"/>
        </w:rPr>
        <w:t> </w:t>
      </w:r>
      <w:r>
        <w:rPr>
          <w:b/>
          <w:w w:val="105"/>
        </w:rPr>
        <w:t>-</w:t>
      </w:r>
      <w:r>
        <w:rPr>
          <w:b/>
          <w:spacing w:val="-4"/>
          <w:w w:val="105"/>
        </w:rPr>
        <w:t> </w:t>
      </w:r>
      <w:r>
        <w:rPr>
          <w:b/>
          <w:w w:val="105"/>
        </w:rPr>
        <w:t>UERJ,</w:t>
      </w:r>
      <w:r>
        <w:rPr>
          <w:b/>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nº.</w:t>
      </w:r>
      <w:r>
        <w:rPr>
          <w:spacing w:val="-4"/>
          <w:w w:val="105"/>
        </w:rPr>
        <w:t> </w:t>
      </w:r>
      <w:r>
        <w:rPr>
          <w:w w:val="105"/>
        </w:rPr>
        <w:t>524,</w:t>
      </w:r>
      <w:r>
        <w:rPr>
          <w:spacing w:val="-4"/>
          <w:w w:val="105"/>
        </w:rPr>
        <w:t> </w:t>
      </w:r>
      <w:r>
        <w:rPr>
          <w:w w:val="105"/>
        </w:rPr>
        <w:t>Maracanã/RJ,</w:t>
      </w:r>
      <w:r>
        <w:rPr>
          <w:spacing w:val="-4"/>
          <w:w w:val="105"/>
        </w:rPr>
        <w:t> </w:t>
      </w:r>
      <w:r>
        <w:rPr>
          <w:w w:val="105"/>
        </w:rPr>
        <w:t>nesta</w:t>
      </w:r>
      <w:r>
        <w:rPr>
          <w:spacing w:val="-4"/>
          <w:w w:val="105"/>
        </w:rPr>
        <w:t> </w:t>
      </w:r>
      <w:r>
        <w:rPr>
          <w:w w:val="105"/>
        </w:rPr>
        <w:t>cidade,</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realizará</w:t>
      </w:r>
      <w:r>
        <w:rPr>
          <w:w w:val="105"/>
        </w:rPr>
        <w:t> licitação,</w:t>
      </w:r>
      <w:r>
        <w:rPr>
          <w:w w:val="105"/>
        </w:rPr>
        <w:t> na</w:t>
      </w:r>
      <w:r>
        <w:rPr>
          <w:w w:val="105"/>
        </w:rPr>
        <w:t> modalidade</w:t>
      </w:r>
      <w:r>
        <w:rPr>
          <w:w w:val="105"/>
        </w:rPr>
        <w:t> </w:t>
      </w:r>
      <w:r>
        <w:rPr>
          <w:b/>
          <w:w w:val="105"/>
        </w:rPr>
        <w:t>PREGÃO</w:t>
      </w:r>
      <w:r>
        <w:rPr>
          <w:w w:val="105"/>
        </w:rPr>
        <w:t>,</w:t>
      </w:r>
      <w:r>
        <w:rPr>
          <w:w w:val="105"/>
        </w:rPr>
        <w:t> na</w:t>
      </w:r>
      <w:r>
        <w:rPr>
          <w:w w:val="105"/>
        </w:rPr>
        <w:t> forma</w:t>
      </w:r>
      <w:r>
        <w:rPr>
          <w:w w:val="105"/>
        </w:rPr>
        <w:t> </w:t>
      </w:r>
      <w:r>
        <w:rPr>
          <w:b/>
          <w:w w:val="105"/>
        </w:rPr>
        <w:t>ELETRÔNICA</w:t>
      </w:r>
      <w:r>
        <w:rPr>
          <w:w w:val="105"/>
        </w:rPr>
        <w:t>,</w:t>
      </w:r>
      <w:r>
        <w:rPr>
          <w:w w:val="105"/>
        </w:rPr>
        <w:t> nos</w:t>
      </w:r>
      <w:r>
        <w:rPr>
          <w:w w:val="105"/>
        </w:rPr>
        <w:t> termos</w:t>
      </w:r>
      <w:r>
        <w:rPr>
          <w:w w:val="105"/>
        </w:rPr>
        <w:t> do</w:t>
      </w:r>
      <w:r>
        <w:rPr>
          <w:w w:val="105"/>
        </w:rPr>
        <w:t> processo</w:t>
      </w:r>
      <w:r>
        <w:rPr>
          <w:w w:val="105"/>
        </w:rPr>
        <w:t> </w:t>
      </w:r>
      <w:r>
        <w:rPr>
          <w:b/>
          <w:w w:val="105"/>
        </w:rPr>
        <w:t>SEI-260007/001036/2025</w:t>
      </w:r>
      <w:r>
        <w:rPr>
          <w:w w:val="105"/>
        </w:rPr>
        <w:t>,</w:t>
      </w:r>
      <w:r>
        <w:rPr>
          <w:w w:val="105"/>
        </w:rPr>
        <w:t> da</w:t>
      </w:r>
      <w:r>
        <w:rPr>
          <w:w w:val="105"/>
        </w:rPr>
        <w:t> </w:t>
      </w:r>
      <w:hyperlink r:id="rId6">
        <w:r>
          <w:rPr>
            <w:color w:val="000080"/>
            <w:w w:val="105"/>
            <w:u w:val="single" w:color="000080"/>
          </w:rPr>
          <w:t>Lei</w:t>
        </w:r>
        <w:r>
          <w:rPr>
            <w:color w:val="000080"/>
            <w:w w:val="105"/>
            <w:u w:val="single" w:color="000080"/>
          </w:rPr>
          <w:t> nº</w:t>
        </w:r>
        <w:r>
          <w:rPr>
            <w:color w:val="000080"/>
            <w:w w:val="105"/>
            <w:u w:val="single" w:color="000080"/>
          </w:rPr>
          <w:t> 14.133,</w:t>
        </w:r>
        <w:r>
          <w:rPr>
            <w:color w:val="000080"/>
            <w:w w:val="105"/>
            <w:u w:val="single" w:color="000080"/>
          </w:rPr>
          <w:t> de</w:t>
        </w:r>
        <w:r>
          <w:rPr>
            <w:color w:val="000080"/>
            <w:w w:val="105"/>
            <w:u w:val="single" w:color="000080"/>
          </w:rPr>
          <w:t> 1º</w:t>
        </w:r>
        <w:r>
          <w:rPr>
            <w:color w:val="000080"/>
            <w:w w:val="105"/>
            <w:u w:val="single" w:color="000080"/>
          </w:rPr>
          <w:t> de</w:t>
        </w:r>
        <w:r>
          <w:rPr>
            <w:color w:val="000080"/>
            <w:w w:val="105"/>
            <w:u w:val="single" w:color="000080"/>
          </w:rPr>
          <w:t> abril</w:t>
        </w:r>
        <w:r>
          <w:rPr>
            <w:color w:val="000080"/>
            <w:w w:val="105"/>
            <w:u w:val="single" w:color="000080"/>
          </w:rPr>
          <w:t> de</w:t>
        </w:r>
        <w:r>
          <w:rPr>
            <w:color w:val="000080"/>
            <w:w w:val="105"/>
            <w:u w:val="single" w:color="000080"/>
          </w:rPr>
          <w:t> 2021</w:t>
        </w:r>
      </w:hyperlink>
      <w:r>
        <w:rPr>
          <w:w w:val="105"/>
        </w:rPr>
        <w:t>,</w:t>
      </w:r>
      <w:r>
        <w:rPr>
          <w:w w:val="105"/>
        </w:rPr>
        <w:t> </w:t>
      </w:r>
      <w:r>
        <w:rPr>
          <w:w w:val="105"/>
        </w:rPr>
        <w:t>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0"/>
        <w:ind w:left="0"/>
      </w:pPr>
    </w:p>
    <w:p>
      <w:pPr>
        <w:pStyle w:val="BodyText"/>
        <w:spacing w:before="26"/>
        <w:ind w:left="0"/>
      </w:pPr>
    </w:p>
    <w:p>
      <w:pPr>
        <w:pStyle w:val="Heading2"/>
        <w:numPr>
          <w:ilvl w:val="0"/>
          <w:numId w:val="1"/>
        </w:numPr>
        <w:tabs>
          <w:tab w:pos="845" w:val="left" w:leader="none"/>
        </w:tabs>
        <w:spacing w:line="240" w:lineRule="auto" w:before="0" w:after="0"/>
        <w:ind w:left="845" w:right="0" w:hanging="211"/>
        <w:jc w:val="left"/>
        <w:rPr>
          <w:b w:val="0"/>
          <w:sz w:val="21"/>
        </w:rPr>
      </w:pPr>
      <w:r>
        <w:rPr>
          <w:w w:val="105"/>
        </w:rPr>
        <w:t>DO</w:t>
      </w:r>
      <w:r>
        <w:rPr>
          <w:spacing w:val="-4"/>
          <w:w w:val="105"/>
        </w:rPr>
        <w:t> </w:t>
      </w:r>
      <w:r>
        <w:rPr>
          <w:spacing w:val="-2"/>
          <w:w w:val="105"/>
        </w:rPr>
        <w:t>OBJETO</w:t>
      </w:r>
    </w:p>
    <w:p>
      <w:pPr>
        <w:pStyle w:val="BodyText"/>
        <w:spacing w:before="0"/>
        <w:ind w:left="0"/>
        <w:rPr>
          <w:b/>
        </w:rPr>
      </w:pPr>
    </w:p>
    <w:p>
      <w:pPr>
        <w:pStyle w:val="BodyText"/>
        <w:spacing w:before="148"/>
        <w:ind w:left="0"/>
        <w:rPr>
          <w:b/>
        </w:rPr>
      </w:pPr>
    </w:p>
    <w:p>
      <w:pPr>
        <w:pStyle w:val="ListParagraph"/>
        <w:numPr>
          <w:ilvl w:val="1"/>
          <w:numId w:val="1"/>
        </w:numPr>
        <w:tabs>
          <w:tab w:pos="825" w:val="left" w:leader="none"/>
        </w:tabs>
        <w:spacing w:line="240" w:lineRule="auto" w:before="0" w:after="0"/>
        <w:ind w:left="825" w:right="0" w:hanging="323"/>
        <w:jc w:val="left"/>
        <w:rPr>
          <w:b/>
          <w:sz w:val="17"/>
        </w:rPr>
      </w:pPr>
      <w:r>
        <w:rPr>
          <w:w w:val="105"/>
          <w:sz w:val="17"/>
        </w:rPr>
        <w:t>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presente</w:t>
      </w:r>
      <w:r>
        <w:rPr>
          <w:spacing w:val="5"/>
          <w:w w:val="105"/>
          <w:sz w:val="17"/>
        </w:rPr>
        <w:t> </w:t>
      </w:r>
      <w:r>
        <w:rPr>
          <w:w w:val="105"/>
          <w:sz w:val="17"/>
        </w:rPr>
        <w:t>licitação</w:t>
      </w:r>
      <w:r>
        <w:rPr>
          <w:spacing w:val="5"/>
          <w:w w:val="105"/>
          <w:sz w:val="17"/>
        </w:rPr>
        <w:t> </w:t>
      </w:r>
      <w:r>
        <w:rPr>
          <w:w w:val="105"/>
          <w:sz w:val="17"/>
        </w:rPr>
        <w:t>é</w:t>
      </w:r>
      <w:r>
        <w:rPr>
          <w:spacing w:val="5"/>
          <w:w w:val="105"/>
          <w:sz w:val="17"/>
        </w:rPr>
        <w:t> </w:t>
      </w:r>
      <w:r>
        <w:rPr>
          <w:w w:val="105"/>
          <w:sz w:val="17"/>
        </w:rPr>
        <w:t>a</w:t>
      </w:r>
      <w:r>
        <w:rPr>
          <w:spacing w:val="5"/>
          <w:w w:val="105"/>
          <w:sz w:val="17"/>
        </w:rPr>
        <w:t> </w:t>
      </w:r>
      <w:r>
        <w:rPr>
          <w:b/>
          <w:w w:val="105"/>
          <w:sz w:val="17"/>
        </w:rPr>
        <w:t>AQUISIÇÃO</w:t>
      </w:r>
      <w:r>
        <w:rPr>
          <w:b/>
          <w:spacing w:val="5"/>
          <w:w w:val="105"/>
          <w:sz w:val="17"/>
        </w:rPr>
        <w:t> </w:t>
      </w:r>
      <w:r>
        <w:rPr>
          <w:b/>
          <w:w w:val="105"/>
          <w:sz w:val="17"/>
        </w:rPr>
        <w:t>DE</w:t>
      </w:r>
      <w:r>
        <w:rPr>
          <w:b/>
          <w:spacing w:val="5"/>
          <w:w w:val="105"/>
          <w:sz w:val="17"/>
        </w:rPr>
        <w:t> </w:t>
      </w:r>
      <w:r>
        <w:rPr>
          <w:b/>
          <w:w w:val="105"/>
          <w:sz w:val="17"/>
        </w:rPr>
        <w:t>MATERIAL</w:t>
      </w:r>
      <w:r>
        <w:rPr>
          <w:b/>
          <w:spacing w:val="-4"/>
          <w:w w:val="105"/>
          <w:sz w:val="17"/>
        </w:rPr>
        <w:t> </w:t>
      </w:r>
      <w:r>
        <w:rPr>
          <w:b/>
          <w:w w:val="105"/>
          <w:sz w:val="17"/>
        </w:rPr>
        <w:t>DE</w:t>
      </w:r>
      <w:r>
        <w:rPr>
          <w:b/>
          <w:spacing w:val="6"/>
          <w:w w:val="105"/>
          <w:sz w:val="17"/>
        </w:rPr>
        <w:t> </w:t>
      </w:r>
      <w:r>
        <w:rPr>
          <w:b/>
          <w:w w:val="105"/>
          <w:sz w:val="17"/>
        </w:rPr>
        <w:t>LABORATÓRIO</w:t>
      </w:r>
      <w:r>
        <w:rPr>
          <w:b/>
          <w:spacing w:val="5"/>
          <w:w w:val="105"/>
          <w:sz w:val="17"/>
        </w:rPr>
        <w:t> </w:t>
      </w:r>
      <w:r>
        <w:rPr>
          <w:b/>
          <w:w w:val="105"/>
          <w:sz w:val="17"/>
        </w:rPr>
        <w:t>(REAGENTES)</w:t>
      </w:r>
      <w:r>
        <w:rPr>
          <w:b/>
          <w:spacing w:val="5"/>
          <w:w w:val="105"/>
          <w:sz w:val="17"/>
        </w:rPr>
        <w:t> </w:t>
      </w:r>
      <w:r>
        <w:rPr>
          <w:b/>
          <w:w w:val="105"/>
          <w:sz w:val="17"/>
        </w:rPr>
        <w:t>PARA</w:t>
      </w:r>
      <w:r>
        <w:rPr>
          <w:b/>
          <w:spacing w:val="-4"/>
          <w:w w:val="105"/>
          <w:sz w:val="17"/>
        </w:rPr>
        <w:t> </w:t>
      </w:r>
      <w:r>
        <w:rPr>
          <w:b/>
          <w:w w:val="105"/>
          <w:sz w:val="17"/>
        </w:rPr>
        <w:t>O</w:t>
      </w:r>
      <w:r>
        <w:rPr>
          <w:b/>
          <w:spacing w:val="5"/>
          <w:w w:val="105"/>
          <w:sz w:val="17"/>
        </w:rPr>
        <w:t> </w:t>
      </w:r>
      <w:r>
        <w:rPr>
          <w:b/>
          <w:w w:val="105"/>
          <w:sz w:val="17"/>
        </w:rPr>
        <w:t>SETOR</w:t>
      </w:r>
      <w:r>
        <w:rPr>
          <w:b/>
          <w:spacing w:val="5"/>
          <w:w w:val="105"/>
          <w:sz w:val="17"/>
        </w:rPr>
        <w:t> </w:t>
      </w:r>
      <w:r>
        <w:rPr>
          <w:b/>
          <w:w w:val="105"/>
          <w:sz w:val="17"/>
        </w:rPr>
        <w:t>DE</w:t>
      </w:r>
      <w:r>
        <w:rPr>
          <w:b/>
          <w:spacing w:val="5"/>
          <w:w w:val="105"/>
          <w:sz w:val="17"/>
        </w:rPr>
        <w:t> </w:t>
      </w:r>
      <w:r>
        <w:rPr>
          <w:b/>
          <w:w w:val="105"/>
          <w:sz w:val="17"/>
        </w:rPr>
        <w:t>IMUNOLOGIA</w:t>
      </w:r>
      <w:r>
        <w:rPr>
          <w:b/>
          <w:spacing w:val="-3"/>
          <w:w w:val="105"/>
          <w:sz w:val="17"/>
        </w:rPr>
        <w:t> </w:t>
      </w:r>
      <w:r>
        <w:rPr>
          <w:b/>
          <w:w w:val="105"/>
          <w:sz w:val="17"/>
        </w:rPr>
        <w:t>DO</w:t>
      </w:r>
      <w:r>
        <w:rPr>
          <w:b/>
          <w:spacing w:val="5"/>
          <w:w w:val="105"/>
          <w:sz w:val="17"/>
        </w:rPr>
        <w:t> </w:t>
      </w:r>
      <w:r>
        <w:rPr>
          <w:b/>
          <w:w w:val="105"/>
          <w:sz w:val="17"/>
        </w:rPr>
        <w:t>SERVIÇO</w:t>
      </w:r>
      <w:r>
        <w:rPr>
          <w:b/>
          <w:spacing w:val="5"/>
          <w:w w:val="105"/>
          <w:sz w:val="17"/>
        </w:rPr>
        <w:t> </w:t>
      </w:r>
      <w:r>
        <w:rPr>
          <w:b/>
          <w:w w:val="105"/>
          <w:sz w:val="17"/>
        </w:rPr>
        <w:t>DE</w:t>
      </w:r>
      <w:r>
        <w:rPr>
          <w:b/>
          <w:spacing w:val="5"/>
          <w:w w:val="105"/>
          <w:sz w:val="17"/>
        </w:rPr>
        <w:t> </w:t>
      </w:r>
      <w:r>
        <w:rPr>
          <w:b/>
          <w:spacing w:val="-2"/>
          <w:w w:val="105"/>
          <w:sz w:val="17"/>
        </w:rPr>
        <w:t>LABORATÓRIOS</w:t>
      </w:r>
    </w:p>
    <w:p>
      <w:pPr>
        <w:pStyle w:val="BodyText"/>
        <w:spacing w:before="44"/>
        <w:ind w:left="502"/>
      </w:pPr>
      <w:r>
        <w:rPr>
          <w:b/>
          <w:w w:val="105"/>
        </w:rPr>
        <w:t>DO</w:t>
      </w:r>
      <w:r>
        <w:rPr>
          <w:b/>
          <w:spacing w:val="-6"/>
          <w:w w:val="105"/>
        </w:rPr>
        <w:t> </w:t>
      </w:r>
      <w:r>
        <w:rPr>
          <w:b/>
          <w:w w:val="105"/>
        </w:rPr>
        <w:t>HUPE,</w:t>
      </w:r>
      <w:r>
        <w:rPr>
          <w:b/>
          <w:spacing w:val="-6"/>
          <w:w w:val="105"/>
        </w:rPr>
        <w:t> </w:t>
      </w:r>
      <w:r>
        <w:rPr>
          <w:w w:val="105"/>
        </w:rPr>
        <w:t>conforme</w:t>
      </w:r>
      <w:r>
        <w:rPr>
          <w:spacing w:val="-6"/>
          <w:w w:val="105"/>
        </w:rPr>
        <w:t> </w:t>
      </w:r>
      <w:r>
        <w:rPr>
          <w:w w:val="105"/>
        </w:rPr>
        <w:t>condições,</w:t>
      </w:r>
      <w:r>
        <w:rPr>
          <w:spacing w:val="-6"/>
          <w:w w:val="105"/>
        </w:rPr>
        <w:t> </w:t>
      </w:r>
      <w:r>
        <w:rPr>
          <w:w w:val="105"/>
        </w:rPr>
        <w:t>quantidades</w:t>
      </w:r>
      <w:r>
        <w:rPr>
          <w:spacing w:val="-6"/>
          <w:w w:val="105"/>
        </w:rPr>
        <w:t> </w:t>
      </w:r>
      <w:r>
        <w:rPr>
          <w:w w:val="105"/>
        </w:rPr>
        <w:t>e</w:t>
      </w:r>
      <w:r>
        <w:rPr>
          <w:spacing w:val="-6"/>
          <w:w w:val="105"/>
        </w:rPr>
        <w:t> </w:t>
      </w:r>
      <w:r>
        <w:rPr>
          <w:w w:val="105"/>
        </w:rPr>
        <w:t>exigências</w:t>
      </w:r>
      <w:r>
        <w:rPr>
          <w:spacing w:val="-6"/>
          <w:w w:val="105"/>
        </w:rPr>
        <w:t> </w:t>
      </w:r>
      <w:r>
        <w:rPr>
          <w:w w:val="105"/>
        </w:rPr>
        <w:t>estabelecidas</w:t>
      </w:r>
      <w:r>
        <w:rPr>
          <w:spacing w:val="-6"/>
          <w:w w:val="105"/>
        </w:rPr>
        <w:t> </w:t>
      </w:r>
      <w:r>
        <w:rPr>
          <w:w w:val="105"/>
        </w:rPr>
        <w:t>neste</w:t>
      </w:r>
      <w:r>
        <w:rPr>
          <w:spacing w:val="-6"/>
          <w:w w:val="105"/>
        </w:rPr>
        <w:t> </w:t>
      </w:r>
      <w:r>
        <w:rPr>
          <w:w w:val="105"/>
        </w:rPr>
        <w:t>Edital</w:t>
      </w:r>
      <w:r>
        <w:rPr>
          <w:spacing w:val="-6"/>
          <w:w w:val="105"/>
        </w:rPr>
        <w:t> </w:t>
      </w:r>
      <w:r>
        <w:rPr>
          <w:w w:val="105"/>
        </w:rPr>
        <w:t>e</w:t>
      </w:r>
      <w:r>
        <w:rPr>
          <w:spacing w:val="-6"/>
          <w:w w:val="105"/>
        </w:rPr>
        <w:t> </w:t>
      </w:r>
      <w:r>
        <w:rPr>
          <w:w w:val="105"/>
        </w:rPr>
        <w:t>seus</w:t>
      </w:r>
      <w:r>
        <w:rPr>
          <w:spacing w:val="-6"/>
          <w:w w:val="105"/>
        </w:rPr>
        <w:t> </w:t>
      </w:r>
      <w:r>
        <w:rPr>
          <w:spacing w:val="-2"/>
          <w:w w:val="105"/>
        </w:rPr>
        <w:t>anexos.</w:t>
      </w:r>
    </w:p>
    <w:p>
      <w:pPr>
        <w:pStyle w:val="ListParagraph"/>
        <w:numPr>
          <w:ilvl w:val="1"/>
          <w:numId w:val="1"/>
        </w:numPr>
        <w:tabs>
          <w:tab w:pos="802" w:val="left" w:leader="none"/>
        </w:tabs>
        <w:spacing w:line="240" w:lineRule="auto" w:before="43" w:after="0"/>
        <w:ind w:left="802" w:right="0" w:hanging="300"/>
        <w:jc w:val="left"/>
        <w:rPr>
          <w:sz w:val="17"/>
        </w:rPr>
      </w:pPr>
      <w:r>
        <w:rPr>
          <w:w w:val="105"/>
          <w:sz w:val="17"/>
        </w:rPr>
        <w:t>A</w:t>
      </w:r>
      <w:r>
        <w:rPr>
          <w:spacing w:val="-12"/>
          <w:w w:val="105"/>
          <w:sz w:val="17"/>
        </w:rPr>
        <w:t> </w:t>
      </w:r>
      <w:r>
        <w:rPr>
          <w:w w:val="105"/>
          <w:sz w:val="17"/>
        </w:rPr>
        <w:t>licitação</w:t>
      </w:r>
      <w:r>
        <w:rPr>
          <w:spacing w:val="-8"/>
          <w:w w:val="105"/>
          <w:sz w:val="17"/>
        </w:rPr>
        <w:t> </w:t>
      </w:r>
      <w:r>
        <w:rPr>
          <w:w w:val="105"/>
          <w:sz w:val="17"/>
        </w:rPr>
        <w:t>será</w:t>
      </w:r>
      <w:r>
        <w:rPr>
          <w:spacing w:val="-5"/>
          <w:w w:val="105"/>
          <w:sz w:val="17"/>
        </w:rPr>
        <w:t> </w:t>
      </w:r>
      <w:r>
        <w:rPr>
          <w:w w:val="105"/>
          <w:sz w:val="17"/>
        </w:rPr>
        <w:t>dividida</w:t>
      </w:r>
      <w:r>
        <w:rPr>
          <w:spacing w:val="-5"/>
          <w:w w:val="105"/>
          <w:sz w:val="17"/>
        </w:rPr>
        <w:t> </w:t>
      </w:r>
      <w:r>
        <w:rPr>
          <w:w w:val="105"/>
          <w:sz w:val="17"/>
        </w:rPr>
        <w:t>em</w:t>
      </w:r>
      <w:r>
        <w:rPr>
          <w:spacing w:val="-5"/>
          <w:w w:val="105"/>
          <w:sz w:val="17"/>
        </w:rPr>
        <w:t> </w:t>
      </w:r>
      <w:r>
        <w:rPr>
          <w:w w:val="105"/>
          <w:sz w:val="17"/>
        </w:rPr>
        <w:t>itens,</w:t>
      </w:r>
      <w:r>
        <w:rPr>
          <w:spacing w:val="-6"/>
          <w:w w:val="105"/>
          <w:sz w:val="17"/>
        </w:rPr>
        <w:t> </w:t>
      </w:r>
      <w:r>
        <w:rPr>
          <w:w w:val="105"/>
          <w:sz w:val="17"/>
        </w:rPr>
        <w:t>conforme</w:t>
      </w:r>
      <w:r>
        <w:rPr>
          <w:spacing w:val="-5"/>
          <w:w w:val="105"/>
          <w:sz w:val="17"/>
        </w:rPr>
        <w:t> </w:t>
      </w:r>
      <w:r>
        <w:rPr>
          <w:w w:val="105"/>
          <w:sz w:val="17"/>
        </w:rPr>
        <w:t>tabela</w:t>
      </w:r>
      <w:r>
        <w:rPr>
          <w:spacing w:val="-5"/>
          <w:w w:val="105"/>
          <w:sz w:val="17"/>
        </w:rPr>
        <w:t> </w:t>
      </w:r>
      <w:r>
        <w:rPr>
          <w:w w:val="105"/>
          <w:sz w:val="17"/>
        </w:rPr>
        <w:t>abaixo,</w:t>
      </w:r>
      <w:r>
        <w:rPr>
          <w:spacing w:val="-5"/>
          <w:w w:val="105"/>
          <w:sz w:val="17"/>
        </w:rPr>
        <w:t> </w:t>
      </w:r>
      <w:r>
        <w:rPr>
          <w:w w:val="105"/>
          <w:sz w:val="17"/>
        </w:rPr>
        <w:t>facultando-se</w:t>
      </w:r>
      <w:r>
        <w:rPr>
          <w:spacing w:val="-5"/>
          <w:w w:val="105"/>
          <w:sz w:val="17"/>
        </w:rPr>
        <w:t> </w:t>
      </w:r>
      <w:r>
        <w:rPr>
          <w:w w:val="105"/>
          <w:sz w:val="17"/>
        </w:rPr>
        <w:t>ao</w:t>
      </w:r>
      <w:r>
        <w:rPr>
          <w:spacing w:val="-6"/>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participação</w:t>
      </w:r>
      <w:r>
        <w:rPr>
          <w:spacing w:val="-5"/>
          <w:w w:val="105"/>
          <w:sz w:val="17"/>
        </w:rPr>
        <w:t> </w:t>
      </w:r>
      <w:r>
        <w:rPr>
          <w:w w:val="105"/>
          <w:sz w:val="17"/>
        </w:rPr>
        <w:t>em</w:t>
      </w:r>
      <w:r>
        <w:rPr>
          <w:spacing w:val="-5"/>
          <w:w w:val="105"/>
          <w:sz w:val="17"/>
        </w:rPr>
        <w:t> </w:t>
      </w:r>
      <w:r>
        <w:rPr>
          <w:w w:val="105"/>
          <w:sz w:val="17"/>
        </w:rPr>
        <w:t>quantos</w:t>
      </w:r>
      <w:r>
        <w:rPr>
          <w:spacing w:val="-6"/>
          <w:w w:val="105"/>
          <w:sz w:val="17"/>
        </w:rPr>
        <w:t> </w:t>
      </w:r>
      <w:r>
        <w:rPr>
          <w:w w:val="105"/>
          <w:sz w:val="17"/>
        </w:rPr>
        <w:t>itens</w:t>
      </w:r>
      <w:r>
        <w:rPr>
          <w:spacing w:val="-5"/>
          <w:w w:val="105"/>
          <w:sz w:val="17"/>
        </w:rPr>
        <w:t> </w:t>
      </w:r>
      <w:r>
        <w:rPr>
          <w:w w:val="105"/>
          <w:sz w:val="17"/>
        </w:rPr>
        <w:t>forem</w:t>
      </w:r>
      <w:r>
        <w:rPr>
          <w:spacing w:val="-5"/>
          <w:w w:val="105"/>
          <w:sz w:val="17"/>
        </w:rPr>
        <w:t> </w:t>
      </w:r>
      <w:r>
        <w:rPr>
          <w:w w:val="105"/>
          <w:sz w:val="17"/>
        </w:rPr>
        <w:t>de</w:t>
      </w:r>
      <w:r>
        <w:rPr>
          <w:spacing w:val="-5"/>
          <w:w w:val="105"/>
          <w:sz w:val="17"/>
        </w:rPr>
        <w:t> </w:t>
      </w:r>
      <w:r>
        <w:rPr>
          <w:w w:val="105"/>
          <w:sz w:val="17"/>
        </w:rPr>
        <w:t>seu</w:t>
      </w:r>
      <w:r>
        <w:rPr>
          <w:spacing w:val="-5"/>
          <w:w w:val="105"/>
          <w:sz w:val="17"/>
        </w:rPr>
        <w:t> </w:t>
      </w:r>
      <w:r>
        <w:rPr>
          <w:spacing w:val="-2"/>
          <w:w w:val="105"/>
          <w:sz w:val="17"/>
        </w:rPr>
        <w:t>interesse.</w:t>
      </w:r>
    </w:p>
    <w:p>
      <w:pPr>
        <w:pStyle w:val="BodyText"/>
        <w:spacing w:before="26"/>
        <w:ind w:left="0"/>
        <w:rPr>
          <w:sz w:val="20"/>
        </w:rPr>
      </w:pPr>
    </w:p>
    <w:tbl>
      <w:tblPr>
        <w:tblW w:w="0" w:type="auto"/>
        <w:jc w:val="left"/>
        <w:tblInd w:w="352"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089"/>
        <w:gridCol w:w="4847"/>
        <w:gridCol w:w="1142"/>
        <w:gridCol w:w="1554"/>
        <w:gridCol w:w="1328"/>
        <w:gridCol w:w="1753"/>
        <w:gridCol w:w="2855"/>
      </w:tblGrid>
      <w:tr>
        <w:trPr>
          <w:trHeight w:val="900" w:hRule="atLeast"/>
        </w:trPr>
        <w:tc>
          <w:tcPr>
            <w:tcW w:w="1089" w:type="dxa"/>
            <w:tcBorders>
              <w:bottom w:val="single" w:sz="6" w:space="0" w:color="000000"/>
              <w:right w:val="single" w:sz="6" w:space="0" w:color="000000"/>
            </w:tcBorders>
          </w:tcPr>
          <w:p>
            <w:pPr>
              <w:pStyle w:val="TableParagraph"/>
              <w:spacing w:before="107"/>
              <w:rPr>
                <w:sz w:val="19"/>
              </w:rPr>
            </w:pPr>
          </w:p>
          <w:p>
            <w:pPr>
              <w:pStyle w:val="TableParagraph"/>
              <w:ind w:left="19"/>
              <w:jc w:val="center"/>
              <w:rPr>
                <w:b/>
                <w:sz w:val="19"/>
              </w:rPr>
            </w:pPr>
            <w:r>
              <w:rPr>
                <w:b/>
                <w:spacing w:val="-4"/>
                <w:sz w:val="19"/>
              </w:rPr>
              <w:t>ITEM</w:t>
            </w:r>
          </w:p>
        </w:tc>
        <w:tc>
          <w:tcPr>
            <w:tcW w:w="4847" w:type="dxa"/>
            <w:tcBorders>
              <w:left w:val="single" w:sz="6" w:space="0" w:color="000000"/>
              <w:bottom w:val="single" w:sz="6" w:space="0" w:color="000000"/>
              <w:right w:val="single" w:sz="6" w:space="0" w:color="000000"/>
            </w:tcBorders>
          </w:tcPr>
          <w:p>
            <w:pPr>
              <w:pStyle w:val="TableParagraph"/>
              <w:rPr>
                <w:sz w:val="19"/>
              </w:rPr>
            </w:pPr>
          </w:p>
          <w:p>
            <w:pPr>
              <w:pStyle w:val="TableParagraph"/>
              <w:spacing w:line="247" w:lineRule="auto" w:before="1"/>
              <w:ind w:left="1623" w:right="315" w:firstLine="194"/>
              <w:rPr>
                <w:b/>
                <w:sz w:val="19"/>
              </w:rPr>
            </w:pPr>
            <w:r>
              <w:rPr>
                <w:b/>
                <w:spacing w:val="-2"/>
                <w:sz w:val="19"/>
              </w:rPr>
              <w:t>DESCRIÇÃO/ ESPECIFICAÇÃO</w:t>
            </w:r>
          </w:p>
        </w:tc>
        <w:tc>
          <w:tcPr>
            <w:tcW w:w="1142" w:type="dxa"/>
            <w:tcBorders>
              <w:left w:val="single" w:sz="6" w:space="0" w:color="000000"/>
              <w:bottom w:val="single" w:sz="6" w:space="0" w:color="000000"/>
              <w:right w:val="single" w:sz="6" w:space="0" w:color="000000"/>
            </w:tcBorders>
          </w:tcPr>
          <w:p>
            <w:pPr>
              <w:pStyle w:val="TableParagraph"/>
              <w:rPr>
                <w:sz w:val="19"/>
              </w:rPr>
            </w:pPr>
          </w:p>
          <w:p>
            <w:pPr>
              <w:pStyle w:val="TableParagraph"/>
              <w:spacing w:line="247" w:lineRule="auto" w:before="1"/>
              <w:ind w:left="335" w:hanging="136"/>
              <w:rPr>
                <w:b/>
                <w:sz w:val="19"/>
              </w:rPr>
            </w:pPr>
            <w:r>
              <w:rPr>
                <w:b/>
                <w:sz w:val="19"/>
              </w:rPr>
              <w:t>CÓD.</w:t>
            </w:r>
            <w:r>
              <w:rPr>
                <w:b/>
                <w:spacing w:val="-12"/>
                <w:sz w:val="19"/>
              </w:rPr>
              <w:t> </w:t>
            </w:r>
            <w:r>
              <w:rPr>
                <w:b/>
                <w:sz w:val="19"/>
              </w:rPr>
              <w:t>ID </w:t>
            </w:r>
            <w:r>
              <w:rPr>
                <w:b/>
                <w:spacing w:val="-4"/>
                <w:sz w:val="19"/>
              </w:rPr>
              <w:t>SIGA</w:t>
            </w:r>
          </w:p>
        </w:tc>
        <w:tc>
          <w:tcPr>
            <w:tcW w:w="1554" w:type="dxa"/>
            <w:tcBorders>
              <w:left w:val="single" w:sz="6" w:space="0" w:color="000000"/>
              <w:bottom w:val="single" w:sz="6" w:space="0" w:color="000000"/>
              <w:right w:val="single" w:sz="6" w:space="0" w:color="000000"/>
            </w:tcBorders>
          </w:tcPr>
          <w:p>
            <w:pPr>
              <w:pStyle w:val="TableParagraph"/>
              <w:rPr>
                <w:sz w:val="19"/>
              </w:rPr>
            </w:pPr>
          </w:p>
          <w:p>
            <w:pPr>
              <w:pStyle w:val="TableParagraph"/>
              <w:spacing w:line="247" w:lineRule="auto" w:before="1"/>
              <w:ind w:left="372" w:right="144" w:hanging="209"/>
              <w:rPr>
                <w:b/>
                <w:sz w:val="19"/>
              </w:rPr>
            </w:pPr>
            <w:r>
              <w:rPr>
                <w:b/>
                <w:sz w:val="19"/>
              </w:rPr>
              <w:t>UNIDADE</w:t>
            </w:r>
            <w:r>
              <w:rPr>
                <w:b/>
                <w:spacing w:val="-7"/>
                <w:sz w:val="19"/>
              </w:rPr>
              <w:t> </w:t>
            </w:r>
            <w:r>
              <w:rPr>
                <w:b/>
                <w:sz w:val="19"/>
              </w:rPr>
              <w:t>DE </w:t>
            </w:r>
            <w:r>
              <w:rPr>
                <w:b/>
                <w:spacing w:val="-2"/>
                <w:sz w:val="19"/>
              </w:rPr>
              <w:t>MEDIDA</w:t>
            </w:r>
          </w:p>
        </w:tc>
        <w:tc>
          <w:tcPr>
            <w:tcW w:w="1328" w:type="dxa"/>
            <w:tcBorders>
              <w:left w:val="single" w:sz="6" w:space="0" w:color="000000"/>
              <w:bottom w:val="single" w:sz="6" w:space="0" w:color="000000"/>
              <w:right w:val="single" w:sz="6" w:space="0" w:color="000000"/>
            </w:tcBorders>
          </w:tcPr>
          <w:p>
            <w:pPr>
              <w:pStyle w:val="TableParagraph"/>
              <w:spacing w:before="107"/>
              <w:rPr>
                <w:sz w:val="19"/>
              </w:rPr>
            </w:pPr>
          </w:p>
          <w:p>
            <w:pPr>
              <w:pStyle w:val="TableParagraph"/>
              <w:ind w:left="24"/>
              <w:jc w:val="center"/>
              <w:rPr>
                <w:b/>
                <w:sz w:val="19"/>
              </w:rPr>
            </w:pPr>
            <w:r>
              <w:rPr>
                <w:b/>
                <w:spacing w:val="-2"/>
                <w:sz w:val="19"/>
              </w:rPr>
              <w:t>QUANT.</w:t>
            </w:r>
          </w:p>
        </w:tc>
        <w:tc>
          <w:tcPr>
            <w:tcW w:w="1753" w:type="dxa"/>
            <w:tcBorders>
              <w:left w:val="single" w:sz="6" w:space="0" w:color="000000"/>
              <w:bottom w:val="single" w:sz="6" w:space="0" w:color="000000"/>
              <w:right w:val="single" w:sz="6" w:space="0" w:color="000000"/>
            </w:tcBorders>
          </w:tcPr>
          <w:p>
            <w:pPr>
              <w:pStyle w:val="TableParagraph"/>
              <w:spacing w:line="247" w:lineRule="auto"/>
              <w:ind w:left="66" w:right="38"/>
              <w:jc w:val="center"/>
              <w:rPr>
                <w:b/>
                <w:sz w:val="19"/>
              </w:rPr>
            </w:pPr>
            <w:r>
              <w:rPr>
                <w:b/>
                <w:spacing w:val="-2"/>
                <w:sz w:val="19"/>
              </w:rPr>
              <w:t>PREÇO ESTIMADO </w:t>
            </w:r>
            <w:r>
              <w:rPr>
                <w:b/>
                <w:sz w:val="19"/>
              </w:rPr>
              <w:t>UNITÁRIO</w:t>
            </w:r>
            <w:r>
              <w:rPr>
                <w:b/>
                <w:spacing w:val="-6"/>
                <w:sz w:val="19"/>
              </w:rPr>
              <w:t> </w:t>
            </w:r>
            <w:r>
              <w:rPr>
                <w:b/>
                <w:sz w:val="19"/>
              </w:rPr>
              <w:t>DO</w:t>
            </w:r>
          </w:p>
          <w:p>
            <w:pPr>
              <w:pStyle w:val="TableParagraph"/>
              <w:spacing w:line="210" w:lineRule="exact"/>
              <w:ind w:left="66" w:right="40"/>
              <w:jc w:val="center"/>
              <w:rPr>
                <w:b/>
                <w:sz w:val="19"/>
              </w:rPr>
            </w:pPr>
            <w:r>
              <w:rPr>
                <w:b/>
                <w:spacing w:val="-4"/>
                <w:sz w:val="19"/>
              </w:rPr>
              <w:t>ITEM</w:t>
            </w:r>
          </w:p>
        </w:tc>
        <w:tc>
          <w:tcPr>
            <w:tcW w:w="2855" w:type="dxa"/>
            <w:tcBorders>
              <w:left w:val="single" w:sz="6" w:space="0" w:color="000000"/>
              <w:bottom w:val="single" w:sz="6" w:space="0" w:color="000000"/>
              <w:right w:val="single" w:sz="8" w:space="0" w:color="2B2B2B"/>
            </w:tcBorders>
          </w:tcPr>
          <w:p>
            <w:pPr>
              <w:pStyle w:val="TableParagraph"/>
              <w:spacing w:before="107"/>
              <w:rPr>
                <w:sz w:val="19"/>
              </w:rPr>
            </w:pPr>
          </w:p>
          <w:p>
            <w:pPr>
              <w:pStyle w:val="TableParagraph"/>
              <w:ind w:left="350"/>
              <w:rPr>
                <w:b/>
                <w:sz w:val="19"/>
              </w:rPr>
            </w:pPr>
            <w:r>
              <w:rPr>
                <w:b/>
                <w:sz w:val="19"/>
              </w:rPr>
              <w:t>LOCAL</w:t>
            </w:r>
            <w:r>
              <w:rPr>
                <w:b/>
                <w:spacing w:val="-2"/>
                <w:sz w:val="19"/>
              </w:rPr>
              <w:t> </w:t>
            </w:r>
            <w:r>
              <w:rPr>
                <w:b/>
                <w:sz w:val="19"/>
              </w:rPr>
              <w:t>DE</w:t>
            </w:r>
            <w:r>
              <w:rPr>
                <w:b/>
                <w:spacing w:val="11"/>
                <w:sz w:val="19"/>
              </w:rPr>
              <w:t> </w:t>
            </w:r>
            <w:r>
              <w:rPr>
                <w:b/>
                <w:spacing w:val="-2"/>
                <w:sz w:val="19"/>
              </w:rPr>
              <w:t>EXECUÇÃO</w:t>
            </w:r>
          </w:p>
        </w:tc>
      </w:tr>
      <w:tr>
        <w:trPr>
          <w:trHeight w:val="1990" w:hRule="atLeast"/>
        </w:trPr>
        <w:tc>
          <w:tcPr>
            <w:tcW w:w="1089" w:type="dxa"/>
            <w:tcBorders>
              <w:top w:val="single" w:sz="6" w:space="0" w:color="000000"/>
              <w:bottom w:val="single" w:sz="6" w:space="0" w:color="000000"/>
              <w:right w:val="single" w:sz="6" w:space="0" w:color="000000"/>
            </w:tcBorders>
          </w:tcPr>
          <w:p>
            <w:pPr>
              <w:pStyle w:val="TableParagraph"/>
              <w:rPr>
                <w:sz w:val="19"/>
              </w:rPr>
            </w:pPr>
          </w:p>
          <w:p>
            <w:pPr>
              <w:pStyle w:val="TableParagraph"/>
              <w:rPr>
                <w:sz w:val="19"/>
              </w:rPr>
            </w:pPr>
          </w:p>
          <w:p>
            <w:pPr>
              <w:pStyle w:val="TableParagraph"/>
              <w:spacing w:before="215"/>
              <w:rPr>
                <w:sz w:val="19"/>
              </w:rPr>
            </w:pPr>
          </w:p>
          <w:p>
            <w:pPr>
              <w:pStyle w:val="TableParagraph"/>
              <w:ind w:left="19"/>
              <w:jc w:val="center"/>
              <w:rPr>
                <w:sz w:val="19"/>
              </w:rPr>
            </w:pPr>
            <w:r>
              <w:rPr>
                <w:spacing w:val="-10"/>
                <w:sz w:val="19"/>
              </w:rPr>
              <w:t>1</w:t>
            </w:r>
          </w:p>
        </w:tc>
        <w:tc>
          <w:tcPr>
            <w:tcW w:w="4847" w:type="dxa"/>
            <w:tcBorders>
              <w:top w:val="single" w:sz="6" w:space="0" w:color="000000"/>
              <w:left w:val="single" w:sz="6" w:space="0" w:color="000000"/>
              <w:bottom w:val="single" w:sz="6" w:space="0" w:color="000000"/>
              <w:right w:val="single" w:sz="6" w:space="0" w:color="000000"/>
            </w:tcBorders>
          </w:tcPr>
          <w:p>
            <w:pPr>
              <w:pStyle w:val="TableParagraph"/>
              <w:spacing w:line="237" w:lineRule="auto" w:before="97"/>
              <w:ind w:left="212" w:right="184"/>
              <w:jc w:val="both"/>
              <w:rPr>
                <w:sz w:val="21"/>
              </w:rPr>
            </w:pPr>
            <w:r>
              <w:rPr>
                <w:b/>
                <w:sz w:val="21"/>
              </w:rPr>
              <w:t>ESTREPTOLISINA O </w:t>
            </w:r>
            <w:r>
              <w:rPr>
                <w:sz w:val="21"/>
              </w:rPr>
              <w:t>- Partículas de </w:t>
            </w:r>
            <w:r>
              <w:rPr>
                <w:sz w:val="21"/>
              </w:rPr>
              <w:t>látex sensibilizadas com Estreptolisina O e estabilizadas para reação de aglutinação em lâmina.</w:t>
            </w:r>
          </w:p>
          <w:p>
            <w:pPr>
              <w:pStyle w:val="TableParagraph"/>
              <w:spacing w:line="237" w:lineRule="auto" w:before="106"/>
              <w:ind w:left="212" w:right="184"/>
              <w:jc w:val="both"/>
              <w:rPr>
                <w:sz w:val="21"/>
              </w:rPr>
            </w:pPr>
            <w:r>
              <w:rPr>
                <w:sz w:val="21"/>
              </w:rPr>
              <w:t>COMPLEMENTO DO ITEM: Os </w:t>
            </w:r>
            <w:r>
              <w:rPr>
                <w:sz w:val="21"/>
              </w:rPr>
              <w:t>reagentes</w:t>
            </w:r>
            <w:r>
              <w:rPr>
                <w:spacing w:val="80"/>
                <w:sz w:val="21"/>
              </w:rPr>
              <w:t> </w:t>
            </w:r>
            <w:r>
              <w:rPr>
                <w:sz w:val="21"/>
              </w:rPr>
              <w:t>deverão ser acompanhados de controles e </w:t>
            </w:r>
            <w:r>
              <w:rPr>
                <w:b/>
                <w:sz w:val="21"/>
              </w:rPr>
              <w:t>testes para suas realizações</w:t>
            </w:r>
            <w:r>
              <w:rPr>
                <w:sz w:val="21"/>
              </w:rPr>
              <w:t>, além de insumos descartáveis necessários para sua execução.</w:t>
            </w:r>
          </w:p>
        </w:tc>
        <w:tc>
          <w:tcPr>
            <w:tcW w:w="1142" w:type="dxa"/>
            <w:tcBorders>
              <w:top w:val="single" w:sz="6" w:space="0" w:color="000000"/>
              <w:left w:val="single" w:sz="6" w:space="0" w:color="000000"/>
              <w:bottom w:val="single" w:sz="6" w:space="0" w:color="000000"/>
              <w:right w:val="single" w:sz="6" w:space="0" w:color="000000"/>
            </w:tcBorders>
          </w:tcPr>
          <w:p>
            <w:pPr>
              <w:pStyle w:val="TableParagraph"/>
              <w:rPr>
                <w:sz w:val="19"/>
              </w:rPr>
            </w:pPr>
          </w:p>
          <w:p>
            <w:pPr>
              <w:pStyle w:val="TableParagraph"/>
              <w:rPr>
                <w:sz w:val="19"/>
              </w:rPr>
            </w:pPr>
          </w:p>
          <w:p>
            <w:pPr>
              <w:pStyle w:val="TableParagraph"/>
              <w:spacing w:before="215"/>
              <w:rPr>
                <w:sz w:val="19"/>
              </w:rPr>
            </w:pPr>
          </w:p>
          <w:p>
            <w:pPr>
              <w:pStyle w:val="TableParagraph"/>
              <w:ind w:left="20"/>
              <w:jc w:val="center"/>
              <w:rPr>
                <w:sz w:val="19"/>
              </w:rPr>
            </w:pPr>
            <w:r>
              <w:rPr>
                <w:spacing w:val="-2"/>
                <w:sz w:val="19"/>
              </w:rPr>
              <w:t>27526</w:t>
            </w:r>
          </w:p>
        </w:tc>
        <w:tc>
          <w:tcPr>
            <w:tcW w:w="1554" w:type="dxa"/>
            <w:tcBorders>
              <w:top w:val="single" w:sz="6" w:space="0" w:color="000000"/>
              <w:left w:val="single" w:sz="6" w:space="0" w:color="000000"/>
              <w:bottom w:val="single" w:sz="6" w:space="0" w:color="000000"/>
              <w:right w:val="single" w:sz="6" w:space="0" w:color="000000"/>
            </w:tcBorders>
          </w:tcPr>
          <w:p>
            <w:pPr>
              <w:pStyle w:val="TableParagraph"/>
              <w:rPr>
                <w:sz w:val="19"/>
              </w:rPr>
            </w:pPr>
          </w:p>
          <w:p>
            <w:pPr>
              <w:pStyle w:val="TableParagraph"/>
              <w:rPr>
                <w:sz w:val="19"/>
              </w:rPr>
            </w:pPr>
          </w:p>
          <w:p>
            <w:pPr>
              <w:pStyle w:val="TableParagraph"/>
              <w:spacing w:before="215"/>
              <w:rPr>
                <w:sz w:val="19"/>
              </w:rPr>
            </w:pPr>
          </w:p>
          <w:p>
            <w:pPr>
              <w:pStyle w:val="TableParagraph"/>
              <w:ind w:left="17"/>
              <w:jc w:val="center"/>
              <w:rPr>
                <w:sz w:val="19"/>
              </w:rPr>
            </w:pPr>
            <w:r>
              <w:rPr>
                <w:spacing w:val="-2"/>
                <w:sz w:val="19"/>
              </w:rPr>
              <w:t>Unidade</w:t>
            </w:r>
          </w:p>
        </w:tc>
        <w:tc>
          <w:tcPr>
            <w:tcW w:w="1328" w:type="dxa"/>
            <w:tcBorders>
              <w:top w:val="single" w:sz="6" w:space="0" w:color="000000"/>
              <w:left w:val="single" w:sz="6" w:space="0" w:color="000000"/>
              <w:bottom w:val="single" w:sz="6" w:space="0" w:color="000000"/>
              <w:right w:val="single" w:sz="6" w:space="0" w:color="000000"/>
            </w:tcBorders>
          </w:tcPr>
          <w:p>
            <w:pPr>
              <w:pStyle w:val="TableParagraph"/>
              <w:rPr>
                <w:sz w:val="19"/>
              </w:rPr>
            </w:pPr>
          </w:p>
          <w:p>
            <w:pPr>
              <w:pStyle w:val="TableParagraph"/>
              <w:rPr>
                <w:sz w:val="19"/>
              </w:rPr>
            </w:pPr>
          </w:p>
          <w:p>
            <w:pPr>
              <w:pStyle w:val="TableParagraph"/>
              <w:spacing w:before="215"/>
              <w:rPr>
                <w:sz w:val="19"/>
              </w:rPr>
            </w:pPr>
          </w:p>
          <w:p>
            <w:pPr>
              <w:pStyle w:val="TableParagraph"/>
              <w:ind w:left="24"/>
              <w:jc w:val="center"/>
              <w:rPr>
                <w:sz w:val="19"/>
              </w:rPr>
            </w:pPr>
            <w:r>
              <w:rPr>
                <w:spacing w:val="-5"/>
                <w:sz w:val="19"/>
              </w:rPr>
              <w:t>500</w:t>
            </w:r>
          </w:p>
        </w:tc>
        <w:tc>
          <w:tcPr>
            <w:tcW w:w="1753" w:type="dxa"/>
            <w:tcBorders>
              <w:top w:val="single" w:sz="6" w:space="0" w:color="000000"/>
              <w:left w:val="single" w:sz="6" w:space="0" w:color="000000"/>
              <w:bottom w:val="single" w:sz="6" w:space="0" w:color="000000"/>
              <w:right w:val="single" w:sz="6" w:space="0" w:color="000000"/>
            </w:tcBorders>
          </w:tcPr>
          <w:p>
            <w:pPr>
              <w:pStyle w:val="TableParagraph"/>
              <w:rPr>
                <w:sz w:val="19"/>
              </w:rPr>
            </w:pPr>
          </w:p>
          <w:p>
            <w:pPr>
              <w:pStyle w:val="TableParagraph"/>
              <w:rPr>
                <w:sz w:val="19"/>
              </w:rPr>
            </w:pPr>
          </w:p>
          <w:p>
            <w:pPr>
              <w:pStyle w:val="TableParagraph"/>
              <w:spacing w:before="215"/>
              <w:rPr>
                <w:sz w:val="19"/>
              </w:rPr>
            </w:pPr>
          </w:p>
          <w:p>
            <w:pPr>
              <w:pStyle w:val="TableParagraph"/>
              <w:ind w:left="66" w:right="40"/>
              <w:jc w:val="center"/>
              <w:rPr>
                <w:sz w:val="19"/>
              </w:rPr>
            </w:pPr>
            <w:r>
              <w:rPr>
                <w:spacing w:val="-2"/>
                <w:sz w:val="19"/>
              </w:rPr>
              <w:t>1,5925</w:t>
            </w:r>
          </w:p>
        </w:tc>
        <w:tc>
          <w:tcPr>
            <w:tcW w:w="2855" w:type="dxa"/>
            <w:tcBorders>
              <w:top w:val="single" w:sz="6" w:space="0" w:color="000000"/>
              <w:left w:val="single" w:sz="6" w:space="0" w:color="000000"/>
              <w:bottom w:val="single" w:sz="6" w:space="0" w:color="000000"/>
              <w:right w:val="single" w:sz="8" w:space="0" w:color="2B2B2B"/>
            </w:tcBorders>
          </w:tcPr>
          <w:p>
            <w:pPr>
              <w:pStyle w:val="TableParagraph"/>
              <w:rPr>
                <w:sz w:val="14"/>
              </w:rPr>
            </w:pPr>
          </w:p>
          <w:p>
            <w:pPr>
              <w:pStyle w:val="TableParagraph"/>
              <w:rPr>
                <w:sz w:val="14"/>
              </w:rPr>
            </w:pPr>
          </w:p>
          <w:p>
            <w:pPr>
              <w:pStyle w:val="TableParagraph"/>
              <w:rPr>
                <w:sz w:val="14"/>
              </w:rPr>
            </w:pPr>
          </w:p>
          <w:p>
            <w:pPr>
              <w:pStyle w:val="TableParagraph"/>
              <w:spacing w:before="47"/>
              <w:rPr>
                <w:sz w:val="14"/>
              </w:rPr>
            </w:pPr>
          </w:p>
          <w:p>
            <w:pPr>
              <w:pStyle w:val="TableParagraph"/>
              <w:spacing w:line="355" w:lineRule="auto" w:before="1"/>
              <w:ind w:left="9" w:right="-15"/>
              <w:jc w:val="both"/>
              <w:rPr>
                <w:sz w:val="14"/>
              </w:rPr>
            </w:pPr>
            <w:r>
              <w:rPr>
                <w:sz w:val="14"/>
              </w:rPr>
              <w:t>Hospital Universitário Pedro Ernesto, situado na</w:t>
            </w:r>
            <w:r>
              <w:rPr>
                <w:spacing w:val="40"/>
                <w:sz w:val="14"/>
              </w:rPr>
              <w:t> </w:t>
            </w:r>
            <w:r>
              <w:rPr>
                <w:sz w:val="14"/>
              </w:rPr>
              <w:t>Boulevard 28 de Setembro, 77 – Vila Isabel, Rio</w:t>
            </w:r>
            <w:r>
              <w:rPr>
                <w:spacing w:val="40"/>
                <w:sz w:val="14"/>
              </w:rPr>
              <w:t> </w:t>
            </w:r>
            <w:r>
              <w:rPr>
                <w:sz w:val="14"/>
              </w:rPr>
              <w:t>de Janeiro/RJ, CEP 20.551-030.</w:t>
            </w:r>
          </w:p>
        </w:tc>
      </w:tr>
      <w:tr>
        <w:trPr>
          <w:trHeight w:val="2468" w:hRule="atLeast"/>
        </w:trPr>
        <w:tc>
          <w:tcPr>
            <w:tcW w:w="1089" w:type="dxa"/>
            <w:tcBorders>
              <w:top w:val="single" w:sz="6" w:space="0" w:color="000000"/>
              <w:bottom w:val="single" w:sz="6" w:space="0" w:color="000000"/>
              <w:right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17"/>
              <w:rPr>
                <w:sz w:val="19"/>
              </w:rPr>
            </w:pPr>
          </w:p>
          <w:p>
            <w:pPr>
              <w:pStyle w:val="TableParagraph"/>
              <w:ind w:left="19"/>
              <w:jc w:val="center"/>
              <w:rPr>
                <w:sz w:val="19"/>
              </w:rPr>
            </w:pPr>
            <w:r>
              <w:rPr>
                <w:spacing w:val="-10"/>
                <w:sz w:val="19"/>
              </w:rPr>
              <w:t>2</w:t>
            </w:r>
          </w:p>
        </w:tc>
        <w:tc>
          <w:tcPr>
            <w:tcW w:w="4847" w:type="dxa"/>
            <w:tcBorders>
              <w:top w:val="single" w:sz="6" w:space="0" w:color="000000"/>
              <w:left w:val="single" w:sz="6" w:space="0" w:color="000000"/>
              <w:bottom w:val="single" w:sz="6" w:space="0" w:color="000000"/>
              <w:right w:val="single" w:sz="6" w:space="0" w:color="000000"/>
            </w:tcBorders>
          </w:tcPr>
          <w:p>
            <w:pPr>
              <w:pStyle w:val="TableParagraph"/>
              <w:spacing w:line="237" w:lineRule="auto" w:before="97"/>
              <w:ind w:left="212" w:right="184"/>
              <w:jc w:val="both"/>
              <w:rPr>
                <w:sz w:val="21"/>
              </w:rPr>
            </w:pPr>
            <w:r>
              <w:rPr>
                <w:b/>
                <w:sz w:val="21"/>
              </w:rPr>
              <w:t>FATOR REUMATOIDE - </w:t>
            </w:r>
            <w:r>
              <w:rPr>
                <w:sz w:val="21"/>
              </w:rPr>
              <w:t>Reação de </w:t>
            </w:r>
            <w:r>
              <w:rPr>
                <w:sz w:val="21"/>
              </w:rPr>
              <w:t>aglutinação em lâmina, em que partículas de látex</w:t>
            </w:r>
            <w:r>
              <w:rPr>
                <w:spacing w:val="80"/>
                <w:sz w:val="21"/>
              </w:rPr>
              <w:t> </w:t>
            </w:r>
            <w:r>
              <w:rPr>
                <w:sz w:val="21"/>
              </w:rPr>
              <w:t>sensibilizadas com gama (y) globulinas humanas e estabilizadas são aglutinadas na presença de fatores reumatoides (FR).</w:t>
            </w:r>
          </w:p>
          <w:p>
            <w:pPr>
              <w:pStyle w:val="TableParagraph"/>
              <w:spacing w:line="237" w:lineRule="auto" w:before="106"/>
              <w:ind w:left="212" w:right="184"/>
              <w:jc w:val="both"/>
              <w:rPr>
                <w:sz w:val="21"/>
              </w:rPr>
            </w:pPr>
            <w:r>
              <w:rPr>
                <w:sz w:val="21"/>
              </w:rPr>
              <w:t>COMPLEMENTO DO ITEM: Os </w:t>
            </w:r>
            <w:r>
              <w:rPr>
                <w:sz w:val="21"/>
              </w:rPr>
              <w:t>reagentes</w:t>
            </w:r>
            <w:r>
              <w:rPr>
                <w:spacing w:val="80"/>
                <w:sz w:val="21"/>
              </w:rPr>
              <w:t> </w:t>
            </w:r>
            <w:r>
              <w:rPr>
                <w:sz w:val="21"/>
              </w:rPr>
              <w:t>deverão ser acompanhados de controles e </w:t>
            </w:r>
            <w:r>
              <w:rPr>
                <w:b/>
                <w:sz w:val="21"/>
              </w:rPr>
              <w:t>testes para suas realizações</w:t>
            </w:r>
            <w:r>
              <w:rPr>
                <w:sz w:val="21"/>
              </w:rPr>
              <w:t>, além de insumos descartáveis necessários para sua execução.</w:t>
            </w:r>
          </w:p>
        </w:tc>
        <w:tc>
          <w:tcPr>
            <w:tcW w:w="1142" w:type="dxa"/>
            <w:tcBorders>
              <w:top w:val="single" w:sz="6" w:space="0" w:color="000000"/>
              <w:left w:val="single" w:sz="6" w:space="0" w:color="000000"/>
              <w:bottom w:val="single" w:sz="6" w:space="0" w:color="000000"/>
              <w:right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17"/>
              <w:rPr>
                <w:sz w:val="19"/>
              </w:rPr>
            </w:pPr>
          </w:p>
          <w:p>
            <w:pPr>
              <w:pStyle w:val="TableParagraph"/>
              <w:ind w:left="20"/>
              <w:jc w:val="center"/>
              <w:rPr>
                <w:sz w:val="19"/>
              </w:rPr>
            </w:pPr>
            <w:r>
              <w:rPr>
                <w:spacing w:val="-2"/>
                <w:sz w:val="19"/>
              </w:rPr>
              <w:t>62136</w:t>
            </w:r>
          </w:p>
        </w:tc>
        <w:tc>
          <w:tcPr>
            <w:tcW w:w="1554" w:type="dxa"/>
            <w:tcBorders>
              <w:top w:val="single" w:sz="6" w:space="0" w:color="000000"/>
              <w:left w:val="single" w:sz="6" w:space="0" w:color="000000"/>
              <w:bottom w:val="single" w:sz="6" w:space="0" w:color="000000"/>
              <w:right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17"/>
              <w:rPr>
                <w:sz w:val="19"/>
              </w:rPr>
            </w:pPr>
          </w:p>
          <w:p>
            <w:pPr>
              <w:pStyle w:val="TableParagraph"/>
              <w:ind w:left="17"/>
              <w:jc w:val="center"/>
              <w:rPr>
                <w:sz w:val="19"/>
              </w:rPr>
            </w:pPr>
            <w:r>
              <w:rPr>
                <w:spacing w:val="-2"/>
                <w:sz w:val="19"/>
              </w:rPr>
              <w:t>Unidade</w:t>
            </w:r>
          </w:p>
        </w:tc>
        <w:tc>
          <w:tcPr>
            <w:tcW w:w="1328" w:type="dxa"/>
            <w:tcBorders>
              <w:top w:val="single" w:sz="6" w:space="0" w:color="000000"/>
              <w:left w:val="single" w:sz="6" w:space="0" w:color="000000"/>
              <w:bottom w:val="single" w:sz="6" w:space="0" w:color="000000"/>
              <w:right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17"/>
              <w:rPr>
                <w:sz w:val="19"/>
              </w:rPr>
            </w:pPr>
          </w:p>
          <w:p>
            <w:pPr>
              <w:pStyle w:val="TableParagraph"/>
              <w:ind w:left="24"/>
              <w:jc w:val="center"/>
              <w:rPr>
                <w:sz w:val="19"/>
              </w:rPr>
            </w:pPr>
            <w:r>
              <w:rPr>
                <w:spacing w:val="-2"/>
                <w:sz w:val="19"/>
              </w:rPr>
              <w:t>4.500</w:t>
            </w:r>
          </w:p>
        </w:tc>
        <w:tc>
          <w:tcPr>
            <w:tcW w:w="1753" w:type="dxa"/>
            <w:tcBorders>
              <w:top w:val="single" w:sz="6" w:space="0" w:color="000000"/>
              <w:left w:val="single" w:sz="6" w:space="0" w:color="000000"/>
              <w:bottom w:val="single" w:sz="6" w:space="0" w:color="000000"/>
              <w:right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17"/>
              <w:rPr>
                <w:sz w:val="19"/>
              </w:rPr>
            </w:pPr>
          </w:p>
          <w:p>
            <w:pPr>
              <w:pStyle w:val="TableParagraph"/>
              <w:ind w:left="66" w:right="40"/>
              <w:jc w:val="center"/>
              <w:rPr>
                <w:sz w:val="19"/>
              </w:rPr>
            </w:pPr>
            <w:r>
              <w:rPr>
                <w:spacing w:val="-2"/>
                <w:sz w:val="19"/>
              </w:rPr>
              <w:t>0,8000</w:t>
            </w:r>
          </w:p>
        </w:tc>
        <w:tc>
          <w:tcPr>
            <w:tcW w:w="2855" w:type="dxa"/>
            <w:tcBorders>
              <w:top w:val="single" w:sz="6" w:space="0" w:color="000000"/>
              <w:left w:val="single" w:sz="6" w:space="0" w:color="000000"/>
              <w:bottom w:val="single" w:sz="6" w:space="0" w:color="000000"/>
              <w:right w:val="single" w:sz="8" w:space="0" w:color="2B2B2B"/>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25"/>
              <w:rPr>
                <w:sz w:val="14"/>
              </w:rPr>
            </w:pPr>
          </w:p>
          <w:p>
            <w:pPr>
              <w:pStyle w:val="TableParagraph"/>
              <w:spacing w:line="355" w:lineRule="auto" w:before="1"/>
              <w:ind w:left="9" w:right="-15"/>
              <w:jc w:val="both"/>
              <w:rPr>
                <w:sz w:val="14"/>
              </w:rPr>
            </w:pPr>
            <w:r>
              <w:rPr>
                <w:sz w:val="14"/>
              </w:rPr>
              <w:t>Hospital Universitário Pedro Ernesto, situado na</w:t>
            </w:r>
            <w:r>
              <w:rPr>
                <w:spacing w:val="40"/>
                <w:sz w:val="14"/>
              </w:rPr>
              <w:t> </w:t>
            </w:r>
            <w:r>
              <w:rPr>
                <w:sz w:val="14"/>
              </w:rPr>
              <w:t>Boulevard 28 de Setembro, 77 – Vila Isabel, Rio</w:t>
            </w:r>
            <w:r>
              <w:rPr>
                <w:spacing w:val="40"/>
                <w:sz w:val="14"/>
              </w:rPr>
              <w:t> </w:t>
            </w:r>
            <w:r>
              <w:rPr>
                <w:sz w:val="14"/>
              </w:rPr>
              <w:t>de Janeiro/RJ, CEP 20.551-030.</w:t>
            </w:r>
          </w:p>
        </w:tc>
      </w:tr>
      <w:tr>
        <w:trPr>
          <w:trHeight w:val="2031" w:hRule="atLeast"/>
        </w:trPr>
        <w:tc>
          <w:tcPr>
            <w:tcW w:w="1089" w:type="dxa"/>
            <w:tcBorders>
              <w:top w:val="single" w:sz="6" w:space="0" w:color="000000"/>
              <w:bottom w:val="nil"/>
              <w:right w:val="single" w:sz="6" w:space="0" w:color="000000"/>
            </w:tcBorders>
          </w:tcPr>
          <w:p>
            <w:pPr>
              <w:pStyle w:val="TableParagraph"/>
              <w:spacing w:line="213" w:lineRule="exact"/>
              <w:ind w:left="19"/>
              <w:jc w:val="center"/>
              <w:rPr>
                <w:sz w:val="19"/>
              </w:rPr>
            </w:pPr>
            <w:r>
              <w:rPr>
                <w:spacing w:val="-10"/>
                <w:sz w:val="19"/>
              </w:rPr>
              <w:t>3</w:t>
            </w:r>
          </w:p>
        </w:tc>
        <w:tc>
          <w:tcPr>
            <w:tcW w:w="4847" w:type="dxa"/>
            <w:tcBorders>
              <w:top w:val="single" w:sz="6" w:space="0" w:color="000000"/>
              <w:left w:val="single" w:sz="6" w:space="0" w:color="000000"/>
              <w:bottom w:val="nil"/>
              <w:right w:val="single" w:sz="6" w:space="0" w:color="000000"/>
            </w:tcBorders>
          </w:tcPr>
          <w:p>
            <w:pPr>
              <w:pStyle w:val="TableParagraph"/>
              <w:spacing w:line="237" w:lineRule="auto" w:before="97"/>
              <w:ind w:left="212" w:right="184"/>
              <w:jc w:val="both"/>
              <w:rPr>
                <w:sz w:val="21"/>
              </w:rPr>
            </w:pPr>
            <w:r>
              <w:rPr>
                <w:b/>
                <w:sz w:val="21"/>
              </w:rPr>
              <w:t>DOENÇA DE CHAGAS - </w:t>
            </w:r>
            <w:r>
              <w:rPr>
                <w:sz w:val="21"/>
              </w:rPr>
              <w:t>Teste para detecção </w:t>
            </w:r>
            <w:r>
              <w:rPr>
                <w:sz w:val="21"/>
              </w:rPr>
              <w:t>de anticorpos por </w:t>
            </w:r>
            <w:r>
              <w:rPr>
                <w:b/>
                <w:sz w:val="21"/>
              </w:rPr>
              <w:t>hemaglutinação passiva </w:t>
            </w:r>
            <w:r>
              <w:rPr>
                <w:sz w:val="21"/>
              </w:rPr>
              <w:t>contendo: suspensão de hemácias estabilizadas e</w:t>
            </w:r>
            <w:r>
              <w:rPr>
                <w:spacing w:val="80"/>
                <w:sz w:val="21"/>
              </w:rPr>
              <w:t> </w:t>
            </w:r>
            <w:r>
              <w:rPr>
                <w:sz w:val="21"/>
              </w:rPr>
              <w:t>sensibilizadas com antígenos de </w:t>
            </w:r>
            <w:r>
              <w:rPr>
                <w:i/>
                <w:sz w:val="21"/>
              </w:rPr>
              <w:t>Trypanosoma</w:t>
            </w:r>
            <w:r>
              <w:rPr>
                <w:i/>
                <w:spacing w:val="80"/>
                <w:sz w:val="21"/>
              </w:rPr>
              <w:t> </w:t>
            </w:r>
            <w:r>
              <w:rPr>
                <w:i/>
                <w:spacing w:val="-2"/>
                <w:sz w:val="21"/>
              </w:rPr>
              <w:t>cruzi</w:t>
            </w:r>
            <w:r>
              <w:rPr>
                <w:spacing w:val="-2"/>
                <w:sz w:val="21"/>
              </w:rPr>
              <w:t>.</w:t>
            </w:r>
          </w:p>
          <w:p>
            <w:pPr>
              <w:pStyle w:val="TableParagraph"/>
              <w:spacing w:line="237" w:lineRule="auto" w:before="106"/>
              <w:ind w:left="212" w:right="184"/>
              <w:jc w:val="both"/>
              <w:rPr>
                <w:b/>
                <w:sz w:val="21"/>
              </w:rPr>
            </w:pPr>
            <w:r>
              <w:rPr>
                <w:sz w:val="21"/>
              </w:rPr>
              <w:t>COMPLEMENTO DO ITEM: Os </w:t>
            </w:r>
            <w:r>
              <w:rPr>
                <w:sz w:val="21"/>
              </w:rPr>
              <w:t>reagentes</w:t>
            </w:r>
            <w:r>
              <w:rPr>
                <w:spacing w:val="80"/>
                <w:sz w:val="21"/>
              </w:rPr>
              <w:t> </w:t>
            </w:r>
            <w:r>
              <w:rPr>
                <w:sz w:val="21"/>
              </w:rPr>
              <w:t>deverão</w:t>
            </w:r>
            <w:r>
              <w:rPr>
                <w:spacing w:val="65"/>
                <w:sz w:val="21"/>
              </w:rPr>
              <w:t> </w:t>
            </w:r>
            <w:r>
              <w:rPr>
                <w:sz w:val="21"/>
              </w:rPr>
              <w:t>ser</w:t>
            </w:r>
            <w:r>
              <w:rPr>
                <w:spacing w:val="65"/>
                <w:sz w:val="21"/>
              </w:rPr>
              <w:t> </w:t>
            </w:r>
            <w:r>
              <w:rPr>
                <w:sz w:val="21"/>
              </w:rPr>
              <w:t>acompanhados</w:t>
            </w:r>
            <w:r>
              <w:rPr>
                <w:spacing w:val="66"/>
                <w:sz w:val="21"/>
              </w:rPr>
              <w:t> </w:t>
            </w:r>
            <w:r>
              <w:rPr>
                <w:sz w:val="21"/>
              </w:rPr>
              <w:t>de</w:t>
            </w:r>
            <w:r>
              <w:rPr>
                <w:spacing w:val="65"/>
                <w:sz w:val="21"/>
              </w:rPr>
              <w:t> </w:t>
            </w:r>
            <w:r>
              <w:rPr>
                <w:sz w:val="21"/>
              </w:rPr>
              <w:t>controles</w:t>
            </w:r>
            <w:r>
              <w:rPr>
                <w:spacing w:val="65"/>
                <w:sz w:val="21"/>
              </w:rPr>
              <w:t> </w:t>
            </w:r>
            <w:r>
              <w:rPr>
                <w:sz w:val="21"/>
              </w:rPr>
              <w:t>e</w:t>
            </w:r>
            <w:r>
              <w:rPr>
                <w:spacing w:val="66"/>
                <w:sz w:val="21"/>
              </w:rPr>
              <w:t> </w:t>
            </w:r>
            <w:r>
              <w:rPr>
                <w:b/>
                <w:spacing w:val="-2"/>
                <w:sz w:val="21"/>
              </w:rPr>
              <w:t>testes</w:t>
            </w:r>
          </w:p>
        </w:tc>
        <w:tc>
          <w:tcPr>
            <w:tcW w:w="1142" w:type="dxa"/>
            <w:tcBorders>
              <w:top w:val="single" w:sz="6" w:space="0" w:color="000000"/>
              <w:left w:val="single" w:sz="6" w:space="0" w:color="000000"/>
              <w:bottom w:val="nil"/>
              <w:right w:val="single" w:sz="6" w:space="0" w:color="000000"/>
            </w:tcBorders>
          </w:tcPr>
          <w:p>
            <w:pPr>
              <w:pStyle w:val="TableParagraph"/>
              <w:spacing w:line="213" w:lineRule="exact"/>
              <w:ind w:left="20"/>
              <w:jc w:val="center"/>
              <w:rPr>
                <w:sz w:val="19"/>
              </w:rPr>
            </w:pPr>
            <w:r>
              <w:rPr>
                <w:spacing w:val="-2"/>
                <w:sz w:val="19"/>
              </w:rPr>
              <w:t>142558</w:t>
            </w:r>
          </w:p>
        </w:tc>
        <w:tc>
          <w:tcPr>
            <w:tcW w:w="1554" w:type="dxa"/>
            <w:tcBorders>
              <w:top w:val="single" w:sz="6" w:space="0" w:color="000000"/>
              <w:left w:val="single" w:sz="6" w:space="0" w:color="000000"/>
              <w:bottom w:val="nil"/>
              <w:right w:val="single" w:sz="6" w:space="0" w:color="000000"/>
            </w:tcBorders>
          </w:tcPr>
          <w:p>
            <w:pPr>
              <w:pStyle w:val="TableParagraph"/>
              <w:spacing w:line="213" w:lineRule="exact"/>
              <w:ind w:left="17"/>
              <w:jc w:val="center"/>
              <w:rPr>
                <w:sz w:val="19"/>
              </w:rPr>
            </w:pPr>
            <w:r>
              <w:rPr>
                <w:spacing w:val="-2"/>
                <w:sz w:val="19"/>
              </w:rPr>
              <w:t>Unidade</w:t>
            </w:r>
          </w:p>
        </w:tc>
        <w:tc>
          <w:tcPr>
            <w:tcW w:w="1328" w:type="dxa"/>
            <w:tcBorders>
              <w:top w:val="single" w:sz="6" w:space="0" w:color="000000"/>
              <w:left w:val="single" w:sz="6" w:space="0" w:color="000000"/>
              <w:bottom w:val="nil"/>
              <w:right w:val="single" w:sz="6" w:space="0" w:color="000000"/>
            </w:tcBorders>
          </w:tcPr>
          <w:p>
            <w:pPr>
              <w:pStyle w:val="TableParagraph"/>
              <w:spacing w:line="213" w:lineRule="exact"/>
              <w:ind w:left="24"/>
              <w:jc w:val="center"/>
              <w:rPr>
                <w:sz w:val="19"/>
              </w:rPr>
            </w:pPr>
            <w:r>
              <w:rPr>
                <w:spacing w:val="-5"/>
                <w:sz w:val="19"/>
              </w:rPr>
              <w:t>600</w:t>
            </w:r>
          </w:p>
        </w:tc>
        <w:tc>
          <w:tcPr>
            <w:tcW w:w="1753" w:type="dxa"/>
            <w:tcBorders>
              <w:top w:val="single" w:sz="6" w:space="0" w:color="000000"/>
              <w:left w:val="single" w:sz="6" w:space="0" w:color="000000"/>
              <w:bottom w:val="nil"/>
              <w:right w:val="single" w:sz="6" w:space="0" w:color="000000"/>
            </w:tcBorders>
          </w:tcPr>
          <w:p>
            <w:pPr>
              <w:pStyle w:val="TableParagraph"/>
              <w:spacing w:line="213" w:lineRule="exact"/>
              <w:ind w:left="66" w:right="40"/>
              <w:jc w:val="center"/>
              <w:rPr>
                <w:sz w:val="19"/>
              </w:rPr>
            </w:pPr>
            <w:r>
              <w:rPr>
                <w:spacing w:val="-2"/>
                <w:sz w:val="19"/>
              </w:rPr>
              <w:t>2,3652</w:t>
            </w:r>
          </w:p>
        </w:tc>
        <w:tc>
          <w:tcPr>
            <w:tcW w:w="2855" w:type="dxa"/>
            <w:tcBorders>
              <w:top w:val="single" w:sz="6" w:space="0" w:color="000000"/>
              <w:left w:val="single" w:sz="6" w:space="0" w:color="000000"/>
              <w:bottom w:val="nil"/>
              <w:right w:val="single" w:sz="8" w:space="0" w:color="2B2B2B"/>
            </w:tcBorders>
          </w:tcPr>
          <w:p>
            <w:pPr>
              <w:pStyle w:val="TableParagraph"/>
              <w:spacing w:line="355" w:lineRule="auto" w:before="54"/>
              <w:ind w:left="9" w:right="-15"/>
              <w:jc w:val="both"/>
              <w:rPr>
                <w:sz w:val="14"/>
              </w:rPr>
            </w:pPr>
            <w:r>
              <w:rPr>
                <w:sz w:val="14"/>
              </w:rPr>
              <w:t>Hospital Universitário Pedro Ernesto, situado na</w:t>
            </w:r>
            <w:r>
              <w:rPr>
                <w:spacing w:val="40"/>
                <w:sz w:val="14"/>
              </w:rPr>
              <w:t> </w:t>
            </w:r>
            <w:r>
              <w:rPr>
                <w:sz w:val="14"/>
              </w:rPr>
              <w:t>Boulevard 28 de Setembro, 77 – Vila Isabel, Rio</w:t>
            </w:r>
            <w:r>
              <w:rPr>
                <w:spacing w:val="40"/>
                <w:sz w:val="14"/>
              </w:rPr>
              <w:t> </w:t>
            </w:r>
            <w:r>
              <w:rPr>
                <w:sz w:val="14"/>
              </w:rPr>
              <w:t>de Janeiro/RJ, CEP 20.551-030.</w:t>
            </w:r>
          </w:p>
        </w:tc>
      </w:tr>
    </w:tbl>
    <w:p>
      <w:pPr>
        <w:pStyle w:val="TableParagraph"/>
        <w:spacing w:after="0" w:line="355" w:lineRule="auto"/>
        <w:jc w:val="both"/>
        <w:rPr>
          <w:sz w:val="14"/>
        </w:rPr>
        <w:sectPr>
          <w:type w:val="continuous"/>
          <w:pgSz w:w="15840" w:h="24480"/>
          <w:pgMar w:top="720" w:bottom="280" w:left="360" w:right="360"/>
        </w:sectPr>
      </w:pPr>
    </w:p>
    <w:tbl>
      <w:tblPr>
        <w:tblW w:w="0" w:type="auto"/>
        <w:jc w:val="left"/>
        <w:tblInd w:w="352"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1089"/>
        <w:gridCol w:w="4847"/>
        <w:gridCol w:w="1142"/>
        <w:gridCol w:w="1554"/>
        <w:gridCol w:w="1328"/>
        <w:gridCol w:w="1753"/>
        <w:gridCol w:w="2855"/>
      </w:tblGrid>
      <w:tr>
        <w:trPr>
          <w:trHeight w:val="583" w:hRule="atLeast"/>
        </w:trPr>
        <w:tc>
          <w:tcPr>
            <w:tcW w:w="1089" w:type="dxa"/>
            <w:tcBorders>
              <w:top w:val="nil"/>
              <w:bottom w:val="single" w:sz="6" w:space="0" w:color="000000"/>
              <w:right w:val="single" w:sz="6" w:space="0" w:color="000000"/>
            </w:tcBorders>
          </w:tcPr>
          <w:p>
            <w:pPr>
              <w:pStyle w:val="TableParagraph"/>
              <w:rPr>
                <w:sz w:val="16"/>
              </w:rPr>
            </w:pPr>
          </w:p>
        </w:tc>
        <w:tc>
          <w:tcPr>
            <w:tcW w:w="4847" w:type="dxa"/>
            <w:tcBorders>
              <w:top w:val="nil"/>
              <w:left w:val="single" w:sz="6" w:space="0" w:color="000000"/>
              <w:bottom w:val="single" w:sz="6" w:space="0" w:color="000000"/>
              <w:right w:val="single" w:sz="6" w:space="0" w:color="000000"/>
            </w:tcBorders>
          </w:tcPr>
          <w:p>
            <w:pPr>
              <w:pStyle w:val="TableParagraph"/>
              <w:tabs>
                <w:tab w:pos="888" w:val="left" w:leader="none"/>
                <w:tab w:pos="1529" w:val="left" w:leader="none"/>
                <w:tab w:pos="2821" w:val="left" w:leader="none"/>
                <w:tab w:pos="3485" w:val="left" w:leader="none"/>
                <w:tab w:pos="3937" w:val="left" w:leader="none"/>
              </w:tabs>
              <w:spacing w:line="237" w:lineRule="auto"/>
              <w:ind w:left="212" w:right="184"/>
              <w:rPr>
                <w:sz w:val="21"/>
              </w:rPr>
            </w:pPr>
            <w:r>
              <w:rPr>
                <w:b/>
                <w:spacing w:val="-4"/>
                <w:sz w:val="21"/>
              </w:rPr>
              <w:t>para</w:t>
            </w:r>
            <w:r>
              <w:rPr>
                <w:b/>
                <w:sz w:val="21"/>
              </w:rPr>
              <w:tab/>
            </w:r>
            <w:r>
              <w:rPr>
                <w:b/>
                <w:spacing w:val="-4"/>
                <w:sz w:val="21"/>
              </w:rPr>
              <w:t>suas</w:t>
            </w:r>
            <w:r>
              <w:rPr>
                <w:b/>
                <w:sz w:val="21"/>
              </w:rPr>
              <w:tab/>
            </w:r>
            <w:r>
              <w:rPr>
                <w:b/>
                <w:spacing w:val="-2"/>
                <w:sz w:val="21"/>
              </w:rPr>
              <w:t>realizações</w:t>
            </w:r>
            <w:r>
              <w:rPr>
                <w:spacing w:val="-2"/>
                <w:sz w:val="21"/>
              </w:rPr>
              <w:t>,</w:t>
            </w:r>
            <w:r>
              <w:rPr>
                <w:sz w:val="21"/>
              </w:rPr>
              <w:tab/>
            </w:r>
            <w:r>
              <w:rPr>
                <w:spacing w:val="-4"/>
                <w:sz w:val="21"/>
              </w:rPr>
              <w:t>além</w:t>
            </w:r>
            <w:r>
              <w:rPr>
                <w:sz w:val="21"/>
              </w:rPr>
              <w:tab/>
            </w:r>
            <w:r>
              <w:rPr>
                <w:spacing w:val="-6"/>
                <w:sz w:val="21"/>
              </w:rPr>
              <w:t>de</w:t>
            </w:r>
            <w:r>
              <w:rPr>
                <w:sz w:val="21"/>
              </w:rPr>
              <w:tab/>
            </w:r>
            <w:r>
              <w:rPr>
                <w:spacing w:val="-2"/>
                <w:sz w:val="21"/>
              </w:rPr>
              <w:t>insumos </w:t>
            </w:r>
            <w:r>
              <w:rPr>
                <w:sz w:val="21"/>
              </w:rPr>
              <w:t>descartáveis necessários para sua execução.</w:t>
            </w:r>
          </w:p>
        </w:tc>
        <w:tc>
          <w:tcPr>
            <w:tcW w:w="1142" w:type="dxa"/>
            <w:tcBorders>
              <w:top w:val="nil"/>
              <w:left w:val="single" w:sz="6" w:space="0" w:color="000000"/>
              <w:bottom w:val="single" w:sz="6" w:space="0" w:color="000000"/>
              <w:right w:val="single" w:sz="6" w:space="0" w:color="000000"/>
            </w:tcBorders>
          </w:tcPr>
          <w:p>
            <w:pPr>
              <w:pStyle w:val="TableParagraph"/>
              <w:rPr>
                <w:sz w:val="16"/>
              </w:rPr>
            </w:pPr>
          </w:p>
        </w:tc>
        <w:tc>
          <w:tcPr>
            <w:tcW w:w="1554" w:type="dxa"/>
            <w:tcBorders>
              <w:top w:val="nil"/>
              <w:left w:val="single" w:sz="6" w:space="0" w:color="000000"/>
              <w:bottom w:val="single" w:sz="6" w:space="0" w:color="000000"/>
              <w:right w:val="single" w:sz="6" w:space="0" w:color="000000"/>
            </w:tcBorders>
          </w:tcPr>
          <w:p>
            <w:pPr>
              <w:pStyle w:val="TableParagraph"/>
              <w:rPr>
                <w:sz w:val="16"/>
              </w:rPr>
            </w:pPr>
          </w:p>
        </w:tc>
        <w:tc>
          <w:tcPr>
            <w:tcW w:w="1328" w:type="dxa"/>
            <w:tcBorders>
              <w:top w:val="nil"/>
              <w:left w:val="single" w:sz="6" w:space="0" w:color="000000"/>
              <w:bottom w:val="single" w:sz="6" w:space="0" w:color="000000"/>
              <w:right w:val="single" w:sz="6" w:space="0" w:color="000000"/>
            </w:tcBorders>
          </w:tcPr>
          <w:p>
            <w:pPr>
              <w:pStyle w:val="TableParagraph"/>
              <w:rPr>
                <w:sz w:val="16"/>
              </w:rPr>
            </w:pPr>
          </w:p>
        </w:tc>
        <w:tc>
          <w:tcPr>
            <w:tcW w:w="1753" w:type="dxa"/>
            <w:tcBorders>
              <w:top w:val="nil"/>
              <w:left w:val="single" w:sz="6" w:space="0" w:color="000000"/>
              <w:bottom w:val="single" w:sz="6" w:space="0" w:color="000000"/>
              <w:right w:val="single" w:sz="6" w:space="0" w:color="000000"/>
            </w:tcBorders>
          </w:tcPr>
          <w:p>
            <w:pPr>
              <w:pStyle w:val="TableParagraph"/>
              <w:rPr>
                <w:sz w:val="16"/>
              </w:rPr>
            </w:pPr>
          </w:p>
        </w:tc>
        <w:tc>
          <w:tcPr>
            <w:tcW w:w="2855" w:type="dxa"/>
            <w:tcBorders>
              <w:top w:val="nil"/>
              <w:left w:val="single" w:sz="6" w:space="0" w:color="000000"/>
              <w:bottom w:val="single" w:sz="6" w:space="0" w:color="000000"/>
              <w:right w:val="single" w:sz="8" w:space="0" w:color="2B2B2B"/>
            </w:tcBorders>
          </w:tcPr>
          <w:p>
            <w:pPr>
              <w:pStyle w:val="TableParagraph"/>
              <w:rPr>
                <w:sz w:val="16"/>
              </w:rPr>
            </w:pPr>
          </w:p>
        </w:tc>
      </w:tr>
      <w:tr>
        <w:trPr>
          <w:trHeight w:val="2229" w:hRule="atLeast"/>
        </w:trPr>
        <w:tc>
          <w:tcPr>
            <w:tcW w:w="1089" w:type="dxa"/>
            <w:tcBorders>
              <w:top w:val="single" w:sz="6" w:space="0" w:color="000000"/>
              <w:bottom w:val="single" w:sz="6" w:space="0" w:color="000000"/>
              <w:right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spacing w:before="129"/>
              <w:rPr>
                <w:sz w:val="19"/>
              </w:rPr>
            </w:pPr>
          </w:p>
          <w:p>
            <w:pPr>
              <w:pStyle w:val="TableParagraph"/>
              <w:spacing w:before="1"/>
              <w:ind w:left="19"/>
              <w:jc w:val="center"/>
              <w:rPr>
                <w:sz w:val="19"/>
              </w:rPr>
            </w:pPr>
            <w:r>
              <w:rPr>
                <w:spacing w:val="-10"/>
                <w:sz w:val="19"/>
              </w:rPr>
              <w:t>4</w:t>
            </w:r>
          </w:p>
        </w:tc>
        <w:tc>
          <w:tcPr>
            <w:tcW w:w="4847" w:type="dxa"/>
            <w:tcBorders>
              <w:top w:val="single" w:sz="6" w:space="0" w:color="000000"/>
              <w:left w:val="single" w:sz="6" w:space="0" w:color="000000"/>
              <w:bottom w:val="single" w:sz="6" w:space="0" w:color="000000"/>
              <w:right w:val="single" w:sz="6" w:space="0" w:color="000000"/>
            </w:tcBorders>
          </w:tcPr>
          <w:p>
            <w:pPr>
              <w:pStyle w:val="TableParagraph"/>
              <w:spacing w:line="237" w:lineRule="auto" w:before="97"/>
              <w:ind w:left="212" w:right="184"/>
              <w:jc w:val="both"/>
              <w:rPr>
                <w:sz w:val="21"/>
              </w:rPr>
            </w:pPr>
            <w:r>
              <w:rPr>
                <w:b/>
                <w:sz w:val="21"/>
              </w:rPr>
              <w:t>DOENÇA DE CHAGAS - </w:t>
            </w:r>
            <w:r>
              <w:rPr>
                <w:sz w:val="21"/>
              </w:rPr>
              <w:t>Antígeno de </w:t>
            </w:r>
            <w:r>
              <w:rPr>
                <w:i/>
                <w:sz w:val="21"/>
              </w:rPr>
              <w:t>T. </w:t>
            </w:r>
            <w:r>
              <w:rPr>
                <w:i/>
                <w:sz w:val="21"/>
              </w:rPr>
              <w:t>cruzi </w:t>
            </w:r>
            <w:r>
              <w:rPr>
                <w:sz w:val="21"/>
              </w:rPr>
              <w:t>para utilização em testes de detecção de anticorpos por </w:t>
            </w:r>
            <w:r>
              <w:rPr>
                <w:b/>
                <w:sz w:val="21"/>
              </w:rPr>
              <w:t>imunofluorescência indireta </w:t>
            </w:r>
            <w:r>
              <w:rPr>
                <w:sz w:val="21"/>
              </w:rPr>
              <w:t>para doença de </w:t>
            </w:r>
            <w:r>
              <w:rPr>
                <w:spacing w:val="-2"/>
                <w:sz w:val="21"/>
              </w:rPr>
              <w:t>Chagas.</w:t>
            </w:r>
          </w:p>
          <w:p>
            <w:pPr>
              <w:pStyle w:val="TableParagraph"/>
              <w:spacing w:line="237" w:lineRule="auto" w:before="106"/>
              <w:ind w:left="212" w:right="184"/>
              <w:jc w:val="both"/>
              <w:rPr>
                <w:sz w:val="21"/>
              </w:rPr>
            </w:pPr>
            <w:r>
              <w:rPr>
                <w:sz w:val="21"/>
              </w:rPr>
              <w:t>COMPLEMENTO DO ITEM: Os </w:t>
            </w:r>
            <w:r>
              <w:rPr>
                <w:sz w:val="21"/>
              </w:rPr>
              <w:t>reagentes</w:t>
            </w:r>
            <w:r>
              <w:rPr>
                <w:spacing w:val="80"/>
                <w:sz w:val="21"/>
              </w:rPr>
              <w:t> </w:t>
            </w:r>
            <w:r>
              <w:rPr>
                <w:sz w:val="21"/>
              </w:rPr>
              <w:t>deverão ser acompanhados de controles e </w:t>
            </w:r>
            <w:r>
              <w:rPr>
                <w:b/>
                <w:sz w:val="21"/>
              </w:rPr>
              <w:t>testes para suas realizações</w:t>
            </w:r>
            <w:r>
              <w:rPr>
                <w:sz w:val="21"/>
              </w:rPr>
              <w:t>, além de insumos descartáveis necessários para sua execução.</w:t>
            </w:r>
          </w:p>
        </w:tc>
        <w:tc>
          <w:tcPr>
            <w:tcW w:w="1142" w:type="dxa"/>
            <w:tcBorders>
              <w:top w:val="single" w:sz="6" w:space="0" w:color="000000"/>
              <w:left w:val="single" w:sz="6" w:space="0" w:color="000000"/>
              <w:bottom w:val="single" w:sz="6" w:space="0" w:color="000000"/>
              <w:right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spacing w:before="129"/>
              <w:rPr>
                <w:sz w:val="19"/>
              </w:rPr>
            </w:pPr>
          </w:p>
          <w:p>
            <w:pPr>
              <w:pStyle w:val="TableParagraph"/>
              <w:spacing w:before="1"/>
              <w:ind w:left="20"/>
              <w:jc w:val="center"/>
              <w:rPr>
                <w:sz w:val="19"/>
              </w:rPr>
            </w:pPr>
            <w:r>
              <w:rPr>
                <w:spacing w:val="-2"/>
                <w:sz w:val="19"/>
              </w:rPr>
              <w:t>136941</w:t>
            </w:r>
          </w:p>
        </w:tc>
        <w:tc>
          <w:tcPr>
            <w:tcW w:w="1554" w:type="dxa"/>
            <w:tcBorders>
              <w:top w:val="single" w:sz="6" w:space="0" w:color="000000"/>
              <w:left w:val="single" w:sz="6" w:space="0" w:color="000000"/>
              <w:bottom w:val="single" w:sz="6" w:space="0" w:color="000000"/>
              <w:right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spacing w:before="129"/>
              <w:rPr>
                <w:sz w:val="19"/>
              </w:rPr>
            </w:pPr>
          </w:p>
          <w:p>
            <w:pPr>
              <w:pStyle w:val="TableParagraph"/>
              <w:spacing w:before="1"/>
              <w:ind w:left="17"/>
              <w:jc w:val="center"/>
              <w:rPr>
                <w:sz w:val="19"/>
              </w:rPr>
            </w:pPr>
            <w:r>
              <w:rPr>
                <w:spacing w:val="-2"/>
                <w:sz w:val="19"/>
              </w:rPr>
              <w:t>Unidade</w:t>
            </w:r>
          </w:p>
        </w:tc>
        <w:tc>
          <w:tcPr>
            <w:tcW w:w="1328" w:type="dxa"/>
            <w:tcBorders>
              <w:top w:val="single" w:sz="6" w:space="0" w:color="000000"/>
              <w:left w:val="single" w:sz="6" w:space="0" w:color="000000"/>
              <w:bottom w:val="single" w:sz="6" w:space="0" w:color="000000"/>
              <w:right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spacing w:before="129"/>
              <w:rPr>
                <w:sz w:val="19"/>
              </w:rPr>
            </w:pPr>
          </w:p>
          <w:p>
            <w:pPr>
              <w:pStyle w:val="TableParagraph"/>
              <w:spacing w:before="1"/>
              <w:ind w:left="24"/>
              <w:jc w:val="center"/>
              <w:rPr>
                <w:sz w:val="19"/>
              </w:rPr>
            </w:pPr>
            <w:r>
              <w:rPr>
                <w:spacing w:val="-5"/>
                <w:sz w:val="19"/>
              </w:rPr>
              <w:t>700</w:t>
            </w:r>
          </w:p>
        </w:tc>
        <w:tc>
          <w:tcPr>
            <w:tcW w:w="1753" w:type="dxa"/>
            <w:tcBorders>
              <w:top w:val="single" w:sz="6" w:space="0" w:color="000000"/>
              <w:left w:val="single" w:sz="6" w:space="0" w:color="000000"/>
              <w:bottom w:val="single" w:sz="6" w:space="0" w:color="000000"/>
              <w:right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spacing w:before="129"/>
              <w:rPr>
                <w:sz w:val="19"/>
              </w:rPr>
            </w:pPr>
          </w:p>
          <w:p>
            <w:pPr>
              <w:pStyle w:val="TableParagraph"/>
              <w:spacing w:before="1"/>
              <w:ind w:left="66" w:right="40"/>
              <w:jc w:val="center"/>
              <w:rPr>
                <w:sz w:val="19"/>
              </w:rPr>
            </w:pPr>
            <w:r>
              <w:rPr>
                <w:spacing w:val="-2"/>
                <w:sz w:val="19"/>
              </w:rPr>
              <w:t>9,2075</w:t>
            </w:r>
          </w:p>
        </w:tc>
        <w:tc>
          <w:tcPr>
            <w:tcW w:w="2855" w:type="dxa"/>
            <w:tcBorders>
              <w:top w:val="single" w:sz="6" w:space="0" w:color="000000"/>
              <w:left w:val="single" w:sz="6" w:space="0" w:color="000000"/>
              <w:bottom w:val="single" w:sz="6" w:space="0" w:color="000000"/>
              <w:right w:val="single" w:sz="8" w:space="0" w:color="2B2B2B"/>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6"/>
              <w:rPr>
                <w:sz w:val="14"/>
              </w:rPr>
            </w:pPr>
          </w:p>
          <w:p>
            <w:pPr>
              <w:pStyle w:val="TableParagraph"/>
              <w:spacing w:line="355" w:lineRule="auto"/>
              <w:ind w:left="9" w:right="-15"/>
              <w:jc w:val="both"/>
              <w:rPr>
                <w:sz w:val="14"/>
              </w:rPr>
            </w:pPr>
            <w:r>
              <w:rPr>
                <w:sz w:val="14"/>
              </w:rPr>
              <w:t>Hospital Universitário Pedro Ernesto, situado na</w:t>
            </w:r>
            <w:r>
              <w:rPr>
                <w:spacing w:val="40"/>
                <w:sz w:val="14"/>
              </w:rPr>
              <w:t> </w:t>
            </w:r>
            <w:r>
              <w:rPr>
                <w:sz w:val="14"/>
              </w:rPr>
              <w:t>Boulevard 28 de Setembro, 77 – Vila Isabel, Rio</w:t>
            </w:r>
            <w:r>
              <w:rPr>
                <w:spacing w:val="40"/>
                <w:sz w:val="14"/>
              </w:rPr>
              <w:t> </w:t>
            </w:r>
            <w:r>
              <w:rPr>
                <w:sz w:val="14"/>
              </w:rPr>
              <w:t>de Janeiro/RJ, CEP 20.551-030.</w:t>
            </w:r>
          </w:p>
        </w:tc>
      </w:tr>
      <w:tr>
        <w:trPr>
          <w:trHeight w:val="2707" w:hRule="atLeast"/>
        </w:trPr>
        <w:tc>
          <w:tcPr>
            <w:tcW w:w="1089" w:type="dxa"/>
            <w:tcBorders>
              <w:top w:val="single" w:sz="6" w:space="0" w:color="000000"/>
              <w:bottom w:val="single" w:sz="6" w:space="0" w:color="000000"/>
              <w:right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150"/>
              <w:rPr>
                <w:sz w:val="19"/>
              </w:rPr>
            </w:pPr>
          </w:p>
          <w:p>
            <w:pPr>
              <w:pStyle w:val="TableParagraph"/>
              <w:ind w:left="19"/>
              <w:jc w:val="center"/>
              <w:rPr>
                <w:sz w:val="19"/>
              </w:rPr>
            </w:pPr>
            <w:r>
              <w:rPr>
                <w:spacing w:val="-10"/>
                <w:sz w:val="19"/>
              </w:rPr>
              <w:t>5</w:t>
            </w:r>
          </w:p>
        </w:tc>
        <w:tc>
          <w:tcPr>
            <w:tcW w:w="4847" w:type="dxa"/>
            <w:tcBorders>
              <w:top w:val="single" w:sz="6" w:space="0" w:color="000000"/>
              <w:left w:val="single" w:sz="6" w:space="0" w:color="000000"/>
              <w:bottom w:val="single" w:sz="6" w:space="0" w:color="000000"/>
              <w:right w:val="single" w:sz="6" w:space="0" w:color="000000"/>
            </w:tcBorders>
          </w:tcPr>
          <w:p>
            <w:pPr>
              <w:pStyle w:val="TableParagraph"/>
              <w:spacing w:line="237" w:lineRule="auto" w:before="97"/>
              <w:ind w:left="212" w:right="184"/>
              <w:jc w:val="both"/>
              <w:rPr>
                <w:sz w:val="21"/>
              </w:rPr>
            </w:pPr>
            <w:r>
              <w:rPr>
                <w:b/>
                <w:sz w:val="21"/>
              </w:rPr>
              <w:t>SÍFILIS - </w:t>
            </w:r>
            <w:r>
              <w:rPr>
                <w:sz w:val="21"/>
              </w:rPr>
              <w:t>Teste para detecção de anticorpos </w:t>
            </w:r>
            <w:r>
              <w:rPr>
                <w:sz w:val="21"/>
              </w:rPr>
              <w:t>por hemaglutinação passiva contendo: suspensão de hemácias estabilizadas e sensibilizadas com antígenos treponêmicos da cepa Nichols e</w:t>
            </w:r>
            <w:r>
              <w:rPr>
                <w:spacing w:val="80"/>
                <w:sz w:val="21"/>
              </w:rPr>
              <w:t> </w:t>
            </w:r>
            <w:r>
              <w:rPr>
                <w:sz w:val="21"/>
              </w:rPr>
              <w:t>suspensão de hemácias estabilizadas e não </w:t>
            </w:r>
            <w:r>
              <w:rPr>
                <w:spacing w:val="-2"/>
                <w:sz w:val="21"/>
              </w:rPr>
              <w:t>sensibilizadas.</w:t>
            </w:r>
          </w:p>
          <w:p>
            <w:pPr>
              <w:pStyle w:val="TableParagraph"/>
              <w:spacing w:line="237" w:lineRule="auto" w:before="106"/>
              <w:ind w:left="212" w:right="184"/>
              <w:jc w:val="both"/>
              <w:rPr>
                <w:sz w:val="21"/>
              </w:rPr>
            </w:pPr>
            <w:r>
              <w:rPr>
                <w:sz w:val="21"/>
              </w:rPr>
              <w:t>COMPLEMENTO DO ITEM: Os </w:t>
            </w:r>
            <w:r>
              <w:rPr>
                <w:sz w:val="21"/>
              </w:rPr>
              <w:t>reagentes</w:t>
            </w:r>
            <w:r>
              <w:rPr>
                <w:spacing w:val="80"/>
                <w:sz w:val="21"/>
              </w:rPr>
              <w:t> </w:t>
            </w:r>
            <w:r>
              <w:rPr>
                <w:sz w:val="21"/>
              </w:rPr>
              <w:t>deverão ser acompanhados de controles e </w:t>
            </w:r>
            <w:r>
              <w:rPr>
                <w:b/>
                <w:sz w:val="21"/>
              </w:rPr>
              <w:t>testes para suas realizações</w:t>
            </w:r>
            <w:r>
              <w:rPr>
                <w:sz w:val="21"/>
              </w:rPr>
              <w:t>, além de insumos descartáveis necessários para sua execução.</w:t>
            </w:r>
          </w:p>
        </w:tc>
        <w:tc>
          <w:tcPr>
            <w:tcW w:w="1142" w:type="dxa"/>
            <w:tcBorders>
              <w:top w:val="single" w:sz="6" w:space="0" w:color="000000"/>
              <w:left w:val="single" w:sz="6" w:space="0" w:color="000000"/>
              <w:bottom w:val="single" w:sz="6" w:space="0" w:color="000000"/>
              <w:right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150"/>
              <w:rPr>
                <w:sz w:val="19"/>
              </w:rPr>
            </w:pPr>
          </w:p>
          <w:p>
            <w:pPr>
              <w:pStyle w:val="TableParagraph"/>
              <w:ind w:left="20"/>
              <w:jc w:val="center"/>
              <w:rPr>
                <w:sz w:val="19"/>
              </w:rPr>
            </w:pPr>
            <w:r>
              <w:rPr>
                <w:spacing w:val="-2"/>
                <w:sz w:val="19"/>
              </w:rPr>
              <w:t>137202</w:t>
            </w:r>
          </w:p>
        </w:tc>
        <w:tc>
          <w:tcPr>
            <w:tcW w:w="1554" w:type="dxa"/>
            <w:tcBorders>
              <w:top w:val="single" w:sz="6" w:space="0" w:color="000000"/>
              <w:left w:val="single" w:sz="6" w:space="0" w:color="000000"/>
              <w:bottom w:val="single" w:sz="6" w:space="0" w:color="000000"/>
              <w:right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150"/>
              <w:rPr>
                <w:sz w:val="19"/>
              </w:rPr>
            </w:pPr>
          </w:p>
          <w:p>
            <w:pPr>
              <w:pStyle w:val="TableParagraph"/>
              <w:ind w:left="17"/>
              <w:jc w:val="center"/>
              <w:rPr>
                <w:sz w:val="19"/>
              </w:rPr>
            </w:pPr>
            <w:r>
              <w:rPr>
                <w:spacing w:val="-2"/>
                <w:sz w:val="19"/>
              </w:rPr>
              <w:t>Unidade</w:t>
            </w:r>
          </w:p>
        </w:tc>
        <w:tc>
          <w:tcPr>
            <w:tcW w:w="1328" w:type="dxa"/>
            <w:tcBorders>
              <w:top w:val="single" w:sz="6" w:space="0" w:color="000000"/>
              <w:left w:val="single" w:sz="6" w:space="0" w:color="000000"/>
              <w:bottom w:val="single" w:sz="6" w:space="0" w:color="000000"/>
              <w:right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150"/>
              <w:rPr>
                <w:sz w:val="19"/>
              </w:rPr>
            </w:pPr>
          </w:p>
          <w:p>
            <w:pPr>
              <w:pStyle w:val="TableParagraph"/>
              <w:ind w:left="24"/>
              <w:jc w:val="center"/>
              <w:rPr>
                <w:sz w:val="19"/>
              </w:rPr>
            </w:pPr>
            <w:r>
              <w:rPr>
                <w:spacing w:val="-2"/>
                <w:sz w:val="19"/>
              </w:rPr>
              <w:t>1.200</w:t>
            </w:r>
          </w:p>
        </w:tc>
        <w:tc>
          <w:tcPr>
            <w:tcW w:w="1753" w:type="dxa"/>
            <w:tcBorders>
              <w:top w:val="single" w:sz="6" w:space="0" w:color="000000"/>
              <w:left w:val="single" w:sz="6" w:space="0" w:color="000000"/>
              <w:bottom w:val="single" w:sz="6" w:space="0" w:color="000000"/>
              <w:right w:val="single" w:sz="6" w:space="0" w:color="000000"/>
            </w:tcBorders>
          </w:tcPr>
          <w:p>
            <w:pPr>
              <w:pStyle w:val="TableParagraph"/>
              <w:rPr>
                <w:sz w:val="19"/>
              </w:rPr>
            </w:pPr>
          </w:p>
          <w:p>
            <w:pPr>
              <w:pStyle w:val="TableParagraph"/>
              <w:rPr>
                <w:sz w:val="19"/>
              </w:rPr>
            </w:pPr>
          </w:p>
          <w:p>
            <w:pPr>
              <w:pStyle w:val="TableParagraph"/>
              <w:rPr>
                <w:sz w:val="19"/>
              </w:rPr>
            </w:pPr>
          </w:p>
          <w:p>
            <w:pPr>
              <w:pStyle w:val="TableParagraph"/>
              <w:rPr>
                <w:sz w:val="19"/>
              </w:rPr>
            </w:pPr>
          </w:p>
          <w:p>
            <w:pPr>
              <w:pStyle w:val="TableParagraph"/>
              <w:spacing w:before="150"/>
              <w:rPr>
                <w:sz w:val="19"/>
              </w:rPr>
            </w:pPr>
          </w:p>
          <w:p>
            <w:pPr>
              <w:pStyle w:val="TableParagraph"/>
              <w:ind w:left="66" w:right="40"/>
              <w:jc w:val="center"/>
              <w:rPr>
                <w:sz w:val="19"/>
              </w:rPr>
            </w:pPr>
            <w:r>
              <w:rPr>
                <w:spacing w:val="-2"/>
                <w:sz w:val="19"/>
              </w:rPr>
              <w:t>8,3500</w:t>
            </w:r>
          </w:p>
        </w:tc>
        <w:tc>
          <w:tcPr>
            <w:tcW w:w="2855" w:type="dxa"/>
            <w:tcBorders>
              <w:top w:val="single" w:sz="6" w:space="0" w:color="000000"/>
              <w:left w:val="single" w:sz="6" w:space="0" w:color="000000"/>
              <w:bottom w:val="single" w:sz="6" w:space="0" w:color="000000"/>
              <w:right w:val="single" w:sz="8" w:space="0" w:color="2B2B2B"/>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84"/>
              <w:rPr>
                <w:sz w:val="14"/>
              </w:rPr>
            </w:pPr>
          </w:p>
          <w:p>
            <w:pPr>
              <w:pStyle w:val="TableParagraph"/>
              <w:spacing w:line="355" w:lineRule="auto"/>
              <w:ind w:left="9" w:right="-15"/>
              <w:jc w:val="both"/>
              <w:rPr>
                <w:sz w:val="14"/>
              </w:rPr>
            </w:pPr>
            <w:r>
              <w:rPr>
                <w:sz w:val="14"/>
              </w:rPr>
              <w:t>Hospital Universitário Pedro Ernesto, situado na</w:t>
            </w:r>
            <w:r>
              <w:rPr>
                <w:spacing w:val="40"/>
                <w:sz w:val="14"/>
              </w:rPr>
              <w:t> </w:t>
            </w:r>
            <w:r>
              <w:rPr>
                <w:sz w:val="14"/>
              </w:rPr>
              <w:t>Boulevard 28 de Setembro, 77 – Vila Isabel, Rio</w:t>
            </w:r>
            <w:r>
              <w:rPr>
                <w:spacing w:val="40"/>
                <w:sz w:val="14"/>
              </w:rPr>
              <w:t> </w:t>
            </w:r>
            <w:r>
              <w:rPr>
                <w:sz w:val="14"/>
              </w:rPr>
              <w:t>de Janeiro/RJ, CEP 20.551-030.</w:t>
            </w:r>
          </w:p>
        </w:tc>
      </w:tr>
      <w:tr>
        <w:trPr>
          <w:trHeight w:val="1750" w:hRule="atLeast"/>
        </w:trPr>
        <w:tc>
          <w:tcPr>
            <w:tcW w:w="1089" w:type="dxa"/>
            <w:tcBorders>
              <w:top w:val="single" w:sz="6" w:space="0" w:color="000000"/>
              <w:right w:val="single" w:sz="6" w:space="0" w:color="000000"/>
            </w:tcBorders>
          </w:tcPr>
          <w:p>
            <w:pPr>
              <w:pStyle w:val="TableParagraph"/>
              <w:rPr>
                <w:sz w:val="19"/>
              </w:rPr>
            </w:pPr>
          </w:p>
          <w:p>
            <w:pPr>
              <w:pStyle w:val="TableParagraph"/>
              <w:rPr>
                <w:sz w:val="19"/>
              </w:rPr>
            </w:pPr>
          </w:p>
          <w:p>
            <w:pPr>
              <w:pStyle w:val="TableParagraph"/>
              <w:spacing w:before="109"/>
              <w:rPr>
                <w:sz w:val="19"/>
              </w:rPr>
            </w:pPr>
          </w:p>
          <w:p>
            <w:pPr>
              <w:pStyle w:val="TableParagraph"/>
              <w:ind w:left="19"/>
              <w:jc w:val="center"/>
              <w:rPr>
                <w:sz w:val="19"/>
              </w:rPr>
            </w:pPr>
            <w:r>
              <w:rPr>
                <w:spacing w:val="-10"/>
                <w:sz w:val="19"/>
              </w:rPr>
              <w:t>6</w:t>
            </w:r>
          </w:p>
        </w:tc>
        <w:tc>
          <w:tcPr>
            <w:tcW w:w="4847" w:type="dxa"/>
            <w:tcBorders>
              <w:top w:val="single" w:sz="6" w:space="0" w:color="000000"/>
              <w:left w:val="single" w:sz="6" w:space="0" w:color="000000"/>
              <w:right w:val="single" w:sz="6" w:space="0" w:color="000000"/>
            </w:tcBorders>
          </w:tcPr>
          <w:p>
            <w:pPr>
              <w:pStyle w:val="TableParagraph"/>
              <w:spacing w:line="237" w:lineRule="auto" w:before="97"/>
              <w:ind w:left="212" w:right="184"/>
              <w:jc w:val="both"/>
              <w:rPr>
                <w:sz w:val="21"/>
              </w:rPr>
            </w:pPr>
            <w:r>
              <w:rPr>
                <w:b/>
                <w:sz w:val="21"/>
              </w:rPr>
              <w:t>VDRL - </w:t>
            </w:r>
            <w:r>
              <w:rPr>
                <w:sz w:val="21"/>
              </w:rPr>
              <w:t>Antigeno para determinação de Sifilis </w:t>
            </w:r>
            <w:r>
              <w:rPr>
                <w:sz w:val="21"/>
              </w:rPr>
              <w:t>em sangue. Técnica: floculação</w:t>
            </w:r>
          </w:p>
          <w:p>
            <w:pPr>
              <w:pStyle w:val="TableParagraph"/>
              <w:spacing w:line="237" w:lineRule="auto" w:before="106"/>
              <w:ind w:left="212" w:right="184"/>
              <w:jc w:val="both"/>
              <w:rPr>
                <w:sz w:val="21"/>
              </w:rPr>
            </w:pPr>
            <w:r>
              <w:rPr>
                <w:sz w:val="21"/>
              </w:rPr>
              <w:t>COMPLEMENTO DO ITEM: Os </w:t>
            </w:r>
            <w:r>
              <w:rPr>
                <w:sz w:val="21"/>
              </w:rPr>
              <w:t>reagentes</w:t>
            </w:r>
            <w:r>
              <w:rPr>
                <w:spacing w:val="80"/>
                <w:sz w:val="21"/>
              </w:rPr>
              <w:t> </w:t>
            </w:r>
            <w:r>
              <w:rPr>
                <w:sz w:val="21"/>
              </w:rPr>
              <w:t>deverão ser acompanhados de controles e </w:t>
            </w:r>
            <w:r>
              <w:rPr>
                <w:b/>
                <w:sz w:val="21"/>
              </w:rPr>
              <w:t>testes para suas realizações</w:t>
            </w:r>
            <w:r>
              <w:rPr>
                <w:sz w:val="21"/>
              </w:rPr>
              <w:t>, além de insumos descartáveis necessários para sua execução.</w:t>
            </w:r>
          </w:p>
        </w:tc>
        <w:tc>
          <w:tcPr>
            <w:tcW w:w="1142" w:type="dxa"/>
            <w:tcBorders>
              <w:top w:val="single" w:sz="6" w:space="0" w:color="000000"/>
              <w:left w:val="single" w:sz="6" w:space="0" w:color="000000"/>
              <w:right w:val="single" w:sz="6" w:space="0" w:color="000000"/>
            </w:tcBorders>
          </w:tcPr>
          <w:p>
            <w:pPr>
              <w:pStyle w:val="TableParagraph"/>
              <w:rPr>
                <w:sz w:val="19"/>
              </w:rPr>
            </w:pPr>
          </w:p>
          <w:p>
            <w:pPr>
              <w:pStyle w:val="TableParagraph"/>
              <w:rPr>
                <w:sz w:val="19"/>
              </w:rPr>
            </w:pPr>
          </w:p>
          <w:p>
            <w:pPr>
              <w:pStyle w:val="TableParagraph"/>
              <w:spacing w:before="109"/>
              <w:rPr>
                <w:sz w:val="19"/>
              </w:rPr>
            </w:pPr>
          </w:p>
          <w:p>
            <w:pPr>
              <w:pStyle w:val="TableParagraph"/>
              <w:ind w:left="20"/>
              <w:jc w:val="center"/>
              <w:rPr>
                <w:sz w:val="19"/>
              </w:rPr>
            </w:pPr>
            <w:r>
              <w:rPr>
                <w:spacing w:val="-2"/>
                <w:sz w:val="19"/>
              </w:rPr>
              <w:t>137679</w:t>
            </w:r>
          </w:p>
        </w:tc>
        <w:tc>
          <w:tcPr>
            <w:tcW w:w="1554" w:type="dxa"/>
            <w:tcBorders>
              <w:top w:val="single" w:sz="6" w:space="0" w:color="000000"/>
              <w:left w:val="single" w:sz="6" w:space="0" w:color="000000"/>
              <w:right w:val="single" w:sz="6" w:space="0" w:color="000000"/>
            </w:tcBorders>
          </w:tcPr>
          <w:p>
            <w:pPr>
              <w:pStyle w:val="TableParagraph"/>
              <w:rPr>
                <w:sz w:val="19"/>
              </w:rPr>
            </w:pPr>
          </w:p>
          <w:p>
            <w:pPr>
              <w:pStyle w:val="TableParagraph"/>
              <w:rPr>
                <w:sz w:val="19"/>
              </w:rPr>
            </w:pPr>
          </w:p>
          <w:p>
            <w:pPr>
              <w:pStyle w:val="TableParagraph"/>
              <w:spacing w:before="109"/>
              <w:rPr>
                <w:sz w:val="19"/>
              </w:rPr>
            </w:pPr>
          </w:p>
          <w:p>
            <w:pPr>
              <w:pStyle w:val="TableParagraph"/>
              <w:ind w:left="17"/>
              <w:jc w:val="center"/>
              <w:rPr>
                <w:sz w:val="19"/>
              </w:rPr>
            </w:pPr>
            <w:r>
              <w:rPr>
                <w:spacing w:val="-2"/>
                <w:sz w:val="19"/>
              </w:rPr>
              <w:t>Unidade</w:t>
            </w:r>
          </w:p>
        </w:tc>
        <w:tc>
          <w:tcPr>
            <w:tcW w:w="1328" w:type="dxa"/>
            <w:tcBorders>
              <w:top w:val="single" w:sz="6" w:space="0" w:color="000000"/>
              <w:left w:val="single" w:sz="6" w:space="0" w:color="000000"/>
              <w:right w:val="single" w:sz="6" w:space="0" w:color="000000"/>
            </w:tcBorders>
          </w:tcPr>
          <w:p>
            <w:pPr>
              <w:pStyle w:val="TableParagraph"/>
              <w:rPr>
                <w:sz w:val="19"/>
              </w:rPr>
            </w:pPr>
          </w:p>
          <w:p>
            <w:pPr>
              <w:pStyle w:val="TableParagraph"/>
              <w:rPr>
                <w:sz w:val="19"/>
              </w:rPr>
            </w:pPr>
          </w:p>
          <w:p>
            <w:pPr>
              <w:pStyle w:val="TableParagraph"/>
              <w:spacing w:before="109"/>
              <w:rPr>
                <w:sz w:val="19"/>
              </w:rPr>
            </w:pPr>
          </w:p>
          <w:p>
            <w:pPr>
              <w:pStyle w:val="TableParagraph"/>
              <w:ind w:left="24"/>
              <w:jc w:val="center"/>
              <w:rPr>
                <w:sz w:val="19"/>
              </w:rPr>
            </w:pPr>
            <w:r>
              <w:rPr>
                <w:spacing w:val="-2"/>
                <w:sz w:val="19"/>
              </w:rPr>
              <w:t>7.000</w:t>
            </w:r>
          </w:p>
        </w:tc>
        <w:tc>
          <w:tcPr>
            <w:tcW w:w="1753" w:type="dxa"/>
            <w:tcBorders>
              <w:top w:val="single" w:sz="6" w:space="0" w:color="000000"/>
              <w:left w:val="single" w:sz="6" w:space="0" w:color="000000"/>
              <w:right w:val="single" w:sz="6" w:space="0" w:color="000000"/>
            </w:tcBorders>
          </w:tcPr>
          <w:p>
            <w:pPr>
              <w:pStyle w:val="TableParagraph"/>
              <w:rPr>
                <w:sz w:val="19"/>
              </w:rPr>
            </w:pPr>
          </w:p>
          <w:p>
            <w:pPr>
              <w:pStyle w:val="TableParagraph"/>
              <w:rPr>
                <w:sz w:val="19"/>
              </w:rPr>
            </w:pPr>
          </w:p>
          <w:p>
            <w:pPr>
              <w:pStyle w:val="TableParagraph"/>
              <w:spacing w:before="109"/>
              <w:rPr>
                <w:sz w:val="19"/>
              </w:rPr>
            </w:pPr>
          </w:p>
          <w:p>
            <w:pPr>
              <w:pStyle w:val="TableParagraph"/>
              <w:ind w:left="66" w:right="40"/>
              <w:jc w:val="center"/>
              <w:rPr>
                <w:sz w:val="19"/>
              </w:rPr>
            </w:pPr>
            <w:r>
              <w:rPr>
                <w:spacing w:val="-2"/>
                <w:sz w:val="19"/>
              </w:rPr>
              <w:t>0,4600</w:t>
            </w:r>
          </w:p>
        </w:tc>
        <w:tc>
          <w:tcPr>
            <w:tcW w:w="2855" w:type="dxa"/>
            <w:tcBorders>
              <w:top w:val="single" w:sz="6" w:space="0" w:color="000000"/>
              <w:left w:val="single" w:sz="6" w:space="0" w:color="000000"/>
              <w:right w:val="single" w:sz="8" w:space="0" w:color="2B2B2B"/>
            </w:tcBorders>
          </w:tcPr>
          <w:p>
            <w:pPr>
              <w:pStyle w:val="TableParagraph"/>
              <w:rPr>
                <w:sz w:val="14"/>
              </w:rPr>
            </w:pPr>
          </w:p>
          <w:p>
            <w:pPr>
              <w:pStyle w:val="TableParagraph"/>
              <w:rPr>
                <w:sz w:val="14"/>
              </w:rPr>
            </w:pPr>
          </w:p>
          <w:p>
            <w:pPr>
              <w:pStyle w:val="TableParagraph"/>
              <w:spacing w:before="89"/>
              <w:rPr>
                <w:sz w:val="14"/>
              </w:rPr>
            </w:pPr>
          </w:p>
          <w:p>
            <w:pPr>
              <w:pStyle w:val="TableParagraph"/>
              <w:spacing w:line="355" w:lineRule="auto"/>
              <w:ind w:left="9" w:right="-15"/>
              <w:jc w:val="both"/>
              <w:rPr>
                <w:sz w:val="14"/>
              </w:rPr>
            </w:pPr>
            <w:r>
              <w:rPr>
                <w:sz w:val="14"/>
              </w:rPr>
              <w:t>Hospital Universitário Pedro Ernesto, situado na</w:t>
            </w:r>
            <w:r>
              <w:rPr>
                <w:spacing w:val="40"/>
                <w:sz w:val="14"/>
              </w:rPr>
              <w:t> </w:t>
            </w:r>
            <w:r>
              <w:rPr>
                <w:sz w:val="14"/>
              </w:rPr>
              <w:t>Boulevard 28 de Setembro, 77 – Vila Isabel, Rio</w:t>
            </w:r>
            <w:r>
              <w:rPr>
                <w:spacing w:val="40"/>
                <w:sz w:val="14"/>
              </w:rPr>
              <w:t> </w:t>
            </w:r>
            <w:r>
              <w:rPr>
                <w:sz w:val="14"/>
              </w:rPr>
              <w:t>de Janeiro/RJ, CEP 20.551-030.</w:t>
            </w:r>
          </w:p>
        </w:tc>
      </w:tr>
    </w:tbl>
    <w:p>
      <w:pPr>
        <w:pStyle w:val="BodyText"/>
        <w:spacing w:before="0"/>
        <w:ind w:left="0"/>
      </w:pPr>
    </w:p>
    <w:p>
      <w:pPr>
        <w:pStyle w:val="BodyText"/>
        <w:spacing w:before="157"/>
        <w:ind w:left="0"/>
      </w:pPr>
    </w:p>
    <w:p>
      <w:pPr>
        <w:pStyle w:val="Heading2"/>
        <w:numPr>
          <w:ilvl w:val="0"/>
          <w:numId w:val="1"/>
        </w:numPr>
        <w:tabs>
          <w:tab w:pos="492" w:val="left" w:leader="none"/>
        </w:tabs>
        <w:spacing w:line="240" w:lineRule="auto" w:before="1" w:after="0"/>
        <w:ind w:left="492" w:right="0" w:hanging="176"/>
        <w:jc w:val="both"/>
      </w:pPr>
      <w:r>
        <w:rPr/>
        <w:t>DA</w:t>
      </w:r>
      <w:r>
        <w:rPr>
          <w:spacing w:val="2"/>
        </w:rPr>
        <w:t> </w:t>
      </w:r>
      <w:r>
        <w:rPr/>
        <w:t>PARTICIPAÇÃO</w:t>
      </w:r>
      <w:r>
        <w:rPr>
          <w:spacing w:val="16"/>
        </w:rPr>
        <w:t> </w:t>
      </w:r>
      <w:r>
        <w:rPr/>
        <w:t>NA</w:t>
      </w:r>
      <w:r>
        <w:rPr>
          <w:spacing w:val="2"/>
        </w:rPr>
        <w:t> </w:t>
      </w:r>
      <w:r>
        <w:rPr>
          <w:spacing w:val="-2"/>
        </w:rPr>
        <w:t>LICITAÇÃO</w:t>
      </w:r>
    </w:p>
    <w:p>
      <w:pPr>
        <w:pStyle w:val="BodyText"/>
        <w:spacing w:before="100"/>
        <w:ind w:left="0"/>
        <w:rPr>
          <w:b/>
        </w:rPr>
      </w:pPr>
    </w:p>
    <w:p>
      <w:pPr>
        <w:pStyle w:val="ListParagraph"/>
        <w:numPr>
          <w:ilvl w:val="1"/>
          <w:numId w:val="2"/>
        </w:numPr>
        <w:tabs>
          <w:tab w:pos="603" w:val="left" w:leader="none"/>
        </w:tabs>
        <w:spacing w:line="292" w:lineRule="auto" w:before="0" w:after="0"/>
        <w:ind w:left="316" w:right="299" w:firstLine="0"/>
        <w:jc w:val="both"/>
        <w:rPr>
          <w:sz w:val="17"/>
        </w:rPr>
      </w:pPr>
      <w:r>
        <w:rPr>
          <w:sz w:val="17"/>
        </w:rPr>
        <mc:AlternateContent>
          <mc:Choice Requires="wps">
            <w:drawing>
              <wp:anchor distT="0" distB="0" distL="0" distR="0" allowOverlap="1" layoutInCell="1" locked="0" behindDoc="0" simplePos="0" relativeHeight="15728640">
                <wp:simplePos x="0" y="0"/>
                <wp:positionH relativeFrom="page">
                  <wp:posOffset>2084966</wp:posOffset>
                </wp:positionH>
                <wp:positionV relativeFrom="paragraph">
                  <wp:posOffset>261188</wp:posOffset>
                </wp:positionV>
                <wp:extent cx="21590"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1590" cy="8890"/>
                        </a:xfrm>
                        <a:custGeom>
                          <a:avLst/>
                          <a:gdLst/>
                          <a:ahLst/>
                          <a:cxnLst/>
                          <a:rect l="l" t="t" r="r" b="b"/>
                          <a:pathLst>
                            <a:path w="21590" h="8890">
                              <a:moveTo>
                                <a:pt x="21480" y="8433"/>
                              </a:moveTo>
                              <a:lnTo>
                                <a:pt x="0" y="8433"/>
                              </a:lnTo>
                              <a:lnTo>
                                <a:pt x="0" y="0"/>
                              </a:lnTo>
                              <a:lnTo>
                                <a:pt x="21480" y="0"/>
                              </a:lnTo>
                              <a:lnTo>
                                <a:pt x="21480"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64.170593pt;margin-top:20.566055pt;width:1.69141pt;height:.664034pt;mso-position-horizontal-relative:page;mso-position-vertical-relative:paragraph;z-index:15728640" id="docshape1" filled="true" fillcolor="#000080" stroked="false">
                <v:fill type="solid"/>
                <w10:wrap type="none"/>
              </v:rect>
            </w:pict>
          </mc:Fallback>
        </mc:AlternateContent>
      </w:r>
      <w:r>
        <w:rPr>
          <w:w w:val="105"/>
          <w:sz w:val="17"/>
        </w:rPr>
        <w:t>Poderão</w:t>
      </w:r>
      <w:r>
        <w:rPr>
          <w:w w:val="105"/>
          <w:sz w:val="17"/>
        </w:rPr>
        <w:t> participar</w:t>
      </w:r>
      <w:r>
        <w:rPr>
          <w:w w:val="105"/>
          <w:sz w:val="17"/>
        </w:rPr>
        <w:t> deste</w:t>
      </w:r>
      <w:r>
        <w:rPr>
          <w:w w:val="105"/>
          <w:sz w:val="17"/>
        </w:rPr>
        <w:t> Pregão</w:t>
      </w:r>
      <w:r>
        <w:rPr>
          <w:w w:val="105"/>
          <w:sz w:val="17"/>
        </w:rPr>
        <w:t> os</w:t>
      </w:r>
      <w:r>
        <w:rPr>
          <w:w w:val="105"/>
          <w:sz w:val="17"/>
        </w:rPr>
        <w:t> interessados</w:t>
      </w:r>
      <w:r>
        <w:rPr>
          <w:w w:val="105"/>
          <w:sz w:val="17"/>
        </w:rPr>
        <w:t> que</w:t>
      </w:r>
      <w:r>
        <w:rPr>
          <w:w w:val="105"/>
          <w:sz w:val="17"/>
        </w:rPr>
        <w:t> estiverem</w:t>
      </w:r>
      <w:r>
        <w:rPr>
          <w:w w:val="105"/>
          <w:sz w:val="17"/>
        </w:rPr>
        <w:t> previamente</w:t>
      </w:r>
      <w:r>
        <w:rPr>
          <w:w w:val="105"/>
          <w:sz w:val="17"/>
        </w:rPr>
        <w:t> credenciados</w:t>
      </w:r>
      <w:r>
        <w:rPr>
          <w:w w:val="105"/>
          <w:sz w:val="17"/>
        </w:rPr>
        <w:t> no</w:t>
      </w:r>
      <w:r>
        <w:rPr>
          <w:w w:val="105"/>
          <w:sz w:val="17"/>
        </w:rPr>
        <w:t> Sistema</w:t>
      </w:r>
      <w:r>
        <w:rPr>
          <w:w w:val="105"/>
          <w:sz w:val="17"/>
        </w:rPr>
        <w:t> de</w:t>
      </w:r>
      <w:r>
        <w:rPr>
          <w:w w:val="105"/>
          <w:sz w:val="17"/>
        </w:rPr>
        <w:t> Cadastramento</w:t>
      </w:r>
      <w:r>
        <w:rPr>
          <w:w w:val="105"/>
          <w:sz w:val="17"/>
        </w:rPr>
        <w:t> Unificado</w:t>
      </w:r>
      <w:r>
        <w:rPr>
          <w:w w:val="105"/>
          <w:sz w:val="17"/>
        </w:rPr>
        <w:t> de</w:t>
      </w:r>
      <w:r>
        <w:rPr>
          <w:w w:val="105"/>
          <w:sz w:val="17"/>
        </w:rPr>
        <w:t> Fornecedores</w:t>
      </w:r>
      <w:r>
        <w:rPr>
          <w:w w:val="105"/>
          <w:sz w:val="17"/>
        </w:rPr>
        <w:t> -</w:t>
      </w:r>
      <w:r>
        <w:rPr>
          <w:w w:val="105"/>
          <w:sz w:val="17"/>
        </w:rPr>
        <w:t> SICAF</w:t>
      </w:r>
      <w:r>
        <w:rPr>
          <w:w w:val="105"/>
          <w:sz w:val="17"/>
        </w:rPr>
        <w:t> e</w:t>
      </w:r>
      <w:r>
        <w:rPr>
          <w:w w:val="105"/>
          <w:sz w:val="17"/>
        </w:rPr>
        <w:t> no</w:t>
      </w:r>
      <w:r>
        <w:rPr>
          <w:w w:val="105"/>
          <w:sz w:val="17"/>
        </w:rPr>
        <w:t> Sistema</w:t>
      </w:r>
      <w:r>
        <w:rPr>
          <w:w w:val="105"/>
          <w:sz w:val="17"/>
        </w:rPr>
        <w:t> Integrado</w:t>
      </w:r>
      <w:r>
        <w:rPr>
          <w:w w:val="105"/>
          <w:sz w:val="17"/>
        </w:rPr>
        <w:t> de</w:t>
      </w:r>
      <w:r>
        <w:rPr>
          <w:w w:val="105"/>
          <w:sz w:val="17"/>
        </w:rPr>
        <w:t> Gestão</w:t>
      </w:r>
      <w:r>
        <w:rPr>
          <w:w w:val="105"/>
          <w:sz w:val="17"/>
        </w:rPr>
        <w:t> de Aquisições - SIGA (</w:t>
      </w:r>
      <w:hyperlink r:id="rId7">
        <w:r>
          <w:rPr>
            <w:w w:val="105"/>
            <w:sz w:val="17"/>
            <w:u w:val="single" w:color="000080"/>
          </w:rPr>
          <w:t>www.compras.</w:t>
        </w:r>
        <w:r>
          <w:rPr>
            <w:w w:val="105"/>
            <w:sz w:val="17"/>
          </w:rPr>
          <w:t>rj.g</w:t>
        </w:r>
        <w:r>
          <w:rPr>
            <w:w w:val="105"/>
            <w:sz w:val="17"/>
            <w:u w:val="single" w:color="000080"/>
          </w:rPr>
          <w:t>ov.br</w:t>
        </w:r>
      </w:hyperlink>
      <w:r>
        <w:rPr>
          <w:w w:val="105"/>
          <w:sz w:val="17"/>
        </w:rPr>
        <w:t>).</w:t>
      </w:r>
    </w:p>
    <w:p>
      <w:pPr>
        <w:pStyle w:val="ListParagraph"/>
        <w:numPr>
          <w:ilvl w:val="2"/>
          <w:numId w:val="2"/>
        </w:numPr>
        <w:tabs>
          <w:tab w:pos="713" w:val="left" w:leader="none"/>
        </w:tabs>
        <w:spacing w:line="240" w:lineRule="auto" w:before="1" w:after="0"/>
        <w:ind w:left="713" w:right="0" w:hanging="397"/>
        <w:jc w:val="both"/>
        <w:rPr>
          <w:sz w:val="17"/>
        </w:rPr>
      </w:pPr>
      <w:r>
        <w:rPr>
          <w:w w:val="105"/>
          <w:sz w:val="17"/>
        </w:rPr>
        <w:t>Os</w:t>
      </w:r>
      <w:r>
        <w:rPr>
          <w:spacing w:val="-7"/>
          <w:w w:val="105"/>
          <w:sz w:val="17"/>
        </w:rPr>
        <w:t> </w:t>
      </w:r>
      <w:r>
        <w:rPr>
          <w:w w:val="105"/>
          <w:sz w:val="17"/>
        </w:rPr>
        <w:t>interessados</w:t>
      </w:r>
      <w:r>
        <w:rPr>
          <w:spacing w:val="-5"/>
          <w:w w:val="105"/>
          <w:sz w:val="17"/>
        </w:rPr>
        <w:t> </w:t>
      </w:r>
      <w:r>
        <w:rPr>
          <w:w w:val="105"/>
          <w:sz w:val="17"/>
        </w:rPr>
        <w:t>deverão</w:t>
      </w:r>
      <w:r>
        <w:rPr>
          <w:spacing w:val="-5"/>
          <w:w w:val="105"/>
          <w:sz w:val="17"/>
        </w:rPr>
        <w:t> </w:t>
      </w:r>
      <w:r>
        <w:rPr>
          <w:w w:val="105"/>
          <w:sz w:val="17"/>
        </w:rPr>
        <w:t>atender</w:t>
      </w:r>
      <w:r>
        <w:rPr>
          <w:spacing w:val="-5"/>
          <w:w w:val="105"/>
          <w:sz w:val="17"/>
        </w:rPr>
        <w:t> </w:t>
      </w:r>
      <w:r>
        <w:rPr>
          <w:w w:val="105"/>
          <w:sz w:val="17"/>
        </w:rPr>
        <w:t>às</w:t>
      </w:r>
      <w:r>
        <w:rPr>
          <w:spacing w:val="-5"/>
          <w:w w:val="105"/>
          <w:sz w:val="17"/>
        </w:rPr>
        <w:t> </w:t>
      </w:r>
      <w:r>
        <w:rPr>
          <w:w w:val="105"/>
          <w:sz w:val="17"/>
        </w:rPr>
        <w:t>condições</w:t>
      </w:r>
      <w:r>
        <w:rPr>
          <w:spacing w:val="-5"/>
          <w:w w:val="105"/>
          <w:sz w:val="17"/>
        </w:rPr>
        <w:t> </w:t>
      </w:r>
      <w:r>
        <w:rPr>
          <w:w w:val="105"/>
          <w:sz w:val="17"/>
        </w:rPr>
        <w:t>exigidas</w:t>
      </w:r>
      <w:r>
        <w:rPr>
          <w:spacing w:val="-5"/>
          <w:w w:val="105"/>
          <w:sz w:val="17"/>
        </w:rPr>
        <w:t> </w:t>
      </w:r>
      <w:r>
        <w:rPr>
          <w:w w:val="105"/>
          <w:sz w:val="17"/>
        </w:rPr>
        <w:t>no</w:t>
      </w:r>
      <w:r>
        <w:rPr>
          <w:spacing w:val="-5"/>
          <w:w w:val="105"/>
          <w:sz w:val="17"/>
        </w:rPr>
        <w:t> </w:t>
      </w:r>
      <w:r>
        <w:rPr>
          <w:w w:val="105"/>
          <w:sz w:val="17"/>
        </w:rPr>
        <w:t>cadastramento</w:t>
      </w:r>
      <w:r>
        <w:rPr>
          <w:spacing w:val="-5"/>
          <w:w w:val="105"/>
          <w:sz w:val="17"/>
        </w:rPr>
        <w:t> </w:t>
      </w:r>
      <w:r>
        <w:rPr>
          <w:w w:val="105"/>
          <w:sz w:val="17"/>
        </w:rPr>
        <w:t>no</w:t>
      </w:r>
      <w:r>
        <w:rPr>
          <w:spacing w:val="-5"/>
          <w:w w:val="105"/>
          <w:sz w:val="17"/>
        </w:rPr>
        <w:t> </w:t>
      </w:r>
      <w:r>
        <w:rPr>
          <w:w w:val="105"/>
          <w:sz w:val="17"/>
        </w:rPr>
        <w:t>SICAF</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SIGA</w:t>
      </w:r>
      <w:r>
        <w:rPr>
          <w:spacing w:val="-11"/>
          <w:w w:val="105"/>
          <w:sz w:val="17"/>
        </w:rPr>
        <w:t> </w:t>
      </w:r>
      <w:r>
        <w:rPr>
          <w:w w:val="105"/>
          <w:sz w:val="17"/>
        </w:rPr>
        <w:t>até</w:t>
      </w:r>
      <w:r>
        <w:rPr>
          <w:spacing w:val="-5"/>
          <w:w w:val="105"/>
          <w:sz w:val="17"/>
        </w:rPr>
        <w:t> </w:t>
      </w:r>
      <w:r>
        <w:rPr>
          <w:w w:val="105"/>
          <w:sz w:val="17"/>
        </w:rPr>
        <w:t>o</w:t>
      </w:r>
      <w:r>
        <w:rPr>
          <w:spacing w:val="-5"/>
          <w:w w:val="105"/>
          <w:sz w:val="17"/>
        </w:rPr>
        <w:t> </w:t>
      </w:r>
      <w:r>
        <w:rPr>
          <w:w w:val="105"/>
          <w:sz w:val="17"/>
        </w:rPr>
        <w:t>terceiro</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5"/>
          <w:w w:val="105"/>
          <w:sz w:val="17"/>
        </w:rPr>
        <w:t> </w:t>
      </w:r>
      <w:r>
        <w:rPr>
          <w:w w:val="105"/>
          <w:sz w:val="17"/>
        </w:rPr>
        <w:t>à</w:t>
      </w:r>
      <w:r>
        <w:rPr>
          <w:spacing w:val="-5"/>
          <w:w w:val="105"/>
          <w:sz w:val="17"/>
        </w:rPr>
        <w:t> </w:t>
      </w:r>
      <w:r>
        <w:rPr>
          <w:w w:val="105"/>
          <w:sz w:val="17"/>
        </w:rPr>
        <w:t>data</w:t>
      </w:r>
      <w:r>
        <w:rPr>
          <w:spacing w:val="-5"/>
          <w:w w:val="105"/>
          <w:sz w:val="17"/>
        </w:rPr>
        <w:t> </w:t>
      </w:r>
      <w:r>
        <w:rPr>
          <w:w w:val="105"/>
          <w:sz w:val="17"/>
        </w:rPr>
        <w:t>prevista</w:t>
      </w:r>
      <w:r>
        <w:rPr>
          <w:spacing w:val="-5"/>
          <w:w w:val="105"/>
          <w:sz w:val="17"/>
        </w:rPr>
        <w:t> </w:t>
      </w:r>
      <w:r>
        <w:rPr>
          <w:w w:val="105"/>
          <w:sz w:val="17"/>
        </w:rPr>
        <w:t>para</w:t>
      </w:r>
      <w:r>
        <w:rPr>
          <w:spacing w:val="-5"/>
          <w:w w:val="105"/>
          <w:sz w:val="17"/>
        </w:rPr>
        <w:t> </w:t>
      </w:r>
      <w:r>
        <w:rPr>
          <w:w w:val="105"/>
          <w:sz w:val="17"/>
        </w:rPr>
        <w:t>recebimento</w:t>
      </w:r>
      <w:r>
        <w:rPr>
          <w:spacing w:val="-5"/>
          <w:w w:val="105"/>
          <w:sz w:val="17"/>
        </w:rPr>
        <w:t> </w:t>
      </w:r>
      <w:r>
        <w:rPr>
          <w:w w:val="105"/>
          <w:sz w:val="17"/>
        </w:rPr>
        <w:t>das</w:t>
      </w:r>
      <w:r>
        <w:rPr>
          <w:spacing w:val="-5"/>
          <w:w w:val="105"/>
          <w:sz w:val="17"/>
        </w:rPr>
        <w:t> </w:t>
      </w:r>
      <w:r>
        <w:rPr>
          <w:spacing w:val="-2"/>
          <w:w w:val="105"/>
          <w:sz w:val="17"/>
        </w:rPr>
        <w:t>propostas.</w:t>
      </w:r>
    </w:p>
    <w:p>
      <w:pPr>
        <w:pStyle w:val="ListParagraph"/>
        <w:numPr>
          <w:ilvl w:val="2"/>
          <w:numId w:val="2"/>
        </w:numPr>
        <w:tabs>
          <w:tab w:pos="713" w:val="left" w:leader="none"/>
        </w:tabs>
        <w:spacing w:line="240" w:lineRule="auto" w:before="44" w:after="0"/>
        <w:ind w:left="713" w:right="0" w:hanging="397"/>
        <w:jc w:val="both"/>
        <w:rPr>
          <w:sz w:val="17"/>
        </w:rPr>
      </w:pPr>
      <w:r>
        <w:rPr>
          <w:w w:val="105"/>
          <w:sz w:val="17"/>
        </w:rPr>
        <w:t>O</w:t>
      </w:r>
      <w:r>
        <w:rPr>
          <w:spacing w:val="-6"/>
          <w:w w:val="105"/>
          <w:sz w:val="17"/>
        </w:rPr>
        <w:t> </w:t>
      </w:r>
      <w:r>
        <w:rPr>
          <w:w w:val="105"/>
          <w:sz w:val="17"/>
        </w:rPr>
        <w:t>procedimento</w:t>
      </w:r>
      <w:r>
        <w:rPr>
          <w:spacing w:val="-5"/>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sítio</w:t>
      </w:r>
      <w:r>
        <w:rPr>
          <w:spacing w:val="-5"/>
          <w:w w:val="105"/>
          <w:sz w:val="17"/>
        </w:rPr>
        <w:t> </w:t>
      </w:r>
      <w:r>
        <w:rPr>
          <w:w w:val="105"/>
          <w:sz w:val="17"/>
        </w:rPr>
        <w:t>eletrônico</w:t>
      </w:r>
      <w:r>
        <w:rPr>
          <w:spacing w:val="-5"/>
          <w:w w:val="105"/>
          <w:sz w:val="17"/>
        </w:rPr>
        <w:t> </w:t>
      </w:r>
      <w:r>
        <w:rPr>
          <w:w w:val="105"/>
          <w:sz w:val="17"/>
        </w:rPr>
        <w:t>mencionado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2.1</w:t>
      </w:r>
      <w:r>
        <w:rPr>
          <w:spacing w:val="1"/>
          <w:w w:val="105"/>
          <w:sz w:val="17"/>
        </w:rPr>
        <w:t> </w:t>
      </w:r>
      <w:r>
        <w:rPr>
          <w:w w:val="105"/>
          <w:sz w:val="17"/>
        </w:rPr>
        <w:t>e</w:t>
      </w:r>
      <w:r>
        <w:rPr>
          <w:spacing w:val="-5"/>
          <w:w w:val="105"/>
          <w:sz w:val="17"/>
        </w:rPr>
        <w:t> </w:t>
      </w:r>
      <w:r>
        <w:rPr>
          <w:w w:val="105"/>
          <w:sz w:val="17"/>
        </w:rPr>
        <w:t>no</w:t>
      </w:r>
      <w:r>
        <w:rPr>
          <w:spacing w:val="-6"/>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spacing w:val="-4"/>
          <w:w w:val="105"/>
          <w:sz w:val="17"/>
        </w:rPr>
        <w:t>PNCP.</w:t>
      </w:r>
    </w:p>
    <w:p>
      <w:pPr>
        <w:pStyle w:val="ListParagraph"/>
        <w:numPr>
          <w:ilvl w:val="1"/>
          <w:numId w:val="2"/>
        </w:numPr>
        <w:tabs>
          <w:tab w:pos="584" w:val="left" w:leader="none"/>
        </w:tabs>
        <w:spacing w:line="292" w:lineRule="auto" w:before="43" w:after="0"/>
        <w:ind w:left="316" w:right="299" w:firstLine="0"/>
        <w:jc w:val="both"/>
        <w:rPr>
          <w:sz w:val="17"/>
        </w:rPr>
      </w:pPr>
      <w:r>
        <w:rPr>
          <w:w w:val="105"/>
          <w:sz w:val="17"/>
        </w:rPr>
        <w:t>O</w:t>
      </w:r>
      <w:r>
        <w:rPr>
          <w:spacing w:val="-3"/>
          <w:w w:val="105"/>
          <w:sz w:val="17"/>
        </w:rPr>
        <w:t> </w:t>
      </w:r>
      <w:r>
        <w:rPr>
          <w:w w:val="105"/>
          <w:sz w:val="17"/>
        </w:rPr>
        <w:t>licitante</w:t>
      </w:r>
      <w:r>
        <w:rPr>
          <w:spacing w:val="-3"/>
          <w:w w:val="105"/>
          <w:sz w:val="17"/>
        </w:rPr>
        <w:t> </w:t>
      </w:r>
      <w:r>
        <w:rPr>
          <w:w w:val="105"/>
          <w:sz w:val="17"/>
        </w:rPr>
        <w:t>responsabiliza-se</w:t>
      </w:r>
      <w:r>
        <w:rPr>
          <w:spacing w:val="-3"/>
          <w:w w:val="105"/>
          <w:sz w:val="17"/>
        </w:rPr>
        <w:t> </w:t>
      </w:r>
      <w:r>
        <w:rPr>
          <w:w w:val="105"/>
          <w:sz w:val="17"/>
        </w:rPr>
        <w:t>exclusiva</w:t>
      </w:r>
      <w:r>
        <w:rPr>
          <w:spacing w:val="-3"/>
          <w:w w:val="105"/>
          <w:sz w:val="17"/>
        </w:rPr>
        <w:t> </w:t>
      </w:r>
      <w:r>
        <w:rPr>
          <w:w w:val="105"/>
          <w:sz w:val="17"/>
        </w:rPr>
        <w:t>e</w:t>
      </w:r>
      <w:r>
        <w:rPr>
          <w:spacing w:val="-3"/>
          <w:w w:val="105"/>
          <w:sz w:val="17"/>
        </w:rPr>
        <w:t> </w:t>
      </w:r>
      <w:r>
        <w:rPr>
          <w:w w:val="105"/>
          <w:sz w:val="17"/>
        </w:rPr>
        <w:t>formalmente</w:t>
      </w:r>
      <w:r>
        <w:rPr>
          <w:spacing w:val="-3"/>
          <w:w w:val="105"/>
          <w:sz w:val="17"/>
        </w:rPr>
        <w:t> </w:t>
      </w:r>
      <w:r>
        <w:rPr>
          <w:w w:val="105"/>
          <w:sz w:val="17"/>
        </w:rPr>
        <w:t>pelas</w:t>
      </w:r>
      <w:r>
        <w:rPr>
          <w:spacing w:val="-3"/>
          <w:w w:val="105"/>
          <w:sz w:val="17"/>
        </w:rPr>
        <w:t> </w:t>
      </w:r>
      <w:r>
        <w:rPr>
          <w:w w:val="105"/>
          <w:sz w:val="17"/>
        </w:rPr>
        <w:t>transações</w:t>
      </w:r>
      <w:r>
        <w:rPr>
          <w:spacing w:val="-3"/>
          <w:w w:val="105"/>
          <w:sz w:val="17"/>
        </w:rPr>
        <w:t> </w:t>
      </w:r>
      <w:r>
        <w:rPr>
          <w:w w:val="105"/>
          <w:sz w:val="17"/>
        </w:rPr>
        <w:t>efetuadas</w:t>
      </w:r>
      <w:r>
        <w:rPr>
          <w:spacing w:val="-3"/>
          <w:w w:val="105"/>
          <w:sz w:val="17"/>
        </w:rPr>
        <w:t> </w:t>
      </w:r>
      <w:r>
        <w:rPr>
          <w:w w:val="105"/>
          <w:sz w:val="17"/>
        </w:rPr>
        <w:t>em</w:t>
      </w:r>
      <w:r>
        <w:rPr>
          <w:spacing w:val="-3"/>
          <w:w w:val="105"/>
          <w:sz w:val="17"/>
        </w:rPr>
        <w:t> </w:t>
      </w:r>
      <w:r>
        <w:rPr>
          <w:w w:val="105"/>
          <w:sz w:val="17"/>
        </w:rPr>
        <w:t>seu</w:t>
      </w:r>
      <w:r>
        <w:rPr>
          <w:spacing w:val="-3"/>
          <w:w w:val="105"/>
          <w:sz w:val="17"/>
        </w:rPr>
        <w:t> </w:t>
      </w:r>
      <w:r>
        <w:rPr>
          <w:w w:val="105"/>
          <w:sz w:val="17"/>
        </w:rPr>
        <w:t>nome,</w:t>
      </w:r>
      <w:r>
        <w:rPr>
          <w:spacing w:val="-3"/>
          <w:w w:val="105"/>
          <w:sz w:val="17"/>
        </w:rPr>
        <w:t> </w:t>
      </w:r>
      <w:r>
        <w:rPr>
          <w:w w:val="105"/>
          <w:sz w:val="17"/>
        </w:rPr>
        <w:t>assume</w:t>
      </w:r>
      <w:r>
        <w:rPr>
          <w:spacing w:val="-3"/>
          <w:w w:val="105"/>
          <w:sz w:val="17"/>
        </w:rPr>
        <w:t> </w:t>
      </w:r>
      <w:r>
        <w:rPr>
          <w:w w:val="105"/>
          <w:sz w:val="17"/>
        </w:rPr>
        <w:t>como</w:t>
      </w:r>
      <w:r>
        <w:rPr>
          <w:spacing w:val="-3"/>
          <w:w w:val="105"/>
          <w:sz w:val="17"/>
        </w:rPr>
        <w:t> </w:t>
      </w:r>
      <w:r>
        <w:rPr>
          <w:w w:val="105"/>
          <w:sz w:val="17"/>
        </w:rPr>
        <w:t>firmes</w:t>
      </w:r>
      <w:r>
        <w:rPr>
          <w:spacing w:val="-3"/>
          <w:w w:val="105"/>
          <w:sz w:val="17"/>
        </w:rPr>
        <w:t> </w:t>
      </w:r>
      <w:r>
        <w:rPr>
          <w:w w:val="105"/>
          <w:sz w:val="17"/>
        </w:rPr>
        <w:t>e</w:t>
      </w:r>
      <w:r>
        <w:rPr>
          <w:spacing w:val="-3"/>
          <w:w w:val="105"/>
          <w:sz w:val="17"/>
        </w:rPr>
        <w:t> </w:t>
      </w:r>
      <w:r>
        <w:rPr>
          <w:w w:val="105"/>
          <w:sz w:val="17"/>
        </w:rPr>
        <w:t>verdadeiras</w:t>
      </w:r>
      <w:r>
        <w:rPr>
          <w:spacing w:val="-3"/>
          <w:w w:val="105"/>
          <w:sz w:val="17"/>
        </w:rPr>
        <w:t> </w:t>
      </w:r>
      <w:r>
        <w:rPr>
          <w:w w:val="105"/>
          <w:sz w:val="17"/>
        </w:rPr>
        <w:t>suas</w:t>
      </w:r>
      <w:r>
        <w:rPr>
          <w:spacing w:val="-3"/>
          <w:w w:val="105"/>
          <w:sz w:val="17"/>
        </w:rPr>
        <w:t> </w:t>
      </w:r>
      <w:r>
        <w:rPr>
          <w:w w:val="105"/>
          <w:sz w:val="17"/>
        </w:rPr>
        <w:t>propostas</w:t>
      </w:r>
      <w:r>
        <w:rPr>
          <w:spacing w:val="-3"/>
          <w:w w:val="105"/>
          <w:sz w:val="17"/>
        </w:rPr>
        <w:t> </w:t>
      </w:r>
      <w:r>
        <w:rPr>
          <w:w w:val="105"/>
          <w:sz w:val="17"/>
        </w:rPr>
        <w:t>e</w:t>
      </w:r>
      <w:r>
        <w:rPr>
          <w:spacing w:val="-3"/>
          <w:w w:val="105"/>
          <w:sz w:val="17"/>
        </w:rPr>
        <w:t> </w:t>
      </w:r>
      <w:r>
        <w:rPr>
          <w:w w:val="105"/>
          <w:sz w:val="17"/>
        </w:rPr>
        <w:t>seus</w:t>
      </w:r>
      <w:r>
        <w:rPr>
          <w:spacing w:val="-3"/>
          <w:w w:val="105"/>
          <w:sz w:val="17"/>
        </w:rPr>
        <w:t> </w:t>
      </w:r>
      <w:r>
        <w:rPr>
          <w:w w:val="105"/>
          <w:sz w:val="17"/>
        </w:rPr>
        <w:t>lances,</w:t>
      </w:r>
      <w:r>
        <w:rPr>
          <w:spacing w:val="-3"/>
          <w:w w:val="105"/>
          <w:sz w:val="17"/>
        </w:rPr>
        <w:t> </w:t>
      </w:r>
      <w:r>
        <w:rPr>
          <w:w w:val="105"/>
          <w:sz w:val="17"/>
        </w:rPr>
        <w:t>inclusive</w:t>
      </w:r>
      <w:r>
        <w:rPr>
          <w:spacing w:val="-3"/>
          <w:w w:val="105"/>
          <w:sz w:val="17"/>
        </w:rPr>
        <w:t> </w:t>
      </w:r>
      <w:r>
        <w:rPr>
          <w:w w:val="105"/>
          <w:sz w:val="17"/>
        </w:rPr>
        <w:t>os</w:t>
      </w:r>
      <w:r>
        <w:rPr>
          <w:spacing w:val="-3"/>
          <w:w w:val="105"/>
          <w:sz w:val="17"/>
        </w:rPr>
        <w:t> </w:t>
      </w:r>
      <w:r>
        <w:rPr>
          <w:w w:val="105"/>
          <w:sz w:val="17"/>
        </w:rPr>
        <w:t>atos</w:t>
      </w:r>
      <w:r>
        <w:rPr>
          <w:spacing w:val="-3"/>
          <w:w w:val="105"/>
          <w:sz w:val="17"/>
        </w:rPr>
        <w:t> </w:t>
      </w:r>
      <w:r>
        <w:rPr>
          <w:w w:val="105"/>
          <w:sz w:val="17"/>
        </w:rPr>
        <w:t>praticados</w:t>
      </w:r>
      <w:r>
        <w:rPr>
          <w:spacing w:val="-3"/>
          <w:w w:val="105"/>
          <w:sz w:val="17"/>
        </w:rPr>
        <w:t> </w:t>
      </w:r>
      <w:r>
        <w:rPr>
          <w:w w:val="105"/>
          <w:sz w:val="17"/>
        </w:rPr>
        <w:t>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2"/>
        </w:numPr>
        <w:tabs>
          <w:tab w:pos="602" w:val="left" w:leader="none"/>
        </w:tabs>
        <w:spacing w:line="292" w:lineRule="auto" w:before="2" w:after="0"/>
        <w:ind w:left="316" w:right="299" w:firstLine="0"/>
        <w:jc w:val="both"/>
        <w:rPr>
          <w:sz w:val="17"/>
        </w:rPr>
      </w:pPr>
      <w:r>
        <w:rPr>
          <w:w w:val="105"/>
          <w:sz w:val="17"/>
        </w:rPr>
        <w:t>É</w:t>
      </w:r>
      <w:r>
        <w:rPr>
          <w:w w:val="105"/>
          <w:sz w:val="17"/>
        </w:rPr>
        <w:t> de</w:t>
      </w:r>
      <w:r>
        <w:rPr>
          <w:w w:val="105"/>
          <w:sz w:val="17"/>
        </w:rPr>
        <w:t> responsabilidade</w:t>
      </w:r>
      <w:r>
        <w:rPr>
          <w:w w:val="105"/>
          <w:sz w:val="17"/>
        </w:rPr>
        <w:t> do</w:t>
      </w:r>
      <w:r>
        <w:rPr>
          <w:w w:val="105"/>
          <w:sz w:val="17"/>
        </w:rPr>
        <w:t> cadastrado</w:t>
      </w:r>
      <w:r>
        <w:rPr>
          <w:w w:val="105"/>
          <w:sz w:val="17"/>
        </w:rPr>
        <w:t> conferir</w:t>
      </w:r>
      <w:r>
        <w:rPr>
          <w:w w:val="105"/>
          <w:sz w:val="17"/>
        </w:rPr>
        <w:t> a</w:t>
      </w:r>
      <w:r>
        <w:rPr>
          <w:w w:val="105"/>
          <w:sz w:val="17"/>
        </w:rPr>
        <w:t> exatidão</w:t>
      </w:r>
      <w:r>
        <w:rPr>
          <w:w w:val="105"/>
          <w:sz w:val="17"/>
        </w:rPr>
        <w:t> dos</w:t>
      </w:r>
      <w:r>
        <w:rPr>
          <w:w w:val="105"/>
          <w:sz w:val="17"/>
        </w:rPr>
        <w:t> seus</w:t>
      </w:r>
      <w:r>
        <w:rPr>
          <w:w w:val="105"/>
          <w:sz w:val="17"/>
        </w:rPr>
        <w:t> dados</w:t>
      </w:r>
      <w:r>
        <w:rPr>
          <w:w w:val="105"/>
          <w:sz w:val="17"/>
        </w:rPr>
        <w:t> cadastrais</w:t>
      </w:r>
      <w:r>
        <w:rPr>
          <w:w w:val="105"/>
          <w:sz w:val="17"/>
        </w:rPr>
        <w:t> nos</w:t>
      </w:r>
      <w:r>
        <w:rPr>
          <w:w w:val="105"/>
          <w:sz w:val="17"/>
        </w:rPr>
        <w:t> Sistemas</w:t>
      </w:r>
      <w:r>
        <w:rPr>
          <w:w w:val="105"/>
          <w:sz w:val="17"/>
        </w:rPr>
        <w:t> relacionados</w:t>
      </w:r>
      <w:r>
        <w:rPr>
          <w:w w:val="105"/>
          <w:sz w:val="17"/>
        </w:rPr>
        <w:t> neste</w:t>
      </w:r>
      <w:r>
        <w:rPr>
          <w:w w:val="105"/>
          <w:sz w:val="17"/>
        </w:rPr>
        <w:t> item</w:t>
      </w:r>
      <w:r>
        <w:rPr>
          <w:w w:val="105"/>
          <w:sz w:val="17"/>
        </w:rPr>
        <w:t> 2</w:t>
      </w:r>
      <w:r>
        <w:rPr>
          <w:w w:val="105"/>
          <w:sz w:val="17"/>
        </w:rPr>
        <w:t> e</w:t>
      </w:r>
      <w:r>
        <w:rPr>
          <w:w w:val="105"/>
          <w:sz w:val="17"/>
        </w:rPr>
        <w:t> mantê-los</w:t>
      </w:r>
      <w:r>
        <w:rPr>
          <w:w w:val="105"/>
          <w:sz w:val="17"/>
        </w:rPr>
        <w:t> atualizados</w:t>
      </w:r>
      <w:r>
        <w:rPr>
          <w:w w:val="105"/>
          <w:sz w:val="17"/>
        </w:rPr>
        <w:t> junto</w:t>
      </w:r>
      <w:r>
        <w:rPr>
          <w:w w:val="105"/>
          <w:sz w:val="17"/>
        </w:rPr>
        <w:t> aos</w:t>
      </w:r>
      <w:r>
        <w:rPr>
          <w:w w:val="105"/>
          <w:sz w:val="17"/>
        </w:rPr>
        <w:t> órgãos</w:t>
      </w:r>
      <w:r>
        <w:rPr>
          <w:w w:val="105"/>
          <w:sz w:val="17"/>
        </w:rPr>
        <w:t> responsáveis</w:t>
      </w:r>
      <w:r>
        <w:rPr>
          <w:w w:val="105"/>
          <w:sz w:val="17"/>
        </w:rPr>
        <w:t> pela</w:t>
      </w:r>
      <w:r>
        <w:rPr>
          <w:w w:val="105"/>
          <w:sz w:val="17"/>
        </w:rPr>
        <w:t> informação, devendo proceder, imediatamente, à correção ou à alteração dos registros tão logo identifique incorreção ou aqueles se tornem desatualizados.</w:t>
      </w:r>
    </w:p>
    <w:p>
      <w:pPr>
        <w:pStyle w:val="ListParagraph"/>
        <w:numPr>
          <w:ilvl w:val="1"/>
          <w:numId w:val="2"/>
        </w:numPr>
        <w:tabs>
          <w:tab w:pos="570" w:val="left" w:leader="none"/>
        </w:tabs>
        <w:spacing w:line="240" w:lineRule="auto" w:before="1" w:after="0"/>
        <w:ind w:left="570" w:right="0" w:hanging="254"/>
        <w:jc w:val="left"/>
        <w:rPr>
          <w:sz w:val="17"/>
        </w:rPr>
      </w:pPr>
      <w:r>
        <w:rPr>
          <w:w w:val="105"/>
          <w:sz w:val="17"/>
        </w:rPr>
        <w:t>A</w:t>
      </w:r>
      <w:r>
        <w:rPr>
          <w:spacing w:val="-12"/>
          <w:w w:val="105"/>
          <w:sz w:val="17"/>
        </w:rPr>
        <w:t> </w:t>
      </w:r>
      <w:r>
        <w:rPr>
          <w:w w:val="105"/>
          <w:sz w:val="17"/>
        </w:rPr>
        <w:t>não</w:t>
      </w:r>
      <w:r>
        <w:rPr>
          <w:spacing w:val="-8"/>
          <w:w w:val="105"/>
          <w:sz w:val="17"/>
        </w:rPr>
        <w:t> </w:t>
      </w:r>
      <w:r>
        <w:rPr>
          <w:w w:val="105"/>
          <w:sz w:val="17"/>
        </w:rPr>
        <w:t>observância</w:t>
      </w:r>
      <w:r>
        <w:rPr>
          <w:spacing w:val="-6"/>
          <w:w w:val="105"/>
          <w:sz w:val="17"/>
        </w:rPr>
        <w:t> </w:t>
      </w:r>
      <w:r>
        <w:rPr>
          <w:w w:val="105"/>
          <w:sz w:val="17"/>
        </w:rPr>
        <w:t>do</w:t>
      </w:r>
      <w:r>
        <w:rPr>
          <w:spacing w:val="-5"/>
          <w:w w:val="105"/>
          <w:sz w:val="17"/>
        </w:rPr>
        <w:t> </w:t>
      </w:r>
      <w:r>
        <w:rPr>
          <w:w w:val="105"/>
          <w:sz w:val="17"/>
        </w:rPr>
        <w:t>disposto</w:t>
      </w:r>
      <w:r>
        <w:rPr>
          <w:spacing w:val="-6"/>
          <w:w w:val="105"/>
          <w:sz w:val="17"/>
        </w:rPr>
        <w:t> </w:t>
      </w:r>
      <w:r>
        <w:rPr>
          <w:w w:val="105"/>
          <w:sz w:val="17"/>
        </w:rPr>
        <w:t>no</w:t>
      </w:r>
      <w:r>
        <w:rPr>
          <w:spacing w:val="-5"/>
          <w:w w:val="105"/>
          <w:sz w:val="17"/>
        </w:rPr>
        <w:t> </w:t>
      </w:r>
      <w:r>
        <w:rPr>
          <w:w w:val="105"/>
          <w:sz w:val="17"/>
        </w:rPr>
        <w:t>item</w:t>
      </w:r>
      <w:r>
        <w:rPr>
          <w:spacing w:val="-6"/>
          <w:w w:val="105"/>
          <w:sz w:val="17"/>
        </w:rPr>
        <w:t> </w:t>
      </w:r>
      <w:r>
        <w:rPr>
          <w:w w:val="105"/>
          <w:sz w:val="17"/>
        </w:rPr>
        <w:t>anterior</w:t>
      </w:r>
      <w:r>
        <w:rPr>
          <w:spacing w:val="-5"/>
          <w:w w:val="105"/>
          <w:sz w:val="17"/>
        </w:rPr>
        <w:t> </w:t>
      </w:r>
      <w:r>
        <w:rPr>
          <w:w w:val="105"/>
          <w:sz w:val="17"/>
        </w:rPr>
        <w:t>poderá</w:t>
      </w:r>
      <w:r>
        <w:rPr>
          <w:spacing w:val="-5"/>
          <w:w w:val="105"/>
          <w:sz w:val="17"/>
        </w:rPr>
        <w:t> </w:t>
      </w:r>
      <w:r>
        <w:rPr>
          <w:w w:val="105"/>
          <w:sz w:val="17"/>
        </w:rPr>
        <w:t>ensejar</w:t>
      </w:r>
      <w:r>
        <w:rPr>
          <w:spacing w:val="-6"/>
          <w:w w:val="105"/>
          <w:sz w:val="17"/>
        </w:rPr>
        <w:t> </w:t>
      </w:r>
      <w:r>
        <w:rPr>
          <w:w w:val="105"/>
          <w:sz w:val="17"/>
        </w:rPr>
        <w:t>desclassificação</w:t>
      </w:r>
      <w:r>
        <w:rPr>
          <w:spacing w:val="-5"/>
          <w:w w:val="105"/>
          <w:sz w:val="17"/>
        </w:rPr>
        <w:t> </w:t>
      </w:r>
      <w:r>
        <w:rPr>
          <w:w w:val="105"/>
          <w:sz w:val="17"/>
        </w:rPr>
        <w:t>no</w:t>
      </w:r>
      <w:r>
        <w:rPr>
          <w:spacing w:val="-6"/>
          <w:w w:val="105"/>
          <w:sz w:val="17"/>
        </w:rPr>
        <w:t> </w:t>
      </w:r>
      <w:r>
        <w:rPr>
          <w:w w:val="105"/>
          <w:sz w:val="17"/>
        </w:rPr>
        <w:t>momento</w:t>
      </w:r>
      <w:r>
        <w:rPr>
          <w:spacing w:val="-5"/>
          <w:w w:val="105"/>
          <w:sz w:val="17"/>
        </w:rPr>
        <w:t> </w:t>
      </w:r>
      <w:r>
        <w:rPr>
          <w:w w:val="105"/>
          <w:sz w:val="17"/>
        </w:rPr>
        <w:t>da</w:t>
      </w:r>
      <w:r>
        <w:rPr>
          <w:spacing w:val="-6"/>
          <w:w w:val="105"/>
          <w:sz w:val="17"/>
        </w:rPr>
        <w:t> </w:t>
      </w:r>
      <w:r>
        <w:rPr>
          <w:spacing w:val="-2"/>
          <w:w w:val="105"/>
          <w:sz w:val="17"/>
        </w:rPr>
        <w:t>habilitação.</w:t>
      </w:r>
    </w:p>
    <w:p>
      <w:pPr>
        <w:pStyle w:val="BodyText"/>
        <w:spacing w:before="44"/>
      </w:pPr>
      <w:r>
        <w:rPr>
          <w:w w:val="105"/>
        </w:rPr>
        <w:t>2.5.</w:t>
      </w:r>
      <w:r>
        <w:rPr>
          <w:spacing w:val="-5"/>
          <w:w w:val="105"/>
        </w:rPr>
        <w:t> </w:t>
      </w:r>
      <w:r>
        <w:rPr>
          <w:w w:val="105"/>
        </w:rPr>
        <w:t>Para</w:t>
      </w:r>
      <w:r>
        <w:rPr>
          <w:spacing w:val="-4"/>
          <w:w w:val="105"/>
        </w:rPr>
        <w:t> </w:t>
      </w:r>
      <w:r>
        <w:rPr>
          <w:w w:val="105"/>
        </w:rPr>
        <w:t>o</w:t>
      </w:r>
      <w:r>
        <w:rPr>
          <w:spacing w:val="-5"/>
          <w:w w:val="105"/>
        </w:rPr>
        <w:t> </w:t>
      </w:r>
      <w:r>
        <w:rPr>
          <w:b/>
          <w:w w:val="105"/>
        </w:rPr>
        <w:t>item</w:t>
      </w:r>
      <w:r>
        <w:rPr>
          <w:b/>
          <w:spacing w:val="-4"/>
          <w:w w:val="105"/>
        </w:rPr>
        <w:t> </w:t>
      </w:r>
      <w:r>
        <w:rPr>
          <w:b/>
          <w:w w:val="105"/>
        </w:rPr>
        <w:t>05,</w:t>
      </w:r>
      <w:r>
        <w:rPr>
          <w:b/>
          <w:spacing w:val="1"/>
          <w:w w:val="105"/>
        </w:rPr>
        <w:t> </w:t>
      </w:r>
      <w:r>
        <w:rPr>
          <w:w w:val="105"/>
        </w:rPr>
        <w:t>a</w:t>
      </w:r>
      <w:r>
        <w:rPr>
          <w:spacing w:val="-4"/>
          <w:w w:val="105"/>
        </w:rPr>
        <w:t> </w:t>
      </w:r>
      <w:r>
        <w:rPr>
          <w:w w:val="105"/>
        </w:rPr>
        <w:t>participação</w:t>
      </w:r>
      <w:r>
        <w:rPr>
          <w:spacing w:val="-5"/>
          <w:w w:val="105"/>
        </w:rPr>
        <w:t> </w:t>
      </w:r>
      <w:r>
        <w:rPr>
          <w:w w:val="105"/>
        </w:rPr>
        <w:t>é</w:t>
      </w:r>
      <w:r>
        <w:rPr>
          <w:spacing w:val="-4"/>
          <w:w w:val="105"/>
        </w:rPr>
        <w:t> </w:t>
      </w:r>
      <w:r>
        <w:rPr>
          <w:w w:val="105"/>
        </w:rPr>
        <w:t>exclusiva</w:t>
      </w:r>
      <w:r>
        <w:rPr>
          <w:spacing w:val="-4"/>
          <w:w w:val="105"/>
        </w:rPr>
        <w:t> </w:t>
      </w:r>
      <w:r>
        <w:rPr>
          <w:w w:val="105"/>
        </w:rPr>
        <w:t>a</w:t>
      </w:r>
      <w:r>
        <w:rPr>
          <w:spacing w:val="-5"/>
          <w:w w:val="105"/>
        </w:rPr>
        <w:t> </w:t>
      </w:r>
      <w:r>
        <w:rPr>
          <w:w w:val="105"/>
        </w:rPr>
        <w:t>microempresas</w:t>
      </w:r>
      <w:r>
        <w:rPr>
          <w:spacing w:val="-4"/>
          <w:w w:val="105"/>
        </w:rPr>
        <w:t> </w:t>
      </w:r>
      <w:r>
        <w:rPr>
          <w:w w:val="105"/>
        </w:rPr>
        <w:t>e</w:t>
      </w:r>
      <w:r>
        <w:rPr>
          <w:spacing w:val="-5"/>
          <w:w w:val="105"/>
        </w:rPr>
        <w:t> </w:t>
      </w:r>
      <w:r>
        <w:rPr>
          <w:w w:val="105"/>
        </w:rPr>
        <w:t>empresas</w:t>
      </w:r>
      <w:r>
        <w:rPr>
          <w:spacing w:val="-4"/>
          <w:w w:val="105"/>
        </w:rPr>
        <w:t> </w:t>
      </w:r>
      <w:r>
        <w:rPr>
          <w:w w:val="105"/>
        </w:rPr>
        <w:t>de</w:t>
      </w:r>
      <w:r>
        <w:rPr>
          <w:spacing w:val="-4"/>
          <w:w w:val="105"/>
        </w:rPr>
        <w:t> </w:t>
      </w:r>
      <w:r>
        <w:rPr>
          <w:w w:val="105"/>
        </w:rPr>
        <w:t>pequeno</w:t>
      </w:r>
      <w:r>
        <w:rPr>
          <w:spacing w:val="-5"/>
          <w:w w:val="105"/>
        </w:rPr>
        <w:t> </w:t>
      </w:r>
      <w:r>
        <w:rPr>
          <w:w w:val="105"/>
        </w:rPr>
        <w:t>porte,</w:t>
      </w:r>
      <w:r>
        <w:rPr>
          <w:spacing w:val="-4"/>
          <w:w w:val="105"/>
        </w:rPr>
        <w:t> </w:t>
      </w:r>
      <w:r>
        <w:rPr>
          <w:w w:val="105"/>
        </w:rPr>
        <w:t>nos</w:t>
      </w:r>
      <w:r>
        <w:rPr>
          <w:spacing w:val="-5"/>
          <w:w w:val="105"/>
        </w:rPr>
        <w:t> </w:t>
      </w:r>
      <w:r>
        <w:rPr>
          <w:w w:val="105"/>
        </w:rPr>
        <w:t>termos</w:t>
      </w:r>
      <w:r>
        <w:rPr>
          <w:spacing w:val="-4"/>
          <w:w w:val="105"/>
        </w:rPr>
        <w:t> </w:t>
      </w:r>
      <w:r>
        <w:rPr>
          <w:w w:val="105"/>
        </w:rPr>
        <w:t>do</w:t>
      </w:r>
      <w:r>
        <w:rPr>
          <w:spacing w:val="-4"/>
          <w:w w:val="105"/>
        </w:rPr>
        <w:t> </w:t>
      </w:r>
      <w:hyperlink r:id="rId8">
        <w:r>
          <w:rPr>
            <w:color w:val="000080"/>
            <w:w w:val="105"/>
            <w:u w:val="single" w:color="000080"/>
          </w:rPr>
          <w:t>art.</w:t>
        </w:r>
        <w:r>
          <w:rPr>
            <w:color w:val="000080"/>
            <w:spacing w:val="-5"/>
            <w:w w:val="105"/>
            <w:u w:val="single" w:color="000080"/>
          </w:rPr>
          <w:t> </w:t>
        </w:r>
        <w:r>
          <w:rPr>
            <w:color w:val="000080"/>
            <w:w w:val="105"/>
            <w:u w:val="single" w:color="000080"/>
          </w:rPr>
          <w:t>48</w:t>
        </w:r>
        <w:r>
          <w:rPr>
            <w:color w:val="000080"/>
            <w:spacing w:val="-4"/>
            <w:w w:val="105"/>
            <w:u w:val="single" w:color="000080"/>
          </w:rPr>
          <w:t> </w:t>
        </w:r>
        <w:r>
          <w:rPr>
            <w:color w:val="000080"/>
            <w:w w:val="105"/>
            <w:u w:val="single" w:color="000080"/>
          </w:rPr>
          <w:t>da</w:t>
        </w:r>
        <w:r>
          <w:rPr>
            <w:color w:val="000080"/>
            <w:spacing w:val="-4"/>
            <w:w w:val="105"/>
            <w:u w:val="single" w:color="000080"/>
          </w:rPr>
          <w:t> </w:t>
        </w:r>
        <w:r>
          <w:rPr>
            <w:color w:val="000080"/>
            <w:w w:val="105"/>
            <w:u w:val="single" w:color="000080"/>
          </w:rPr>
          <w:t>Lei</w:t>
        </w:r>
        <w:r>
          <w:rPr>
            <w:color w:val="000080"/>
            <w:spacing w:val="-5"/>
            <w:w w:val="105"/>
            <w:u w:val="single" w:color="000080"/>
          </w:rPr>
          <w:t> </w:t>
        </w:r>
        <w:r>
          <w:rPr>
            <w:color w:val="000080"/>
            <w:w w:val="105"/>
            <w:u w:val="single" w:color="000080"/>
          </w:rPr>
          <w:t>Complementar</w:t>
        </w:r>
        <w:r>
          <w:rPr>
            <w:color w:val="000080"/>
            <w:spacing w:val="-4"/>
            <w:w w:val="105"/>
            <w:u w:val="single" w:color="000080"/>
          </w:rPr>
          <w:t> </w:t>
        </w:r>
        <w:r>
          <w:rPr>
            <w:color w:val="000080"/>
            <w:w w:val="105"/>
            <w:u w:val="single" w:color="000080"/>
          </w:rPr>
          <w:t>nº</w:t>
        </w:r>
        <w:r>
          <w:rPr>
            <w:color w:val="000080"/>
            <w:spacing w:val="-5"/>
            <w:w w:val="105"/>
            <w:u w:val="single" w:color="000080"/>
          </w:rPr>
          <w:t> </w:t>
        </w:r>
        <w:r>
          <w:rPr>
            <w:color w:val="000080"/>
            <w:w w:val="105"/>
            <w:u w:val="single" w:color="000080"/>
          </w:rPr>
          <w:t>123,</w:t>
        </w:r>
        <w:r>
          <w:rPr>
            <w:color w:val="000080"/>
            <w:spacing w:val="-4"/>
            <w:w w:val="105"/>
            <w:u w:val="single" w:color="000080"/>
          </w:rPr>
          <w:t> </w:t>
        </w:r>
        <w:r>
          <w:rPr>
            <w:color w:val="000080"/>
            <w:w w:val="105"/>
            <w:u w:val="single" w:color="000080"/>
          </w:rPr>
          <w:t>de</w:t>
        </w:r>
        <w:r>
          <w:rPr>
            <w:color w:val="000080"/>
            <w:spacing w:val="-4"/>
            <w:w w:val="105"/>
            <w:u w:val="single" w:color="000080"/>
          </w:rPr>
          <w:t> </w:t>
        </w:r>
        <w:r>
          <w:rPr>
            <w:color w:val="000080"/>
            <w:w w:val="105"/>
            <w:u w:val="single" w:color="000080"/>
          </w:rPr>
          <w:t>14</w:t>
        </w:r>
        <w:r>
          <w:rPr>
            <w:color w:val="000080"/>
            <w:spacing w:val="-5"/>
            <w:w w:val="105"/>
            <w:u w:val="single" w:color="000080"/>
          </w:rPr>
          <w:t> </w:t>
        </w:r>
        <w:r>
          <w:rPr>
            <w:color w:val="000080"/>
            <w:w w:val="105"/>
            <w:u w:val="single" w:color="000080"/>
          </w:rPr>
          <w:t>de</w:t>
        </w:r>
        <w:r>
          <w:rPr>
            <w:color w:val="000080"/>
            <w:spacing w:val="-4"/>
            <w:w w:val="105"/>
            <w:u w:val="single" w:color="000080"/>
          </w:rPr>
          <w:t> </w:t>
        </w:r>
        <w:r>
          <w:rPr>
            <w:color w:val="000080"/>
            <w:w w:val="105"/>
            <w:u w:val="single" w:color="000080"/>
          </w:rPr>
          <w:t>dezembro</w:t>
        </w:r>
        <w:r>
          <w:rPr>
            <w:color w:val="000080"/>
            <w:spacing w:val="-5"/>
            <w:w w:val="105"/>
            <w:u w:val="single" w:color="000080"/>
          </w:rPr>
          <w:t> </w:t>
        </w:r>
        <w:r>
          <w:rPr>
            <w:color w:val="000080"/>
            <w:w w:val="105"/>
            <w:u w:val="single" w:color="000080"/>
          </w:rPr>
          <w:t>de</w:t>
        </w:r>
        <w:r>
          <w:rPr>
            <w:color w:val="000080"/>
            <w:spacing w:val="-4"/>
            <w:w w:val="105"/>
            <w:u w:val="single" w:color="000080"/>
          </w:rPr>
          <w:t> </w:t>
        </w:r>
        <w:r>
          <w:rPr>
            <w:color w:val="000080"/>
            <w:spacing w:val="-2"/>
            <w:w w:val="105"/>
            <w:u w:val="single" w:color="000080"/>
          </w:rPr>
          <w:t>2006</w:t>
        </w:r>
      </w:hyperlink>
      <w:r>
        <w:rPr>
          <w:spacing w:val="-2"/>
          <w:w w:val="105"/>
        </w:rPr>
        <w:t>.</w:t>
      </w:r>
    </w:p>
    <w:p>
      <w:pPr>
        <w:pStyle w:val="ListParagraph"/>
        <w:numPr>
          <w:ilvl w:val="1"/>
          <w:numId w:val="3"/>
        </w:numPr>
        <w:tabs>
          <w:tab w:pos="580" w:val="left" w:leader="none"/>
        </w:tabs>
        <w:spacing w:line="240" w:lineRule="auto" w:before="43" w:after="0"/>
        <w:ind w:left="580" w:right="0" w:hanging="264"/>
        <w:jc w:val="left"/>
        <w:rPr>
          <w:sz w:val="17"/>
        </w:rPr>
      </w:pPr>
      <w:r>
        <w:rPr>
          <w:w w:val="105"/>
          <w:sz w:val="17"/>
        </w:rPr>
        <w:t>No</w:t>
      </w:r>
      <w:r>
        <w:rPr>
          <w:spacing w:val="-5"/>
          <w:w w:val="105"/>
          <w:sz w:val="17"/>
        </w:rPr>
        <w:t> </w:t>
      </w:r>
      <w:r>
        <w:rPr>
          <w:w w:val="105"/>
          <w:sz w:val="17"/>
        </w:rPr>
        <w:t>presente</w:t>
      </w:r>
      <w:r>
        <w:rPr>
          <w:spacing w:val="-5"/>
          <w:w w:val="105"/>
          <w:sz w:val="17"/>
        </w:rPr>
        <w:t> </w:t>
      </w:r>
      <w:r>
        <w:rPr>
          <w:w w:val="105"/>
          <w:sz w:val="17"/>
        </w:rPr>
        <w:t>processo</w:t>
      </w:r>
      <w:r>
        <w:rPr>
          <w:spacing w:val="-5"/>
          <w:w w:val="105"/>
          <w:sz w:val="17"/>
        </w:rPr>
        <w:t> </w:t>
      </w:r>
      <w:r>
        <w:rPr>
          <w:w w:val="105"/>
          <w:sz w:val="17"/>
        </w:rPr>
        <w:t>licitatório</w:t>
      </w:r>
      <w:r>
        <w:rPr>
          <w:spacing w:val="-5"/>
          <w:w w:val="105"/>
          <w:sz w:val="17"/>
        </w:rPr>
        <w:t> </w:t>
      </w:r>
      <w:r>
        <w:rPr>
          <w:w w:val="105"/>
          <w:sz w:val="17"/>
        </w:rPr>
        <w:t>não</w:t>
      </w:r>
      <w:r>
        <w:rPr>
          <w:spacing w:val="-5"/>
          <w:w w:val="105"/>
          <w:sz w:val="17"/>
        </w:rPr>
        <w:t> </w:t>
      </w:r>
      <w:r>
        <w:rPr>
          <w:w w:val="105"/>
          <w:sz w:val="17"/>
        </w:rPr>
        <w:t>há</w:t>
      </w:r>
      <w:r>
        <w:rPr>
          <w:spacing w:val="-4"/>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cotas</w:t>
      </w:r>
      <w:r>
        <w:rPr>
          <w:spacing w:val="-5"/>
          <w:w w:val="105"/>
          <w:sz w:val="17"/>
        </w:rPr>
        <w:t> </w:t>
      </w:r>
      <w:r>
        <w:rPr>
          <w:w w:val="105"/>
          <w:sz w:val="17"/>
        </w:rPr>
        <w:t>para</w:t>
      </w:r>
      <w:r>
        <w:rPr>
          <w:spacing w:val="-5"/>
          <w:w w:val="105"/>
          <w:sz w:val="17"/>
        </w:rPr>
        <w:t> </w:t>
      </w:r>
      <w:r>
        <w:rPr>
          <w:w w:val="105"/>
          <w:sz w:val="17"/>
        </w:rPr>
        <w:t>microempresas</w:t>
      </w:r>
      <w:r>
        <w:rPr>
          <w:spacing w:val="-5"/>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48,</w:t>
      </w:r>
      <w:r>
        <w:rPr>
          <w:spacing w:val="-5"/>
          <w:w w:val="105"/>
          <w:sz w:val="17"/>
        </w:rPr>
        <w:t> </w:t>
      </w:r>
      <w:r>
        <w:rPr>
          <w:w w:val="105"/>
          <w:sz w:val="17"/>
        </w:rPr>
        <w:t>III,</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spacing w:val="-2"/>
          <w:w w:val="105"/>
          <w:sz w:val="17"/>
        </w:rPr>
        <w:t>123/2006.</w:t>
      </w:r>
    </w:p>
    <w:p>
      <w:pPr>
        <w:pStyle w:val="ListParagraph"/>
        <w:numPr>
          <w:ilvl w:val="1"/>
          <w:numId w:val="3"/>
        </w:numPr>
        <w:tabs>
          <w:tab w:pos="584" w:val="left" w:leader="none"/>
        </w:tabs>
        <w:spacing w:line="292" w:lineRule="auto" w:before="44" w:after="0"/>
        <w:ind w:left="316" w:right="299" w:firstLine="0"/>
        <w:jc w:val="both"/>
        <w:rPr>
          <w:sz w:val="17"/>
        </w:rPr>
      </w:pPr>
      <w:r>
        <w:rPr>
          <w:w w:val="105"/>
          <w:sz w:val="17"/>
        </w:rPr>
        <w:t>Será</w:t>
      </w:r>
      <w:r>
        <w:rPr>
          <w:spacing w:val="-1"/>
          <w:w w:val="105"/>
          <w:sz w:val="17"/>
        </w:rPr>
        <w:t> </w:t>
      </w:r>
      <w:r>
        <w:rPr>
          <w:w w:val="105"/>
          <w:sz w:val="17"/>
        </w:rPr>
        <w:t>concedido</w:t>
      </w:r>
      <w:r>
        <w:rPr>
          <w:spacing w:val="-1"/>
          <w:w w:val="105"/>
          <w:sz w:val="17"/>
        </w:rPr>
        <w:t> </w:t>
      </w:r>
      <w:r>
        <w:rPr>
          <w:w w:val="105"/>
          <w:sz w:val="17"/>
        </w:rPr>
        <w:t>o</w:t>
      </w:r>
      <w:r>
        <w:rPr>
          <w:spacing w:val="-1"/>
          <w:w w:val="105"/>
          <w:sz w:val="17"/>
        </w:rPr>
        <w:t> </w:t>
      </w:r>
      <w:r>
        <w:rPr>
          <w:w w:val="105"/>
          <w:sz w:val="17"/>
        </w:rPr>
        <w:t>tratamento</w:t>
      </w:r>
      <w:r>
        <w:rPr>
          <w:spacing w:val="-1"/>
          <w:w w:val="105"/>
          <w:sz w:val="17"/>
        </w:rPr>
        <w:t> </w:t>
      </w:r>
      <w:r>
        <w:rPr>
          <w:w w:val="105"/>
          <w:sz w:val="17"/>
        </w:rPr>
        <w:t>favorecido</w:t>
      </w:r>
      <w:r>
        <w:rPr>
          <w:spacing w:val="-1"/>
          <w:w w:val="105"/>
          <w:sz w:val="17"/>
        </w:rPr>
        <w:t> </w:t>
      </w:r>
      <w:r>
        <w:rPr>
          <w:w w:val="105"/>
          <w:sz w:val="17"/>
        </w:rPr>
        <w:t>previsto</w:t>
      </w:r>
      <w:r>
        <w:rPr>
          <w:spacing w:val="-1"/>
          <w:w w:val="105"/>
          <w:sz w:val="17"/>
        </w:rPr>
        <w:t> </w:t>
      </w:r>
      <w:r>
        <w:rPr>
          <w:w w:val="105"/>
          <w:sz w:val="17"/>
        </w:rPr>
        <w:t>nos</w:t>
      </w:r>
      <w:r>
        <w:rPr>
          <w:spacing w:val="-1"/>
          <w:w w:val="105"/>
          <w:sz w:val="17"/>
        </w:rPr>
        <w:t> </w:t>
      </w:r>
      <w:r>
        <w:rPr>
          <w:w w:val="105"/>
          <w:sz w:val="17"/>
        </w:rPr>
        <w:t>arts.</w:t>
      </w:r>
      <w:r>
        <w:rPr>
          <w:spacing w:val="-1"/>
          <w:w w:val="105"/>
          <w:sz w:val="17"/>
        </w:rPr>
        <w:t> </w:t>
      </w:r>
      <w:r>
        <w:rPr>
          <w:w w:val="105"/>
          <w:sz w:val="17"/>
        </w:rPr>
        <w:t>42</w:t>
      </w:r>
      <w:r>
        <w:rPr>
          <w:spacing w:val="-1"/>
          <w:w w:val="105"/>
          <w:sz w:val="17"/>
        </w:rPr>
        <w:t> </w:t>
      </w:r>
      <w:r>
        <w:rPr>
          <w:w w:val="105"/>
          <w:sz w:val="17"/>
        </w:rPr>
        <w:t>a</w:t>
      </w:r>
      <w:r>
        <w:rPr>
          <w:spacing w:val="-1"/>
          <w:w w:val="105"/>
          <w:sz w:val="17"/>
        </w:rPr>
        <w:t> </w:t>
      </w:r>
      <w:r>
        <w:rPr>
          <w:w w:val="105"/>
          <w:sz w:val="17"/>
        </w:rPr>
        <w:t>49</w:t>
      </w:r>
      <w:r>
        <w:rPr>
          <w:spacing w:val="-1"/>
          <w:w w:val="105"/>
          <w:sz w:val="17"/>
        </w:rPr>
        <w:t> </w:t>
      </w:r>
      <w:r>
        <w:rPr>
          <w:w w:val="105"/>
          <w:sz w:val="17"/>
        </w:rPr>
        <w:t>da</w:t>
      </w:r>
      <w:r>
        <w:rPr>
          <w:spacing w:val="-1"/>
          <w:w w:val="105"/>
          <w:sz w:val="17"/>
        </w:rPr>
        <w:t> </w:t>
      </w:r>
      <w:hyperlink r:id="rId8">
        <w:r>
          <w:rPr>
            <w:color w:val="000080"/>
            <w:w w:val="105"/>
            <w:sz w:val="17"/>
            <w:u w:val="single" w:color="000080"/>
          </w:rPr>
          <w:t>Lei</w:t>
        </w:r>
        <w:r>
          <w:rPr>
            <w:color w:val="000080"/>
            <w:spacing w:val="-1"/>
            <w:w w:val="105"/>
            <w:sz w:val="17"/>
            <w:u w:val="single" w:color="000080"/>
          </w:rPr>
          <w:t> </w:t>
        </w:r>
        <w:r>
          <w:rPr>
            <w:color w:val="000080"/>
            <w:w w:val="105"/>
            <w:sz w:val="17"/>
            <w:u w:val="single" w:color="000080"/>
          </w:rPr>
          <w:t>Complementar</w:t>
        </w:r>
        <w:r>
          <w:rPr>
            <w:color w:val="000080"/>
            <w:spacing w:val="-1"/>
            <w:w w:val="105"/>
            <w:sz w:val="17"/>
            <w:u w:val="single" w:color="000080"/>
          </w:rPr>
          <w:t> </w:t>
        </w:r>
        <w:r>
          <w:rPr>
            <w:color w:val="000080"/>
            <w:w w:val="105"/>
            <w:sz w:val="17"/>
            <w:u w:val="single" w:color="000080"/>
          </w:rPr>
          <w:t>nº</w:t>
        </w:r>
        <w:r>
          <w:rPr>
            <w:color w:val="000080"/>
            <w:spacing w:val="-1"/>
            <w:w w:val="105"/>
            <w:sz w:val="17"/>
            <w:u w:val="single" w:color="000080"/>
          </w:rPr>
          <w:t> </w:t>
        </w:r>
        <w:r>
          <w:rPr>
            <w:color w:val="000080"/>
            <w:w w:val="105"/>
            <w:sz w:val="17"/>
            <w:u w:val="single" w:color="000080"/>
          </w:rPr>
          <w:t>123/2006</w:t>
        </w:r>
      </w:hyperlink>
      <w:r>
        <w:rPr>
          <w:color w:val="000080"/>
          <w:spacing w:val="-1"/>
          <w:w w:val="105"/>
          <w:sz w:val="17"/>
        </w:rPr>
        <w:t> </w:t>
      </w:r>
      <w:r>
        <w:rPr>
          <w:w w:val="105"/>
          <w:sz w:val="17"/>
        </w:rPr>
        <w:t>e</w:t>
      </w:r>
      <w:r>
        <w:rPr>
          <w:spacing w:val="-1"/>
          <w:w w:val="105"/>
          <w:sz w:val="17"/>
        </w:rPr>
        <w:t> </w:t>
      </w:r>
      <w:r>
        <w:rPr>
          <w:w w:val="105"/>
          <w:sz w:val="17"/>
        </w:rPr>
        <w:t>no</w:t>
      </w:r>
      <w:r>
        <w:rPr>
          <w:spacing w:val="-1"/>
          <w:w w:val="105"/>
          <w:sz w:val="17"/>
        </w:rPr>
        <w:t> </w:t>
      </w:r>
      <w:r>
        <w:rPr>
          <w:w w:val="105"/>
          <w:sz w:val="17"/>
        </w:rPr>
        <w:t>Decreto</w:t>
      </w:r>
      <w:r>
        <w:rPr>
          <w:spacing w:val="-1"/>
          <w:w w:val="105"/>
          <w:sz w:val="17"/>
        </w:rPr>
        <w:t> </w:t>
      </w:r>
      <w:r>
        <w:rPr>
          <w:w w:val="105"/>
          <w:sz w:val="17"/>
        </w:rPr>
        <w:t>n.º</w:t>
      </w:r>
      <w:r>
        <w:rPr>
          <w:spacing w:val="-1"/>
          <w:w w:val="105"/>
          <w:sz w:val="17"/>
        </w:rPr>
        <w:t> </w:t>
      </w:r>
      <w:r>
        <w:rPr>
          <w:w w:val="105"/>
          <w:sz w:val="17"/>
        </w:rPr>
        <w:t>42.063,</w:t>
      </w:r>
      <w:r>
        <w:rPr>
          <w:spacing w:val="-1"/>
          <w:w w:val="105"/>
          <w:sz w:val="17"/>
        </w:rPr>
        <w:t> </w:t>
      </w:r>
      <w:r>
        <w:rPr>
          <w:w w:val="105"/>
          <w:sz w:val="17"/>
        </w:rPr>
        <w:t>de</w:t>
      </w:r>
      <w:r>
        <w:rPr>
          <w:spacing w:val="-1"/>
          <w:w w:val="105"/>
          <w:sz w:val="17"/>
        </w:rPr>
        <w:t> </w:t>
      </w:r>
      <w:r>
        <w:rPr>
          <w:w w:val="105"/>
          <w:sz w:val="17"/>
        </w:rPr>
        <w:t>06</w:t>
      </w:r>
      <w:r>
        <w:rPr>
          <w:spacing w:val="-1"/>
          <w:w w:val="105"/>
          <w:sz w:val="17"/>
        </w:rPr>
        <w:t> </w:t>
      </w:r>
      <w:r>
        <w:rPr>
          <w:w w:val="105"/>
          <w:sz w:val="17"/>
        </w:rPr>
        <w:t>de</w:t>
      </w:r>
      <w:r>
        <w:rPr>
          <w:spacing w:val="-1"/>
          <w:w w:val="105"/>
          <w:sz w:val="17"/>
        </w:rPr>
        <w:t> </w:t>
      </w:r>
      <w:r>
        <w:rPr>
          <w:w w:val="105"/>
          <w:sz w:val="17"/>
        </w:rPr>
        <w:t>outubro</w:t>
      </w:r>
      <w:r>
        <w:rPr>
          <w:spacing w:val="-1"/>
          <w:w w:val="105"/>
          <w:sz w:val="17"/>
        </w:rPr>
        <w:t> </w:t>
      </w:r>
      <w:r>
        <w:rPr>
          <w:w w:val="105"/>
          <w:sz w:val="17"/>
        </w:rPr>
        <w:t>de</w:t>
      </w:r>
      <w:r>
        <w:rPr>
          <w:spacing w:val="-1"/>
          <w:w w:val="105"/>
          <w:sz w:val="17"/>
        </w:rPr>
        <w:t> </w:t>
      </w:r>
      <w:r>
        <w:rPr>
          <w:w w:val="105"/>
          <w:sz w:val="17"/>
        </w:rPr>
        <w:t>2009,</w:t>
      </w:r>
      <w:r>
        <w:rPr>
          <w:spacing w:val="-1"/>
          <w:w w:val="105"/>
          <w:sz w:val="17"/>
        </w:rPr>
        <w:t> </w:t>
      </w:r>
      <w:r>
        <w:rPr>
          <w:w w:val="105"/>
          <w:sz w:val="17"/>
        </w:rPr>
        <w:t>para</w:t>
      </w:r>
      <w:r>
        <w:rPr>
          <w:spacing w:val="-1"/>
          <w:w w:val="105"/>
          <w:sz w:val="17"/>
        </w:rPr>
        <w:t> </w:t>
      </w:r>
      <w:r>
        <w:rPr>
          <w:w w:val="105"/>
          <w:sz w:val="17"/>
        </w:rPr>
        <w:t>as</w:t>
      </w:r>
      <w:r>
        <w:rPr>
          <w:spacing w:val="-1"/>
          <w:w w:val="105"/>
          <w:sz w:val="17"/>
        </w:rPr>
        <w:t> </w:t>
      </w:r>
      <w:r>
        <w:rPr>
          <w:w w:val="105"/>
          <w:sz w:val="17"/>
        </w:rPr>
        <w:t>microempresas</w:t>
      </w:r>
      <w:r>
        <w:rPr>
          <w:spacing w:val="-1"/>
          <w:w w:val="105"/>
          <w:sz w:val="17"/>
        </w:rPr>
        <w:t> </w:t>
      </w:r>
      <w:r>
        <w:rPr>
          <w:w w:val="105"/>
          <w:sz w:val="17"/>
        </w:rPr>
        <w:t>e</w:t>
      </w:r>
      <w:r>
        <w:rPr>
          <w:spacing w:val="-1"/>
          <w:w w:val="105"/>
          <w:sz w:val="17"/>
        </w:rPr>
        <w:t> </w:t>
      </w:r>
      <w:r>
        <w:rPr>
          <w:w w:val="105"/>
          <w:sz w:val="17"/>
        </w:rPr>
        <w:t>empresas</w:t>
      </w:r>
      <w:r>
        <w:rPr>
          <w:spacing w:val="-1"/>
          <w:w w:val="105"/>
          <w:sz w:val="17"/>
        </w:rPr>
        <w:t> </w:t>
      </w:r>
      <w:r>
        <w:rPr>
          <w:w w:val="105"/>
          <w:sz w:val="17"/>
        </w:rPr>
        <w:t>de</w:t>
      </w:r>
      <w:r>
        <w:rPr>
          <w:spacing w:val="-1"/>
          <w:w w:val="105"/>
          <w:sz w:val="17"/>
        </w:rPr>
        <w:t> </w:t>
      </w:r>
      <w:r>
        <w:rPr>
          <w:w w:val="105"/>
          <w:sz w:val="17"/>
        </w:rPr>
        <w:t>pequeno porte, para o agricultor familiar, o produtor rural pessoa física e para o microempreendedor individual - MEI.</w:t>
      </w:r>
    </w:p>
    <w:p>
      <w:pPr>
        <w:pStyle w:val="ListParagraph"/>
        <w:numPr>
          <w:ilvl w:val="2"/>
          <w:numId w:val="3"/>
        </w:numPr>
        <w:tabs>
          <w:tab w:pos="704" w:val="left" w:leader="none"/>
        </w:tabs>
        <w:spacing w:line="292" w:lineRule="auto" w:before="1" w:after="0"/>
        <w:ind w:left="316" w:right="299" w:firstLine="0"/>
        <w:jc w:val="both"/>
        <w:rPr>
          <w:sz w:val="17"/>
        </w:rPr>
      </w:pPr>
      <w:r>
        <w:rPr>
          <w:w w:val="105"/>
          <w:sz w:val="17"/>
        </w:rPr>
        <w:t>A</w:t>
      </w:r>
      <w:r>
        <w:rPr>
          <w:spacing w:val="-12"/>
          <w:w w:val="105"/>
          <w:sz w:val="17"/>
        </w:rPr>
        <w:t> </w:t>
      </w:r>
      <w:r>
        <w:rPr>
          <w:w w:val="105"/>
          <w:sz w:val="17"/>
        </w:rPr>
        <w:t>obtenção</w:t>
      </w:r>
      <w:r>
        <w:rPr>
          <w:spacing w:val="-5"/>
          <w:w w:val="105"/>
          <w:sz w:val="17"/>
        </w:rPr>
        <w:t> </w:t>
      </w:r>
      <w:r>
        <w:rPr>
          <w:w w:val="105"/>
          <w:sz w:val="17"/>
        </w:rPr>
        <w:t>dos</w:t>
      </w:r>
      <w:r>
        <w:rPr>
          <w:spacing w:val="-4"/>
          <w:w w:val="105"/>
          <w:sz w:val="17"/>
        </w:rPr>
        <w:t> </w:t>
      </w:r>
      <w:r>
        <w:rPr>
          <w:w w:val="105"/>
          <w:sz w:val="17"/>
        </w:rPr>
        <w:t>benefícios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referem</w:t>
      </w:r>
      <w:r>
        <w:rPr>
          <w:spacing w:val="-4"/>
          <w:w w:val="105"/>
          <w:sz w:val="17"/>
        </w:rPr>
        <w:t> </w:t>
      </w:r>
      <w:r>
        <w:rPr>
          <w:w w:val="105"/>
          <w:sz w:val="17"/>
        </w:rPr>
        <w:t>os</w:t>
      </w:r>
      <w:r>
        <w:rPr>
          <w:spacing w:val="-4"/>
          <w:w w:val="105"/>
          <w:sz w:val="17"/>
        </w:rPr>
        <w:t> </w:t>
      </w:r>
      <w:r>
        <w:rPr>
          <w:w w:val="105"/>
          <w:sz w:val="17"/>
        </w:rPr>
        <w:t>arts.</w:t>
      </w:r>
      <w:r>
        <w:rPr>
          <w:spacing w:val="-4"/>
          <w:w w:val="105"/>
          <w:sz w:val="17"/>
        </w:rPr>
        <w:t> </w:t>
      </w:r>
      <w:r>
        <w:rPr>
          <w:w w:val="105"/>
          <w:sz w:val="17"/>
        </w:rPr>
        <w:t>42</w:t>
      </w:r>
      <w:r>
        <w:rPr>
          <w:spacing w:val="-4"/>
          <w:w w:val="105"/>
          <w:sz w:val="17"/>
        </w:rPr>
        <w:t> </w:t>
      </w:r>
      <w:r>
        <w:rPr>
          <w:w w:val="105"/>
          <w:sz w:val="17"/>
        </w:rPr>
        <w:t>a</w:t>
      </w:r>
      <w:r>
        <w:rPr>
          <w:spacing w:val="-4"/>
          <w:w w:val="105"/>
          <w:sz w:val="17"/>
        </w:rPr>
        <w:t> </w:t>
      </w:r>
      <w:r>
        <w:rPr>
          <w:w w:val="105"/>
          <w:sz w:val="17"/>
        </w:rPr>
        <w:t>49</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fica</w:t>
      </w:r>
      <w:r>
        <w:rPr>
          <w:spacing w:val="-4"/>
          <w:w w:val="105"/>
          <w:sz w:val="17"/>
        </w:rPr>
        <w:t> </w:t>
      </w:r>
      <w:r>
        <w:rPr>
          <w:w w:val="105"/>
          <w:sz w:val="17"/>
        </w:rPr>
        <w:t>limitada</w:t>
      </w:r>
      <w:r>
        <w:rPr>
          <w:spacing w:val="-4"/>
          <w:w w:val="105"/>
          <w:sz w:val="17"/>
        </w:rPr>
        <w:t> </w:t>
      </w:r>
      <w:r>
        <w:rPr>
          <w:w w:val="105"/>
          <w:sz w:val="17"/>
        </w:rPr>
        <w:t>às</w:t>
      </w:r>
      <w:r>
        <w:rPr>
          <w:spacing w:val="-4"/>
          <w:w w:val="105"/>
          <w:sz w:val="17"/>
        </w:rPr>
        <w:t> </w:t>
      </w:r>
      <w:r>
        <w:rPr>
          <w:w w:val="105"/>
          <w:sz w:val="17"/>
        </w:rPr>
        <w:t>microempresas</w:t>
      </w:r>
      <w:r>
        <w:rPr>
          <w:spacing w:val="-4"/>
          <w:w w:val="105"/>
          <w:sz w:val="17"/>
        </w:rPr>
        <w:t> </w:t>
      </w:r>
      <w:r>
        <w:rPr>
          <w:w w:val="105"/>
          <w:sz w:val="17"/>
        </w:rPr>
        <w:t>e</w:t>
      </w:r>
      <w:r>
        <w:rPr>
          <w:spacing w:val="-4"/>
          <w:w w:val="105"/>
          <w:sz w:val="17"/>
        </w:rPr>
        <w:t> </w:t>
      </w:r>
      <w:r>
        <w:rPr>
          <w:w w:val="105"/>
          <w:sz w:val="17"/>
        </w:rPr>
        <w:t>às</w:t>
      </w:r>
      <w:r>
        <w:rPr>
          <w:spacing w:val="-4"/>
          <w:w w:val="105"/>
          <w:sz w:val="17"/>
        </w:rPr>
        <w:t> </w:t>
      </w:r>
      <w:r>
        <w:rPr>
          <w:w w:val="105"/>
          <w:sz w:val="17"/>
        </w:rPr>
        <w:t>empresas</w:t>
      </w:r>
      <w:r>
        <w:rPr>
          <w:spacing w:val="-4"/>
          <w:w w:val="105"/>
          <w:sz w:val="17"/>
        </w:rPr>
        <w:t> </w:t>
      </w:r>
      <w:r>
        <w:rPr>
          <w:w w:val="105"/>
          <w:sz w:val="17"/>
        </w:rPr>
        <w:t>de</w:t>
      </w:r>
      <w:r>
        <w:rPr>
          <w:spacing w:val="-4"/>
          <w:w w:val="105"/>
          <w:sz w:val="17"/>
        </w:rPr>
        <w:t> </w:t>
      </w:r>
      <w:r>
        <w:rPr>
          <w:w w:val="105"/>
          <w:sz w:val="17"/>
        </w:rPr>
        <w:t>pequeno</w:t>
      </w:r>
      <w:r>
        <w:rPr>
          <w:spacing w:val="-4"/>
          <w:w w:val="105"/>
          <w:sz w:val="17"/>
        </w:rPr>
        <w:t> </w:t>
      </w:r>
      <w:r>
        <w:rPr>
          <w:w w:val="105"/>
          <w:sz w:val="17"/>
        </w:rPr>
        <w:t>porte</w:t>
      </w:r>
      <w:r>
        <w:rPr>
          <w:spacing w:val="-4"/>
          <w:w w:val="105"/>
          <w:sz w:val="17"/>
        </w:rPr>
        <w:t> </w:t>
      </w:r>
      <w:r>
        <w:rPr>
          <w:w w:val="105"/>
          <w:sz w:val="17"/>
        </w:rPr>
        <w:t>que,</w:t>
      </w:r>
      <w:r>
        <w:rPr>
          <w:spacing w:val="-4"/>
          <w:w w:val="105"/>
          <w:sz w:val="17"/>
        </w:rPr>
        <w:t> </w:t>
      </w:r>
      <w:r>
        <w:rPr>
          <w:w w:val="105"/>
          <w:sz w:val="17"/>
        </w:rPr>
        <w:t>no</w:t>
      </w:r>
      <w:r>
        <w:rPr>
          <w:spacing w:val="-4"/>
          <w:w w:val="105"/>
          <w:sz w:val="17"/>
        </w:rPr>
        <w:t> </w:t>
      </w:r>
      <w:r>
        <w:rPr>
          <w:w w:val="105"/>
          <w:sz w:val="17"/>
        </w:rPr>
        <w:t>ano-calendário</w:t>
      </w:r>
      <w:r>
        <w:rPr>
          <w:spacing w:val="-4"/>
          <w:w w:val="105"/>
          <w:sz w:val="17"/>
        </w:rPr>
        <w:t> </w:t>
      </w:r>
      <w:r>
        <w:rPr>
          <w:w w:val="105"/>
          <w:sz w:val="17"/>
        </w:rPr>
        <w:t>de</w:t>
      </w:r>
      <w:r>
        <w:rPr>
          <w:spacing w:val="-4"/>
          <w:w w:val="105"/>
          <w:sz w:val="17"/>
        </w:rPr>
        <w:t> </w:t>
      </w:r>
      <w:r>
        <w:rPr>
          <w:w w:val="105"/>
          <w:sz w:val="17"/>
        </w:rPr>
        <w:t>realização</w:t>
      </w:r>
      <w:r>
        <w:rPr>
          <w:spacing w:val="-4"/>
          <w:w w:val="105"/>
          <w:sz w:val="17"/>
        </w:rPr>
        <w:t> </w:t>
      </w:r>
      <w:r>
        <w:rPr>
          <w:w w:val="105"/>
          <w:sz w:val="17"/>
        </w:rPr>
        <w:t>da licitação, ainda não tenham celebrado contratos com a</w:t>
      </w:r>
      <w:r>
        <w:rPr>
          <w:spacing w:val="-5"/>
          <w:w w:val="105"/>
          <w:sz w:val="17"/>
        </w:rPr>
        <w:t> </w:t>
      </w:r>
      <w:r>
        <w:rPr>
          <w:w w:val="105"/>
          <w:sz w:val="17"/>
        </w:rPr>
        <w:t>Administração Pública cujos valores somados extrapolem a receita bruta máxima admitida para fins de enquadramento como empresa de pequeno </w:t>
      </w:r>
      <w:r>
        <w:rPr>
          <w:spacing w:val="-2"/>
          <w:w w:val="105"/>
          <w:sz w:val="17"/>
        </w:rPr>
        <w:t>porte.</w:t>
      </w:r>
    </w:p>
    <w:p>
      <w:pPr>
        <w:pStyle w:val="ListParagraph"/>
        <w:numPr>
          <w:ilvl w:val="2"/>
          <w:numId w:val="3"/>
        </w:numPr>
        <w:tabs>
          <w:tab w:pos="713" w:val="left" w:leader="none"/>
        </w:tabs>
        <w:spacing w:line="240" w:lineRule="auto" w:before="2" w:after="0"/>
        <w:ind w:left="713" w:right="0" w:hanging="397"/>
        <w:jc w:val="left"/>
        <w:rPr>
          <w:sz w:val="17"/>
        </w:rPr>
      </w:pPr>
      <w:r>
        <w:rPr>
          <w:w w:val="105"/>
          <w:sz w:val="17"/>
        </w:rPr>
        <w:t>Nas</w:t>
      </w:r>
      <w:r>
        <w:rPr>
          <w:spacing w:val="-5"/>
          <w:w w:val="105"/>
          <w:sz w:val="17"/>
        </w:rPr>
        <w:t> </w:t>
      </w:r>
      <w:r>
        <w:rPr>
          <w:w w:val="105"/>
          <w:sz w:val="17"/>
        </w:rPr>
        <w:t>contratações</w:t>
      </w:r>
      <w:r>
        <w:rPr>
          <w:spacing w:val="-5"/>
          <w:w w:val="105"/>
          <w:sz w:val="17"/>
        </w:rPr>
        <w:t> </w:t>
      </w:r>
      <w:r>
        <w:rPr>
          <w:w w:val="105"/>
          <w:sz w:val="17"/>
        </w:rPr>
        <w:t>com</w:t>
      </w:r>
      <w:r>
        <w:rPr>
          <w:spacing w:val="-4"/>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4"/>
          <w:w w:val="105"/>
          <w:sz w:val="17"/>
        </w:rPr>
        <w:t> </w:t>
      </w:r>
      <w:r>
        <w:rPr>
          <w:w w:val="105"/>
          <w:sz w:val="17"/>
        </w:rPr>
        <w:t>superior</w:t>
      </w:r>
      <w:r>
        <w:rPr>
          <w:spacing w:val="-5"/>
          <w:w w:val="105"/>
          <w:sz w:val="17"/>
        </w:rPr>
        <w:t> </w:t>
      </w:r>
      <w:r>
        <w:rPr>
          <w:w w:val="105"/>
          <w:sz w:val="17"/>
        </w:rPr>
        <w:t>a</w:t>
      </w:r>
      <w:r>
        <w:rPr>
          <w:spacing w:val="-4"/>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considerado</w:t>
      </w:r>
      <w:r>
        <w:rPr>
          <w:spacing w:val="-4"/>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1"/>
          <w:numId w:val="3"/>
        </w:numPr>
        <w:tabs>
          <w:tab w:pos="580" w:val="left" w:leader="none"/>
        </w:tabs>
        <w:spacing w:line="240" w:lineRule="auto" w:before="43" w:after="0"/>
        <w:ind w:left="580" w:right="0" w:hanging="264"/>
        <w:jc w:val="left"/>
        <w:rPr>
          <w:sz w:val="17"/>
        </w:rPr>
      </w:pPr>
      <w:r>
        <w:rPr>
          <w:w w:val="105"/>
          <w:sz w:val="17"/>
        </w:rPr>
        <w:t>Não</w:t>
      </w:r>
      <w:r>
        <w:rPr>
          <w:spacing w:val="-6"/>
          <w:w w:val="105"/>
          <w:sz w:val="17"/>
        </w:rPr>
        <w:t> </w:t>
      </w:r>
      <w:r>
        <w:rPr>
          <w:w w:val="105"/>
          <w:sz w:val="17"/>
        </w:rPr>
        <w:t>poderão</w:t>
      </w:r>
      <w:r>
        <w:rPr>
          <w:spacing w:val="-5"/>
          <w:w w:val="105"/>
          <w:sz w:val="17"/>
        </w:rPr>
        <w:t> </w:t>
      </w:r>
      <w:r>
        <w:rPr>
          <w:w w:val="105"/>
          <w:sz w:val="17"/>
        </w:rPr>
        <w:t>disputar</w:t>
      </w:r>
      <w:r>
        <w:rPr>
          <w:spacing w:val="-5"/>
          <w:w w:val="105"/>
          <w:sz w:val="17"/>
        </w:rPr>
        <w:t> </w:t>
      </w:r>
      <w:r>
        <w:rPr>
          <w:w w:val="105"/>
          <w:sz w:val="17"/>
        </w:rPr>
        <w:t>esta</w:t>
      </w:r>
      <w:r>
        <w:rPr>
          <w:spacing w:val="-5"/>
          <w:w w:val="105"/>
          <w:sz w:val="17"/>
        </w:rPr>
        <w:t> </w:t>
      </w:r>
      <w:r>
        <w:rPr>
          <w:spacing w:val="-2"/>
          <w:w w:val="105"/>
          <w:sz w:val="17"/>
        </w:rPr>
        <w:t>licitação:</w:t>
      </w:r>
    </w:p>
    <w:p>
      <w:pPr>
        <w:pStyle w:val="ListParagraph"/>
        <w:numPr>
          <w:ilvl w:val="2"/>
          <w:numId w:val="3"/>
        </w:numPr>
        <w:tabs>
          <w:tab w:pos="713" w:val="left" w:leader="none"/>
        </w:tabs>
        <w:spacing w:line="240" w:lineRule="auto" w:before="44" w:after="0"/>
        <w:ind w:left="713" w:right="0" w:hanging="397"/>
        <w:jc w:val="left"/>
        <w:rPr>
          <w:sz w:val="17"/>
        </w:rPr>
      </w:pPr>
      <w:r>
        <w:rPr>
          <w:w w:val="105"/>
          <w:sz w:val="17"/>
        </w:rPr>
        <w:t>aquele</w:t>
      </w:r>
      <w:r>
        <w:rPr>
          <w:spacing w:val="-5"/>
          <w:w w:val="105"/>
          <w:sz w:val="17"/>
        </w:rPr>
        <w:t> </w:t>
      </w:r>
      <w:r>
        <w:rPr>
          <w:w w:val="105"/>
          <w:sz w:val="17"/>
        </w:rPr>
        <w:t>que</w:t>
      </w:r>
      <w:r>
        <w:rPr>
          <w:spacing w:val="-5"/>
          <w:w w:val="105"/>
          <w:sz w:val="17"/>
        </w:rPr>
        <w:t> </w:t>
      </w:r>
      <w:r>
        <w:rPr>
          <w:w w:val="105"/>
          <w:sz w:val="17"/>
        </w:rPr>
        <w:t>não</w:t>
      </w:r>
      <w:r>
        <w:rPr>
          <w:spacing w:val="-4"/>
          <w:w w:val="105"/>
          <w:sz w:val="17"/>
        </w:rPr>
        <w:t> </w:t>
      </w:r>
      <w:r>
        <w:rPr>
          <w:w w:val="105"/>
          <w:sz w:val="17"/>
        </w:rPr>
        <w:t>atenda</w:t>
      </w:r>
      <w:r>
        <w:rPr>
          <w:spacing w:val="-5"/>
          <w:w w:val="105"/>
          <w:sz w:val="17"/>
        </w:rPr>
        <w:t> </w:t>
      </w:r>
      <w:r>
        <w:rPr>
          <w:w w:val="105"/>
          <w:sz w:val="17"/>
        </w:rPr>
        <w:t>às</w:t>
      </w:r>
      <w:r>
        <w:rPr>
          <w:spacing w:val="-4"/>
          <w:w w:val="105"/>
          <w:sz w:val="17"/>
        </w:rPr>
        <w:t> </w:t>
      </w:r>
      <w:r>
        <w:rPr>
          <w:w w:val="105"/>
          <w:sz w:val="17"/>
        </w:rPr>
        <w:t>condições</w:t>
      </w:r>
      <w:r>
        <w:rPr>
          <w:spacing w:val="-5"/>
          <w:w w:val="105"/>
          <w:sz w:val="17"/>
        </w:rPr>
        <w:t> </w:t>
      </w:r>
      <w:r>
        <w:rPr>
          <w:w w:val="105"/>
          <w:sz w:val="17"/>
        </w:rPr>
        <w:t>deste</w:t>
      </w:r>
      <w:r>
        <w:rPr>
          <w:spacing w:val="-4"/>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4"/>
          <w:w w:val="105"/>
          <w:sz w:val="17"/>
        </w:rPr>
        <w:t> </w:t>
      </w:r>
      <w:r>
        <w:rPr>
          <w:spacing w:val="-2"/>
          <w:w w:val="105"/>
          <w:sz w:val="17"/>
        </w:rPr>
        <w:t>anexo(s);</w:t>
      </w:r>
    </w:p>
    <w:p>
      <w:pPr>
        <w:pStyle w:val="ListParagraph"/>
        <w:numPr>
          <w:ilvl w:val="2"/>
          <w:numId w:val="3"/>
        </w:numPr>
        <w:tabs>
          <w:tab w:pos="713" w:val="left" w:leader="none"/>
        </w:tabs>
        <w:spacing w:line="240" w:lineRule="auto" w:before="43" w:after="0"/>
        <w:ind w:left="713" w:right="0" w:hanging="397"/>
        <w:jc w:val="left"/>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encontre,</w:t>
      </w:r>
      <w:r>
        <w:rPr>
          <w:spacing w:val="-5"/>
          <w:w w:val="105"/>
          <w:sz w:val="17"/>
        </w:rPr>
        <w:t> </w:t>
      </w:r>
      <w:r>
        <w:rPr>
          <w:w w:val="105"/>
          <w:sz w:val="17"/>
        </w:rPr>
        <w:t>ao</w:t>
      </w:r>
      <w:r>
        <w:rPr>
          <w:spacing w:val="-5"/>
          <w:w w:val="105"/>
          <w:sz w:val="17"/>
        </w:rPr>
        <w:t> </w:t>
      </w:r>
      <w:r>
        <w:rPr>
          <w:w w:val="105"/>
          <w:sz w:val="17"/>
        </w:rPr>
        <w:t>tempo</w:t>
      </w:r>
      <w:r>
        <w:rPr>
          <w:spacing w:val="-5"/>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impossibilitada</w:t>
      </w:r>
      <w:r>
        <w:rPr>
          <w:spacing w:val="-5"/>
          <w:w w:val="105"/>
          <w:sz w:val="17"/>
        </w:rPr>
        <w:t> </w:t>
      </w:r>
      <w:r>
        <w:rPr>
          <w:w w:val="105"/>
          <w:sz w:val="17"/>
        </w:rPr>
        <w:t>de</w:t>
      </w:r>
      <w:r>
        <w:rPr>
          <w:spacing w:val="-5"/>
          <w:w w:val="105"/>
          <w:sz w:val="17"/>
        </w:rPr>
        <w:t> </w:t>
      </w:r>
      <w:r>
        <w:rPr>
          <w:w w:val="105"/>
          <w:sz w:val="17"/>
        </w:rPr>
        <w:t>participar</w:t>
      </w:r>
      <w:r>
        <w:rPr>
          <w:spacing w:val="-4"/>
          <w:w w:val="105"/>
          <w:sz w:val="17"/>
        </w:rPr>
        <w:t> </w:t>
      </w:r>
      <w:r>
        <w:rPr>
          <w:w w:val="105"/>
          <w:sz w:val="17"/>
        </w:rPr>
        <w:t>da</w:t>
      </w:r>
      <w:r>
        <w:rPr>
          <w:spacing w:val="-5"/>
          <w:w w:val="105"/>
          <w:sz w:val="17"/>
        </w:rPr>
        <w:t> </w:t>
      </w:r>
      <w:r>
        <w:rPr>
          <w:w w:val="105"/>
          <w:sz w:val="17"/>
        </w:rPr>
        <w:t>licitação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que</w:t>
      </w:r>
      <w:r>
        <w:rPr>
          <w:spacing w:val="-5"/>
          <w:w w:val="105"/>
          <w:sz w:val="17"/>
        </w:rPr>
        <w:t> </w:t>
      </w:r>
      <w:r>
        <w:rPr>
          <w:w w:val="105"/>
          <w:sz w:val="17"/>
        </w:rPr>
        <w:t>lhe</w:t>
      </w:r>
      <w:r>
        <w:rPr>
          <w:spacing w:val="-5"/>
          <w:w w:val="105"/>
          <w:sz w:val="17"/>
        </w:rPr>
        <w:t> </w:t>
      </w:r>
      <w:r>
        <w:rPr>
          <w:w w:val="105"/>
          <w:sz w:val="17"/>
        </w:rPr>
        <w:t>foi</w:t>
      </w:r>
      <w:r>
        <w:rPr>
          <w:spacing w:val="-5"/>
          <w:w w:val="105"/>
          <w:sz w:val="17"/>
        </w:rPr>
        <w:t> </w:t>
      </w:r>
      <w:r>
        <w:rPr>
          <w:spacing w:val="-2"/>
          <w:w w:val="105"/>
          <w:sz w:val="17"/>
        </w:rPr>
        <w:t>imposta;</w:t>
      </w:r>
    </w:p>
    <w:p>
      <w:pPr>
        <w:pStyle w:val="ListParagraph"/>
        <w:numPr>
          <w:ilvl w:val="2"/>
          <w:numId w:val="3"/>
        </w:numPr>
        <w:tabs>
          <w:tab w:pos="713" w:val="left" w:leader="none"/>
        </w:tabs>
        <w:spacing w:line="240" w:lineRule="auto" w:before="44" w:after="0"/>
        <w:ind w:left="713" w:right="0" w:hanging="397"/>
        <w:jc w:val="left"/>
        <w:rPr>
          <w:sz w:val="17"/>
        </w:rPr>
      </w:pPr>
      <w:r>
        <w:rPr>
          <w:w w:val="105"/>
          <w:sz w:val="17"/>
        </w:rPr>
        <w:t>autor</w:t>
      </w:r>
      <w:r>
        <w:rPr>
          <w:spacing w:val="-5"/>
          <w:w w:val="105"/>
          <w:sz w:val="17"/>
        </w:rPr>
        <w:t> </w:t>
      </w:r>
      <w:r>
        <w:rPr>
          <w:w w:val="105"/>
          <w:sz w:val="17"/>
        </w:rPr>
        <w:t>do</w:t>
      </w:r>
      <w:r>
        <w:rPr>
          <w:spacing w:val="-5"/>
          <w:w w:val="105"/>
          <w:sz w:val="17"/>
        </w:rPr>
        <w:t> </w:t>
      </w:r>
      <w:r>
        <w:rPr>
          <w:w w:val="105"/>
          <w:sz w:val="17"/>
        </w:rPr>
        <w:t>anteprojeto,</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básico</w:t>
      </w:r>
      <w:r>
        <w:rPr>
          <w:spacing w:val="-5"/>
          <w:w w:val="105"/>
          <w:sz w:val="17"/>
        </w:rPr>
        <w:t> </w:t>
      </w:r>
      <w:r>
        <w:rPr>
          <w:w w:val="105"/>
          <w:sz w:val="17"/>
        </w:rPr>
        <w:t>ou</w:t>
      </w:r>
      <w:r>
        <w:rPr>
          <w:spacing w:val="-5"/>
          <w:w w:val="105"/>
          <w:sz w:val="17"/>
        </w:rPr>
        <w:t> </w:t>
      </w:r>
      <w:r>
        <w:rPr>
          <w:w w:val="105"/>
          <w:sz w:val="17"/>
        </w:rPr>
        <w:t>do</w:t>
      </w:r>
      <w:r>
        <w:rPr>
          <w:spacing w:val="-5"/>
          <w:w w:val="105"/>
          <w:sz w:val="17"/>
        </w:rPr>
        <w:t> </w:t>
      </w:r>
      <w:r>
        <w:rPr>
          <w:w w:val="105"/>
          <w:sz w:val="17"/>
        </w:rPr>
        <w:t>projeto</w:t>
      </w:r>
      <w:r>
        <w:rPr>
          <w:spacing w:val="-5"/>
          <w:w w:val="105"/>
          <w:sz w:val="17"/>
        </w:rPr>
        <w:t> </w:t>
      </w:r>
      <w:r>
        <w:rPr>
          <w:w w:val="105"/>
          <w:sz w:val="17"/>
        </w:rPr>
        <w:t>executivo,</w:t>
      </w:r>
      <w:r>
        <w:rPr>
          <w:spacing w:val="-4"/>
          <w:w w:val="105"/>
          <w:sz w:val="17"/>
        </w:rPr>
        <w:t> </w:t>
      </w:r>
      <w:r>
        <w:rPr>
          <w:w w:val="105"/>
          <w:sz w:val="17"/>
        </w:rPr>
        <w:t>pessoa</w:t>
      </w:r>
      <w:r>
        <w:rPr>
          <w:spacing w:val="-5"/>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jurídica,</w:t>
      </w:r>
      <w:r>
        <w:rPr>
          <w:spacing w:val="-5"/>
          <w:w w:val="105"/>
          <w:sz w:val="17"/>
        </w:rPr>
        <w:t> </w:t>
      </w:r>
      <w:r>
        <w:rPr>
          <w:w w:val="105"/>
          <w:sz w:val="17"/>
        </w:rPr>
        <w:t>quando</w:t>
      </w:r>
      <w:r>
        <w:rPr>
          <w:spacing w:val="-5"/>
          <w:w w:val="105"/>
          <w:sz w:val="17"/>
        </w:rPr>
        <w:t> </w:t>
      </w:r>
      <w:r>
        <w:rPr>
          <w:w w:val="105"/>
          <w:sz w:val="17"/>
        </w:rPr>
        <w:t>a</w:t>
      </w:r>
      <w:r>
        <w:rPr>
          <w:spacing w:val="-5"/>
          <w:w w:val="105"/>
          <w:sz w:val="17"/>
        </w:rPr>
        <w:t> </w:t>
      </w:r>
      <w:r>
        <w:rPr>
          <w:w w:val="105"/>
          <w:sz w:val="17"/>
        </w:rPr>
        <w:t>licitação</w:t>
      </w:r>
      <w:r>
        <w:rPr>
          <w:spacing w:val="-5"/>
          <w:w w:val="105"/>
          <w:sz w:val="17"/>
        </w:rPr>
        <w:t> </w:t>
      </w:r>
      <w:r>
        <w:rPr>
          <w:w w:val="105"/>
          <w:sz w:val="17"/>
        </w:rPr>
        <w:t>versar</w:t>
      </w:r>
      <w:r>
        <w:rPr>
          <w:spacing w:val="-5"/>
          <w:w w:val="105"/>
          <w:sz w:val="17"/>
        </w:rPr>
        <w:t> </w:t>
      </w:r>
      <w:r>
        <w:rPr>
          <w:w w:val="105"/>
          <w:sz w:val="17"/>
        </w:rPr>
        <w:t>sobre</w:t>
      </w:r>
      <w:r>
        <w:rPr>
          <w:spacing w:val="-5"/>
          <w:w w:val="105"/>
          <w:sz w:val="17"/>
        </w:rPr>
        <w:t> </w:t>
      </w:r>
      <w:r>
        <w:rPr>
          <w:w w:val="105"/>
          <w:sz w:val="17"/>
        </w:rPr>
        <w:t>serviços</w:t>
      </w:r>
      <w:r>
        <w:rPr>
          <w:spacing w:val="-4"/>
          <w:w w:val="105"/>
          <w:sz w:val="17"/>
        </w:rPr>
        <w:t> </w:t>
      </w:r>
      <w:r>
        <w:rPr>
          <w:w w:val="105"/>
          <w:sz w:val="17"/>
        </w:rPr>
        <w:t>ou</w:t>
      </w:r>
      <w:r>
        <w:rPr>
          <w:spacing w:val="-5"/>
          <w:w w:val="105"/>
          <w:sz w:val="17"/>
        </w:rPr>
        <w:t> </w:t>
      </w:r>
      <w:r>
        <w:rPr>
          <w:w w:val="105"/>
          <w:sz w:val="17"/>
        </w:rPr>
        <w:t>fornecimento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a</w:t>
      </w:r>
      <w:r>
        <w:rPr>
          <w:spacing w:val="-5"/>
          <w:w w:val="105"/>
          <w:sz w:val="17"/>
        </w:rPr>
        <w:t> </w:t>
      </w:r>
      <w:r>
        <w:rPr>
          <w:w w:val="105"/>
          <w:sz w:val="17"/>
        </w:rPr>
        <w:t>ele</w:t>
      </w:r>
      <w:r>
        <w:rPr>
          <w:spacing w:val="-5"/>
          <w:w w:val="105"/>
          <w:sz w:val="17"/>
        </w:rPr>
        <w:t> </w:t>
      </w:r>
      <w:r>
        <w:rPr>
          <w:spacing w:val="-2"/>
          <w:w w:val="105"/>
          <w:sz w:val="17"/>
        </w:rPr>
        <w:t>relacionados;</w:t>
      </w:r>
    </w:p>
    <w:p>
      <w:pPr>
        <w:pStyle w:val="ListParagraph"/>
        <w:numPr>
          <w:ilvl w:val="2"/>
          <w:numId w:val="3"/>
        </w:numPr>
        <w:tabs>
          <w:tab w:pos="714" w:val="left" w:leader="none"/>
        </w:tabs>
        <w:spacing w:line="292" w:lineRule="auto" w:before="43" w:after="0"/>
        <w:ind w:left="316" w:right="299" w:firstLine="0"/>
        <w:jc w:val="left"/>
        <w:rPr>
          <w:sz w:val="17"/>
        </w:rPr>
      </w:pPr>
      <w:r>
        <w:rPr>
          <w:w w:val="105"/>
          <w:sz w:val="17"/>
        </w:rPr>
        <w:t>empresa,</w:t>
      </w:r>
      <w:r>
        <w:rPr>
          <w:spacing w:val="-6"/>
          <w:w w:val="105"/>
          <w:sz w:val="17"/>
        </w:rPr>
        <w:t> </w:t>
      </w:r>
      <w:r>
        <w:rPr>
          <w:w w:val="105"/>
          <w:sz w:val="17"/>
        </w:rPr>
        <w:t>isoladamente</w:t>
      </w:r>
      <w:r>
        <w:rPr>
          <w:spacing w:val="-6"/>
          <w:w w:val="105"/>
          <w:sz w:val="17"/>
        </w:rPr>
        <w:t> </w:t>
      </w:r>
      <w:r>
        <w:rPr>
          <w:w w:val="105"/>
          <w:sz w:val="17"/>
        </w:rPr>
        <w:t>ou</w:t>
      </w:r>
      <w:r>
        <w:rPr>
          <w:spacing w:val="-6"/>
          <w:w w:val="105"/>
          <w:sz w:val="17"/>
        </w:rPr>
        <w:t> </w:t>
      </w:r>
      <w:r>
        <w:rPr>
          <w:w w:val="105"/>
          <w:sz w:val="17"/>
        </w:rPr>
        <w:t>em</w:t>
      </w:r>
      <w:r>
        <w:rPr>
          <w:spacing w:val="-6"/>
          <w:w w:val="105"/>
          <w:sz w:val="17"/>
        </w:rPr>
        <w:t> </w:t>
      </w:r>
      <w:r>
        <w:rPr>
          <w:w w:val="105"/>
          <w:sz w:val="17"/>
        </w:rPr>
        <w:t>consórcio,</w:t>
      </w:r>
      <w:r>
        <w:rPr>
          <w:spacing w:val="-6"/>
          <w:w w:val="105"/>
          <w:sz w:val="17"/>
        </w:rPr>
        <w:t> </w:t>
      </w:r>
      <w:r>
        <w:rPr>
          <w:w w:val="105"/>
          <w:sz w:val="17"/>
        </w:rPr>
        <w:t>responsável</w:t>
      </w:r>
      <w:r>
        <w:rPr>
          <w:spacing w:val="-6"/>
          <w:w w:val="105"/>
          <w:sz w:val="17"/>
        </w:rPr>
        <w:t> </w:t>
      </w:r>
      <w:r>
        <w:rPr>
          <w:w w:val="105"/>
          <w:sz w:val="17"/>
        </w:rPr>
        <w:t>pela</w:t>
      </w:r>
      <w:r>
        <w:rPr>
          <w:spacing w:val="-6"/>
          <w:w w:val="105"/>
          <w:sz w:val="17"/>
        </w:rPr>
        <w:t> </w:t>
      </w:r>
      <w:r>
        <w:rPr>
          <w:w w:val="105"/>
          <w:sz w:val="17"/>
        </w:rPr>
        <w:t>elaboração</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básico</w:t>
      </w:r>
      <w:r>
        <w:rPr>
          <w:spacing w:val="-6"/>
          <w:w w:val="105"/>
          <w:sz w:val="17"/>
        </w:rPr>
        <w:t> </w:t>
      </w:r>
      <w:r>
        <w:rPr>
          <w:w w:val="105"/>
          <w:sz w:val="17"/>
        </w:rPr>
        <w:t>ou</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executivo,</w:t>
      </w:r>
      <w:r>
        <w:rPr>
          <w:spacing w:val="-6"/>
          <w:w w:val="105"/>
          <w:sz w:val="17"/>
        </w:rPr>
        <w:t> </w:t>
      </w:r>
      <w:r>
        <w:rPr>
          <w:w w:val="105"/>
          <w:sz w:val="17"/>
        </w:rPr>
        <w:t>ou</w:t>
      </w:r>
      <w:r>
        <w:rPr>
          <w:spacing w:val="-6"/>
          <w:w w:val="105"/>
          <w:sz w:val="17"/>
        </w:rPr>
        <w:t> </w:t>
      </w:r>
      <w:r>
        <w:rPr>
          <w:w w:val="105"/>
          <w:sz w:val="17"/>
        </w:rPr>
        <w:t>empresa</w:t>
      </w:r>
      <w:r>
        <w:rPr>
          <w:spacing w:val="-6"/>
          <w:w w:val="105"/>
          <w:sz w:val="17"/>
        </w:rPr>
        <w:t> </w:t>
      </w:r>
      <w:r>
        <w:rPr>
          <w:w w:val="105"/>
          <w:sz w:val="17"/>
        </w:rPr>
        <w:t>da</w:t>
      </w:r>
      <w:r>
        <w:rPr>
          <w:spacing w:val="-6"/>
          <w:w w:val="105"/>
          <w:sz w:val="17"/>
        </w:rPr>
        <w:t> </w:t>
      </w:r>
      <w:r>
        <w:rPr>
          <w:w w:val="105"/>
          <w:sz w:val="17"/>
        </w:rPr>
        <w:t>qual</w:t>
      </w:r>
      <w:r>
        <w:rPr>
          <w:spacing w:val="-6"/>
          <w:w w:val="105"/>
          <w:sz w:val="17"/>
        </w:rPr>
        <w:t> </w:t>
      </w:r>
      <w:r>
        <w:rPr>
          <w:w w:val="105"/>
          <w:sz w:val="17"/>
        </w:rPr>
        <w:t>o</w:t>
      </w:r>
      <w:r>
        <w:rPr>
          <w:spacing w:val="-6"/>
          <w:w w:val="105"/>
          <w:sz w:val="17"/>
        </w:rPr>
        <w:t> </w:t>
      </w:r>
      <w:r>
        <w:rPr>
          <w:w w:val="105"/>
          <w:sz w:val="17"/>
        </w:rPr>
        <w:t>autor</w:t>
      </w:r>
      <w:r>
        <w:rPr>
          <w:spacing w:val="-6"/>
          <w:w w:val="105"/>
          <w:sz w:val="17"/>
        </w:rPr>
        <w:t> </w:t>
      </w:r>
      <w:r>
        <w:rPr>
          <w:w w:val="105"/>
          <w:sz w:val="17"/>
        </w:rPr>
        <w:t>do</w:t>
      </w:r>
      <w:r>
        <w:rPr>
          <w:spacing w:val="-6"/>
          <w:w w:val="105"/>
          <w:sz w:val="17"/>
        </w:rPr>
        <w:t> </w:t>
      </w:r>
      <w:r>
        <w:rPr>
          <w:w w:val="105"/>
          <w:sz w:val="17"/>
        </w:rPr>
        <w:t>projeto</w:t>
      </w:r>
      <w:r>
        <w:rPr>
          <w:spacing w:val="-6"/>
          <w:w w:val="105"/>
          <w:sz w:val="17"/>
        </w:rPr>
        <w:t> </w:t>
      </w:r>
      <w:r>
        <w:rPr>
          <w:w w:val="105"/>
          <w:sz w:val="17"/>
        </w:rPr>
        <w:t>seja</w:t>
      </w:r>
      <w:r>
        <w:rPr>
          <w:spacing w:val="-6"/>
          <w:w w:val="105"/>
          <w:sz w:val="17"/>
        </w:rPr>
        <w:t> </w:t>
      </w:r>
      <w:r>
        <w:rPr>
          <w:w w:val="105"/>
          <w:sz w:val="17"/>
        </w:rPr>
        <w:t>dirigente,</w:t>
      </w:r>
      <w:r>
        <w:rPr>
          <w:spacing w:val="-6"/>
          <w:w w:val="105"/>
          <w:sz w:val="17"/>
        </w:rPr>
        <w:t> </w:t>
      </w:r>
      <w:r>
        <w:rPr>
          <w:w w:val="105"/>
          <w:sz w:val="17"/>
        </w:rPr>
        <w:t>gerente,</w:t>
      </w:r>
      <w:r>
        <w:rPr>
          <w:spacing w:val="-6"/>
          <w:w w:val="105"/>
          <w:sz w:val="17"/>
        </w:rPr>
        <w:t> </w:t>
      </w:r>
      <w:r>
        <w:rPr>
          <w:w w:val="105"/>
          <w:sz w:val="17"/>
        </w:rPr>
        <w:t>controlador,</w:t>
      </w:r>
      <w:r>
        <w:rPr>
          <w:spacing w:val="-6"/>
          <w:w w:val="105"/>
          <w:sz w:val="17"/>
        </w:rPr>
        <w:t> </w:t>
      </w:r>
      <w:r>
        <w:rPr>
          <w:w w:val="105"/>
          <w:sz w:val="17"/>
        </w:rPr>
        <w:t>acionista</w:t>
      </w:r>
      <w:r>
        <w:rPr>
          <w:spacing w:val="-6"/>
          <w:w w:val="105"/>
          <w:sz w:val="17"/>
        </w:rPr>
        <w:t> </w:t>
      </w:r>
      <w:r>
        <w:rPr>
          <w:w w:val="105"/>
          <w:sz w:val="17"/>
        </w:rPr>
        <w:t>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714" w:val="left" w:leader="none"/>
        </w:tabs>
        <w:spacing w:line="292" w:lineRule="auto" w:before="2" w:after="0"/>
        <w:ind w:left="316" w:right="299" w:firstLine="0"/>
        <w:jc w:val="left"/>
        <w:rPr>
          <w:sz w:val="17"/>
        </w:rPr>
      </w:pPr>
      <w:r>
        <w:rPr>
          <w:w w:val="105"/>
          <w:sz w:val="17"/>
        </w:rPr>
        <w:t>aquele</w:t>
      </w:r>
      <w:r>
        <w:rPr>
          <w:spacing w:val="-6"/>
          <w:w w:val="105"/>
          <w:sz w:val="17"/>
        </w:rPr>
        <w:t> </w:t>
      </w:r>
      <w:r>
        <w:rPr>
          <w:w w:val="105"/>
          <w:sz w:val="17"/>
        </w:rPr>
        <w:t>que</w:t>
      </w:r>
      <w:r>
        <w:rPr>
          <w:spacing w:val="-6"/>
          <w:w w:val="105"/>
          <w:sz w:val="17"/>
        </w:rPr>
        <w:t> </w:t>
      </w:r>
      <w:r>
        <w:rPr>
          <w:w w:val="105"/>
          <w:sz w:val="17"/>
        </w:rPr>
        <w:t>mantenha</w:t>
      </w:r>
      <w:r>
        <w:rPr>
          <w:spacing w:val="-6"/>
          <w:w w:val="105"/>
          <w:sz w:val="17"/>
        </w:rPr>
        <w:t> </w:t>
      </w:r>
      <w:r>
        <w:rPr>
          <w:w w:val="105"/>
          <w:sz w:val="17"/>
        </w:rPr>
        <w:t>vínculo</w:t>
      </w:r>
      <w:r>
        <w:rPr>
          <w:spacing w:val="-6"/>
          <w:w w:val="105"/>
          <w:sz w:val="17"/>
        </w:rPr>
        <w:t> </w:t>
      </w:r>
      <w:r>
        <w:rPr>
          <w:w w:val="105"/>
          <w:sz w:val="17"/>
        </w:rPr>
        <w:t>de</w:t>
      </w:r>
      <w:r>
        <w:rPr>
          <w:spacing w:val="-6"/>
          <w:w w:val="105"/>
          <w:sz w:val="17"/>
        </w:rPr>
        <w:t> </w:t>
      </w:r>
      <w:r>
        <w:rPr>
          <w:w w:val="105"/>
          <w:sz w:val="17"/>
        </w:rPr>
        <w:t>natureza</w:t>
      </w:r>
      <w:r>
        <w:rPr>
          <w:spacing w:val="-6"/>
          <w:w w:val="105"/>
          <w:sz w:val="17"/>
        </w:rPr>
        <w:t> </w:t>
      </w:r>
      <w:r>
        <w:rPr>
          <w:w w:val="105"/>
          <w:sz w:val="17"/>
        </w:rPr>
        <w:t>técnica,</w:t>
      </w:r>
      <w:r>
        <w:rPr>
          <w:spacing w:val="-6"/>
          <w:w w:val="105"/>
          <w:sz w:val="17"/>
        </w:rPr>
        <w:t> </w:t>
      </w:r>
      <w:r>
        <w:rPr>
          <w:w w:val="105"/>
          <w:sz w:val="17"/>
        </w:rPr>
        <w:t>comercial,</w:t>
      </w:r>
      <w:r>
        <w:rPr>
          <w:spacing w:val="-6"/>
          <w:w w:val="105"/>
          <w:sz w:val="17"/>
        </w:rPr>
        <w:t> </w:t>
      </w:r>
      <w:r>
        <w:rPr>
          <w:w w:val="105"/>
          <w:sz w:val="17"/>
        </w:rPr>
        <w:t>econômica,</w:t>
      </w:r>
      <w:r>
        <w:rPr>
          <w:spacing w:val="-6"/>
          <w:w w:val="105"/>
          <w:sz w:val="17"/>
        </w:rPr>
        <w:t> </w:t>
      </w:r>
      <w:r>
        <w:rPr>
          <w:w w:val="105"/>
          <w:sz w:val="17"/>
        </w:rPr>
        <w:t>financeira,</w:t>
      </w:r>
      <w:r>
        <w:rPr>
          <w:spacing w:val="-6"/>
          <w:w w:val="105"/>
          <w:sz w:val="17"/>
        </w:rPr>
        <w:t> </w:t>
      </w:r>
      <w:r>
        <w:rPr>
          <w:w w:val="105"/>
          <w:sz w:val="17"/>
        </w:rPr>
        <w:t>trabalhista</w:t>
      </w:r>
      <w:r>
        <w:rPr>
          <w:spacing w:val="-6"/>
          <w:w w:val="105"/>
          <w:sz w:val="17"/>
        </w:rPr>
        <w:t> </w:t>
      </w:r>
      <w:r>
        <w:rPr>
          <w:w w:val="105"/>
          <w:sz w:val="17"/>
        </w:rPr>
        <w:t>ou</w:t>
      </w:r>
      <w:r>
        <w:rPr>
          <w:spacing w:val="-6"/>
          <w:w w:val="105"/>
          <w:sz w:val="17"/>
        </w:rPr>
        <w:t> </w:t>
      </w:r>
      <w:r>
        <w:rPr>
          <w:w w:val="105"/>
          <w:sz w:val="17"/>
        </w:rPr>
        <w:t>civil</w:t>
      </w:r>
      <w:r>
        <w:rPr>
          <w:spacing w:val="-6"/>
          <w:w w:val="105"/>
          <w:sz w:val="17"/>
        </w:rPr>
        <w:t> </w:t>
      </w:r>
      <w:r>
        <w:rPr>
          <w:w w:val="105"/>
          <w:sz w:val="17"/>
        </w:rPr>
        <w:t>com</w:t>
      </w:r>
      <w:r>
        <w:rPr>
          <w:spacing w:val="-6"/>
          <w:w w:val="105"/>
          <w:sz w:val="17"/>
        </w:rPr>
        <w:t> </w:t>
      </w:r>
      <w:r>
        <w:rPr>
          <w:w w:val="105"/>
          <w:sz w:val="17"/>
        </w:rPr>
        <w:t>dirigente</w:t>
      </w:r>
      <w:r>
        <w:rPr>
          <w:spacing w:val="-6"/>
          <w:w w:val="105"/>
          <w:sz w:val="17"/>
        </w:rPr>
        <w:t> </w:t>
      </w:r>
      <w:r>
        <w:rPr>
          <w:w w:val="105"/>
          <w:sz w:val="17"/>
        </w:rPr>
        <w:t>do</w:t>
      </w:r>
      <w:r>
        <w:rPr>
          <w:spacing w:val="-6"/>
          <w:w w:val="105"/>
          <w:sz w:val="17"/>
        </w:rPr>
        <w:t> </w:t>
      </w:r>
      <w:r>
        <w:rPr>
          <w:w w:val="105"/>
          <w:sz w:val="17"/>
        </w:rPr>
        <w:t>órgão</w:t>
      </w:r>
      <w:r>
        <w:rPr>
          <w:spacing w:val="-6"/>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ou</w:t>
      </w:r>
      <w:r>
        <w:rPr>
          <w:spacing w:val="-6"/>
          <w:w w:val="105"/>
          <w:sz w:val="17"/>
        </w:rPr>
        <w:t> </w:t>
      </w:r>
      <w:r>
        <w:rPr>
          <w:w w:val="105"/>
          <w:sz w:val="17"/>
        </w:rPr>
        <w:t>com</w:t>
      </w:r>
      <w:r>
        <w:rPr>
          <w:spacing w:val="-6"/>
          <w:w w:val="105"/>
          <w:sz w:val="17"/>
        </w:rPr>
        <w:t> </w:t>
      </w:r>
      <w:r>
        <w:rPr>
          <w:w w:val="105"/>
          <w:sz w:val="17"/>
        </w:rPr>
        <w:t>agente</w:t>
      </w:r>
      <w:r>
        <w:rPr>
          <w:spacing w:val="-6"/>
          <w:w w:val="105"/>
          <w:sz w:val="17"/>
        </w:rPr>
        <w:t> </w:t>
      </w:r>
      <w:r>
        <w:rPr>
          <w:w w:val="105"/>
          <w:sz w:val="17"/>
        </w:rPr>
        <w:t>público</w:t>
      </w:r>
      <w:r>
        <w:rPr>
          <w:spacing w:val="-6"/>
          <w:w w:val="105"/>
          <w:sz w:val="17"/>
        </w:rPr>
        <w:t> </w:t>
      </w:r>
      <w:r>
        <w:rPr>
          <w:w w:val="105"/>
          <w:sz w:val="17"/>
        </w:rPr>
        <w:t>que</w:t>
      </w:r>
      <w:r>
        <w:rPr>
          <w:spacing w:val="-6"/>
          <w:w w:val="105"/>
          <w:sz w:val="17"/>
        </w:rPr>
        <w:t> </w:t>
      </w:r>
      <w:r>
        <w:rPr>
          <w:w w:val="105"/>
          <w:sz w:val="17"/>
        </w:rPr>
        <w:t>desempenhe</w:t>
      </w:r>
      <w:r>
        <w:rPr>
          <w:spacing w:val="-6"/>
          <w:w w:val="105"/>
          <w:sz w:val="17"/>
        </w:rPr>
        <w:t> </w:t>
      </w:r>
      <w:r>
        <w:rPr>
          <w:w w:val="105"/>
          <w:sz w:val="17"/>
        </w:rPr>
        <w:t>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empresas</w:t>
      </w:r>
      <w:r>
        <w:rPr>
          <w:spacing w:val="-6"/>
          <w:w w:val="105"/>
          <w:sz w:val="17"/>
        </w:rPr>
        <w:t> </w:t>
      </w:r>
      <w:r>
        <w:rPr>
          <w:w w:val="105"/>
          <w:sz w:val="17"/>
        </w:rPr>
        <w:t>controladoras,</w:t>
      </w:r>
      <w:r>
        <w:rPr>
          <w:spacing w:val="-5"/>
          <w:w w:val="105"/>
          <w:sz w:val="17"/>
        </w:rPr>
        <w:t> </w:t>
      </w:r>
      <w:r>
        <w:rPr>
          <w:w w:val="105"/>
          <w:sz w:val="17"/>
        </w:rPr>
        <w:t>controladas</w:t>
      </w:r>
      <w:r>
        <w:rPr>
          <w:spacing w:val="-5"/>
          <w:w w:val="105"/>
          <w:sz w:val="17"/>
        </w:rPr>
        <w:t> </w:t>
      </w:r>
      <w:r>
        <w:rPr>
          <w:w w:val="105"/>
          <w:sz w:val="17"/>
        </w:rPr>
        <w:t>ou</w:t>
      </w:r>
      <w:r>
        <w:rPr>
          <w:spacing w:val="-5"/>
          <w:w w:val="105"/>
          <w:sz w:val="17"/>
        </w:rPr>
        <w:t> </w:t>
      </w:r>
      <w:r>
        <w:rPr>
          <w:w w:val="105"/>
          <w:sz w:val="17"/>
        </w:rPr>
        <w:t>coligadas,</w:t>
      </w:r>
      <w:r>
        <w:rPr>
          <w:spacing w:val="-6"/>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w w:val="105"/>
          <w:sz w:val="17"/>
        </w:rPr>
        <w:t>6.404,</w:t>
      </w:r>
      <w:r>
        <w:rPr>
          <w:spacing w:val="-5"/>
          <w:w w:val="105"/>
          <w:sz w:val="17"/>
        </w:rPr>
        <w:t> </w:t>
      </w:r>
      <w:r>
        <w:rPr>
          <w:w w:val="105"/>
          <w:sz w:val="17"/>
        </w:rPr>
        <w:t>de</w:t>
      </w:r>
      <w:r>
        <w:rPr>
          <w:spacing w:val="-5"/>
          <w:w w:val="105"/>
          <w:sz w:val="17"/>
        </w:rPr>
        <w:t> </w:t>
      </w:r>
      <w:r>
        <w:rPr>
          <w:w w:val="105"/>
          <w:sz w:val="17"/>
        </w:rPr>
        <w:t>15</w:t>
      </w:r>
      <w:r>
        <w:rPr>
          <w:spacing w:val="-5"/>
          <w:w w:val="105"/>
          <w:sz w:val="17"/>
        </w:rPr>
        <w:t> </w:t>
      </w:r>
      <w:r>
        <w:rPr>
          <w:w w:val="105"/>
          <w:sz w:val="17"/>
        </w:rPr>
        <w:t>de</w:t>
      </w:r>
      <w:r>
        <w:rPr>
          <w:spacing w:val="-6"/>
          <w:w w:val="105"/>
          <w:sz w:val="17"/>
        </w:rPr>
        <w:t> </w:t>
      </w:r>
      <w:r>
        <w:rPr>
          <w:w w:val="105"/>
          <w:sz w:val="17"/>
        </w:rPr>
        <w:t>dezembro</w:t>
      </w:r>
      <w:r>
        <w:rPr>
          <w:spacing w:val="-5"/>
          <w:w w:val="105"/>
          <w:sz w:val="17"/>
        </w:rPr>
        <w:t> </w:t>
      </w:r>
      <w:r>
        <w:rPr>
          <w:w w:val="105"/>
          <w:sz w:val="17"/>
        </w:rPr>
        <w:t>de</w:t>
      </w:r>
      <w:r>
        <w:rPr>
          <w:spacing w:val="-5"/>
          <w:w w:val="105"/>
          <w:sz w:val="17"/>
        </w:rPr>
        <w:t> </w:t>
      </w:r>
      <w:r>
        <w:rPr>
          <w:w w:val="105"/>
          <w:sz w:val="17"/>
        </w:rPr>
        <w:t>1976,</w:t>
      </w:r>
      <w:r>
        <w:rPr>
          <w:spacing w:val="-5"/>
          <w:w w:val="105"/>
          <w:sz w:val="17"/>
        </w:rPr>
        <w:t> </w:t>
      </w:r>
      <w:r>
        <w:rPr>
          <w:w w:val="105"/>
          <w:sz w:val="17"/>
        </w:rPr>
        <w:t>concorrendo</w:t>
      </w:r>
      <w:r>
        <w:rPr>
          <w:spacing w:val="-5"/>
          <w:w w:val="105"/>
          <w:sz w:val="17"/>
        </w:rPr>
        <w:t> </w:t>
      </w:r>
      <w:r>
        <w:rPr>
          <w:w w:val="105"/>
          <w:sz w:val="17"/>
        </w:rPr>
        <w:t>entre</w:t>
      </w:r>
      <w:r>
        <w:rPr>
          <w:spacing w:val="-6"/>
          <w:w w:val="105"/>
          <w:sz w:val="17"/>
        </w:rPr>
        <w:t> </w:t>
      </w:r>
      <w:r>
        <w:rPr>
          <w:spacing w:val="-5"/>
          <w:w w:val="105"/>
          <w:sz w:val="17"/>
        </w:rPr>
        <w:t>si;</w:t>
      </w:r>
    </w:p>
    <w:p>
      <w:pPr>
        <w:pStyle w:val="ListParagraph"/>
        <w:numPr>
          <w:ilvl w:val="2"/>
          <w:numId w:val="3"/>
        </w:numPr>
        <w:tabs>
          <w:tab w:pos="716" w:val="left" w:leader="none"/>
        </w:tabs>
        <w:spacing w:line="292" w:lineRule="auto" w:before="43" w:after="0"/>
        <w:ind w:left="316" w:right="299" w:firstLine="0"/>
        <w:jc w:val="left"/>
        <w:rPr>
          <w:sz w:val="17"/>
        </w:rPr>
      </w:pPr>
      <w:r>
        <w:rPr>
          <w:w w:val="105"/>
          <w:sz w:val="17"/>
        </w:rPr>
        <w:t>pessoa</w:t>
      </w:r>
      <w:r>
        <w:rPr>
          <w:spacing w:val="-3"/>
          <w:w w:val="105"/>
          <w:sz w:val="17"/>
        </w:rPr>
        <w:t> </w:t>
      </w:r>
      <w:r>
        <w:rPr>
          <w:w w:val="105"/>
          <w:sz w:val="17"/>
        </w:rPr>
        <w:t>física</w:t>
      </w:r>
      <w:r>
        <w:rPr>
          <w:spacing w:val="-3"/>
          <w:w w:val="105"/>
          <w:sz w:val="17"/>
        </w:rPr>
        <w:t> </w:t>
      </w:r>
      <w:r>
        <w:rPr>
          <w:w w:val="105"/>
          <w:sz w:val="17"/>
        </w:rPr>
        <w:t>ou</w:t>
      </w:r>
      <w:r>
        <w:rPr>
          <w:spacing w:val="-3"/>
          <w:w w:val="105"/>
          <w:sz w:val="17"/>
        </w:rPr>
        <w:t> </w:t>
      </w:r>
      <w:r>
        <w:rPr>
          <w:w w:val="105"/>
          <w:sz w:val="17"/>
        </w:rPr>
        <w:t>jurídica</w:t>
      </w:r>
      <w:r>
        <w:rPr>
          <w:spacing w:val="-3"/>
          <w:w w:val="105"/>
          <w:sz w:val="17"/>
        </w:rPr>
        <w:t> </w:t>
      </w:r>
      <w:r>
        <w:rPr>
          <w:w w:val="105"/>
          <w:sz w:val="17"/>
        </w:rPr>
        <w:t>que,</w:t>
      </w:r>
      <w:r>
        <w:rPr>
          <w:spacing w:val="-3"/>
          <w:w w:val="105"/>
          <w:sz w:val="17"/>
        </w:rPr>
        <w:t> </w:t>
      </w:r>
      <w:r>
        <w:rPr>
          <w:w w:val="105"/>
          <w:sz w:val="17"/>
        </w:rPr>
        <w:t>nos</w:t>
      </w:r>
      <w:r>
        <w:rPr>
          <w:spacing w:val="-3"/>
          <w:w w:val="105"/>
          <w:sz w:val="17"/>
        </w:rPr>
        <w:t> </w:t>
      </w:r>
      <w:r>
        <w:rPr>
          <w:w w:val="105"/>
          <w:sz w:val="17"/>
        </w:rPr>
        <w:t>5</w:t>
      </w:r>
      <w:r>
        <w:rPr>
          <w:spacing w:val="-3"/>
          <w:w w:val="105"/>
          <w:sz w:val="17"/>
        </w:rPr>
        <w:t> </w:t>
      </w:r>
      <w:r>
        <w:rPr>
          <w:w w:val="105"/>
          <w:sz w:val="17"/>
        </w:rPr>
        <w:t>(cinco)</w:t>
      </w:r>
      <w:r>
        <w:rPr>
          <w:spacing w:val="-3"/>
          <w:w w:val="105"/>
          <w:sz w:val="17"/>
        </w:rPr>
        <w:t> </w:t>
      </w:r>
      <w:r>
        <w:rPr>
          <w:w w:val="105"/>
          <w:sz w:val="17"/>
        </w:rPr>
        <w:t>anos</w:t>
      </w:r>
      <w:r>
        <w:rPr>
          <w:spacing w:val="-3"/>
          <w:w w:val="105"/>
          <w:sz w:val="17"/>
        </w:rPr>
        <w:t> </w:t>
      </w:r>
      <w:r>
        <w:rPr>
          <w:w w:val="105"/>
          <w:sz w:val="17"/>
        </w:rPr>
        <w:t>anteriores</w:t>
      </w:r>
      <w:r>
        <w:rPr>
          <w:spacing w:val="-3"/>
          <w:w w:val="105"/>
          <w:sz w:val="17"/>
        </w:rPr>
        <w:t> </w:t>
      </w:r>
      <w:r>
        <w:rPr>
          <w:w w:val="105"/>
          <w:sz w:val="17"/>
        </w:rPr>
        <w:t>à</w:t>
      </w:r>
      <w:r>
        <w:rPr>
          <w:spacing w:val="-3"/>
          <w:w w:val="105"/>
          <w:sz w:val="17"/>
        </w:rPr>
        <w:t> </w:t>
      </w:r>
      <w:r>
        <w:rPr>
          <w:w w:val="105"/>
          <w:sz w:val="17"/>
        </w:rPr>
        <w:t>divulgação</w:t>
      </w:r>
      <w:r>
        <w:rPr>
          <w:spacing w:val="-3"/>
          <w:w w:val="105"/>
          <w:sz w:val="17"/>
        </w:rPr>
        <w:t> </w:t>
      </w:r>
      <w:r>
        <w:rPr>
          <w:w w:val="105"/>
          <w:sz w:val="17"/>
        </w:rPr>
        <w:t>do</w:t>
      </w:r>
      <w:r>
        <w:rPr>
          <w:spacing w:val="-3"/>
          <w:w w:val="105"/>
          <w:sz w:val="17"/>
        </w:rPr>
        <w:t> </w:t>
      </w:r>
      <w:r>
        <w:rPr>
          <w:w w:val="105"/>
          <w:sz w:val="17"/>
        </w:rPr>
        <w:t>edital,</w:t>
      </w:r>
      <w:r>
        <w:rPr>
          <w:spacing w:val="-3"/>
          <w:w w:val="105"/>
          <w:sz w:val="17"/>
        </w:rPr>
        <w:t> </w:t>
      </w:r>
      <w:r>
        <w:rPr>
          <w:w w:val="105"/>
          <w:sz w:val="17"/>
        </w:rPr>
        <w:t>tenha</w:t>
      </w:r>
      <w:r>
        <w:rPr>
          <w:spacing w:val="-3"/>
          <w:w w:val="105"/>
          <w:sz w:val="17"/>
        </w:rPr>
        <w:t> </w:t>
      </w:r>
      <w:r>
        <w:rPr>
          <w:w w:val="105"/>
          <w:sz w:val="17"/>
        </w:rPr>
        <w:t>sido</w:t>
      </w:r>
      <w:r>
        <w:rPr>
          <w:spacing w:val="-3"/>
          <w:w w:val="105"/>
          <w:sz w:val="17"/>
        </w:rPr>
        <w:t> </w:t>
      </w:r>
      <w:r>
        <w:rPr>
          <w:w w:val="105"/>
          <w:sz w:val="17"/>
        </w:rPr>
        <w:t>condenada</w:t>
      </w:r>
      <w:r>
        <w:rPr>
          <w:spacing w:val="-3"/>
          <w:w w:val="105"/>
          <w:sz w:val="17"/>
        </w:rPr>
        <w:t> </w:t>
      </w:r>
      <w:r>
        <w:rPr>
          <w:w w:val="105"/>
          <w:sz w:val="17"/>
        </w:rPr>
        <w:t>judicialmente,</w:t>
      </w:r>
      <w:r>
        <w:rPr>
          <w:spacing w:val="-3"/>
          <w:w w:val="105"/>
          <w:sz w:val="17"/>
        </w:rPr>
        <w:t> </w:t>
      </w:r>
      <w:r>
        <w:rPr>
          <w:w w:val="105"/>
          <w:sz w:val="17"/>
        </w:rPr>
        <w:t>com</w:t>
      </w:r>
      <w:r>
        <w:rPr>
          <w:spacing w:val="-3"/>
          <w:w w:val="105"/>
          <w:sz w:val="17"/>
        </w:rPr>
        <w:t> </w:t>
      </w:r>
      <w:r>
        <w:rPr>
          <w:w w:val="105"/>
          <w:sz w:val="17"/>
        </w:rPr>
        <w:t>trânsito</w:t>
      </w:r>
      <w:r>
        <w:rPr>
          <w:spacing w:val="-3"/>
          <w:w w:val="105"/>
          <w:sz w:val="17"/>
        </w:rPr>
        <w:t> </w:t>
      </w:r>
      <w:r>
        <w:rPr>
          <w:w w:val="105"/>
          <w:sz w:val="17"/>
        </w:rPr>
        <w:t>em</w:t>
      </w:r>
      <w:r>
        <w:rPr>
          <w:spacing w:val="-3"/>
          <w:w w:val="105"/>
          <w:sz w:val="17"/>
        </w:rPr>
        <w:t> </w:t>
      </w:r>
      <w:r>
        <w:rPr>
          <w:w w:val="105"/>
          <w:sz w:val="17"/>
        </w:rPr>
        <w:t>julgado,</w:t>
      </w:r>
      <w:r>
        <w:rPr>
          <w:spacing w:val="-3"/>
          <w:w w:val="105"/>
          <w:sz w:val="17"/>
        </w:rPr>
        <w:t> </w:t>
      </w:r>
      <w:r>
        <w:rPr>
          <w:w w:val="105"/>
          <w:sz w:val="17"/>
        </w:rPr>
        <w:t>por</w:t>
      </w:r>
      <w:r>
        <w:rPr>
          <w:spacing w:val="-3"/>
          <w:w w:val="105"/>
          <w:sz w:val="17"/>
        </w:rPr>
        <w:t> </w:t>
      </w:r>
      <w:r>
        <w:rPr>
          <w:w w:val="105"/>
          <w:sz w:val="17"/>
        </w:rPr>
        <w:t>exploração</w:t>
      </w:r>
      <w:r>
        <w:rPr>
          <w:spacing w:val="-3"/>
          <w:w w:val="105"/>
          <w:sz w:val="17"/>
        </w:rPr>
        <w:t> </w:t>
      </w:r>
      <w:r>
        <w:rPr>
          <w:w w:val="105"/>
          <w:sz w:val="17"/>
        </w:rPr>
        <w:t>de</w:t>
      </w:r>
      <w:r>
        <w:rPr>
          <w:spacing w:val="-3"/>
          <w:w w:val="105"/>
          <w:sz w:val="17"/>
        </w:rPr>
        <w:t> </w:t>
      </w:r>
      <w:r>
        <w:rPr>
          <w:w w:val="105"/>
          <w:sz w:val="17"/>
        </w:rPr>
        <w:t>trabalho</w:t>
      </w:r>
      <w:r>
        <w:rPr>
          <w:spacing w:val="-3"/>
          <w:w w:val="105"/>
          <w:sz w:val="17"/>
        </w:rPr>
        <w:t> </w:t>
      </w:r>
      <w:r>
        <w:rPr>
          <w:w w:val="105"/>
          <w:sz w:val="17"/>
        </w:rPr>
        <w:t>infantil,</w:t>
      </w:r>
      <w:r>
        <w:rPr>
          <w:spacing w:val="-3"/>
          <w:w w:val="105"/>
          <w:sz w:val="17"/>
        </w:rPr>
        <w:t> </w:t>
      </w:r>
      <w:r>
        <w:rPr>
          <w:w w:val="105"/>
          <w:sz w:val="17"/>
        </w:rPr>
        <w:t>por</w:t>
      </w:r>
      <w:r>
        <w:rPr>
          <w:spacing w:val="-3"/>
          <w:w w:val="105"/>
          <w:sz w:val="17"/>
        </w:rPr>
        <w:t> </w:t>
      </w:r>
      <w:r>
        <w:rPr>
          <w:w w:val="105"/>
          <w:sz w:val="17"/>
        </w:rPr>
        <w:t>submissão</w:t>
      </w:r>
      <w:r>
        <w:rPr>
          <w:spacing w:val="-3"/>
          <w:w w:val="105"/>
          <w:sz w:val="17"/>
        </w:rPr>
        <w:t> </w:t>
      </w:r>
      <w:r>
        <w:rPr>
          <w:w w:val="105"/>
          <w:sz w:val="17"/>
        </w:rPr>
        <w:t>de trabalhadores a condições análogas às de escravo ou por contratação de adolescentes nos casos vedados pela legislação trabalhista;</w:t>
      </w:r>
    </w:p>
    <w:p>
      <w:pPr>
        <w:pStyle w:val="ListParagraph"/>
        <w:numPr>
          <w:ilvl w:val="2"/>
          <w:numId w:val="3"/>
        </w:numPr>
        <w:tabs>
          <w:tab w:pos="713" w:val="left" w:leader="none"/>
        </w:tabs>
        <w:spacing w:line="240" w:lineRule="auto" w:before="1" w:after="0"/>
        <w:ind w:left="713" w:right="0" w:hanging="397"/>
        <w:jc w:val="left"/>
        <w:rPr>
          <w:sz w:val="17"/>
        </w:rPr>
      </w:pPr>
      <w:r>
        <w:rPr>
          <w:w w:val="105"/>
          <w:sz w:val="17"/>
        </w:rPr>
        <w:t>agente</w:t>
      </w:r>
      <w:r>
        <w:rPr>
          <w:spacing w:val="-6"/>
          <w:w w:val="105"/>
          <w:sz w:val="17"/>
        </w:rPr>
        <w:t> </w:t>
      </w:r>
      <w:r>
        <w:rPr>
          <w:w w:val="105"/>
          <w:sz w:val="17"/>
        </w:rPr>
        <w:t>público</w:t>
      </w:r>
      <w:r>
        <w:rPr>
          <w:spacing w:val="-5"/>
          <w:w w:val="105"/>
          <w:sz w:val="17"/>
        </w:rPr>
        <w:t> </w:t>
      </w:r>
      <w:r>
        <w:rPr>
          <w:w w:val="105"/>
          <w:sz w:val="17"/>
        </w:rPr>
        <w:t>do</w:t>
      </w:r>
      <w:r>
        <w:rPr>
          <w:spacing w:val="-5"/>
          <w:w w:val="105"/>
          <w:sz w:val="17"/>
        </w:rPr>
        <w:t> </w:t>
      </w:r>
      <w:r>
        <w:rPr>
          <w:w w:val="105"/>
          <w:sz w:val="17"/>
        </w:rPr>
        <w:t>órgão</w:t>
      </w:r>
      <w:r>
        <w:rPr>
          <w:spacing w:val="-5"/>
          <w:w w:val="105"/>
          <w:sz w:val="17"/>
        </w:rPr>
        <w:t> </w:t>
      </w:r>
      <w:r>
        <w:rPr>
          <w:w w:val="105"/>
          <w:sz w:val="17"/>
        </w:rPr>
        <w:t>ou</w:t>
      </w:r>
      <w:r>
        <w:rPr>
          <w:spacing w:val="-5"/>
          <w:w w:val="105"/>
          <w:sz w:val="17"/>
        </w:rPr>
        <w:t> </w:t>
      </w:r>
      <w:r>
        <w:rPr>
          <w:w w:val="105"/>
          <w:sz w:val="17"/>
        </w:rPr>
        <w:t>entidade</w:t>
      </w:r>
      <w:r>
        <w:rPr>
          <w:spacing w:val="-6"/>
          <w:w w:val="105"/>
          <w:sz w:val="17"/>
        </w:rPr>
        <w:t> </w:t>
      </w:r>
      <w:r>
        <w:rPr>
          <w:w w:val="105"/>
          <w:sz w:val="17"/>
        </w:rPr>
        <w:t>licitante,</w:t>
      </w:r>
      <w:r>
        <w:rPr>
          <w:spacing w:val="-5"/>
          <w:w w:val="105"/>
          <w:sz w:val="17"/>
        </w:rPr>
        <w:t> </w:t>
      </w:r>
      <w:r>
        <w:rPr>
          <w:w w:val="105"/>
          <w:sz w:val="17"/>
        </w:rPr>
        <w:t>na</w:t>
      </w:r>
      <w:r>
        <w:rPr>
          <w:spacing w:val="-5"/>
          <w:w w:val="105"/>
          <w:sz w:val="17"/>
        </w:rPr>
        <w:t> </w:t>
      </w:r>
      <w:r>
        <w:rPr>
          <w:w w:val="105"/>
          <w:sz w:val="17"/>
        </w:rPr>
        <w:t>qualidade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w w:val="105"/>
          <w:sz w:val="17"/>
        </w:rPr>
        <w:t>física</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representante</w:t>
      </w:r>
      <w:r>
        <w:rPr>
          <w:spacing w:val="-5"/>
          <w:w w:val="105"/>
          <w:sz w:val="17"/>
        </w:rPr>
        <w:t> </w:t>
      </w:r>
      <w:r>
        <w:rPr>
          <w:w w:val="105"/>
          <w:sz w:val="17"/>
        </w:rPr>
        <w:t>de</w:t>
      </w:r>
      <w:r>
        <w:rPr>
          <w:spacing w:val="-5"/>
          <w:w w:val="105"/>
          <w:sz w:val="17"/>
        </w:rPr>
        <w:t> </w:t>
      </w:r>
      <w:r>
        <w:rPr>
          <w:w w:val="105"/>
          <w:sz w:val="17"/>
        </w:rPr>
        <w:t>pessoa</w:t>
      </w:r>
      <w:r>
        <w:rPr>
          <w:spacing w:val="-6"/>
          <w:w w:val="105"/>
          <w:sz w:val="17"/>
        </w:rPr>
        <w:t> </w:t>
      </w:r>
      <w:r>
        <w:rPr>
          <w:spacing w:val="-2"/>
          <w:w w:val="105"/>
          <w:sz w:val="17"/>
        </w:rPr>
        <w:t>jurídica;</w:t>
      </w:r>
    </w:p>
    <w:p>
      <w:pPr>
        <w:pStyle w:val="ListParagraph"/>
        <w:numPr>
          <w:ilvl w:val="2"/>
          <w:numId w:val="3"/>
        </w:numPr>
        <w:tabs>
          <w:tab w:pos="722" w:val="left" w:leader="none"/>
        </w:tabs>
        <w:spacing w:line="292" w:lineRule="auto" w:before="44" w:after="0"/>
        <w:ind w:left="316" w:right="299" w:firstLine="0"/>
        <w:jc w:val="left"/>
        <w:rPr>
          <w:sz w:val="17"/>
        </w:rPr>
      </w:pPr>
      <w:r>
        <w:rPr>
          <w:w w:val="105"/>
          <w:sz w:val="17"/>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80"/>
            <w:w w:val="105"/>
            <w:sz w:val="17"/>
          </w:rPr>
          <w:t>§</w:t>
        </w:r>
        <w:r>
          <w:rPr>
            <w:color w:val="000080"/>
            <w:w w:val="105"/>
            <w:sz w:val="17"/>
            <w:u w:val="single" w:color="000080"/>
          </w:rPr>
          <w:t> 1º do art. 9º da Lei nº 14.133/2021</w:t>
        </w:r>
      </w:hyperlink>
      <w:r>
        <w:rPr>
          <w:w w:val="105"/>
          <w:sz w:val="17"/>
        </w:rPr>
        <w:t>;</w:t>
      </w:r>
    </w:p>
    <w:p>
      <w:pPr>
        <w:pStyle w:val="ListParagraph"/>
        <w:numPr>
          <w:ilvl w:val="2"/>
          <w:numId w:val="3"/>
        </w:numPr>
        <w:tabs>
          <w:tab w:pos="802" w:val="left" w:leader="none"/>
        </w:tabs>
        <w:spacing w:line="240" w:lineRule="auto" w:before="1" w:after="0"/>
        <w:ind w:left="802" w:right="0" w:hanging="486"/>
        <w:jc w:val="left"/>
        <w:rPr>
          <w:sz w:val="17"/>
        </w:rPr>
      </w:pPr>
      <w:r>
        <w:rPr>
          <w:w w:val="105"/>
          <w:sz w:val="17"/>
        </w:rPr>
        <w:t>sociedades</w:t>
      </w:r>
      <w:r>
        <w:rPr>
          <w:spacing w:val="-6"/>
          <w:w w:val="105"/>
          <w:sz w:val="17"/>
        </w:rPr>
        <w:t> </w:t>
      </w:r>
      <w:r>
        <w:rPr>
          <w:w w:val="105"/>
          <w:sz w:val="17"/>
        </w:rPr>
        <w:t>cooperativas</w:t>
      </w:r>
      <w:r>
        <w:rPr>
          <w:spacing w:val="-5"/>
          <w:w w:val="105"/>
          <w:sz w:val="17"/>
        </w:rPr>
        <w:t> </w:t>
      </w:r>
      <w:r>
        <w:rPr>
          <w:w w:val="105"/>
          <w:sz w:val="17"/>
        </w:rPr>
        <w:t>mencionadas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16</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1"/>
          <w:numId w:val="3"/>
        </w:numPr>
        <w:tabs>
          <w:tab w:pos="592" w:val="left" w:leader="none"/>
        </w:tabs>
        <w:spacing w:line="292" w:lineRule="auto" w:before="44" w:after="0"/>
        <w:ind w:left="316" w:right="299" w:firstLine="0"/>
        <w:jc w:val="left"/>
        <w:rPr>
          <w:sz w:val="17"/>
        </w:rPr>
      </w:pPr>
      <w:r>
        <w:rPr>
          <w:w w:val="105"/>
          <w:sz w:val="17"/>
        </w:rPr>
        <w:t>O impedimento de que trata o item 2.8.2 será também aplicado ao licitante que atue em substituição a outra pessoa, física ou jurídica, com o intuito de burlar a efetividade da sanção a ela aplicada,</w:t>
      </w:r>
      <w:r>
        <w:rPr>
          <w:spacing w:val="40"/>
          <w:w w:val="105"/>
          <w:sz w:val="17"/>
        </w:rPr>
        <w:t> </w:t>
      </w:r>
      <w:r>
        <w:rPr>
          <w:w w:val="105"/>
          <w:sz w:val="17"/>
        </w:rPr>
        <w:t>inclusive a sua controladora, controlada ou coligada, desde que devidamente comprovado o ilícito ou a utilização fraudulenta da personalidade jurídica do licitante.</w:t>
      </w:r>
    </w:p>
    <w:p>
      <w:pPr>
        <w:pStyle w:val="ListParagraph"/>
        <w:numPr>
          <w:ilvl w:val="1"/>
          <w:numId w:val="3"/>
        </w:numPr>
        <w:tabs>
          <w:tab w:pos="672" w:val="left" w:leader="none"/>
        </w:tabs>
        <w:spacing w:line="292" w:lineRule="auto" w:before="1" w:after="0"/>
        <w:ind w:left="316" w:right="299" w:firstLine="0"/>
        <w:jc w:val="left"/>
        <w:rPr>
          <w:sz w:val="17"/>
        </w:rPr>
      </w:pPr>
      <w:r>
        <w:rPr>
          <w:w w:val="105"/>
          <w:sz w:val="17"/>
        </w:rPr>
        <w:t>A</w:t>
      </w:r>
      <w:r>
        <w:rPr>
          <w:spacing w:val="-2"/>
          <w:w w:val="105"/>
          <w:sz w:val="17"/>
        </w:rPr>
        <w:t> </w:t>
      </w:r>
      <w:r>
        <w:rPr>
          <w:w w:val="105"/>
          <w:sz w:val="17"/>
        </w:rPr>
        <w:t>critério</w:t>
      </w:r>
      <w:r>
        <w:rPr>
          <w:spacing w:val="8"/>
          <w:w w:val="105"/>
          <w:sz w:val="17"/>
        </w:rPr>
        <w:t> </w:t>
      </w:r>
      <w:r>
        <w:rPr>
          <w:w w:val="105"/>
          <w:sz w:val="17"/>
        </w:rPr>
        <w:t>da</w:t>
      </w:r>
      <w:r>
        <w:rPr>
          <w:spacing w:val="-2"/>
          <w:w w:val="105"/>
          <w:sz w:val="17"/>
        </w:rPr>
        <w:t> </w:t>
      </w:r>
      <w:r>
        <w:rPr>
          <w:w w:val="105"/>
          <w:sz w:val="17"/>
        </w:rPr>
        <w:t>Administração</w:t>
      </w:r>
      <w:r>
        <w:rPr>
          <w:spacing w:val="8"/>
          <w:w w:val="105"/>
          <w:sz w:val="17"/>
        </w:rPr>
        <w:t> </w:t>
      </w:r>
      <w:r>
        <w:rPr>
          <w:w w:val="105"/>
          <w:sz w:val="17"/>
        </w:rPr>
        <w:t>e</w:t>
      </w:r>
      <w:r>
        <w:rPr>
          <w:spacing w:val="8"/>
          <w:w w:val="105"/>
          <w:sz w:val="17"/>
        </w:rPr>
        <w:t> </w:t>
      </w:r>
      <w:r>
        <w:rPr>
          <w:w w:val="105"/>
          <w:sz w:val="17"/>
        </w:rPr>
        <w:t>exclusivamente</w:t>
      </w:r>
      <w:r>
        <w:rPr>
          <w:spacing w:val="8"/>
          <w:w w:val="105"/>
          <w:sz w:val="17"/>
        </w:rPr>
        <w:t> </w:t>
      </w:r>
      <w:r>
        <w:rPr>
          <w:w w:val="105"/>
          <w:sz w:val="17"/>
        </w:rPr>
        <w:t>a</w:t>
      </w:r>
      <w:r>
        <w:rPr>
          <w:spacing w:val="8"/>
          <w:w w:val="105"/>
          <w:sz w:val="17"/>
        </w:rPr>
        <w:t> </w:t>
      </w:r>
      <w:r>
        <w:rPr>
          <w:w w:val="105"/>
          <w:sz w:val="17"/>
        </w:rPr>
        <w:t>seu</w:t>
      </w:r>
      <w:r>
        <w:rPr>
          <w:spacing w:val="8"/>
          <w:w w:val="105"/>
          <w:sz w:val="17"/>
        </w:rPr>
        <w:t> </w:t>
      </w:r>
      <w:r>
        <w:rPr>
          <w:w w:val="105"/>
          <w:sz w:val="17"/>
        </w:rPr>
        <w:t>serviço,</w:t>
      </w:r>
      <w:r>
        <w:rPr>
          <w:spacing w:val="8"/>
          <w:w w:val="105"/>
          <w:sz w:val="17"/>
        </w:rPr>
        <w:t> </w:t>
      </w:r>
      <w:r>
        <w:rPr>
          <w:w w:val="105"/>
          <w:sz w:val="17"/>
        </w:rPr>
        <w:t>o</w:t>
      </w:r>
      <w:r>
        <w:rPr>
          <w:spacing w:val="8"/>
          <w:w w:val="105"/>
          <w:sz w:val="17"/>
        </w:rPr>
        <w:t> </w:t>
      </w:r>
      <w:r>
        <w:rPr>
          <w:w w:val="105"/>
          <w:sz w:val="17"/>
        </w:rPr>
        <w:t>autor</w:t>
      </w:r>
      <w:r>
        <w:rPr>
          <w:spacing w:val="8"/>
          <w:w w:val="105"/>
          <w:sz w:val="17"/>
        </w:rPr>
        <w:t> </w:t>
      </w:r>
      <w:r>
        <w:rPr>
          <w:w w:val="105"/>
          <w:sz w:val="17"/>
        </w:rPr>
        <w:t>dos</w:t>
      </w:r>
      <w:r>
        <w:rPr>
          <w:spacing w:val="8"/>
          <w:w w:val="105"/>
          <w:sz w:val="17"/>
        </w:rPr>
        <w:t> </w:t>
      </w:r>
      <w:r>
        <w:rPr>
          <w:w w:val="105"/>
          <w:sz w:val="17"/>
        </w:rPr>
        <w:t>projetos</w:t>
      </w:r>
      <w:r>
        <w:rPr>
          <w:spacing w:val="8"/>
          <w:w w:val="105"/>
          <w:sz w:val="17"/>
        </w:rPr>
        <w:t> </w:t>
      </w:r>
      <w:r>
        <w:rPr>
          <w:w w:val="105"/>
          <w:sz w:val="17"/>
        </w:rPr>
        <w:t>e</w:t>
      </w:r>
      <w:r>
        <w:rPr>
          <w:spacing w:val="8"/>
          <w:w w:val="105"/>
          <w:sz w:val="17"/>
        </w:rPr>
        <w:t> </w:t>
      </w:r>
      <w:r>
        <w:rPr>
          <w:w w:val="105"/>
          <w:sz w:val="17"/>
        </w:rPr>
        <w:t>a</w:t>
      </w:r>
      <w:r>
        <w:rPr>
          <w:spacing w:val="8"/>
          <w:w w:val="105"/>
          <w:sz w:val="17"/>
        </w:rPr>
        <w:t> </w:t>
      </w:r>
      <w:r>
        <w:rPr>
          <w:w w:val="105"/>
          <w:sz w:val="17"/>
        </w:rPr>
        <w:t>empresa</w:t>
      </w:r>
      <w:r>
        <w:rPr>
          <w:spacing w:val="8"/>
          <w:w w:val="105"/>
          <w:sz w:val="17"/>
        </w:rPr>
        <w:t> </w:t>
      </w:r>
      <w:r>
        <w:rPr>
          <w:w w:val="105"/>
          <w:sz w:val="17"/>
        </w:rPr>
        <w:t>a</w:t>
      </w:r>
      <w:r>
        <w:rPr>
          <w:spacing w:val="8"/>
          <w:w w:val="105"/>
          <w:sz w:val="17"/>
        </w:rPr>
        <w:t> </w:t>
      </w:r>
      <w:r>
        <w:rPr>
          <w:w w:val="105"/>
          <w:sz w:val="17"/>
        </w:rPr>
        <w:t>que</w:t>
      </w:r>
      <w:r>
        <w:rPr>
          <w:spacing w:val="8"/>
          <w:w w:val="105"/>
          <w:sz w:val="17"/>
        </w:rPr>
        <w:t> </w:t>
      </w:r>
      <w:r>
        <w:rPr>
          <w:w w:val="105"/>
          <w:sz w:val="17"/>
        </w:rPr>
        <w:t>se</w:t>
      </w:r>
      <w:r>
        <w:rPr>
          <w:spacing w:val="8"/>
          <w:w w:val="105"/>
          <w:sz w:val="17"/>
        </w:rPr>
        <w:t> </w:t>
      </w:r>
      <w:r>
        <w:rPr>
          <w:w w:val="105"/>
          <w:sz w:val="17"/>
        </w:rPr>
        <w:t>referem</w:t>
      </w:r>
      <w:r>
        <w:rPr>
          <w:spacing w:val="8"/>
          <w:w w:val="105"/>
          <w:sz w:val="17"/>
        </w:rPr>
        <w:t> </w:t>
      </w:r>
      <w:r>
        <w:rPr>
          <w:w w:val="105"/>
          <w:sz w:val="17"/>
        </w:rPr>
        <w:t>os</w:t>
      </w:r>
      <w:r>
        <w:rPr>
          <w:spacing w:val="8"/>
          <w:w w:val="105"/>
          <w:sz w:val="17"/>
        </w:rPr>
        <w:t> </w:t>
      </w:r>
      <w:r>
        <w:rPr>
          <w:w w:val="105"/>
          <w:sz w:val="17"/>
        </w:rPr>
        <w:t>itens</w:t>
      </w:r>
      <w:r>
        <w:rPr>
          <w:spacing w:val="8"/>
          <w:w w:val="105"/>
          <w:sz w:val="17"/>
        </w:rPr>
        <w:t> </w:t>
      </w:r>
      <w:r>
        <w:rPr>
          <w:w w:val="105"/>
          <w:sz w:val="17"/>
        </w:rPr>
        <w:t>2.8.3</w:t>
      </w:r>
      <w:r>
        <w:rPr>
          <w:spacing w:val="8"/>
          <w:w w:val="105"/>
          <w:sz w:val="17"/>
        </w:rPr>
        <w:t> </w:t>
      </w:r>
      <w:r>
        <w:rPr>
          <w:w w:val="105"/>
          <w:sz w:val="17"/>
        </w:rPr>
        <w:t>e</w:t>
      </w:r>
      <w:r>
        <w:rPr>
          <w:spacing w:val="8"/>
          <w:w w:val="105"/>
          <w:sz w:val="17"/>
        </w:rPr>
        <w:t> </w:t>
      </w:r>
      <w:r>
        <w:rPr>
          <w:w w:val="105"/>
          <w:sz w:val="17"/>
        </w:rPr>
        <w:t>2.8.4</w:t>
      </w:r>
      <w:r>
        <w:rPr>
          <w:spacing w:val="8"/>
          <w:w w:val="105"/>
          <w:sz w:val="17"/>
        </w:rPr>
        <w:t> </w:t>
      </w:r>
      <w:r>
        <w:rPr>
          <w:w w:val="105"/>
          <w:sz w:val="17"/>
        </w:rPr>
        <w:t>poderão</w:t>
      </w:r>
      <w:r>
        <w:rPr>
          <w:spacing w:val="8"/>
          <w:w w:val="105"/>
          <w:sz w:val="17"/>
        </w:rPr>
        <w:t> </w:t>
      </w:r>
      <w:r>
        <w:rPr>
          <w:w w:val="105"/>
          <w:sz w:val="17"/>
        </w:rPr>
        <w:t>participar</w:t>
      </w:r>
      <w:r>
        <w:rPr>
          <w:spacing w:val="8"/>
          <w:w w:val="105"/>
          <w:sz w:val="17"/>
        </w:rPr>
        <w:t> </w:t>
      </w:r>
      <w:r>
        <w:rPr>
          <w:w w:val="105"/>
          <w:sz w:val="17"/>
        </w:rPr>
        <w:t>no</w:t>
      </w:r>
      <w:r>
        <w:rPr>
          <w:spacing w:val="8"/>
          <w:w w:val="105"/>
          <w:sz w:val="17"/>
        </w:rPr>
        <w:t> </w:t>
      </w:r>
      <w:r>
        <w:rPr>
          <w:w w:val="105"/>
          <w:sz w:val="17"/>
        </w:rPr>
        <w:t>apoio</w:t>
      </w:r>
      <w:r>
        <w:rPr>
          <w:spacing w:val="8"/>
          <w:w w:val="105"/>
          <w:sz w:val="17"/>
        </w:rPr>
        <w:t> </w:t>
      </w:r>
      <w:r>
        <w:rPr>
          <w:w w:val="105"/>
          <w:sz w:val="17"/>
        </w:rPr>
        <w:t>das</w:t>
      </w:r>
      <w:r>
        <w:rPr>
          <w:spacing w:val="8"/>
          <w:w w:val="105"/>
          <w:sz w:val="17"/>
        </w:rPr>
        <w:t> </w:t>
      </w:r>
      <w:r>
        <w:rPr>
          <w:w w:val="105"/>
          <w:sz w:val="17"/>
        </w:rPr>
        <w:t>atividades</w:t>
      </w:r>
      <w:r>
        <w:rPr>
          <w:spacing w:val="8"/>
          <w:w w:val="105"/>
          <w:sz w:val="17"/>
        </w:rPr>
        <w:t> </w:t>
      </w:r>
      <w:r>
        <w:rPr>
          <w:w w:val="105"/>
          <w:sz w:val="17"/>
        </w:rPr>
        <w:t>de</w:t>
      </w:r>
      <w:r>
        <w:rPr>
          <w:spacing w:val="8"/>
          <w:w w:val="105"/>
          <w:sz w:val="17"/>
        </w:rPr>
        <w:t> </w:t>
      </w:r>
      <w:r>
        <w:rPr>
          <w:w w:val="105"/>
          <w:sz w:val="17"/>
        </w:rPr>
        <w:t>planejamento</w:t>
      </w:r>
      <w:r>
        <w:rPr>
          <w:spacing w:val="8"/>
          <w:w w:val="105"/>
          <w:sz w:val="17"/>
        </w:rPr>
        <w:t> </w:t>
      </w:r>
      <w:r>
        <w:rPr>
          <w:w w:val="105"/>
          <w:sz w:val="17"/>
        </w:rPr>
        <w:t>da contratação, de execução da licitação ou de gestão do contrato, desde que sob supervisão exclusiva de agentes públicos do órgão ou entidade.</w:t>
      </w:r>
    </w:p>
    <w:p>
      <w:pPr>
        <w:pStyle w:val="ListParagraph"/>
        <w:numPr>
          <w:ilvl w:val="2"/>
          <w:numId w:val="3"/>
        </w:numPr>
        <w:tabs>
          <w:tab w:pos="802" w:val="left" w:leader="none"/>
        </w:tabs>
        <w:spacing w:line="240" w:lineRule="auto" w:before="1" w:after="0"/>
        <w:ind w:left="802" w:right="0" w:hanging="486"/>
        <w:jc w:val="left"/>
        <w:rPr>
          <w:sz w:val="17"/>
        </w:rPr>
      </w:pPr>
      <w:r>
        <w:rPr>
          <w:w w:val="105"/>
          <w:sz w:val="17"/>
        </w:rPr>
        <w:t>Equiparam-se</w:t>
      </w:r>
      <w:r>
        <w:rPr>
          <w:spacing w:val="-6"/>
          <w:w w:val="105"/>
          <w:sz w:val="17"/>
        </w:rPr>
        <w:t> </w:t>
      </w:r>
      <w:r>
        <w:rPr>
          <w:w w:val="105"/>
          <w:sz w:val="17"/>
        </w:rPr>
        <w:t>aos</w:t>
      </w:r>
      <w:r>
        <w:rPr>
          <w:spacing w:val="-6"/>
          <w:w w:val="105"/>
          <w:sz w:val="17"/>
        </w:rPr>
        <w:t> </w:t>
      </w:r>
      <w:r>
        <w:rPr>
          <w:w w:val="105"/>
          <w:sz w:val="17"/>
        </w:rPr>
        <w:t>autores</w:t>
      </w:r>
      <w:r>
        <w:rPr>
          <w:spacing w:val="-5"/>
          <w:w w:val="105"/>
          <w:sz w:val="17"/>
        </w:rPr>
        <w:t> </w:t>
      </w:r>
      <w:r>
        <w:rPr>
          <w:w w:val="105"/>
          <w:sz w:val="17"/>
        </w:rPr>
        <w:t>do</w:t>
      </w:r>
      <w:r>
        <w:rPr>
          <w:spacing w:val="-6"/>
          <w:w w:val="105"/>
          <w:sz w:val="17"/>
        </w:rPr>
        <w:t> </w:t>
      </w:r>
      <w:r>
        <w:rPr>
          <w:w w:val="105"/>
          <w:sz w:val="17"/>
        </w:rPr>
        <w:t>projeto</w:t>
      </w:r>
      <w:r>
        <w:rPr>
          <w:spacing w:val="-5"/>
          <w:w w:val="105"/>
          <w:sz w:val="17"/>
        </w:rPr>
        <w:t> </w:t>
      </w:r>
      <w:r>
        <w:rPr>
          <w:w w:val="105"/>
          <w:sz w:val="17"/>
        </w:rPr>
        <w:t>as</w:t>
      </w:r>
      <w:r>
        <w:rPr>
          <w:spacing w:val="-6"/>
          <w:w w:val="105"/>
          <w:sz w:val="17"/>
        </w:rPr>
        <w:t> </w:t>
      </w:r>
      <w:r>
        <w:rPr>
          <w:w w:val="105"/>
          <w:sz w:val="17"/>
        </w:rPr>
        <w:t>empresas</w:t>
      </w:r>
      <w:r>
        <w:rPr>
          <w:spacing w:val="-5"/>
          <w:w w:val="105"/>
          <w:sz w:val="17"/>
        </w:rPr>
        <w:t> </w:t>
      </w:r>
      <w:r>
        <w:rPr>
          <w:w w:val="105"/>
          <w:sz w:val="17"/>
        </w:rPr>
        <w:t>integrantes</w:t>
      </w:r>
      <w:r>
        <w:rPr>
          <w:spacing w:val="-6"/>
          <w:w w:val="105"/>
          <w:sz w:val="17"/>
        </w:rPr>
        <w:t> </w:t>
      </w:r>
      <w:r>
        <w:rPr>
          <w:w w:val="105"/>
          <w:sz w:val="17"/>
        </w:rPr>
        <w:t>do</w:t>
      </w:r>
      <w:r>
        <w:rPr>
          <w:spacing w:val="-6"/>
          <w:w w:val="105"/>
          <w:sz w:val="17"/>
        </w:rPr>
        <w:t> </w:t>
      </w:r>
      <w:r>
        <w:rPr>
          <w:w w:val="105"/>
          <w:sz w:val="17"/>
        </w:rPr>
        <w:t>mesmo</w:t>
      </w:r>
      <w:r>
        <w:rPr>
          <w:spacing w:val="-5"/>
          <w:w w:val="105"/>
          <w:sz w:val="17"/>
        </w:rPr>
        <w:t> </w:t>
      </w:r>
      <w:r>
        <w:rPr>
          <w:w w:val="105"/>
          <w:sz w:val="17"/>
        </w:rPr>
        <w:t>grupo</w:t>
      </w:r>
      <w:r>
        <w:rPr>
          <w:spacing w:val="-6"/>
          <w:w w:val="105"/>
          <w:sz w:val="17"/>
        </w:rPr>
        <w:t> </w:t>
      </w:r>
      <w:r>
        <w:rPr>
          <w:spacing w:val="-2"/>
          <w:w w:val="105"/>
          <w:sz w:val="17"/>
        </w:rPr>
        <w:t>econômico.</w:t>
      </w:r>
    </w:p>
    <w:p>
      <w:pPr>
        <w:pStyle w:val="ListParagraph"/>
        <w:numPr>
          <w:ilvl w:val="2"/>
          <w:numId w:val="3"/>
        </w:numPr>
        <w:tabs>
          <w:tab w:pos="807" w:val="left" w:leader="none"/>
        </w:tabs>
        <w:spacing w:line="292" w:lineRule="auto" w:before="43" w:after="0"/>
        <w:ind w:left="316" w:right="299" w:firstLine="0"/>
        <w:jc w:val="both"/>
        <w:rPr>
          <w:sz w:val="17"/>
        </w:rPr>
      </w:pPr>
      <w:r>
        <w:rPr>
          <w:w w:val="105"/>
          <w:sz w:val="17"/>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3"/>
        </w:numPr>
        <w:tabs>
          <w:tab w:pos="681" w:val="left" w:leader="none"/>
        </w:tabs>
        <w:spacing w:line="292" w:lineRule="auto" w:before="2" w:after="0"/>
        <w:ind w:left="316" w:right="299" w:firstLine="0"/>
        <w:jc w:val="both"/>
        <w:rPr>
          <w:sz w:val="17"/>
        </w:rPr>
      </w:pPr>
      <w:r>
        <w:rPr>
          <w:w w:val="105"/>
          <w:sz w:val="17"/>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80"/>
            <w:w w:val="105"/>
            <w:sz w:val="17"/>
            <w:u w:val="single" w:color="000080"/>
          </w:rPr>
          <w:t>Lei nº 14.133/2021</w:t>
        </w:r>
      </w:hyperlink>
      <w:r>
        <w:rPr>
          <w:w w:val="105"/>
          <w:sz w:val="17"/>
        </w:rPr>
        <w:t>.</w:t>
      </w:r>
    </w:p>
    <w:p>
      <w:pPr>
        <w:pStyle w:val="ListParagraph"/>
        <w:numPr>
          <w:ilvl w:val="1"/>
          <w:numId w:val="3"/>
        </w:numPr>
        <w:tabs>
          <w:tab w:pos="690" w:val="left" w:leader="none"/>
        </w:tabs>
        <w:spacing w:line="292" w:lineRule="auto" w:before="1" w:after="0"/>
        <w:ind w:left="316" w:right="299" w:firstLine="0"/>
        <w:jc w:val="both"/>
        <w:rPr>
          <w:sz w:val="17"/>
        </w:rPr>
      </w:pPr>
      <w:r>
        <w:rPr>
          <w:w w:val="105"/>
          <w:sz w:val="17"/>
        </w:rPr>
        <w:t>A</w:t>
      </w:r>
      <w:r>
        <w:rPr>
          <w:w w:val="105"/>
          <w:sz w:val="17"/>
        </w:rPr>
        <w:t> vedação</w:t>
      </w:r>
      <w:r>
        <w:rPr>
          <w:w w:val="105"/>
          <w:sz w:val="17"/>
        </w:rPr>
        <w:t> de</w:t>
      </w:r>
      <w:r>
        <w:rPr>
          <w:w w:val="105"/>
          <w:sz w:val="17"/>
        </w:rPr>
        <w:t> que</w:t>
      </w:r>
      <w:r>
        <w:rPr>
          <w:w w:val="105"/>
          <w:sz w:val="17"/>
        </w:rPr>
        <w:t> trata</w:t>
      </w:r>
      <w:r>
        <w:rPr>
          <w:w w:val="105"/>
          <w:sz w:val="17"/>
        </w:rPr>
        <w:t> o</w:t>
      </w:r>
      <w:r>
        <w:rPr>
          <w:w w:val="105"/>
          <w:sz w:val="17"/>
        </w:rPr>
        <w:t> item</w:t>
      </w:r>
      <w:r>
        <w:rPr>
          <w:w w:val="105"/>
          <w:sz w:val="17"/>
        </w:rPr>
        <w:t> 2.8.8</w:t>
      </w:r>
      <w:r>
        <w:rPr>
          <w:w w:val="105"/>
          <w:sz w:val="17"/>
        </w:rPr>
        <w:t> estende-se</w:t>
      </w:r>
      <w:r>
        <w:rPr>
          <w:w w:val="105"/>
          <w:sz w:val="17"/>
        </w:rPr>
        <w:t> a</w:t>
      </w:r>
      <w:r>
        <w:rPr>
          <w:w w:val="105"/>
          <w:sz w:val="17"/>
        </w:rPr>
        <w:t> terceiro</w:t>
      </w:r>
      <w:r>
        <w:rPr>
          <w:w w:val="105"/>
          <w:sz w:val="17"/>
        </w:rPr>
        <w:t> que</w:t>
      </w:r>
      <w:r>
        <w:rPr>
          <w:w w:val="105"/>
          <w:sz w:val="17"/>
        </w:rPr>
        <w:t> auxilie</w:t>
      </w:r>
      <w:r>
        <w:rPr>
          <w:w w:val="105"/>
          <w:sz w:val="17"/>
        </w:rPr>
        <w:t> a</w:t>
      </w:r>
      <w:r>
        <w:rPr>
          <w:w w:val="105"/>
          <w:sz w:val="17"/>
        </w:rPr>
        <w:t> condução</w:t>
      </w:r>
      <w:r>
        <w:rPr>
          <w:w w:val="105"/>
          <w:sz w:val="17"/>
        </w:rPr>
        <w:t> da</w:t>
      </w:r>
      <w:r>
        <w:rPr>
          <w:w w:val="105"/>
          <w:sz w:val="17"/>
        </w:rPr>
        <w:t> contratação</w:t>
      </w:r>
      <w:r>
        <w:rPr>
          <w:w w:val="105"/>
          <w:sz w:val="17"/>
        </w:rPr>
        <w:t> na</w:t>
      </w:r>
      <w:r>
        <w:rPr>
          <w:w w:val="105"/>
          <w:sz w:val="17"/>
        </w:rPr>
        <w:t> qualidade</w:t>
      </w:r>
      <w:r>
        <w:rPr>
          <w:w w:val="105"/>
          <w:sz w:val="17"/>
        </w:rPr>
        <w:t> de</w:t>
      </w:r>
      <w:r>
        <w:rPr>
          <w:w w:val="105"/>
          <w:sz w:val="17"/>
        </w:rPr>
        <w:t> integrante</w:t>
      </w:r>
      <w:r>
        <w:rPr>
          <w:w w:val="105"/>
          <w:sz w:val="17"/>
        </w:rPr>
        <w:t> de</w:t>
      </w:r>
      <w:r>
        <w:rPr>
          <w:w w:val="105"/>
          <w:sz w:val="17"/>
        </w:rPr>
        <w:t> equipe</w:t>
      </w:r>
      <w:r>
        <w:rPr>
          <w:w w:val="105"/>
          <w:sz w:val="17"/>
        </w:rPr>
        <w:t> de</w:t>
      </w:r>
      <w:r>
        <w:rPr>
          <w:w w:val="105"/>
          <w:sz w:val="17"/>
        </w:rPr>
        <w:t> apoio,</w:t>
      </w:r>
      <w:r>
        <w:rPr>
          <w:w w:val="105"/>
          <w:sz w:val="17"/>
        </w:rPr>
        <w:t> profissional</w:t>
      </w:r>
      <w:r>
        <w:rPr>
          <w:w w:val="105"/>
          <w:sz w:val="17"/>
        </w:rPr>
        <w:t> especializado</w:t>
      </w:r>
      <w:r>
        <w:rPr>
          <w:w w:val="105"/>
          <w:sz w:val="17"/>
        </w:rPr>
        <w:t> ou</w:t>
      </w:r>
      <w:r>
        <w:rPr>
          <w:w w:val="105"/>
          <w:sz w:val="17"/>
        </w:rPr>
        <w:t> funcionário</w:t>
      </w:r>
      <w:r>
        <w:rPr>
          <w:w w:val="105"/>
          <w:sz w:val="17"/>
        </w:rPr>
        <w:t> ou representante de empresa que preste assessoria técnica.</w:t>
      </w:r>
    </w:p>
    <w:p>
      <w:pPr>
        <w:pStyle w:val="ListParagraph"/>
        <w:numPr>
          <w:ilvl w:val="1"/>
          <w:numId w:val="3"/>
        </w:numPr>
        <w:tabs>
          <w:tab w:pos="669" w:val="left" w:leader="none"/>
        </w:tabs>
        <w:spacing w:line="240" w:lineRule="auto" w:before="1" w:after="0"/>
        <w:ind w:left="669" w:right="0" w:hanging="353"/>
        <w:jc w:val="both"/>
        <w:rPr>
          <w:sz w:val="17"/>
        </w:rPr>
      </w:pPr>
      <w:r>
        <w:rPr>
          <w:w w:val="105"/>
          <w:sz w:val="17"/>
        </w:rPr>
        <w:t>É</w:t>
      </w:r>
      <w:r>
        <w:rPr>
          <w:spacing w:val="-6"/>
          <w:w w:val="105"/>
          <w:sz w:val="17"/>
        </w:rPr>
        <w:t> </w:t>
      </w:r>
      <w:r>
        <w:rPr>
          <w:w w:val="105"/>
          <w:sz w:val="17"/>
        </w:rPr>
        <w:t>vedada</w:t>
      </w:r>
      <w:r>
        <w:rPr>
          <w:spacing w:val="-5"/>
          <w:w w:val="105"/>
          <w:sz w:val="17"/>
        </w:rPr>
        <w:t> </w:t>
      </w:r>
      <w:r>
        <w:rPr>
          <w:w w:val="105"/>
          <w:sz w:val="17"/>
        </w:rPr>
        <w:t>a</w:t>
      </w:r>
      <w:r>
        <w:rPr>
          <w:spacing w:val="-5"/>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reunidas</w:t>
      </w:r>
      <w:r>
        <w:rPr>
          <w:spacing w:val="-5"/>
          <w:w w:val="105"/>
          <w:sz w:val="17"/>
        </w:rPr>
        <w:t> </w:t>
      </w:r>
      <w:r>
        <w:rPr>
          <w:w w:val="105"/>
          <w:sz w:val="17"/>
        </w:rPr>
        <w:t>em</w:t>
      </w:r>
      <w:r>
        <w:rPr>
          <w:spacing w:val="-5"/>
          <w:w w:val="105"/>
          <w:sz w:val="17"/>
        </w:rPr>
        <w:t> </w:t>
      </w:r>
      <w:r>
        <w:rPr>
          <w:spacing w:val="-2"/>
          <w:w w:val="105"/>
          <w:sz w:val="17"/>
        </w:rPr>
        <w:t>consórcio.</w:t>
      </w:r>
    </w:p>
    <w:p>
      <w:pPr>
        <w:pStyle w:val="BodyText"/>
        <w:spacing w:before="101"/>
        <w:ind w:left="0"/>
      </w:pPr>
    </w:p>
    <w:p>
      <w:pPr>
        <w:pStyle w:val="Heading2"/>
        <w:numPr>
          <w:ilvl w:val="0"/>
          <w:numId w:val="1"/>
        </w:numPr>
        <w:tabs>
          <w:tab w:pos="492" w:val="left" w:leader="none"/>
        </w:tabs>
        <w:spacing w:line="240" w:lineRule="auto" w:before="0" w:after="0"/>
        <w:ind w:left="492" w:right="0" w:hanging="176"/>
        <w:jc w:val="left"/>
      </w:pPr>
      <w:r>
        <w:rPr>
          <w:spacing w:val="-2"/>
          <w:w w:val="105"/>
        </w:rPr>
        <w:t>DAS</w:t>
      </w:r>
      <w:r>
        <w:rPr>
          <w:spacing w:val="1"/>
          <w:w w:val="105"/>
        </w:rPr>
        <w:t> </w:t>
      </w:r>
      <w:r>
        <w:rPr>
          <w:spacing w:val="-2"/>
          <w:w w:val="105"/>
        </w:rPr>
        <w:t>DECLARAÇÕES</w:t>
      </w:r>
      <w:r>
        <w:rPr>
          <w:spacing w:val="1"/>
          <w:w w:val="105"/>
        </w:rPr>
        <w:t> </w:t>
      </w:r>
      <w:r>
        <w:rPr>
          <w:spacing w:val="-2"/>
          <w:w w:val="105"/>
        </w:rPr>
        <w:t>E</w:t>
      </w:r>
      <w:r>
        <w:rPr>
          <w:spacing w:val="1"/>
          <w:w w:val="105"/>
        </w:rPr>
        <w:t> </w:t>
      </w:r>
      <w:r>
        <w:rPr>
          <w:spacing w:val="-2"/>
          <w:w w:val="105"/>
        </w:rPr>
        <w:t>DA</w:t>
      </w:r>
      <w:r>
        <w:rPr>
          <w:spacing w:val="-19"/>
          <w:w w:val="105"/>
        </w:rPr>
        <w:t> </w:t>
      </w:r>
      <w:r>
        <w:rPr>
          <w:spacing w:val="-2"/>
          <w:w w:val="105"/>
        </w:rPr>
        <w:t>APRESENTAÇÃO</w:t>
      </w:r>
      <w:r>
        <w:rPr>
          <w:spacing w:val="1"/>
          <w:w w:val="105"/>
        </w:rPr>
        <w:t> </w:t>
      </w:r>
      <w:r>
        <w:rPr>
          <w:spacing w:val="-2"/>
          <w:w w:val="105"/>
        </w:rPr>
        <w:t>DA</w:t>
      </w:r>
      <w:r>
        <w:rPr>
          <w:spacing w:val="-9"/>
          <w:w w:val="105"/>
        </w:rPr>
        <w:t> </w:t>
      </w:r>
      <w:r>
        <w:rPr>
          <w:spacing w:val="-2"/>
          <w:w w:val="105"/>
        </w:rPr>
        <w:t>PROPOSTA</w:t>
      </w:r>
    </w:p>
    <w:p>
      <w:pPr>
        <w:pStyle w:val="ListParagraph"/>
        <w:numPr>
          <w:ilvl w:val="1"/>
          <w:numId w:val="4"/>
        </w:numPr>
        <w:tabs>
          <w:tab w:pos="580" w:val="left" w:leader="none"/>
        </w:tabs>
        <w:spacing w:line="240" w:lineRule="auto" w:before="57" w:after="0"/>
        <w:ind w:left="580" w:right="0" w:hanging="264"/>
        <w:jc w:val="both"/>
        <w:rPr>
          <w:sz w:val="17"/>
        </w:rPr>
      </w:pPr>
      <w:r>
        <w:rPr>
          <w:w w:val="105"/>
          <w:sz w:val="17"/>
        </w:rPr>
        <w:t>Na</w:t>
      </w:r>
      <w:r>
        <w:rPr>
          <w:spacing w:val="-5"/>
          <w:w w:val="105"/>
          <w:sz w:val="17"/>
        </w:rPr>
        <w:t> </w:t>
      </w:r>
      <w:r>
        <w:rPr>
          <w:w w:val="105"/>
          <w:sz w:val="17"/>
        </w:rPr>
        <w:t>presente</w:t>
      </w:r>
      <w:r>
        <w:rPr>
          <w:spacing w:val="-5"/>
          <w:w w:val="105"/>
          <w:sz w:val="17"/>
        </w:rPr>
        <w:t> </w:t>
      </w:r>
      <w:r>
        <w:rPr>
          <w:w w:val="105"/>
          <w:sz w:val="17"/>
        </w:rPr>
        <w:t>licitação,</w:t>
      </w:r>
      <w:r>
        <w:rPr>
          <w:spacing w:val="-4"/>
          <w:w w:val="105"/>
          <w:sz w:val="17"/>
        </w:rPr>
        <w:t> </w:t>
      </w:r>
      <w:r>
        <w:rPr>
          <w:w w:val="105"/>
          <w:sz w:val="17"/>
        </w:rPr>
        <w:t>a</w:t>
      </w:r>
      <w:r>
        <w:rPr>
          <w:spacing w:val="-5"/>
          <w:w w:val="105"/>
          <w:sz w:val="17"/>
        </w:rPr>
        <w:t> </w:t>
      </w:r>
      <w:r>
        <w:rPr>
          <w:w w:val="105"/>
          <w:sz w:val="17"/>
        </w:rPr>
        <w:t>fase</w:t>
      </w:r>
      <w:r>
        <w:rPr>
          <w:spacing w:val="-4"/>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após</w:t>
      </w:r>
      <w:r>
        <w:rPr>
          <w:spacing w:val="-4"/>
          <w:w w:val="105"/>
          <w:sz w:val="17"/>
        </w:rPr>
        <w:t> </w:t>
      </w:r>
      <w:r>
        <w:rPr>
          <w:w w:val="105"/>
          <w:sz w:val="17"/>
        </w:rPr>
        <w:t>as</w:t>
      </w:r>
      <w:r>
        <w:rPr>
          <w:spacing w:val="-5"/>
          <w:w w:val="105"/>
          <w:sz w:val="17"/>
        </w:rPr>
        <w:t> </w:t>
      </w:r>
      <w:r>
        <w:rPr>
          <w:w w:val="105"/>
          <w:sz w:val="17"/>
        </w:rPr>
        <w:t>fases</w:t>
      </w:r>
      <w:r>
        <w:rPr>
          <w:spacing w:val="-4"/>
          <w:w w:val="105"/>
          <w:sz w:val="17"/>
        </w:rPr>
        <w:t> </w:t>
      </w:r>
      <w:r>
        <w:rPr>
          <w:w w:val="105"/>
          <w:sz w:val="17"/>
        </w:rPr>
        <w:t>de</w:t>
      </w:r>
      <w:r>
        <w:rPr>
          <w:spacing w:val="-5"/>
          <w:w w:val="105"/>
          <w:sz w:val="17"/>
        </w:rPr>
        <w:t> </w:t>
      </w:r>
      <w:r>
        <w:rPr>
          <w:w w:val="105"/>
          <w:sz w:val="17"/>
        </w:rPr>
        <w:t>apresentação</w:t>
      </w:r>
      <w:r>
        <w:rPr>
          <w:spacing w:val="-5"/>
          <w:w w:val="105"/>
          <w:sz w:val="17"/>
        </w:rPr>
        <w:t> </w:t>
      </w:r>
      <w:r>
        <w:rPr>
          <w:w w:val="105"/>
          <w:sz w:val="17"/>
        </w:rPr>
        <w:t>de</w:t>
      </w:r>
      <w:r>
        <w:rPr>
          <w:spacing w:val="-4"/>
          <w:w w:val="105"/>
          <w:sz w:val="17"/>
        </w:rPr>
        <w:t> </w:t>
      </w:r>
      <w:r>
        <w:rPr>
          <w:w w:val="105"/>
          <w:sz w:val="17"/>
        </w:rPr>
        <w:t>propostas</w:t>
      </w:r>
      <w:r>
        <w:rPr>
          <w:spacing w:val="-5"/>
          <w:w w:val="105"/>
          <w:sz w:val="17"/>
        </w:rPr>
        <w:t> </w:t>
      </w:r>
      <w:r>
        <w:rPr>
          <w:w w:val="105"/>
          <w:sz w:val="17"/>
        </w:rPr>
        <w:t>e</w:t>
      </w:r>
      <w:r>
        <w:rPr>
          <w:spacing w:val="-4"/>
          <w:w w:val="105"/>
          <w:sz w:val="17"/>
        </w:rPr>
        <w:t> </w:t>
      </w:r>
      <w:r>
        <w:rPr>
          <w:w w:val="105"/>
          <w:sz w:val="17"/>
        </w:rPr>
        <w:t>lances</w:t>
      </w:r>
      <w:r>
        <w:rPr>
          <w:spacing w:val="-5"/>
          <w:w w:val="105"/>
          <w:sz w:val="17"/>
        </w:rPr>
        <w:t> </w:t>
      </w:r>
      <w:r>
        <w:rPr>
          <w:w w:val="105"/>
          <w:sz w:val="17"/>
        </w:rPr>
        <w:t>e</w:t>
      </w:r>
      <w:r>
        <w:rPr>
          <w:spacing w:val="-4"/>
          <w:w w:val="105"/>
          <w:sz w:val="17"/>
        </w:rPr>
        <w:t> </w:t>
      </w:r>
      <w:r>
        <w:rPr>
          <w:w w:val="105"/>
          <w:sz w:val="17"/>
        </w:rPr>
        <w:t>de</w:t>
      </w:r>
      <w:r>
        <w:rPr>
          <w:spacing w:val="-5"/>
          <w:w w:val="105"/>
          <w:sz w:val="17"/>
        </w:rPr>
        <w:t> </w:t>
      </w:r>
      <w:r>
        <w:rPr>
          <w:spacing w:val="-2"/>
          <w:w w:val="105"/>
          <w:sz w:val="17"/>
        </w:rPr>
        <w:t>julgamento.</w:t>
      </w:r>
    </w:p>
    <w:p>
      <w:pPr>
        <w:pStyle w:val="ListParagraph"/>
        <w:numPr>
          <w:ilvl w:val="2"/>
          <w:numId w:val="4"/>
        </w:numPr>
        <w:tabs>
          <w:tab w:pos="715" w:val="left" w:leader="none"/>
        </w:tabs>
        <w:spacing w:line="292" w:lineRule="auto" w:before="43" w:after="0"/>
        <w:ind w:left="316" w:right="299" w:firstLine="0"/>
        <w:jc w:val="both"/>
        <w:rPr>
          <w:sz w:val="17"/>
        </w:rPr>
      </w:pPr>
      <w:r>
        <w:rPr>
          <w:w w:val="105"/>
          <w:sz w:val="17"/>
        </w:rPr>
        <w:t>Os</w:t>
      </w:r>
      <w:r>
        <w:rPr>
          <w:spacing w:val="-6"/>
          <w:w w:val="105"/>
          <w:sz w:val="17"/>
        </w:rPr>
        <w:t> </w:t>
      </w:r>
      <w:r>
        <w:rPr>
          <w:w w:val="105"/>
          <w:sz w:val="17"/>
        </w:rPr>
        <w:t>licitantes</w:t>
      </w:r>
      <w:r>
        <w:rPr>
          <w:spacing w:val="-4"/>
          <w:w w:val="105"/>
          <w:sz w:val="17"/>
        </w:rPr>
        <w:t> </w:t>
      </w:r>
      <w:r>
        <w:rPr>
          <w:w w:val="105"/>
          <w:sz w:val="17"/>
        </w:rPr>
        <w:t>encaminharão,</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e</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estabelecidos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3.2,</w:t>
      </w:r>
      <w:r>
        <w:rPr>
          <w:spacing w:val="-4"/>
          <w:w w:val="105"/>
          <w:sz w:val="17"/>
        </w:rPr>
        <w:t> </w:t>
      </w:r>
      <w:r>
        <w:rPr>
          <w:w w:val="105"/>
          <w:sz w:val="17"/>
        </w:rPr>
        <w:t>simultaneamente</w:t>
      </w:r>
      <w:r>
        <w:rPr>
          <w:spacing w:val="-4"/>
          <w:w w:val="105"/>
          <w:sz w:val="17"/>
        </w:rPr>
        <w:t> </w:t>
      </w:r>
      <w:r>
        <w:rPr>
          <w:w w:val="105"/>
          <w:sz w:val="17"/>
        </w:rPr>
        <w:t>os</w:t>
      </w:r>
      <w:r>
        <w:rPr>
          <w:spacing w:val="-4"/>
          <w:w w:val="105"/>
          <w:sz w:val="17"/>
        </w:rPr>
        <w:t> </w:t>
      </w:r>
      <w:r>
        <w:rPr>
          <w:w w:val="105"/>
          <w:sz w:val="17"/>
        </w:rPr>
        <w:t>documentos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previstos</w:t>
      </w:r>
      <w:r>
        <w:rPr>
          <w:spacing w:val="-4"/>
          <w:w w:val="105"/>
          <w:sz w:val="17"/>
        </w:rPr>
        <w:t> </w:t>
      </w:r>
      <w:r>
        <w:rPr>
          <w:w w:val="105"/>
          <w:sz w:val="17"/>
        </w:rPr>
        <w:t>no</w:t>
      </w:r>
      <w:r>
        <w:rPr>
          <w:spacing w:val="-12"/>
          <w:w w:val="105"/>
          <w:sz w:val="17"/>
        </w:rPr>
        <w:t> </w:t>
      </w:r>
      <w:r>
        <w:rPr>
          <w:w w:val="105"/>
          <w:sz w:val="17"/>
        </w:rPr>
        <w:t>Anexo</w:t>
      </w:r>
      <w:r>
        <w:rPr>
          <w:spacing w:val="-3"/>
          <w:w w:val="105"/>
          <w:sz w:val="17"/>
        </w:rPr>
        <w:t> </w:t>
      </w:r>
      <w:r>
        <w:rPr>
          <w:w w:val="105"/>
          <w:sz w:val="17"/>
        </w:rPr>
        <w:t>referente</w:t>
      </w:r>
      <w:r>
        <w:rPr>
          <w:spacing w:val="-4"/>
          <w:w w:val="105"/>
          <w:sz w:val="17"/>
        </w:rPr>
        <w:t> </w:t>
      </w:r>
      <w:r>
        <w:rPr>
          <w:w w:val="105"/>
          <w:sz w:val="17"/>
        </w:rPr>
        <w:t>aos</w:t>
      </w:r>
      <w:r>
        <w:rPr>
          <w:spacing w:val="-4"/>
          <w:w w:val="105"/>
          <w:sz w:val="17"/>
        </w:rPr>
        <w:t> </w:t>
      </w:r>
      <w:r>
        <w:rPr>
          <w:w w:val="105"/>
          <w:sz w:val="17"/>
        </w:rPr>
        <w:t>requisitos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com o preço ou o percentual de desconto, observado o disposto no item 7.5 deste Edital.</w:t>
      </w:r>
    </w:p>
    <w:p>
      <w:pPr>
        <w:pStyle w:val="ListParagraph"/>
        <w:numPr>
          <w:ilvl w:val="1"/>
          <w:numId w:val="4"/>
        </w:numPr>
        <w:tabs>
          <w:tab w:pos="585" w:val="left" w:leader="none"/>
        </w:tabs>
        <w:spacing w:line="292" w:lineRule="auto" w:before="1" w:after="0"/>
        <w:ind w:left="316" w:right="299" w:firstLine="0"/>
        <w:jc w:val="both"/>
        <w:rPr>
          <w:sz w:val="17"/>
        </w:rPr>
      </w:pPr>
      <w:r>
        <w:rPr>
          <w:w w:val="105"/>
          <w:sz w:val="17"/>
        </w:rPr>
        <w:t>Os</w:t>
      </w:r>
      <w:r>
        <w:rPr>
          <w:spacing w:val="-1"/>
          <w:w w:val="105"/>
          <w:sz w:val="17"/>
        </w:rPr>
        <w:t> </w:t>
      </w:r>
      <w:r>
        <w:rPr>
          <w:w w:val="105"/>
          <w:sz w:val="17"/>
        </w:rPr>
        <w:t>licitantes</w:t>
      </w:r>
      <w:r>
        <w:rPr>
          <w:spacing w:val="-1"/>
          <w:w w:val="105"/>
          <w:sz w:val="17"/>
        </w:rPr>
        <w:t> </w:t>
      </w:r>
      <w:r>
        <w:rPr>
          <w:w w:val="105"/>
          <w:sz w:val="17"/>
        </w:rPr>
        <w:t>encaminharão,</w:t>
      </w:r>
      <w:r>
        <w:rPr>
          <w:spacing w:val="-1"/>
          <w:w w:val="105"/>
          <w:sz w:val="17"/>
        </w:rPr>
        <w:t> </w:t>
      </w:r>
      <w:r>
        <w:rPr>
          <w:w w:val="105"/>
          <w:sz w:val="17"/>
        </w:rPr>
        <w:t>exclusivamente</w:t>
      </w:r>
      <w:r>
        <w:rPr>
          <w:spacing w:val="-1"/>
          <w:w w:val="105"/>
          <w:sz w:val="17"/>
        </w:rPr>
        <w:t> </w:t>
      </w:r>
      <w:r>
        <w:rPr>
          <w:w w:val="105"/>
          <w:sz w:val="17"/>
        </w:rPr>
        <w:t>por</w:t>
      </w:r>
      <w:r>
        <w:rPr>
          <w:spacing w:val="-1"/>
          <w:w w:val="105"/>
          <w:sz w:val="17"/>
        </w:rPr>
        <w:t> </w:t>
      </w:r>
      <w:r>
        <w:rPr>
          <w:w w:val="105"/>
          <w:sz w:val="17"/>
        </w:rPr>
        <w:t>meio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a</w:t>
      </w:r>
      <w:r>
        <w:rPr>
          <w:spacing w:val="-1"/>
          <w:w w:val="105"/>
          <w:sz w:val="17"/>
        </w:rPr>
        <w:t> </w:t>
      </w:r>
      <w:r>
        <w:rPr>
          <w:w w:val="105"/>
          <w:sz w:val="17"/>
        </w:rPr>
        <w:t>proposta</w:t>
      </w:r>
      <w:r>
        <w:rPr>
          <w:spacing w:val="-1"/>
          <w:w w:val="105"/>
          <w:sz w:val="17"/>
        </w:rPr>
        <w:t> </w:t>
      </w:r>
      <w:r>
        <w:rPr>
          <w:w w:val="105"/>
          <w:sz w:val="17"/>
        </w:rPr>
        <w:t>com</w:t>
      </w:r>
      <w:r>
        <w:rPr>
          <w:spacing w:val="-1"/>
          <w:w w:val="105"/>
          <w:sz w:val="17"/>
        </w:rPr>
        <w:t> </w:t>
      </w:r>
      <w:r>
        <w:rPr>
          <w:w w:val="105"/>
          <w:sz w:val="17"/>
        </w:rPr>
        <w:t>o</w:t>
      </w:r>
      <w:r>
        <w:rPr>
          <w:spacing w:val="-1"/>
          <w:w w:val="105"/>
          <w:sz w:val="17"/>
        </w:rPr>
        <w:t> </w:t>
      </w:r>
      <w:r>
        <w:rPr>
          <w:w w:val="105"/>
          <w:sz w:val="17"/>
        </w:rPr>
        <w:t>preço</w:t>
      </w:r>
      <w:r>
        <w:rPr>
          <w:spacing w:val="-1"/>
          <w:w w:val="105"/>
          <w:sz w:val="17"/>
        </w:rPr>
        <w:t> </w:t>
      </w:r>
      <w:r>
        <w:rPr>
          <w:w w:val="105"/>
          <w:sz w:val="17"/>
        </w:rPr>
        <w:t>ou</w:t>
      </w:r>
      <w:r>
        <w:rPr>
          <w:spacing w:val="-1"/>
          <w:w w:val="105"/>
          <w:sz w:val="17"/>
        </w:rPr>
        <w:t> </w:t>
      </w:r>
      <w:r>
        <w:rPr>
          <w:w w:val="105"/>
          <w:sz w:val="17"/>
        </w:rPr>
        <w:t>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desconto,</w:t>
      </w:r>
      <w:r>
        <w:rPr>
          <w:spacing w:val="-1"/>
          <w:w w:val="105"/>
          <w:sz w:val="17"/>
        </w:rPr>
        <w:t> </w:t>
      </w:r>
      <w:r>
        <w:rPr>
          <w:w w:val="105"/>
          <w:sz w:val="17"/>
        </w:rPr>
        <w:t>conforme</w:t>
      </w:r>
      <w:r>
        <w:rPr>
          <w:spacing w:val="-1"/>
          <w:w w:val="105"/>
          <w:sz w:val="17"/>
        </w:rPr>
        <w:t> </w:t>
      </w:r>
      <w:r>
        <w:rPr>
          <w:w w:val="105"/>
          <w:sz w:val="17"/>
        </w:rPr>
        <w:t>o</w:t>
      </w:r>
      <w:r>
        <w:rPr>
          <w:spacing w:val="-1"/>
          <w:w w:val="105"/>
          <w:sz w:val="17"/>
        </w:rPr>
        <w:t> </w:t>
      </w:r>
      <w:r>
        <w:rPr>
          <w:w w:val="105"/>
          <w:sz w:val="17"/>
        </w:rPr>
        <w:t>critério</w:t>
      </w:r>
      <w:r>
        <w:rPr>
          <w:spacing w:val="-1"/>
          <w:w w:val="105"/>
          <w:sz w:val="17"/>
        </w:rPr>
        <w:t> </w:t>
      </w:r>
      <w:r>
        <w:rPr>
          <w:w w:val="105"/>
          <w:sz w:val="17"/>
        </w:rPr>
        <w:t>de</w:t>
      </w:r>
      <w:r>
        <w:rPr>
          <w:spacing w:val="-1"/>
          <w:w w:val="105"/>
          <w:sz w:val="17"/>
        </w:rPr>
        <w:t> </w:t>
      </w:r>
      <w:r>
        <w:rPr>
          <w:w w:val="105"/>
          <w:sz w:val="17"/>
        </w:rPr>
        <w:t>julgamento</w:t>
      </w:r>
      <w:r>
        <w:rPr>
          <w:spacing w:val="-1"/>
          <w:w w:val="105"/>
          <w:sz w:val="17"/>
        </w:rPr>
        <w:t> </w:t>
      </w:r>
      <w:r>
        <w:rPr>
          <w:w w:val="105"/>
          <w:sz w:val="17"/>
        </w:rPr>
        <w:t>adotado</w:t>
      </w:r>
      <w:r>
        <w:rPr>
          <w:spacing w:val="-1"/>
          <w:w w:val="105"/>
          <w:sz w:val="17"/>
        </w:rPr>
        <w:t> </w:t>
      </w:r>
      <w:r>
        <w:rPr>
          <w:w w:val="105"/>
          <w:sz w:val="17"/>
        </w:rPr>
        <w:t>neste</w:t>
      </w:r>
      <w:r>
        <w:rPr>
          <w:spacing w:val="-1"/>
          <w:w w:val="105"/>
          <w:sz w:val="17"/>
        </w:rPr>
        <w:t> </w:t>
      </w:r>
      <w:r>
        <w:rPr>
          <w:w w:val="105"/>
          <w:sz w:val="17"/>
        </w:rPr>
        <w:t>Edital,</w:t>
      </w:r>
      <w:r>
        <w:rPr>
          <w:spacing w:val="-1"/>
          <w:w w:val="105"/>
          <w:sz w:val="17"/>
        </w:rPr>
        <w:t> </w:t>
      </w:r>
      <w:r>
        <w:rPr>
          <w:w w:val="105"/>
          <w:sz w:val="17"/>
        </w:rPr>
        <w:t>até</w:t>
      </w:r>
      <w:r>
        <w:rPr>
          <w:spacing w:val="-1"/>
          <w:w w:val="105"/>
          <w:sz w:val="17"/>
        </w:rPr>
        <w:t> </w:t>
      </w:r>
      <w:r>
        <w:rPr>
          <w:w w:val="105"/>
          <w:sz w:val="17"/>
        </w:rPr>
        <w:t>a</w:t>
      </w:r>
      <w:r>
        <w:rPr>
          <w:spacing w:val="-1"/>
          <w:w w:val="105"/>
          <w:sz w:val="17"/>
        </w:rPr>
        <w:t> </w:t>
      </w:r>
      <w:r>
        <w:rPr>
          <w:w w:val="105"/>
          <w:sz w:val="17"/>
        </w:rPr>
        <w:t>data</w:t>
      </w:r>
      <w:r>
        <w:rPr>
          <w:spacing w:val="-1"/>
          <w:w w:val="105"/>
          <w:sz w:val="17"/>
        </w:rPr>
        <w:t> </w:t>
      </w:r>
      <w:r>
        <w:rPr>
          <w:w w:val="105"/>
          <w:sz w:val="17"/>
        </w:rPr>
        <w:t>e</w:t>
      </w:r>
      <w:r>
        <w:rPr>
          <w:spacing w:val="-1"/>
          <w:w w:val="105"/>
          <w:sz w:val="17"/>
        </w:rPr>
        <w:t> </w:t>
      </w:r>
      <w:r>
        <w:rPr>
          <w:w w:val="105"/>
          <w:sz w:val="17"/>
        </w:rPr>
        <w:t>o horário estabelecidos para abertura da sessão pública.</w:t>
      </w:r>
    </w:p>
    <w:p>
      <w:pPr>
        <w:pStyle w:val="ListParagraph"/>
        <w:numPr>
          <w:ilvl w:val="1"/>
          <w:numId w:val="4"/>
        </w:numPr>
        <w:tabs>
          <w:tab w:pos="580" w:val="left" w:leader="none"/>
        </w:tabs>
        <w:spacing w:line="240" w:lineRule="auto" w:before="1" w:after="0"/>
        <w:ind w:left="580" w:right="0" w:hanging="264"/>
        <w:jc w:val="both"/>
        <w:rPr>
          <w:sz w:val="17"/>
        </w:rPr>
      </w:pPr>
      <w:r>
        <w:rPr>
          <w:w w:val="105"/>
          <w:sz w:val="17"/>
        </w:rPr>
        <w:t>No</w:t>
      </w:r>
      <w:r>
        <w:rPr>
          <w:spacing w:val="-6"/>
          <w:w w:val="105"/>
          <w:sz w:val="17"/>
        </w:rPr>
        <w:t> </w:t>
      </w:r>
      <w:r>
        <w:rPr>
          <w:w w:val="105"/>
          <w:sz w:val="17"/>
        </w:rPr>
        <w:t>cadastramento</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inicial,</w:t>
      </w:r>
      <w:r>
        <w:rPr>
          <w:spacing w:val="-6"/>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declarará,</w:t>
      </w:r>
      <w:r>
        <w:rPr>
          <w:spacing w:val="-6"/>
          <w:w w:val="105"/>
          <w:sz w:val="17"/>
        </w:rPr>
        <w:t> </w:t>
      </w:r>
      <w:r>
        <w:rPr>
          <w:w w:val="105"/>
          <w:sz w:val="17"/>
        </w:rPr>
        <w:t>em</w:t>
      </w:r>
      <w:r>
        <w:rPr>
          <w:spacing w:val="-5"/>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spacing w:val="-4"/>
          <w:w w:val="105"/>
          <w:sz w:val="17"/>
        </w:rPr>
        <w:t>que:</w:t>
      </w:r>
    </w:p>
    <w:p>
      <w:pPr>
        <w:pStyle w:val="ListParagraph"/>
        <w:numPr>
          <w:ilvl w:val="2"/>
          <w:numId w:val="4"/>
        </w:numPr>
        <w:tabs>
          <w:tab w:pos="719" w:val="left" w:leader="none"/>
        </w:tabs>
        <w:spacing w:line="292" w:lineRule="auto" w:before="44" w:after="0"/>
        <w:ind w:left="316" w:right="299" w:firstLine="0"/>
        <w:jc w:val="both"/>
        <w:rPr>
          <w:sz w:val="17"/>
        </w:rPr>
      </w:pPr>
      <w:r>
        <w:rPr>
          <w:w w:val="105"/>
          <w:sz w:val="17"/>
        </w:rPr>
        <w:t>está ciente e concorda com as condições contidas no Edital e seus anexos, bem como de que a proposta apresentada compreende a integralidade dos custos para atendimento dos direitos </w:t>
      </w:r>
      <w:r>
        <w:rPr>
          <w:w w:val="105"/>
          <w:sz w:val="17"/>
        </w:rPr>
        <w:t>trabalhistas assegurados</w:t>
      </w:r>
      <w:r>
        <w:rPr>
          <w:w w:val="105"/>
          <w:sz w:val="17"/>
        </w:rPr>
        <w:t> na</w:t>
      </w:r>
      <w:r>
        <w:rPr>
          <w:w w:val="105"/>
          <w:sz w:val="17"/>
        </w:rPr>
        <w:t> Constituição</w:t>
      </w:r>
      <w:r>
        <w:rPr>
          <w:w w:val="105"/>
          <w:sz w:val="17"/>
        </w:rPr>
        <w:t> Federal,</w:t>
      </w:r>
      <w:r>
        <w:rPr>
          <w:w w:val="105"/>
          <w:sz w:val="17"/>
        </w:rPr>
        <w:t> nas</w:t>
      </w:r>
      <w:r>
        <w:rPr>
          <w:w w:val="105"/>
          <w:sz w:val="17"/>
        </w:rPr>
        <w:t> leis</w:t>
      </w:r>
      <w:r>
        <w:rPr>
          <w:w w:val="105"/>
          <w:sz w:val="17"/>
        </w:rPr>
        <w:t> trabalhistas,</w:t>
      </w:r>
      <w:r>
        <w:rPr>
          <w:w w:val="105"/>
          <w:sz w:val="17"/>
        </w:rPr>
        <w:t> nas</w:t>
      </w:r>
      <w:r>
        <w:rPr>
          <w:w w:val="105"/>
          <w:sz w:val="17"/>
        </w:rPr>
        <w:t> normas</w:t>
      </w:r>
      <w:r>
        <w:rPr>
          <w:w w:val="105"/>
          <w:sz w:val="17"/>
        </w:rPr>
        <w:t> infralegais,</w:t>
      </w:r>
      <w:r>
        <w:rPr>
          <w:w w:val="105"/>
          <w:sz w:val="17"/>
        </w:rPr>
        <w:t> nas</w:t>
      </w:r>
      <w:r>
        <w:rPr>
          <w:w w:val="105"/>
          <w:sz w:val="17"/>
        </w:rPr>
        <w:t> convenções</w:t>
      </w:r>
      <w:r>
        <w:rPr>
          <w:w w:val="105"/>
          <w:sz w:val="17"/>
        </w:rPr>
        <w:t> coletivas</w:t>
      </w:r>
      <w:r>
        <w:rPr>
          <w:w w:val="105"/>
          <w:sz w:val="17"/>
        </w:rPr>
        <w:t> de</w:t>
      </w:r>
      <w:r>
        <w:rPr>
          <w:w w:val="105"/>
          <w:sz w:val="17"/>
        </w:rPr>
        <w:t> trabalho</w:t>
      </w:r>
      <w:r>
        <w:rPr>
          <w:w w:val="105"/>
          <w:sz w:val="17"/>
        </w:rPr>
        <w:t> e</w:t>
      </w:r>
      <w:r>
        <w:rPr>
          <w:w w:val="105"/>
          <w:sz w:val="17"/>
        </w:rPr>
        <w:t> nos</w:t>
      </w:r>
      <w:r>
        <w:rPr>
          <w:w w:val="105"/>
          <w:sz w:val="17"/>
        </w:rPr>
        <w:t> termos</w:t>
      </w:r>
      <w:r>
        <w:rPr>
          <w:w w:val="105"/>
          <w:sz w:val="17"/>
        </w:rPr>
        <w:t> de</w:t>
      </w:r>
      <w:r>
        <w:rPr>
          <w:w w:val="105"/>
          <w:sz w:val="17"/>
        </w:rPr>
        <w:t> ajustamento</w:t>
      </w:r>
      <w:r>
        <w:rPr>
          <w:w w:val="105"/>
          <w:sz w:val="17"/>
        </w:rPr>
        <w:t> de</w:t>
      </w:r>
      <w:r>
        <w:rPr>
          <w:w w:val="105"/>
          <w:sz w:val="17"/>
        </w:rPr>
        <w:t> conduta</w:t>
      </w:r>
      <w:r>
        <w:rPr>
          <w:w w:val="105"/>
          <w:sz w:val="17"/>
        </w:rPr>
        <w:t> vigentes</w:t>
      </w:r>
      <w:r>
        <w:rPr>
          <w:w w:val="105"/>
          <w:sz w:val="17"/>
        </w:rPr>
        <w:t> na</w:t>
      </w:r>
      <w:r>
        <w:rPr>
          <w:w w:val="105"/>
          <w:sz w:val="17"/>
        </w:rPr>
        <w:t> data</w:t>
      </w:r>
      <w:r>
        <w:rPr>
          <w:w w:val="105"/>
          <w:sz w:val="17"/>
        </w:rPr>
        <w:t> de</w:t>
      </w:r>
      <w:r>
        <w:rPr>
          <w:w w:val="105"/>
          <w:sz w:val="17"/>
        </w:rPr>
        <w:t> sua</w:t>
      </w:r>
      <w:r>
        <w:rPr>
          <w:w w:val="105"/>
          <w:sz w:val="17"/>
        </w:rPr>
        <w:t> entrega</w:t>
      </w:r>
      <w:r>
        <w:rPr>
          <w:w w:val="105"/>
          <w:sz w:val="17"/>
        </w:rPr>
        <w:t> em definitivo e que cumpre plenamente os requisitos de habilitação definidos no instrumento convocatório;</w:t>
      </w:r>
    </w:p>
    <w:p>
      <w:pPr>
        <w:pStyle w:val="ListParagraph"/>
        <w:numPr>
          <w:ilvl w:val="2"/>
          <w:numId w:val="4"/>
        </w:numPr>
        <w:tabs>
          <w:tab w:pos="714" w:val="left" w:leader="none"/>
        </w:tabs>
        <w:spacing w:line="292" w:lineRule="auto" w:before="2" w:after="0"/>
        <w:ind w:left="316" w:right="299" w:firstLine="0"/>
        <w:jc w:val="both"/>
        <w:rPr>
          <w:sz w:val="17"/>
        </w:rPr>
      </w:pP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18</w:t>
      </w:r>
      <w:r>
        <w:rPr>
          <w:spacing w:val="-4"/>
          <w:w w:val="105"/>
          <w:sz w:val="17"/>
        </w:rPr>
        <w:t> </w:t>
      </w:r>
      <w:r>
        <w:rPr>
          <w:w w:val="105"/>
          <w:sz w:val="17"/>
        </w:rPr>
        <w:t>anos</w:t>
      </w:r>
      <w:r>
        <w:rPr>
          <w:spacing w:val="-4"/>
          <w:w w:val="105"/>
          <w:sz w:val="17"/>
        </w:rPr>
        <w:t> </w:t>
      </w:r>
      <w:r>
        <w:rPr>
          <w:w w:val="105"/>
          <w:sz w:val="17"/>
        </w:rPr>
        <w:t>em</w:t>
      </w:r>
      <w:r>
        <w:rPr>
          <w:spacing w:val="-4"/>
          <w:w w:val="105"/>
          <w:sz w:val="17"/>
        </w:rPr>
        <w:t> </w:t>
      </w:r>
      <w:r>
        <w:rPr>
          <w:w w:val="105"/>
          <w:sz w:val="17"/>
        </w:rPr>
        <w:t>trabalho</w:t>
      </w:r>
      <w:r>
        <w:rPr>
          <w:spacing w:val="-4"/>
          <w:w w:val="105"/>
          <w:sz w:val="17"/>
        </w:rPr>
        <w:t> </w:t>
      </w:r>
      <w:r>
        <w:rPr>
          <w:w w:val="105"/>
          <w:sz w:val="17"/>
        </w:rPr>
        <w:t>noturno,</w:t>
      </w:r>
      <w:r>
        <w:rPr>
          <w:spacing w:val="-4"/>
          <w:w w:val="105"/>
          <w:sz w:val="17"/>
        </w:rPr>
        <w:t> </w:t>
      </w:r>
      <w:r>
        <w:rPr>
          <w:w w:val="105"/>
          <w:sz w:val="17"/>
        </w:rPr>
        <w:t>perigoso</w:t>
      </w:r>
      <w:r>
        <w:rPr>
          <w:spacing w:val="-4"/>
          <w:w w:val="105"/>
          <w:sz w:val="17"/>
        </w:rPr>
        <w:t> </w:t>
      </w:r>
      <w:r>
        <w:rPr>
          <w:w w:val="105"/>
          <w:sz w:val="17"/>
        </w:rPr>
        <w:t>ou</w:t>
      </w:r>
      <w:r>
        <w:rPr>
          <w:spacing w:val="-4"/>
          <w:w w:val="105"/>
          <w:sz w:val="17"/>
        </w:rPr>
        <w:t> </w:t>
      </w:r>
      <w:r>
        <w:rPr>
          <w:w w:val="105"/>
          <w:sz w:val="17"/>
        </w:rPr>
        <w:t>insalubre</w:t>
      </w:r>
      <w:r>
        <w:rPr>
          <w:spacing w:val="-4"/>
          <w:w w:val="105"/>
          <w:sz w:val="17"/>
        </w:rPr>
        <w:t> </w:t>
      </w:r>
      <w:r>
        <w:rPr>
          <w:w w:val="105"/>
          <w:sz w:val="17"/>
        </w:rPr>
        <w:t>e</w:t>
      </w:r>
      <w:r>
        <w:rPr>
          <w:spacing w:val="-4"/>
          <w:w w:val="105"/>
          <w:sz w:val="17"/>
        </w:rPr>
        <w:t> </w:t>
      </w:r>
      <w:r>
        <w:rPr>
          <w:w w:val="105"/>
          <w:sz w:val="17"/>
        </w:rPr>
        <w:t>não</w:t>
      </w:r>
      <w:r>
        <w:rPr>
          <w:spacing w:val="-4"/>
          <w:w w:val="105"/>
          <w:sz w:val="17"/>
        </w:rPr>
        <w:t> </w:t>
      </w:r>
      <w:r>
        <w:rPr>
          <w:w w:val="105"/>
          <w:sz w:val="17"/>
        </w:rPr>
        <w:t>emprega</w:t>
      </w:r>
      <w:r>
        <w:rPr>
          <w:spacing w:val="-4"/>
          <w:w w:val="105"/>
          <w:sz w:val="17"/>
        </w:rPr>
        <w:t> </w:t>
      </w:r>
      <w:r>
        <w:rPr>
          <w:w w:val="105"/>
          <w:sz w:val="17"/>
        </w:rPr>
        <w:t>menor</w:t>
      </w:r>
      <w:r>
        <w:rPr>
          <w:spacing w:val="-4"/>
          <w:w w:val="105"/>
          <w:sz w:val="17"/>
        </w:rPr>
        <w:t> </w:t>
      </w:r>
      <w:r>
        <w:rPr>
          <w:w w:val="105"/>
          <w:sz w:val="17"/>
        </w:rPr>
        <w:t>de</w:t>
      </w:r>
      <w:r>
        <w:rPr>
          <w:spacing w:val="-4"/>
          <w:w w:val="105"/>
          <w:sz w:val="17"/>
        </w:rPr>
        <w:t> </w:t>
      </w:r>
      <w:r>
        <w:rPr>
          <w:w w:val="105"/>
          <w:sz w:val="17"/>
        </w:rPr>
        <w:t>16</w:t>
      </w:r>
      <w:r>
        <w:rPr>
          <w:spacing w:val="-4"/>
          <w:w w:val="105"/>
          <w:sz w:val="17"/>
        </w:rPr>
        <w:t> </w:t>
      </w:r>
      <w:r>
        <w:rPr>
          <w:w w:val="105"/>
          <w:sz w:val="17"/>
        </w:rPr>
        <w:t>anos,</w:t>
      </w:r>
      <w:r>
        <w:rPr>
          <w:spacing w:val="-4"/>
          <w:w w:val="105"/>
          <w:sz w:val="17"/>
        </w:rPr>
        <w:t> </w:t>
      </w:r>
      <w:r>
        <w:rPr>
          <w:w w:val="105"/>
          <w:sz w:val="17"/>
        </w:rPr>
        <w:t>salvo</w:t>
      </w:r>
      <w:r>
        <w:rPr>
          <w:spacing w:val="-4"/>
          <w:w w:val="105"/>
          <w:sz w:val="17"/>
        </w:rPr>
        <w:t> </w:t>
      </w:r>
      <w:r>
        <w:rPr>
          <w:w w:val="105"/>
          <w:sz w:val="17"/>
        </w:rPr>
        <w:t>menor,</w:t>
      </w:r>
      <w:r>
        <w:rPr>
          <w:spacing w:val="-4"/>
          <w:w w:val="105"/>
          <w:sz w:val="17"/>
        </w:rPr>
        <w:t> </w:t>
      </w:r>
      <w:r>
        <w:rPr>
          <w:w w:val="105"/>
          <w:sz w:val="17"/>
        </w:rPr>
        <w:t>a</w:t>
      </w:r>
      <w:r>
        <w:rPr>
          <w:spacing w:val="-4"/>
          <w:w w:val="105"/>
          <w:sz w:val="17"/>
        </w:rPr>
        <w:t> </w:t>
      </w:r>
      <w:r>
        <w:rPr>
          <w:w w:val="105"/>
          <w:sz w:val="17"/>
        </w:rPr>
        <w:t>partir</w:t>
      </w:r>
      <w:r>
        <w:rPr>
          <w:spacing w:val="-4"/>
          <w:w w:val="105"/>
          <w:sz w:val="17"/>
        </w:rPr>
        <w:t> </w:t>
      </w:r>
      <w:r>
        <w:rPr>
          <w:w w:val="105"/>
          <w:sz w:val="17"/>
        </w:rPr>
        <w:t>de</w:t>
      </w:r>
      <w:r>
        <w:rPr>
          <w:spacing w:val="-4"/>
          <w:w w:val="105"/>
          <w:sz w:val="17"/>
        </w:rPr>
        <w:t> </w:t>
      </w:r>
      <w:r>
        <w:rPr>
          <w:w w:val="105"/>
          <w:sz w:val="17"/>
        </w:rPr>
        <w:t>14</w:t>
      </w:r>
      <w:r>
        <w:rPr>
          <w:spacing w:val="-4"/>
          <w:w w:val="105"/>
          <w:sz w:val="17"/>
        </w:rPr>
        <w:t> </w:t>
      </w:r>
      <w:r>
        <w:rPr>
          <w:w w:val="105"/>
          <w:sz w:val="17"/>
        </w:rPr>
        <w:t>anos,</w:t>
      </w:r>
      <w:r>
        <w:rPr>
          <w:spacing w:val="-4"/>
          <w:w w:val="105"/>
          <w:sz w:val="17"/>
        </w:rPr>
        <w:t> </w:t>
      </w:r>
      <w:r>
        <w:rPr>
          <w:w w:val="105"/>
          <w:sz w:val="17"/>
        </w:rPr>
        <w:t>na</w:t>
      </w:r>
      <w:r>
        <w:rPr>
          <w:spacing w:val="-4"/>
          <w:w w:val="105"/>
          <w:sz w:val="17"/>
        </w:rPr>
        <w:t> </w:t>
      </w:r>
      <w:r>
        <w:rPr>
          <w:w w:val="105"/>
          <w:sz w:val="17"/>
        </w:rPr>
        <w:t>condição</w:t>
      </w:r>
      <w:r>
        <w:rPr>
          <w:spacing w:val="-4"/>
          <w:w w:val="105"/>
          <w:sz w:val="17"/>
        </w:rPr>
        <w:t> </w:t>
      </w:r>
      <w:r>
        <w:rPr>
          <w:w w:val="105"/>
          <w:sz w:val="17"/>
        </w:rPr>
        <w:t>de</w:t>
      </w:r>
      <w:r>
        <w:rPr>
          <w:spacing w:val="-4"/>
          <w:w w:val="105"/>
          <w:sz w:val="17"/>
        </w:rPr>
        <w:t> </w:t>
      </w:r>
      <w:r>
        <w:rPr>
          <w:w w:val="105"/>
          <w:sz w:val="17"/>
        </w:rPr>
        <w:t>aprendiz,</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do</w:t>
      </w:r>
      <w:r>
        <w:rPr>
          <w:spacing w:val="-4"/>
          <w:w w:val="105"/>
          <w:sz w:val="17"/>
        </w:rPr>
        <w:t> </w:t>
      </w:r>
      <w:hyperlink r:id="rId10">
        <w:r>
          <w:rPr>
            <w:color w:val="000080"/>
            <w:w w:val="105"/>
            <w:sz w:val="17"/>
            <w:u w:val="single" w:color="000080"/>
          </w:rPr>
          <w:t>art.</w:t>
        </w:r>
        <w:r>
          <w:rPr>
            <w:color w:val="000080"/>
            <w:spacing w:val="-4"/>
            <w:w w:val="105"/>
            <w:sz w:val="17"/>
            <w:u w:val="single" w:color="000080"/>
          </w:rPr>
          <w:t> </w:t>
        </w:r>
        <w:r>
          <w:rPr>
            <w:color w:val="000080"/>
            <w:w w:val="105"/>
            <w:sz w:val="17"/>
            <w:u w:val="single" w:color="000080"/>
          </w:rPr>
          <w:t>7°,</w:t>
        </w:r>
        <w:r>
          <w:rPr>
            <w:color w:val="000080"/>
            <w:spacing w:val="-4"/>
            <w:w w:val="105"/>
            <w:sz w:val="17"/>
            <w:u w:val="single" w:color="000080"/>
          </w:rPr>
          <w:t> </w:t>
        </w:r>
        <w:r>
          <w:rPr>
            <w:color w:val="000080"/>
            <w:w w:val="105"/>
            <w:sz w:val="17"/>
            <w:u w:val="single" w:color="000080"/>
          </w:rPr>
          <w:t>XXXIII</w:t>
        </w:r>
        <w:r>
          <w:rPr>
            <w:color w:val="000080"/>
            <w:w w:val="105"/>
            <w:sz w:val="17"/>
          </w:rPr>
          <w:t>,</w:t>
        </w:r>
      </w:hyperlink>
      <w:r>
        <w:rPr>
          <w:color w:val="000080"/>
          <w:w w:val="105"/>
          <w:sz w:val="17"/>
        </w:rPr>
        <w:t> </w:t>
      </w:r>
      <w:hyperlink r:id="rId10">
        <w:r>
          <w:rPr>
            <w:color w:val="000080"/>
            <w:w w:val="105"/>
            <w:sz w:val="17"/>
            <w:u w:val="single" w:color="000080"/>
          </w:rPr>
          <w:t>da Constituição</w:t>
        </w:r>
      </w:hyperlink>
      <w:r>
        <w:rPr>
          <w:w w:val="105"/>
          <w:sz w:val="17"/>
        </w:rPr>
        <w:t>;</w:t>
      </w:r>
    </w:p>
    <w:p>
      <w:pPr>
        <w:pStyle w:val="ListParagraph"/>
        <w:numPr>
          <w:ilvl w:val="2"/>
          <w:numId w:val="4"/>
        </w:numPr>
        <w:tabs>
          <w:tab w:pos="713" w:val="left" w:leader="none"/>
        </w:tabs>
        <w:spacing w:line="240" w:lineRule="auto" w:before="1" w:after="0"/>
        <w:ind w:left="713" w:right="0" w:hanging="397"/>
        <w:jc w:val="left"/>
        <w:rPr>
          <w:sz w:val="17"/>
        </w:rPr>
      </w:pPr>
      <w:r>
        <w:rPr>
          <w:w w:val="105"/>
          <w:sz w:val="17"/>
        </w:rPr>
        <w:t>não</w:t>
      </w:r>
      <w:r>
        <w:rPr>
          <w:spacing w:val="-5"/>
          <w:w w:val="105"/>
          <w:sz w:val="17"/>
        </w:rPr>
        <w:t> </w:t>
      </w:r>
      <w:r>
        <w:rPr>
          <w:w w:val="105"/>
          <w:sz w:val="17"/>
        </w:rPr>
        <w:t>possui</w:t>
      </w:r>
      <w:r>
        <w:rPr>
          <w:spacing w:val="-5"/>
          <w:w w:val="105"/>
          <w:sz w:val="17"/>
        </w:rPr>
        <w:t> </w:t>
      </w:r>
      <w:r>
        <w:rPr>
          <w:w w:val="105"/>
          <w:sz w:val="17"/>
        </w:rPr>
        <w:t>empregados</w:t>
      </w:r>
      <w:r>
        <w:rPr>
          <w:spacing w:val="-4"/>
          <w:w w:val="105"/>
          <w:sz w:val="17"/>
        </w:rPr>
        <w:t> </w:t>
      </w:r>
      <w:r>
        <w:rPr>
          <w:w w:val="105"/>
          <w:sz w:val="17"/>
        </w:rPr>
        <w:t>executando</w:t>
      </w:r>
      <w:r>
        <w:rPr>
          <w:spacing w:val="-5"/>
          <w:w w:val="105"/>
          <w:sz w:val="17"/>
        </w:rPr>
        <w:t> </w:t>
      </w:r>
      <w:r>
        <w:rPr>
          <w:w w:val="105"/>
          <w:sz w:val="17"/>
        </w:rPr>
        <w:t>trabalho</w:t>
      </w:r>
      <w:r>
        <w:rPr>
          <w:spacing w:val="-5"/>
          <w:w w:val="105"/>
          <w:sz w:val="17"/>
        </w:rPr>
        <w:t> </w:t>
      </w:r>
      <w:r>
        <w:rPr>
          <w:w w:val="105"/>
          <w:sz w:val="17"/>
        </w:rPr>
        <w:t>degradante</w:t>
      </w:r>
      <w:r>
        <w:rPr>
          <w:spacing w:val="-4"/>
          <w:w w:val="105"/>
          <w:sz w:val="17"/>
        </w:rPr>
        <w:t> </w:t>
      </w:r>
      <w:r>
        <w:rPr>
          <w:w w:val="105"/>
          <w:sz w:val="17"/>
        </w:rPr>
        <w:t>ou</w:t>
      </w:r>
      <w:r>
        <w:rPr>
          <w:spacing w:val="-5"/>
          <w:w w:val="105"/>
          <w:sz w:val="17"/>
        </w:rPr>
        <w:t> </w:t>
      </w:r>
      <w:r>
        <w:rPr>
          <w:w w:val="105"/>
          <w:sz w:val="17"/>
        </w:rPr>
        <w:t>forçado,</w:t>
      </w:r>
      <w:r>
        <w:rPr>
          <w:spacing w:val="-4"/>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nos</w:t>
      </w:r>
      <w:r>
        <w:rPr>
          <w:spacing w:val="-5"/>
          <w:w w:val="105"/>
          <w:sz w:val="17"/>
        </w:rPr>
        <w:t> </w:t>
      </w:r>
      <w:hyperlink r:id="rId11">
        <w:r>
          <w:rPr>
            <w:color w:val="000080"/>
            <w:w w:val="105"/>
            <w:sz w:val="17"/>
            <w:u w:val="single" w:color="000080"/>
          </w:rPr>
          <w:t>incisos</w:t>
        </w:r>
        <w:r>
          <w:rPr>
            <w:color w:val="000080"/>
            <w:spacing w:val="-5"/>
            <w:w w:val="105"/>
            <w:sz w:val="17"/>
            <w:u w:val="single" w:color="000080"/>
          </w:rPr>
          <w:t> </w:t>
        </w:r>
        <w:r>
          <w:rPr>
            <w:color w:val="000080"/>
            <w:w w:val="105"/>
            <w:sz w:val="17"/>
            <w:u w:val="single" w:color="000080"/>
          </w:rPr>
          <w:t>III</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IV</w:t>
        </w:r>
        <w:r>
          <w:rPr>
            <w:color w:val="000080"/>
            <w:spacing w:val="-7"/>
            <w:w w:val="105"/>
            <w:sz w:val="17"/>
            <w:u w:val="single" w:color="000080"/>
          </w:rPr>
          <w:t> </w:t>
        </w:r>
        <w:r>
          <w:rPr>
            <w:color w:val="000080"/>
            <w:w w:val="105"/>
            <w:sz w:val="17"/>
            <w:u w:val="single" w:color="000080"/>
          </w:rPr>
          <w:t>do</w:t>
        </w:r>
        <w:r>
          <w:rPr>
            <w:color w:val="000080"/>
            <w:spacing w:val="-5"/>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no</w:t>
        </w:r>
        <w:r>
          <w:rPr>
            <w:color w:val="000080"/>
            <w:spacing w:val="-4"/>
            <w:w w:val="105"/>
            <w:sz w:val="17"/>
            <w:u w:val="single" w:color="000080"/>
          </w:rPr>
          <w:t> </w:t>
        </w:r>
        <w:r>
          <w:rPr>
            <w:color w:val="000080"/>
            <w:w w:val="105"/>
            <w:sz w:val="17"/>
            <w:u w:val="single" w:color="000080"/>
          </w:rPr>
          <w:t>inciso</w:t>
        </w:r>
        <w:r>
          <w:rPr>
            <w:color w:val="000080"/>
            <w:spacing w:val="-5"/>
            <w:w w:val="105"/>
            <w:sz w:val="17"/>
            <w:u w:val="single" w:color="000080"/>
          </w:rPr>
          <w:t> </w:t>
        </w:r>
        <w:r>
          <w:rPr>
            <w:color w:val="000080"/>
            <w:w w:val="105"/>
            <w:sz w:val="17"/>
            <w:u w:val="single" w:color="000080"/>
          </w:rPr>
          <w:t>III</w:t>
        </w:r>
        <w:r>
          <w:rPr>
            <w:color w:val="000080"/>
            <w:spacing w:val="-5"/>
            <w:w w:val="105"/>
            <w:sz w:val="17"/>
            <w:u w:val="single" w:color="000080"/>
          </w:rPr>
          <w:t> </w:t>
        </w:r>
        <w:r>
          <w:rPr>
            <w:color w:val="000080"/>
            <w:w w:val="105"/>
            <w:sz w:val="17"/>
            <w:u w:val="single" w:color="000080"/>
          </w:rPr>
          <w:t>do</w:t>
        </w:r>
        <w:r>
          <w:rPr>
            <w:color w:val="000080"/>
            <w:spacing w:val="-4"/>
            <w:w w:val="105"/>
            <w:sz w:val="17"/>
            <w:u w:val="single" w:color="000080"/>
          </w:rPr>
          <w:t> </w:t>
        </w:r>
        <w:r>
          <w:rPr>
            <w:color w:val="000080"/>
            <w:w w:val="105"/>
            <w:sz w:val="17"/>
            <w:u w:val="single" w:color="000080"/>
          </w:rPr>
          <w:t>art.</w:t>
        </w:r>
        <w:r>
          <w:rPr>
            <w:color w:val="000080"/>
            <w:spacing w:val="-5"/>
            <w:w w:val="105"/>
            <w:sz w:val="17"/>
            <w:u w:val="single" w:color="000080"/>
          </w:rPr>
          <w:t> </w:t>
        </w:r>
        <w:r>
          <w:rPr>
            <w:color w:val="000080"/>
            <w:w w:val="105"/>
            <w:sz w:val="17"/>
            <w:u w:val="single" w:color="000080"/>
          </w:rPr>
          <w:t>5º</w:t>
        </w:r>
        <w:r>
          <w:rPr>
            <w:color w:val="000080"/>
            <w:spacing w:val="-5"/>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Constituição</w:t>
        </w:r>
        <w:r>
          <w:rPr>
            <w:color w:val="000080"/>
            <w:spacing w:val="-5"/>
            <w:w w:val="105"/>
            <w:sz w:val="17"/>
            <w:u w:val="single" w:color="000080"/>
          </w:rPr>
          <w:t> </w:t>
        </w:r>
        <w:r>
          <w:rPr>
            <w:color w:val="000080"/>
            <w:spacing w:val="-2"/>
            <w:w w:val="105"/>
            <w:sz w:val="17"/>
            <w:u w:val="single" w:color="000080"/>
          </w:rPr>
          <w:t>Federal</w:t>
        </w:r>
      </w:hyperlink>
      <w:r>
        <w:rPr>
          <w:spacing w:val="-2"/>
          <w:w w:val="105"/>
          <w:sz w:val="17"/>
        </w:rPr>
        <w:t>;</w:t>
      </w:r>
    </w:p>
    <w:p>
      <w:pPr>
        <w:pStyle w:val="ListParagraph"/>
        <w:numPr>
          <w:ilvl w:val="2"/>
          <w:numId w:val="4"/>
        </w:numPr>
        <w:tabs>
          <w:tab w:pos="713" w:val="left" w:leader="none"/>
        </w:tabs>
        <w:spacing w:line="240" w:lineRule="auto" w:before="43" w:after="0"/>
        <w:ind w:left="713" w:right="0" w:hanging="397"/>
        <w:jc w:val="left"/>
        <w:rPr>
          <w:sz w:val="17"/>
        </w:rPr>
      </w:pPr>
      <w:r>
        <w:rPr>
          <w:w w:val="105"/>
          <w:sz w:val="17"/>
        </w:rPr>
        <w:t>cumpre</w:t>
      </w:r>
      <w:r>
        <w:rPr>
          <w:spacing w:val="-6"/>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reserva</w:t>
      </w:r>
      <w:r>
        <w:rPr>
          <w:spacing w:val="-5"/>
          <w:w w:val="105"/>
          <w:sz w:val="17"/>
        </w:rPr>
        <w:t> </w:t>
      </w:r>
      <w:r>
        <w:rPr>
          <w:w w:val="105"/>
          <w:sz w:val="17"/>
        </w:rPr>
        <w:t>de</w:t>
      </w:r>
      <w:r>
        <w:rPr>
          <w:spacing w:val="-5"/>
          <w:w w:val="105"/>
          <w:sz w:val="17"/>
        </w:rPr>
        <w:t> </w:t>
      </w:r>
      <w:r>
        <w:rPr>
          <w:w w:val="105"/>
          <w:sz w:val="17"/>
        </w:rPr>
        <w:t>cargos</w:t>
      </w:r>
      <w:r>
        <w:rPr>
          <w:spacing w:val="-5"/>
          <w:w w:val="105"/>
          <w:sz w:val="17"/>
        </w:rPr>
        <w:t> </w:t>
      </w:r>
      <w:r>
        <w:rPr>
          <w:w w:val="105"/>
          <w:sz w:val="17"/>
        </w:rPr>
        <w:t>para</w:t>
      </w:r>
      <w:r>
        <w:rPr>
          <w:spacing w:val="-5"/>
          <w:w w:val="105"/>
          <w:sz w:val="17"/>
        </w:rPr>
        <w:t> </w:t>
      </w:r>
      <w:r>
        <w:rPr>
          <w:w w:val="105"/>
          <w:sz w:val="17"/>
        </w:rPr>
        <w:t>pessoa</w:t>
      </w:r>
      <w:r>
        <w:rPr>
          <w:spacing w:val="-5"/>
          <w:w w:val="105"/>
          <w:sz w:val="17"/>
        </w:rPr>
        <w:t> </w:t>
      </w:r>
      <w:r>
        <w:rPr>
          <w:w w:val="105"/>
          <w:sz w:val="17"/>
        </w:rPr>
        <w:t>com</w:t>
      </w:r>
      <w:r>
        <w:rPr>
          <w:spacing w:val="-5"/>
          <w:w w:val="105"/>
          <w:sz w:val="17"/>
        </w:rPr>
        <w:t> </w:t>
      </w:r>
      <w:r>
        <w:rPr>
          <w:w w:val="105"/>
          <w:sz w:val="17"/>
        </w:rPr>
        <w:t>deficiência</w:t>
      </w:r>
      <w:r>
        <w:rPr>
          <w:spacing w:val="-5"/>
          <w:w w:val="105"/>
          <w:sz w:val="17"/>
        </w:rPr>
        <w:t> </w:t>
      </w:r>
      <w:r>
        <w:rPr>
          <w:w w:val="105"/>
          <w:sz w:val="17"/>
        </w:rPr>
        <w:t>e</w:t>
      </w:r>
      <w:r>
        <w:rPr>
          <w:spacing w:val="-6"/>
          <w:w w:val="105"/>
          <w:sz w:val="17"/>
        </w:rPr>
        <w:t> </w:t>
      </w:r>
      <w:r>
        <w:rPr>
          <w:w w:val="105"/>
          <w:sz w:val="17"/>
        </w:rPr>
        <w:t>para</w:t>
      </w:r>
      <w:r>
        <w:rPr>
          <w:spacing w:val="-5"/>
          <w:w w:val="105"/>
          <w:sz w:val="17"/>
        </w:rPr>
        <w:t> </w:t>
      </w:r>
      <w:r>
        <w:rPr>
          <w:w w:val="105"/>
          <w:sz w:val="17"/>
        </w:rPr>
        <w:t>reabilitado</w:t>
      </w:r>
      <w:r>
        <w:rPr>
          <w:spacing w:val="-5"/>
          <w:w w:val="105"/>
          <w:sz w:val="17"/>
        </w:rPr>
        <w:t> </w:t>
      </w:r>
      <w:r>
        <w:rPr>
          <w:w w:val="105"/>
          <w:sz w:val="17"/>
        </w:rPr>
        <w:t>da</w:t>
      </w:r>
      <w:r>
        <w:rPr>
          <w:spacing w:val="-5"/>
          <w:w w:val="105"/>
          <w:sz w:val="17"/>
        </w:rPr>
        <w:t> </w:t>
      </w:r>
      <w:r>
        <w:rPr>
          <w:w w:val="105"/>
          <w:sz w:val="17"/>
        </w:rPr>
        <w:t>Previdência</w:t>
      </w:r>
      <w:r>
        <w:rPr>
          <w:spacing w:val="-5"/>
          <w:w w:val="105"/>
          <w:sz w:val="17"/>
        </w:rPr>
        <w:t> </w:t>
      </w:r>
      <w:r>
        <w:rPr>
          <w:w w:val="105"/>
          <w:sz w:val="17"/>
        </w:rPr>
        <w:t>Social,</w:t>
      </w:r>
      <w:r>
        <w:rPr>
          <w:spacing w:val="-5"/>
          <w:w w:val="105"/>
          <w:sz w:val="17"/>
        </w:rPr>
        <w:t> </w:t>
      </w:r>
      <w:r>
        <w:rPr>
          <w:w w:val="105"/>
          <w:sz w:val="17"/>
        </w:rPr>
        <w:t>previstas</w:t>
      </w:r>
      <w:r>
        <w:rPr>
          <w:spacing w:val="-5"/>
          <w:w w:val="105"/>
          <w:sz w:val="17"/>
        </w:rPr>
        <w:t> </w:t>
      </w:r>
      <w:r>
        <w:rPr>
          <w:w w:val="105"/>
          <w:sz w:val="17"/>
        </w:rPr>
        <w:t>em</w:t>
      </w:r>
      <w:r>
        <w:rPr>
          <w:spacing w:val="-5"/>
          <w:w w:val="105"/>
          <w:sz w:val="17"/>
        </w:rPr>
        <w:t> </w:t>
      </w:r>
      <w:r>
        <w:rPr>
          <w:w w:val="105"/>
          <w:sz w:val="17"/>
        </w:rPr>
        <w:t>lei</w:t>
      </w:r>
      <w:r>
        <w:rPr>
          <w:spacing w:val="-5"/>
          <w:w w:val="105"/>
          <w:sz w:val="17"/>
        </w:rPr>
        <w:t> </w:t>
      </w:r>
      <w:r>
        <w:rPr>
          <w:w w:val="105"/>
          <w:sz w:val="17"/>
        </w:rPr>
        <w:t>e</w:t>
      </w:r>
      <w:r>
        <w:rPr>
          <w:spacing w:val="-5"/>
          <w:w w:val="105"/>
          <w:sz w:val="17"/>
        </w:rPr>
        <w:t> </w:t>
      </w:r>
      <w:r>
        <w:rPr>
          <w:w w:val="105"/>
          <w:sz w:val="17"/>
        </w:rPr>
        <w:t>em</w:t>
      </w:r>
      <w:r>
        <w:rPr>
          <w:spacing w:val="-5"/>
          <w:w w:val="105"/>
          <w:sz w:val="17"/>
        </w:rPr>
        <w:t> </w:t>
      </w:r>
      <w:r>
        <w:rPr>
          <w:w w:val="105"/>
          <w:sz w:val="17"/>
        </w:rPr>
        <w:t>outras</w:t>
      </w:r>
      <w:r>
        <w:rPr>
          <w:spacing w:val="-6"/>
          <w:w w:val="105"/>
          <w:sz w:val="17"/>
        </w:rPr>
        <w:t> </w:t>
      </w:r>
      <w:r>
        <w:rPr>
          <w:w w:val="105"/>
          <w:sz w:val="17"/>
        </w:rPr>
        <w:t>normas</w:t>
      </w:r>
      <w:r>
        <w:rPr>
          <w:spacing w:val="-5"/>
          <w:w w:val="105"/>
          <w:sz w:val="17"/>
        </w:rPr>
        <w:t> </w:t>
      </w:r>
      <w:r>
        <w:rPr>
          <w:spacing w:val="-2"/>
          <w:w w:val="105"/>
          <w:sz w:val="17"/>
        </w:rPr>
        <w:t>específicas;</w:t>
      </w:r>
    </w:p>
    <w:p>
      <w:pPr>
        <w:pStyle w:val="ListParagraph"/>
        <w:numPr>
          <w:ilvl w:val="2"/>
          <w:numId w:val="4"/>
        </w:numPr>
        <w:tabs>
          <w:tab w:pos="713" w:val="left" w:leader="none"/>
        </w:tabs>
        <w:spacing w:line="240" w:lineRule="auto" w:before="44" w:after="0"/>
        <w:ind w:left="713" w:right="0" w:hanging="397"/>
        <w:jc w:val="left"/>
        <w:rPr>
          <w:sz w:val="17"/>
        </w:rPr>
      </w:pPr>
      <w:r>
        <w:rPr>
          <w:w w:val="105"/>
          <w:sz w:val="17"/>
        </w:rPr>
        <w:t>cumpre</w:t>
      </w:r>
      <w:r>
        <w:rPr>
          <w:spacing w:val="-5"/>
          <w:w w:val="105"/>
          <w:sz w:val="17"/>
        </w:rPr>
        <w:t> </w:t>
      </w:r>
      <w:r>
        <w:rPr>
          <w:w w:val="105"/>
          <w:sz w:val="17"/>
        </w:rPr>
        <w:t>as</w:t>
      </w:r>
      <w:r>
        <w:rPr>
          <w:spacing w:val="-5"/>
          <w:w w:val="105"/>
          <w:sz w:val="17"/>
        </w:rPr>
        <w:t> </w:t>
      </w:r>
      <w:r>
        <w:rPr>
          <w:w w:val="105"/>
          <w:sz w:val="17"/>
        </w:rPr>
        <w:t>exigências</w:t>
      </w:r>
      <w:r>
        <w:rPr>
          <w:spacing w:val="-5"/>
          <w:w w:val="105"/>
          <w:sz w:val="17"/>
        </w:rPr>
        <w:t> </w:t>
      </w:r>
      <w:r>
        <w:rPr>
          <w:w w:val="105"/>
          <w:sz w:val="17"/>
        </w:rPr>
        <w:t>de</w:t>
      </w:r>
      <w:r>
        <w:rPr>
          <w:spacing w:val="-5"/>
          <w:w w:val="105"/>
          <w:sz w:val="17"/>
        </w:rPr>
        <w:t> </w:t>
      </w:r>
      <w:r>
        <w:rPr>
          <w:w w:val="105"/>
          <w:sz w:val="17"/>
        </w:rPr>
        <w:t>elaboração</w:t>
      </w:r>
      <w:r>
        <w:rPr>
          <w:spacing w:val="-5"/>
          <w:w w:val="105"/>
          <w:sz w:val="17"/>
        </w:rPr>
        <w:t> </w:t>
      </w:r>
      <w:r>
        <w:rPr>
          <w:w w:val="105"/>
          <w:sz w:val="17"/>
        </w:rPr>
        <w:t>independente</w:t>
      </w:r>
      <w:r>
        <w:rPr>
          <w:spacing w:val="-5"/>
          <w:w w:val="105"/>
          <w:sz w:val="17"/>
        </w:rPr>
        <w:t> </w:t>
      </w:r>
      <w:r>
        <w:rPr>
          <w:w w:val="105"/>
          <w:sz w:val="17"/>
        </w:rPr>
        <w:t>de</w:t>
      </w:r>
      <w:r>
        <w:rPr>
          <w:spacing w:val="-5"/>
          <w:w w:val="105"/>
          <w:sz w:val="17"/>
        </w:rPr>
        <w:t> </w:t>
      </w:r>
      <w:r>
        <w:rPr>
          <w:w w:val="105"/>
          <w:sz w:val="17"/>
        </w:rPr>
        <w:t>proposta</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43.150,</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de</w:t>
      </w:r>
      <w:r>
        <w:rPr>
          <w:spacing w:val="-5"/>
          <w:w w:val="105"/>
          <w:sz w:val="17"/>
        </w:rPr>
        <w:t> </w:t>
      </w:r>
      <w:r>
        <w:rPr>
          <w:w w:val="105"/>
          <w:sz w:val="17"/>
        </w:rPr>
        <w:t>agosto</w:t>
      </w:r>
      <w:r>
        <w:rPr>
          <w:spacing w:val="-5"/>
          <w:w w:val="105"/>
          <w:sz w:val="17"/>
        </w:rPr>
        <w:t> </w:t>
      </w:r>
      <w:r>
        <w:rPr>
          <w:w w:val="105"/>
          <w:sz w:val="17"/>
        </w:rPr>
        <w:t>de</w:t>
      </w:r>
      <w:r>
        <w:rPr>
          <w:spacing w:val="-5"/>
          <w:w w:val="105"/>
          <w:sz w:val="17"/>
        </w:rPr>
        <w:t> </w:t>
      </w:r>
      <w:r>
        <w:rPr>
          <w:spacing w:val="-4"/>
          <w:w w:val="105"/>
          <w:sz w:val="17"/>
        </w:rPr>
        <w:t>2011;</w:t>
      </w:r>
    </w:p>
    <w:p>
      <w:pPr>
        <w:pStyle w:val="ListParagraph"/>
        <w:spacing w:after="0" w:line="240" w:lineRule="auto"/>
        <w:jc w:val="left"/>
        <w:rPr>
          <w:sz w:val="17"/>
        </w:rPr>
        <w:sectPr>
          <w:type w:val="continuous"/>
          <w:pgSz w:w="15840" w:h="24480"/>
          <w:pgMar w:top="540" w:bottom="280" w:left="360" w:right="360"/>
        </w:sectPr>
      </w:pPr>
    </w:p>
    <w:p>
      <w:pPr>
        <w:pStyle w:val="ListParagraph"/>
        <w:numPr>
          <w:ilvl w:val="2"/>
          <w:numId w:val="4"/>
        </w:numPr>
        <w:tabs>
          <w:tab w:pos="731" w:val="left" w:leader="none"/>
        </w:tabs>
        <w:spacing w:line="292" w:lineRule="auto" w:before="77" w:after="0"/>
        <w:ind w:left="316" w:right="299" w:firstLine="0"/>
        <w:jc w:val="both"/>
        <w:rPr>
          <w:sz w:val="17"/>
        </w:rPr>
      </w:pPr>
      <w:r>
        <w:rPr>
          <w:w w:val="105"/>
          <w:sz w:val="17"/>
        </w:rPr>
        <w:t>está ciente da obrigação de cumprimento de cota de aprendiz, na forma dos artigos 429 e seguintes da Consolidação das Leis do Trabalho, e da necessidade de comprovar o cumprimento </w:t>
      </w:r>
      <w:r>
        <w:rPr>
          <w:w w:val="105"/>
          <w:sz w:val="17"/>
        </w:rPr>
        <w:t>dessa exigência, por meio de certidão, no momento de assinatura do contrato;</w:t>
      </w:r>
    </w:p>
    <w:p>
      <w:pPr>
        <w:pStyle w:val="ListParagraph"/>
        <w:numPr>
          <w:ilvl w:val="2"/>
          <w:numId w:val="4"/>
        </w:numPr>
        <w:tabs>
          <w:tab w:pos="720" w:val="left" w:leader="none"/>
        </w:tabs>
        <w:spacing w:line="292" w:lineRule="auto" w:before="1" w:after="0"/>
        <w:ind w:left="316" w:right="299" w:firstLine="0"/>
        <w:jc w:val="both"/>
        <w:rPr>
          <w:sz w:val="17"/>
        </w:rPr>
      </w:pPr>
      <w:r>
        <w:rPr>
          <w:w w:val="105"/>
          <w:sz w:val="17"/>
        </w:rPr>
        <w:t>não foram aplicadas penalidades de suspensão temporária da participação em licitação, impedimento de contratar ou declaração de inidoneidade para licitar e contratar cujos efeitos ainda vigorem </w:t>
      </w:r>
      <w:r>
        <w:rPr>
          <w:w w:val="105"/>
          <w:sz w:val="17"/>
        </w:rPr>
        <w:t>e sejam aplicáveis no âmbito do Estado do Rio de Janeiro.</w:t>
      </w:r>
    </w:p>
    <w:p>
      <w:pPr>
        <w:pStyle w:val="ListParagraph"/>
        <w:numPr>
          <w:ilvl w:val="1"/>
          <w:numId w:val="4"/>
        </w:numPr>
        <w:tabs>
          <w:tab w:pos="580" w:val="left" w:leader="none"/>
        </w:tabs>
        <w:spacing w:line="240" w:lineRule="auto" w:before="1" w:after="0"/>
        <w:ind w:left="580" w:right="0" w:hanging="264"/>
        <w:jc w:val="both"/>
        <w:rPr>
          <w:sz w:val="17"/>
        </w:rPr>
      </w:pPr>
      <w:r>
        <w:rPr>
          <w:w w:val="105"/>
          <w:sz w:val="17"/>
        </w:rPr>
        <w:t>O</w:t>
      </w:r>
      <w:r>
        <w:rPr>
          <w:spacing w:val="-6"/>
          <w:w w:val="105"/>
          <w:sz w:val="17"/>
        </w:rPr>
        <w:t> </w:t>
      </w:r>
      <w:r>
        <w:rPr>
          <w:w w:val="105"/>
          <w:sz w:val="17"/>
        </w:rPr>
        <w:t>licitante</w:t>
      </w:r>
      <w:r>
        <w:rPr>
          <w:spacing w:val="-6"/>
          <w:w w:val="105"/>
          <w:sz w:val="17"/>
        </w:rPr>
        <w:t> </w:t>
      </w:r>
      <w:r>
        <w:rPr>
          <w:w w:val="105"/>
          <w:sz w:val="17"/>
        </w:rPr>
        <w:t>organizado</w:t>
      </w:r>
      <w:r>
        <w:rPr>
          <w:spacing w:val="-5"/>
          <w:w w:val="105"/>
          <w:sz w:val="17"/>
        </w:rPr>
        <w:t> </w:t>
      </w:r>
      <w:r>
        <w:rPr>
          <w:w w:val="105"/>
          <w:sz w:val="17"/>
        </w:rPr>
        <w:t>em</w:t>
      </w:r>
      <w:r>
        <w:rPr>
          <w:spacing w:val="-6"/>
          <w:w w:val="105"/>
          <w:sz w:val="17"/>
        </w:rPr>
        <w:t> </w:t>
      </w:r>
      <w:r>
        <w:rPr>
          <w:w w:val="105"/>
          <w:sz w:val="17"/>
        </w:rPr>
        <w:t>cooperativa</w:t>
      </w:r>
      <w:r>
        <w:rPr>
          <w:spacing w:val="-6"/>
          <w:w w:val="105"/>
          <w:sz w:val="17"/>
        </w:rPr>
        <w:t> </w:t>
      </w:r>
      <w:r>
        <w:rPr>
          <w:w w:val="105"/>
          <w:sz w:val="17"/>
        </w:rPr>
        <w:t>deverá</w:t>
      </w:r>
      <w:r>
        <w:rPr>
          <w:spacing w:val="-5"/>
          <w:w w:val="105"/>
          <w:sz w:val="17"/>
        </w:rPr>
        <w:t> </w:t>
      </w:r>
      <w:r>
        <w:rPr>
          <w:w w:val="105"/>
          <w:sz w:val="17"/>
        </w:rPr>
        <w:t>declarar,</w:t>
      </w:r>
      <w:r>
        <w:rPr>
          <w:spacing w:val="-6"/>
          <w:w w:val="105"/>
          <w:sz w:val="17"/>
        </w:rPr>
        <w:t> </w:t>
      </w:r>
      <w:r>
        <w:rPr>
          <w:w w:val="105"/>
          <w:sz w:val="17"/>
        </w:rPr>
        <w:t>ainda,</w:t>
      </w:r>
      <w:r>
        <w:rPr>
          <w:spacing w:val="-5"/>
          <w:w w:val="105"/>
          <w:sz w:val="17"/>
        </w:rPr>
        <w:t> </w:t>
      </w:r>
      <w:r>
        <w:rPr>
          <w:w w:val="105"/>
          <w:sz w:val="17"/>
        </w:rPr>
        <w:t>em</w:t>
      </w:r>
      <w:r>
        <w:rPr>
          <w:spacing w:val="-6"/>
          <w:w w:val="105"/>
          <w:sz w:val="17"/>
        </w:rPr>
        <w:t> </w:t>
      </w:r>
      <w:r>
        <w:rPr>
          <w:w w:val="105"/>
          <w:sz w:val="17"/>
        </w:rPr>
        <w:t>campo</w:t>
      </w:r>
      <w:r>
        <w:rPr>
          <w:spacing w:val="-6"/>
          <w:w w:val="105"/>
          <w:sz w:val="17"/>
        </w:rPr>
        <w:t> </w:t>
      </w:r>
      <w:r>
        <w:rPr>
          <w:w w:val="105"/>
          <w:sz w:val="17"/>
        </w:rPr>
        <w:t>próprio</w:t>
      </w:r>
      <w:r>
        <w:rPr>
          <w:spacing w:val="-5"/>
          <w:w w:val="105"/>
          <w:sz w:val="17"/>
        </w:rPr>
        <w:t> </w:t>
      </w:r>
      <w:r>
        <w:rPr>
          <w:w w:val="105"/>
          <w:sz w:val="17"/>
        </w:rPr>
        <w:t>do</w:t>
      </w:r>
      <w:r>
        <w:rPr>
          <w:spacing w:val="-6"/>
          <w:w w:val="105"/>
          <w:sz w:val="17"/>
        </w:rPr>
        <w:t> </w:t>
      </w:r>
      <w:r>
        <w:rPr>
          <w:w w:val="105"/>
          <w:sz w:val="17"/>
        </w:rPr>
        <w:t>sistema</w:t>
      </w:r>
      <w:r>
        <w:rPr>
          <w:spacing w:val="-5"/>
          <w:w w:val="105"/>
          <w:sz w:val="17"/>
        </w:rPr>
        <w:t> </w:t>
      </w:r>
      <w:r>
        <w:rPr>
          <w:w w:val="105"/>
          <w:sz w:val="17"/>
        </w:rPr>
        <w:t>eletrônico,</w:t>
      </w:r>
      <w:r>
        <w:rPr>
          <w:spacing w:val="-6"/>
          <w:w w:val="105"/>
          <w:sz w:val="17"/>
        </w:rPr>
        <w:t> </w:t>
      </w:r>
      <w:r>
        <w:rPr>
          <w:w w:val="105"/>
          <w:sz w:val="17"/>
        </w:rPr>
        <w:t>que</w:t>
      </w:r>
      <w:r>
        <w:rPr>
          <w:spacing w:val="-6"/>
          <w:w w:val="105"/>
          <w:sz w:val="17"/>
        </w:rPr>
        <w:t> </w:t>
      </w:r>
      <w:r>
        <w:rPr>
          <w:w w:val="105"/>
          <w:sz w:val="17"/>
        </w:rPr>
        <w:t>cumpre</w:t>
      </w:r>
      <w:r>
        <w:rPr>
          <w:spacing w:val="-5"/>
          <w:w w:val="105"/>
          <w:sz w:val="17"/>
        </w:rPr>
        <w:t> </w:t>
      </w:r>
      <w:r>
        <w:rPr>
          <w:w w:val="105"/>
          <w:sz w:val="17"/>
        </w:rPr>
        <w:t>os</w:t>
      </w:r>
      <w:r>
        <w:rPr>
          <w:spacing w:val="-6"/>
          <w:w w:val="105"/>
          <w:sz w:val="17"/>
        </w:rPr>
        <w:t> </w:t>
      </w:r>
      <w:r>
        <w:rPr>
          <w:w w:val="105"/>
          <w:sz w:val="17"/>
        </w:rPr>
        <w:t>requisitos</w:t>
      </w:r>
      <w:r>
        <w:rPr>
          <w:spacing w:val="-5"/>
          <w:w w:val="105"/>
          <w:sz w:val="17"/>
        </w:rPr>
        <w:t> </w:t>
      </w:r>
      <w:r>
        <w:rPr>
          <w:w w:val="105"/>
          <w:sz w:val="17"/>
        </w:rPr>
        <w:t>estabelecidos</w:t>
      </w:r>
      <w:r>
        <w:rPr>
          <w:spacing w:val="-6"/>
          <w:w w:val="105"/>
          <w:sz w:val="17"/>
        </w:rPr>
        <w:t> </w:t>
      </w:r>
      <w:r>
        <w:rPr>
          <w:w w:val="105"/>
          <w:sz w:val="17"/>
        </w:rPr>
        <w:t>no</w:t>
      </w:r>
      <w:r>
        <w:rPr>
          <w:spacing w:val="-6"/>
          <w:w w:val="105"/>
          <w:sz w:val="17"/>
        </w:rPr>
        <w:t> </w:t>
      </w:r>
      <w:hyperlink r:id="rId12">
        <w:r>
          <w:rPr>
            <w:color w:val="000080"/>
            <w:w w:val="105"/>
            <w:sz w:val="17"/>
            <w:u w:val="single" w:color="000080"/>
          </w:rPr>
          <w:t>art.</w:t>
        </w:r>
        <w:r>
          <w:rPr>
            <w:color w:val="000080"/>
            <w:spacing w:val="-5"/>
            <w:w w:val="105"/>
            <w:sz w:val="17"/>
            <w:u w:val="single" w:color="000080"/>
          </w:rPr>
          <w:t> </w:t>
        </w:r>
        <w:r>
          <w:rPr>
            <w:color w:val="000080"/>
            <w:w w:val="105"/>
            <w:sz w:val="17"/>
            <w:u w:val="single" w:color="000080"/>
          </w:rPr>
          <w:t>16</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6"/>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4"/>
        </w:numPr>
        <w:tabs>
          <w:tab w:pos="612" w:val="left" w:leader="none"/>
        </w:tabs>
        <w:spacing w:line="292" w:lineRule="auto" w:before="44" w:after="0"/>
        <w:ind w:left="316" w:right="298" w:firstLine="0"/>
        <w:jc w:val="both"/>
        <w:rPr>
          <w:sz w:val="17"/>
        </w:rPr>
      </w:pPr>
      <w:r>
        <w:rPr>
          <w:sz w:val="17"/>
        </w:rPr>
        <mc:AlternateContent>
          <mc:Choice Requires="wps">
            <w:drawing>
              <wp:anchor distT="0" distB="0" distL="0" distR="0" allowOverlap="1" layoutInCell="1" locked="0" behindDoc="1" simplePos="0" relativeHeight="486249472">
                <wp:simplePos x="0" y="0"/>
                <wp:positionH relativeFrom="page">
                  <wp:posOffset>8210261</wp:posOffset>
                </wp:positionH>
                <wp:positionV relativeFrom="paragraph">
                  <wp:posOffset>288975</wp:posOffset>
                </wp:positionV>
                <wp:extent cx="1905" cy="889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1905" cy="8890"/>
                        </a:xfrm>
                        <a:custGeom>
                          <a:avLst/>
                          <a:gdLst/>
                          <a:ahLst/>
                          <a:cxnLst/>
                          <a:rect l="l" t="t" r="r" b="b"/>
                          <a:pathLst>
                            <a:path w="1905" h="8890">
                              <a:moveTo>
                                <a:pt x="1655" y="8433"/>
                              </a:moveTo>
                              <a:lnTo>
                                <a:pt x="0" y="8433"/>
                              </a:lnTo>
                              <a:lnTo>
                                <a:pt x="0" y="0"/>
                              </a:lnTo>
                              <a:lnTo>
                                <a:pt x="1655" y="0"/>
                              </a:lnTo>
                              <a:lnTo>
                                <a:pt x="1655"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46.477295pt;margin-top:22.753981pt;width:.130321pt;height:.664034pt;mso-position-horizontal-relative:page;mso-position-vertical-relative:paragraph;z-index:-17067008" id="docshape2" filled="true" fillcolor="#000080" stroked="false">
                <v:fill type="solid"/>
                <w10:wrap type="none"/>
              </v:rect>
            </w:pict>
          </mc:Fallback>
        </mc:AlternateContent>
      </w:r>
      <w:r>
        <w:rPr>
          <w:sz w:val="17"/>
        </w:rPr>
        <mc:AlternateContent>
          <mc:Choice Requires="wps">
            <w:drawing>
              <wp:anchor distT="0" distB="0" distL="0" distR="0" allowOverlap="1" layoutInCell="1" locked="0" behindDoc="1" simplePos="0" relativeHeight="486249984">
                <wp:simplePos x="0" y="0"/>
                <wp:positionH relativeFrom="page">
                  <wp:posOffset>8263771</wp:posOffset>
                </wp:positionH>
                <wp:positionV relativeFrom="paragraph">
                  <wp:posOffset>288975</wp:posOffset>
                </wp:positionV>
                <wp:extent cx="4445" cy="889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4445" cy="8890"/>
                        </a:xfrm>
                        <a:custGeom>
                          <a:avLst/>
                          <a:gdLst/>
                          <a:ahLst/>
                          <a:cxnLst/>
                          <a:rect l="l" t="t" r="r" b="b"/>
                          <a:pathLst>
                            <a:path w="4445" h="8890">
                              <a:moveTo>
                                <a:pt x="4353" y="8433"/>
                              </a:moveTo>
                              <a:lnTo>
                                <a:pt x="0" y="8433"/>
                              </a:lnTo>
                              <a:lnTo>
                                <a:pt x="0" y="0"/>
                              </a:lnTo>
                              <a:lnTo>
                                <a:pt x="4353" y="0"/>
                              </a:lnTo>
                              <a:lnTo>
                                <a:pt x="4353"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50.690674pt;margin-top:22.753981pt;width:.342768pt;height:.664034pt;mso-position-horizontal-relative:page;mso-position-vertical-relative:paragraph;z-index:-17066496" id="docshape3" filled="true" fillcolor="#000080" stroked="false">
                <v:fill type="solid"/>
                <w10:wrap type="none"/>
              </v:rect>
            </w:pict>
          </mc:Fallback>
        </mc:AlternateContent>
      </w:r>
      <w:r>
        <w:rPr>
          <w:w w:val="105"/>
          <w:sz w:val="17"/>
        </w:rPr>
        <w:t>O</w:t>
      </w:r>
      <w:r>
        <w:rPr>
          <w:w w:val="105"/>
          <w:sz w:val="17"/>
        </w:rPr>
        <w:t> fornecedor</w:t>
      </w:r>
      <w:r>
        <w:rPr>
          <w:w w:val="105"/>
          <w:sz w:val="17"/>
        </w:rPr>
        <w:t> enquadrado</w:t>
      </w:r>
      <w:r>
        <w:rPr>
          <w:w w:val="105"/>
          <w:sz w:val="17"/>
        </w:rPr>
        <w:t> como</w:t>
      </w:r>
      <w:r>
        <w:rPr>
          <w:w w:val="105"/>
          <w:sz w:val="17"/>
        </w:rPr>
        <w:t> microempresa,</w:t>
      </w:r>
      <w:r>
        <w:rPr>
          <w:w w:val="105"/>
          <w:sz w:val="17"/>
        </w:rPr>
        <w:t> empresa</w:t>
      </w:r>
      <w:r>
        <w:rPr>
          <w:w w:val="105"/>
          <w:sz w:val="17"/>
        </w:rPr>
        <w:t> de</w:t>
      </w:r>
      <w:r>
        <w:rPr>
          <w:w w:val="105"/>
          <w:sz w:val="17"/>
        </w:rPr>
        <w:t> pequeno</w:t>
      </w:r>
      <w:r>
        <w:rPr>
          <w:w w:val="105"/>
          <w:sz w:val="17"/>
        </w:rPr>
        <w:t> porte</w:t>
      </w:r>
      <w:r>
        <w:rPr>
          <w:w w:val="105"/>
          <w:sz w:val="17"/>
        </w:rPr>
        <w:t> ou</w:t>
      </w:r>
      <w:r>
        <w:rPr>
          <w:w w:val="105"/>
          <w:sz w:val="17"/>
        </w:rPr>
        <w:t> sociedade</w:t>
      </w:r>
      <w:r>
        <w:rPr>
          <w:w w:val="105"/>
          <w:sz w:val="17"/>
        </w:rPr>
        <w:t> cooperativa</w:t>
      </w:r>
      <w:r>
        <w:rPr>
          <w:w w:val="105"/>
          <w:sz w:val="17"/>
        </w:rPr>
        <w:t> deverá</w:t>
      </w:r>
      <w:r>
        <w:rPr>
          <w:w w:val="105"/>
          <w:sz w:val="17"/>
        </w:rPr>
        <w:t> declarar,</w:t>
      </w:r>
      <w:r>
        <w:rPr>
          <w:w w:val="105"/>
          <w:sz w:val="17"/>
        </w:rPr>
        <w:t> ainda,</w:t>
      </w:r>
      <w:r>
        <w:rPr>
          <w:w w:val="105"/>
          <w:sz w:val="17"/>
        </w:rPr>
        <w:t> em</w:t>
      </w:r>
      <w:r>
        <w:rPr>
          <w:w w:val="105"/>
          <w:sz w:val="17"/>
        </w:rPr>
        <w:t> campo</w:t>
      </w:r>
      <w:r>
        <w:rPr>
          <w:w w:val="105"/>
          <w:sz w:val="17"/>
        </w:rPr>
        <w:t> próprio</w:t>
      </w:r>
      <w:r>
        <w:rPr>
          <w:w w:val="105"/>
          <w:sz w:val="17"/>
        </w:rPr>
        <w:t> do</w:t>
      </w:r>
      <w:r>
        <w:rPr>
          <w:w w:val="105"/>
          <w:sz w:val="17"/>
        </w:rPr>
        <w:t> sistema</w:t>
      </w:r>
      <w:r>
        <w:rPr>
          <w:w w:val="105"/>
          <w:sz w:val="17"/>
        </w:rPr>
        <w:t> eletrônico,</w:t>
      </w:r>
      <w:r>
        <w:rPr>
          <w:w w:val="105"/>
          <w:sz w:val="17"/>
        </w:rPr>
        <w:t> que</w:t>
      </w:r>
      <w:r>
        <w:rPr>
          <w:w w:val="105"/>
          <w:sz w:val="17"/>
        </w:rPr>
        <w:t> cumpre</w:t>
      </w:r>
      <w:r>
        <w:rPr>
          <w:w w:val="105"/>
          <w:sz w:val="17"/>
        </w:rPr>
        <w:t> os</w:t>
      </w:r>
      <w:r>
        <w:rPr>
          <w:w w:val="105"/>
          <w:sz w:val="17"/>
        </w:rPr>
        <w:t> requisitos estabelecidos no </w:t>
      </w:r>
      <w:hyperlink r:id="rId13">
        <w:r>
          <w:rPr>
            <w:color w:val="000080"/>
            <w:w w:val="105"/>
            <w:sz w:val="17"/>
            <w:u w:val="single" w:color="000080"/>
          </w:rPr>
          <w:t>art. 3° da Lei Complementar nº 123/2006</w:t>
        </w:r>
      </w:hyperlink>
      <w:r>
        <w:rPr>
          <w:w w:val="105"/>
          <w:sz w:val="17"/>
        </w:rPr>
        <w:t>, estando apto a usufruir do tratamento favorecido estabelecido em seus </w:t>
      </w:r>
      <w:hyperlink r:id="rId14">
        <w:r>
          <w:rPr>
            <w:color w:val="000080"/>
            <w:w w:val="105"/>
            <w:sz w:val="17"/>
            <w:u w:val="single" w:color="000080"/>
          </w:rPr>
          <w:t>arts. 42 a 49</w:t>
        </w:r>
      </w:hyperlink>
      <w:r>
        <w:rPr>
          <w:w w:val="105"/>
          <w:sz w:val="17"/>
        </w:rPr>
        <w:t>, observado o disposto nos </w:t>
      </w:r>
      <w:hyperlink r:id="rId15">
        <w:r>
          <w:rPr>
            <w:color w:val="000080"/>
            <w:w w:val="105"/>
            <w:sz w:val="17"/>
          </w:rPr>
          <w:t>§§</w:t>
        </w:r>
        <w:r>
          <w:rPr>
            <w:color w:val="000080"/>
            <w:w w:val="105"/>
            <w:sz w:val="17"/>
            <w:u w:val="single" w:color="000080"/>
          </w:rPr>
          <w:t> 1º ao 3º do art. 4º da Lei n.º</w:t>
        </w:r>
      </w:hyperlink>
      <w:r>
        <w:rPr>
          <w:color w:val="000080"/>
          <w:w w:val="105"/>
          <w:sz w:val="17"/>
        </w:rPr>
        <w:t> </w:t>
      </w:r>
      <w:hyperlink r:id="rId15">
        <w:r>
          <w:rPr>
            <w:color w:val="000080"/>
            <w:spacing w:val="-2"/>
            <w:w w:val="105"/>
            <w:sz w:val="17"/>
            <w:u w:val="single" w:color="000080"/>
          </w:rPr>
          <w:t>14.133/2021.</w:t>
        </w:r>
      </w:hyperlink>
    </w:p>
    <w:p>
      <w:pPr>
        <w:pStyle w:val="ListParagraph"/>
        <w:numPr>
          <w:ilvl w:val="2"/>
          <w:numId w:val="4"/>
        </w:numPr>
        <w:tabs>
          <w:tab w:pos="713" w:val="left" w:leader="none"/>
        </w:tabs>
        <w:spacing w:line="240" w:lineRule="auto" w:before="1" w:after="0"/>
        <w:ind w:left="713" w:right="0" w:hanging="397"/>
        <w:jc w:val="both"/>
        <w:rPr>
          <w:sz w:val="17"/>
        </w:rPr>
      </w:pPr>
      <w:r>
        <w:rPr>
          <w:w w:val="105"/>
          <w:sz w:val="17"/>
        </w:rPr>
        <w:t>no</w:t>
      </w:r>
      <w:r>
        <w:rPr>
          <w:spacing w:val="-6"/>
          <w:w w:val="105"/>
          <w:sz w:val="17"/>
        </w:rPr>
        <w:t> </w:t>
      </w:r>
      <w:r>
        <w:rPr>
          <w:w w:val="105"/>
          <w:sz w:val="17"/>
        </w:rPr>
        <w:t>item</w:t>
      </w:r>
      <w:r>
        <w:rPr>
          <w:spacing w:val="-5"/>
          <w:w w:val="105"/>
          <w:sz w:val="17"/>
        </w:rPr>
        <w:t> </w:t>
      </w:r>
      <w:r>
        <w:rPr>
          <w:w w:val="105"/>
          <w:sz w:val="17"/>
        </w:rPr>
        <w:t>exclusivo</w:t>
      </w:r>
      <w:r>
        <w:rPr>
          <w:spacing w:val="-5"/>
          <w:w w:val="105"/>
          <w:sz w:val="17"/>
        </w:rPr>
        <w:t> </w:t>
      </w:r>
      <w:r>
        <w:rPr>
          <w:w w:val="105"/>
          <w:sz w:val="17"/>
        </w:rPr>
        <w:t>para</w:t>
      </w:r>
      <w:r>
        <w:rPr>
          <w:spacing w:val="-6"/>
          <w:w w:val="105"/>
          <w:sz w:val="17"/>
        </w:rPr>
        <w:t> </w:t>
      </w:r>
      <w:r>
        <w:rPr>
          <w:w w:val="105"/>
          <w:sz w:val="17"/>
        </w:rPr>
        <w:t>participação</w:t>
      </w:r>
      <w:r>
        <w:rPr>
          <w:spacing w:val="-5"/>
          <w:w w:val="105"/>
          <w:sz w:val="17"/>
        </w:rPr>
        <w:t> </w:t>
      </w:r>
      <w:r>
        <w:rPr>
          <w:w w:val="105"/>
          <w:sz w:val="17"/>
        </w:rPr>
        <w:t>de</w:t>
      </w:r>
      <w:r>
        <w:rPr>
          <w:spacing w:val="-5"/>
          <w:w w:val="105"/>
          <w:sz w:val="17"/>
        </w:rPr>
        <w:t> </w:t>
      </w:r>
      <w:r>
        <w:rPr>
          <w:w w:val="105"/>
          <w:sz w:val="17"/>
        </w:rPr>
        <w:t>microempresas</w:t>
      </w:r>
      <w:r>
        <w:rPr>
          <w:spacing w:val="-5"/>
          <w:w w:val="105"/>
          <w:sz w:val="17"/>
        </w:rPr>
        <w:t> </w:t>
      </w:r>
      <w:r>
        <w:rPr>
          <w:w w:val="105"/>
          <w:sz w:val="17"/>
        </w:rPr>
        <w:t>e</w:t>
      </w:r>
      <w:r>
        <w:rPr>
          <w:spacing w:val="-6"/>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6"/>
          <w:w w:val="105"/>
          <w:sz w:val="17"/>
        </w:rPr>
        <w:t> </w:t>
      </w:r>
      <w:r>
        <w:rPr>
          <w:w w:val="105"/>
          <w:sz w:val="17"/>
        </w:rPr>
        <w:t>porte,</w:t>
      </w:r>
      <w:r>
        <w:rPr>
          <w:spacing w:val="-5"/>
          <w:w w:val="105"/>
          <w:sz w:val="17"/>
        </w:rPr>
        <w:t> </w:t>
      </w:r>
      <w:r>
        <w:rPr>
          <w:w w:val="105"/>
          <w:sz w:val="17"/>
        </w:rPr>
        <w:t>a</w:t>
      </w:r>
      <w:r>
        <w:rPr>
          <w:spacing w:val="-5"/>
          <w:w w:val="105"/>
          <w:sz w:val="17"/>
        </w:rPr>
        <w:t> </w:t>
      </w:r>
      <w:r>
        <w:rPr>
          <w:w w:val="105"/>
          <w:sz w:val="17"/>
        </w:rPr>
        <w:t>ausência</w:t>
      </w:r>
      <w:r>
        <w:rPr>
          <w:spacing w:val="-5"/>
          <w:w w:val="105"/>
          <w:sz w:val="17"/>
        </w:rPr>
        <w:t> </w:t>
      </w:r>
      <w:r>
        <w:rPr>
          <w:w w:val="105"/>
          <w:sz w:val="17"/>
        </w:rPr>
        <w:t>de</w:t>
      </w:r>
      <w:r>
        <w:rPr>
          <w:spacing w:val="-6"/>
          <w:w w:val="105"/>
          <w:sz w:val="17"/>
        </w:rPr>
        <w:t> </w:t>
      </w:r>
      <w:r>
        <w:rPr>
          <w:w w:val="105"/>
          <w:sz w:val="17"/>
        </w:rPr>
        <w:t>declaração</w:t>
      </w:r>
      <w:r>
        <w:rPr>
          <w:spacing w:val="-5"/>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5"/>
          <w:w w:val="105"/>
          <w:sz w:val="17"/>
        </w:rPr>
        <w:t> </w:t>
      </w:r>
      <w:r>
        <w:rPr>
          <w:w w:val="105"/>
          <w:sz w:val="17"/>
        </w:rPr>
        <w:t>impedirá</w:t>
      </w:r>
      <w:r>
        <w:rPr>
          <w:spacing w:val="-6"/>
          <w:w w:val="105"/>
          <w:sz w:val="17"/>
        </w:rPr>
        <w:t> </w:t>
      </w:r>
      <w:r>
        <w:rPr>
          <w:w w:val="105"/>
          <w:sz w:val="17"/>
        </w:rPr>
        <w:t>o</w:t>
      </w:r>
      <w:r>
        <w:rPr>
          <w:spacing w:val="-5"/>
          <w:w w:val="105"/>
          <w:sz w:val="17"/>
        </w:rPr>
        <w:t> </w:t>
      </w:r>
      <w:r>
        <w:rPr>
          <w:w w:val="105"/>
          <w:sz w:val="17"/>
        </w:rPr>
        <w:t>prosseguimento</w:t>
      </w:r>
      <w:r>
        <w:rPr>
          <w:spacing w:val="-5"/>
          <w:w w:val="105"/>
          <w:sz w:val="17"/>
        </w:rPr>
        <w:t> </w:t>
      </w:r>
      <w:r>
        <w:rPr>
          <w:w w:val="105"/>
          <w:sz w:val="17"/>
        </w:rPr>
        <w:t>no</w:t>
      </w:r>
      <w:r>
        <w:rPr>
          <w:spacing w:val="-6"/>
          <w:w w:val="105"/>
          <w:sz w:val="17"/>
        </w:rPr>
        <w:t> </w:t>
      </w:r>
      <w:r>
        <w:rPr>
          <w:w w:val="105"/>
          <w:sz w:val="17"/>
        </w:rPr>
        <w:t>certame,</w:t>
      </w:r>
      <w:r>
        <w:rPr>
          <w:spacing w:val="-5"/>
          <w:w w:val="105"/>
          <w:sz w:val="17"/>
        </w:rPr>
        <w:t> </w:t>
      </w:r>
      <w:r>
        <w:rPr>
          <w:w w:val="105"/>
          <w:sz w:val="17"/>
        </w:rPr>
        <w:t>para</w:t>
      </w:r>
      <w:r>
        <w:rPr>
          <w:spacing w:val="-5"/>
          <w:w w:val="105"/>
          <w:sz w:val="17"/>
        </w:rPr>
        <w:t> </w:t>
      </w:r>
      <w:r>
        <w:rPr>
          <w:w w:val="105"/>
          <w:sz w:val="17"/>
        </w:rPr>
        <w:t>aquele</w:t>
      </w:r>
      <w:r>
        <w:rPr>
          <w:spacing w:val="-5"/>
          <w:w w:val="105"/>
          <w:sz w:val="17"/>
        </w:rPr>
        <w:t> </w:t>
      </w:r>
      <w:r>
        <w:rPr>
          <w:spacing w:val="-2"/>
          <w:w w:val="105"/>
          <w:sz w:val="17"/>
        </w:rPr>
        <w:t>item;</w:t>
      </w:r>
    </w:p>
    <w:p>
      <w:pPr>
        <w:pStyle w:val="ListParagraph"/>
        <w:numPr>
          <w:ilvl w:val="2"/>
          <w:numId w:val="4"/>
        </w:numPr>
        <w:tabs>
          <w:tab w:pos="725" w:val="left" w:leader="none"/>
        </w:tabs>
        <w:spacing w:line="292" w:lineRule="auto" w:before="44" w:after="0"/>
        <w:ind w:left="316" w:right="299" w:firstLine="0"/>
        <w:jc w:val="both"/>
        <w:rPr>
          <w:sz w:val="17"/>
        </w:rPr>
      </w:pPr>
      <w:r>
        <w:rPr>
          <w:w w:val="105"/>
          <w:sz w:val="17"/>
        </w:rPr>
        <w:t>nos itens em que a participação não for exclusiva para microempresas e empresas de pequeno porte, a ausência de declaração na forma do item 3.5 apenas produzirá o efeito de o licitante não ter direito ao tratamento favorecido previsto na </w:t>
      </w:r>
      <w:hyperlink r:id="rId8">
        <w:r>
          <w:rPr>
            <w:color w:val="000080"/>
            <w:w w:val="105"/>
            <w:sz w:val="17"/>
            <w:u w:val="single" w:color="000080"/>
          </w:rPr>
          <w:t>Lei Complementar nº 123/2006</w:t>
        </w:r>
      </w:hyperlink>
      <w:r>
        <w:rPr>
          <w:w w:val="105"/>
          <w:sz w:val="17"/>
        </w:rPr>
        <w:t>, mesmo que microempresa, empresa de pequeno porte ou sociedade cooperativa.</w:t>
      </w:r>
    </w:p>
    <w:p>
      <w:pPr>
        <w:pStyle w:val="ListParagraph"/>
        <w:numPr>
          <w:ilvl w:val="1"/>
          <w:numId w:val="4"/>
        </w:numPr>
        <w:tabs>
          <w:tab w:pos="570" w:val="left" w:leader="none"/>
        </w:tabs>
        <w:spacing w:line="240" w:lineRule="auto" w:before="1" w:after="0"/>
        <w:ind w:left="570" w:right="0" w:hanging="254"/>
        <w:jc w:val="both"/>
        <w:rPr>
          <w:sz w:val="17"/>
        </w:rPr>
      </w:pPr>
      <w:r>
        <w:rPr>
          <w:w w:val="105"/>
          <w:sz w:val="17"/>
        </w:rPr>
        <w:t>A</w:t>
      </w:r>
      <w:r>
        <w:rPr>
          <w:spacing w:val="-12"/>
          <w:w w:val="105"/>
          <w:sz w:val="17"/>
        </w:rPr>
        <w:t> </w:t>
      </w:r>
      <w:r>
        <w:rPr>
          <w:w w:val="105"/>
          <w:sz w:val="17"/>
        </w:rPr>
        <w:t>falsidade</w:t>
      </w:r>
      <w:r>
        <w:rPr>
          <w:spacing w:val="-7"/>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de</w:t>
      </w:r>
      <w:r>
        <w:rPr>
          <w:spacing w:val="-5"/>
          <w:w w:val="105"/>
          <w:sz w:val="17"/>
        </w:rPr>
        <w:t> </w:t>
      </w:r>
      <w:r>
        <w:rPr>
          <w:w w:val="105"/>
          <w:sz w:val="17"/>
        </w:rPr>
        <w:t>que</w:t>
      </w:r>
      <w:r>
        <w:rPr>
          <w:spacing w:val="-4"/>
          <w:w w:val="105"/>
          <w:sz w:val="17"/>
        </w:rPr>
        <w:t> </w:t>
      </w:r>
      <w:r>
        <w:rPr>
          <w:w w:val="105"/>
          <w:sz w:val="17"/>
        </w:rPr>
        <w:t>tratam</w:t>
      </w:r>
      <w:r>
        <w:rPr>
          <w:spacing w:val="-5"/>
          <w:w w:val="105"/>
          <w:sz w:val="17"/>
        </w:rPr>
        <w:t> </w:t>
      </w:r>
      <w:r>
        <w:rPr>
          <w:w w:val="105"/>
          <w:sz w:val="17"/>
        </w:rPr>
        <w:t>os</w:t>
      </w:r>
      <w:r>
        <w:rPr>
          <w:spacing w:val="-4"/>
          <w:w w:val="105"/>
          <w:sz w:val="17"/>
        </w:rPr>
        <w:t> </w:t>
      </w:r>
      <w:r>
        <w:rPr>
          <w:w w:val="105"/>
          <w:sz w:val="17"/>
        </w:rPr>
        <w:t>itens</w:t>
      </w:r>
      <w:r>
        <w:rPr>
          <w:spacing w:val="-5"/>
          <w:w w:val="105"/>
          <w:sz w:val="17"/>
        </w:rPr>
        <w:t> </w:t>
      </w:r>
      <w:r>
        <w:rPr>
          <w:w w:val="105"/>
          <w:sz w:val="17"/>
        </w:rPr>
        <w:t>3.3</w:t>
      </w:r>
      <w:r>
        <w:rPr>
          <w:spacing w:val="-4"/>
          <w:w w:val="105"/>
          <w:sz w:val="17"/>
        </w:rPr>
        <w:t> </w:t>
      </w:r>
      <w:r>
        <w:rPr>
          <w:w w:val="105"/>
          <w:sz w:val="17"/>
        </w:rPr>
        <w:t>a</w:t>
      </w:r>
      <w:r>
        <w:rPr>
          <w:spacing w:val="-4"/>
          <w:w w:val="105"/>
          <w:sz w:val="17"/>
        </w:rPr>
        <w:t> </w:t>
      </w:r>
      <w:r>
        <w:rPr>
          <w:w w:val="105"/>
          <w:sz w:val="17"/>
        </w:rPr>
        <w:t>3.5</w:t>
      </w:r>
      <w:r>
        <w:rPr>
          <w:spacing w:val="-5"/>
          <w:w w:val="105"/>
          <w:sz w:val="17"/>
        </w:rPr>
        <w:t> </w:t>
      </w:r>
      <w:r>
        <w:rPr>
          <w:w w:val="105"/>
          <w:sz w:val="17"/>
        </w:rPr>
        <w:t>sujeitará</w:t>
      </w:r>
      <w:r>
        <w:rPr>
          <w:spacing w:val="-4"/>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às</w:t>
      </w:r>
      <w:r>
        <w:rPr>
          <w:spacing w:val="-5"/>
          <w:w w:val="105"/>
          <w:sz w:val="17"/>
        </w:rPr>
        <w:t> </w:t>
      </w:r>
      <w:r>
        <w:rPr>
          <w:w w:val="105"/>
          <w:sz w:val="17"/>
        </w:rPr>
        <w:t>sanções</w:t>
      </w:r>
      <w:r>
        <w:rPr>
          <w:spacing w:val="-4"/>
          <w:w w:val="105"/>
          <w:sz w:val="17"/>
        </w:rPr>
        <w:t> </w:t>
      </w:r>
      <w:r>
        <w:rPr>
          <w:w w:val="105"/>
          <w:sz w:val="17"/>
        </w:rPr>
        <w:t>previstas</w:t>
      </w:r>
      <w:r>
        <w:rPr>
          <w:spacing w:val="-4"/>
          <w:w w:val="105"/>
          <w:sz w:val="17"/>
        </w:rPr>
        <w:t> </w:t>
      </w:r>
      <w:r>
        <w:rPr>
          <w:w w:val="105"/>
          <w:sz w:val="17"/>
        </w:rPr>
        <w:t>na</w:t>
      </w:r>
      <w:r>
        <w:rPr>
          <w:spacing w:val="-5"/>
          <w:w w:val="105"/>
          <w:sz w:val="17"/>
        </w:rPr>
        <w:t> </w:t>
      </w:r>
      <w:hyperlink r:id="rId6">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14.133/2021</w:t>
        </w:r>
      </w:hyperlink>
      <w:r>
        <w:rPr>
          <w:color w:val="000080"/>
          <w:spacing w:val="-4"/>
          <w:w w:val="105"/>
          <w:sz w:val="17"/>
        </w:rPr>
        <w:t> </w:t>
      </w:r>
      <w:r>
        <w:rPr>
          <w:w w:val="105"/>
          <w:sz w:val="17"/>
        </w:rPr>
        <w:t>e</w:t>
      </w:r>
      <w:r>
        <w:rPr>
          <w:spacing w:val="-5"/>
          <w:w w:val="105"/>
          <w:sz w:val="17"/>
        </w:rPr>
        <w:t> </w:t>
      </w:r>
      <w:r>
        <w:rPr>
          <w:w w:val="105"/>
          <w:sz w:val="17"/>
        </w:rPr>
        <w:t>neste</w:t>
      </w:r>
      <w:r>
        <w:rPr>
          <w:spacing w:val="-4"/>
          <w:w w:val="105"/>
          <w:sz w:val="17"/>
        </w:rPr>
        <w:t> </w:t>
      </w:r>
      <w:r>
        <w:rPr>
          <w:spacing w:val="-2"/>
          <w:w w:val="105"/>
          <w:sz w:val="17"/>
        </w:rPr>
        <w:t>Edital.</w:t>
      </w:r>
    </w:p>
    <w:p>
      <w:pPr>
        <w:pStyle w:val="ListParagraph"/>
        <w:numPr>
          <w:ilvl w:val="1"/>
          <w:numId w:val="4"/>
        </w:numPr>
        <w:tabs>
          <w:tab w:pos="592" w:val="left" w:leader="none"/>
        </w:tabs>
        <w:spacing w:line="292" w:lineRule="auto" w:before="44" w:after="0"/>
        <w:ind w:left="316" w:right="299" w:firstLine="0"/>
        <w:jc w:val="both"/>
        <w:rPr>
          <w:sz w:val="17"/>
        </w:rPr>
      </w:pPr>
      <w:r>
        <w:rPr>
          <w:w w:val="105"/>
          <w:sz w:val="17"/>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4"/>
        </w:numPr>
        <w:tabs>
          <w:tab w:pos="582" w:val="left" w:leader="none"/>
        </w:tabs>
        <w:spacing w:line="292" w:lineRule="auto" w:before="1" w:after="0"/>
        <w:ind w:left="316" w:right="299" w:firstLine="0"/>
        <w:jc w:val="both"/>
        <w:rPr>
          <w:sz w:val="17"/>
        </w:rPr>
      </w:pPr>
      <w:r>
        <w:rPr>
          <w:w w:val="105"/>
          <w:sz w:val="17"/>
        </w:rPr>
        <w:t>Não</w:t>
      </w:r>
      <w:r>
        <w:rPr>
          <w:spacing w:val="-4"/>
          <w:w w:val="105"/>
          <w:sz w:val="17"/>
        </w:rPr>
        <w:t> </w:t>
      </w:r>
      <w:r>
        <w:rPr>
          <w:w w:val="105"/>
          <w:sz w:val="17"/>
        </w:rPr>
        <w:t>haverá</w:t>
      </w:r>
      <w:r>
        <w:rPr>
          <w:spacing w:val="-4"/>
          <w:w w:val="105"/>
          <w:sz w:val="17"/>
        </w:rPr>
        <w:t> </w:t>
      </w:r>
      <w:r>
        <w:rPr>
          <w:w w:val="105"/>
          <w:sz w:val="17"/>
        </w:rPr>
        <w:t>ordem</w:t>
      </w:r>
      <w:r>
        <w:rPr>
          <w:spacing w:val="-4"/>
          <w:w w:val="105"/>
          <w:sz w:val="17"/>
        </w:rPr>
        <w:t> </w:t>
      </w:r>
      <w:r>
        <w:rPr>
          <w:w w:val="105"/>
          <w:sz w:val="17"/>
        </w:rPr>
        <w:t>de</w:t>
      </w:r>
      <w:r>
        <w:rPr>
          <w:spacing w:val="-4"/>
          <w:w w:val="105"/>
          <w:sz w:val="17"/>
        </w:rPr>
        <w:t> </w:t>
      </w:r>
      <w:r>
        <w:rPr>
          <w:w w:val="105"/>
          <w:sz w:val="17"/>
        </w:rPr>
        <w:t>classificação</w:t>
      </w:r>
      <w:r>
        <w:rPr>
          <w:spacing w:val="-4"/>
          <w:w w:val="105"/>
          <w:sz w:val="17"/>
        </w:rPr>
        <w:t> </w:t>
      </w:r>
      <w:r>
        <w:rPr>
          <w:w w:val="105"/>
          <w:sz w:val="17"/>
        </w:rPr>
        <w:t>na</w:t>
      </w:r>
      <w:r>
        <w:rPr>
          <w:spacing w:val="-4"/>
          <w:w w:val="105"/>
          <w:sz w:val="17"/>
        </w:rPr>
        <w:t> </w:t>
      </w:r>
      <w:r>
        <w:rPr>
          <w:w w:val="105"/>
          <w:sz w:val="17"/>
        </w:rPr>
        <w:t>etapa</w:t>
      </w:r>
      <w:r>
        <w:rPr>
          <w:spacing w:val="-4"/>
          <w:w w:val="105"/>
          <w:sz w:val="17"/>
        </w:rPr>
        <w:t> </w:t>
      </w:r>
      <w:r>
        <w:rPr>
          <w:w w:val="105"/>
          <w:sz w:val="17"/>
        </w:rPr>
        <w:t>de</w:t>
      </w:r>
      <w:r>
        <w:rPr>
          <w:spacing w:val="-4"/>
          <w:w w:val="105"/>
          <w:sz w:val="17"/>
        </w:rPr>
        <w:t> </w:t>
      </w:r>
      <w:r>
        <w:rPr>
          <w:w w:val="105"/>
          <w:sz w:val="17"/>
        </w:rPr>
        <w:t>apresentação</w:t>
      </w:r>
      <w:r>
        <w:rPr>
          <w:spacing w:val="-4"/>
          <w:w w:val="105"/>
          <w:sz w:val="17"/>
        </w:rPr>
        <w:t> </w:t>
      </w:r>
      <w:r>
        <w:rPr>
          <w:w w:val="105"/>
          <w:sz w:val="17"/>
        </w:rPr>
        <w:t>da</w:t>
      </w:r>
      <w:r>
        <w:rPr>
          <w:spacing w:val="-4"/>
          <w:w w:val="105"/>
          <w:sz w:val="17"/>
        </w:rPr>
        <w:t> </w:t>
      </w:r>
      <w:r>
        <w:rPr>
          <w:w w:val="105"/>
          <w:sz w:val="17"/>
        </w:rPr>
        <w:t>proposta</w:t>
      </w:r>
      <w:r>
        <w:rPr>
          <w:spacing w:val="-4"/>
          <w:w w:val="105"/>
          <w:sz w:val="17"/>
        </w:rPr>
        <w:t> </w:t>
      </w:r>
      <w:r>
        <w:rPr>
          <w:w w:val="105"/>
          <w:sz w:val="17"/>
        </w:rPr>
        <w:t>e</w:t>
      </w:r>
      <w:r>
        <w:rPr>
          <w:spacing w:val="-4"/>
          <w:w w:val="105"/>
          <w:sz w:val="17"/>
        </w:rPr>
        <w:t> </w:t>
      </w:r>
      <w:r>
        <w:rPr>
          <w:w w:val="105"/>
          <w:sz w:val="17"/>
        </w:rPr>
        <w:t>das</w:t>
      </w:r>
      <w:r>
        <w:rPr>
          <w:spacing w:val="-4"/>
          <w:w w:val="105"/>
          <w:sz w:val="17"/>
        </w:rPr>
        <w:t> </w:t>
      </w:r>
      <w:r>
        <w:rPr>
          <w:w w:val="105"/>
          <w:sz w:val="17"/>
        </w:rPr>
        <w:t>declarações</w:t>
      </w:r>
      <w:r>
        <w:rPr>
          <w:spacing w:val="-4"/>
          <w:w w:val="105"/>
          <w:sz w:val="17"/>
        </w:rPr>
        <w:t> </w:t>
      </w:r>
      <w:r>
        <w:rPr>
          <w:w w:val="105"/>
          <w:sz w:val="17"/>
        </w:rPr>
        <w:t>pelo</w:t>
      </w:r>
      <w:r>
        <w:rPr>
          <w:spacing w:val="-4"/>
          <w:w w:val="105"/>
          <w:sz w:val="17"/>
        </w:rPr>
        <w:t> </w:t>
      </w:r>
      <w:r>
        <w:rPr>
          <w:w w:val="105"/>
          <w:sz w:val="17"/>
        </w:rPr>
        <w:t>licitante,</w:t>
      </w:r>
      <w:r>
        <w:rPr>
          <w:spacing w:val="-4"/>
          <w:w w:val="105"/>
          <w:sz w:val="17"/>
        </w:rPr>
        <w:t> </w:t>
      </w:r>
      <w:r>
        <w:rPr>
          <w:w w:val="105"/>
          <w:sz w:val="17"/>
        </w:rPr>
        <w:t>o</w:t>
      </w:r>
      <w:r>
        <w:rPr>
          <w:spacing w:val="-4"/>
          <w:w w:val="105"/>
          <w:sz w:val="17"/>
        </w:rPr>
        <w:t> </w:t>
      </w:r>
      <w:r>
        <w:rPr>
          <w:w w:val="105"/>
          <w:sz w:val="17"/>
        </w:rPr>
        <w:t>que</w:t>
      </w:r>
      <w:r>
        <w:rPr>
          <w:spacing w:val="-4"/>
          <w:w w:val="105"/>
          <w:sz w:val="17"/>
        </w:rPr>
        <w:t> </w:t>
      </w:r>
      <w:r>
        <w:rPr>
          <w:w w:val="105"/>
          <w:sz w:val="17"/>
        </w:rPr>
        <w:t>ocorrerá</w:t>
      </w:r>
      <w:r>
        <w:rPr>
          <w:spacing w:val="-4"/>
          <w:w w:val="105"/>
          <w:sz w:val="17"/>
        </w:rPr>
        <w:t> </w:t>
      </w:r>
      <w:r>
        <w:rPr>
          <w:w w:val="105"/>
          <w:sz w:val="17"/>
        </w:rPr>
        <w:t>somente</w:t>
      </w:r>
      <w:r>
        <w:rPr>
          <w:spacing w:val="-4"/>
          <w:w w:val="105"/>
          <w:sz w:val="17"/>
        </w:rPr>
        <w:t> </w:t>
      </w:r>
      <w:r>
        <w:rPr>
          <w:w w:val="105"/>
          <w:sz w:val="17"/>
        </w:rPr>
        <w:t>após</w:t>
      </w:r>
      <w:r>
        <w:rPr>
          <w:spacing w:val="-4"/>
          <w:w w:val="105"/>
          <w:sz w:val="17"/>
        </w:rPr>
        <w:t> </w:t>
      </w:r>
      <w:r>
        <w:rPr>
          <w:w w:val="105"/>
          <w:sz w:val="17"/>
        </w:rPr>
        <w:t>os</w:t>
      </w:r>
      <w:r>
        <w:rPr>
          <w:spacing w:val="-4"/>
          <w:w w:val="105"/>
          <w:sz w:val="17"/>
        </w:rPr>
        <w:t> </w:t>
      </w:r>
      <w:r>
        <w:rPr>
          <w:w w:val="105"/>
          <w:sz w:val="17"/>
        </w:rPr>
        <w:t>procedimentos</w:t>
      </w:r>
      <w:r>
        <w:rPr>
          <w:spacing w:val="-4"/>
          <w:w w:val="105"/>
          <w:sz w:val="17"/>
        </w:rPr>
        <w:t> </w:t>
      </w:r>
      <w:r>
        <w:rPr>
          <w:w w:val="105"/>
          <w:sz w:val="17"/>
        </w:rPr>
        <w:t>de</w:t>
      </w:r>
      <w:r>
        <w:rPr>
          <w:spacing w:val="-4"/>
          <w:w w:val="105"/>
          <w:sz w:val="17"/>
        </w:rPr>
        <w:t> </w:t>
      </w:r>
      <w:r>
        <w:rPr>
          <w:w w:val="105"/>
          <w:sz w:val="17"/>
        </w:rPr>
        <w:t>abertura</w:t>
      </w:r>
      <w:r>
        <w:rPr>
          <w:spacing w:val="-4"/>
          <w:w w:val="105"/>
          <w:sz w:val="17"/>
        </w:rPr>
        <w:t> </w:t>
      </w:r>
      <w:r>
        <w:rPr>
          <w:w w:val="105"/>
          <w:sz w:val="17"/>
        </w:rPr>
        <w:t>da</w:t>
      </w:r>
      <w:r>
        <w:rPr>
          <w:spacing w:val="-4"/>
          <w:w w:val="105"/>
          <w:sz w:val="17"/>
        </w:rPr>
        <w:t> </w:t>
      </w:r>
      <w:r>
        <w:rPr>
          <w:w w:val="105"/>
          <w:sz w:val="17"/>
        </w:rPr>
        <w:t>sessão</w:t>
      </w:r>
      <w:r>
        <w:rPr>
          <w:spacing w:val="-4"/>
          <w:w w:val="105"/>
          <w:sz w:val="17"/>
        </w:rPr>
        <w:t> </w:t>
      </w:r>
      <w:r>
        <w:rPr>
          <w:w w:val="105"/>
          <w:sz w:val="17"/>
        </w:rPr>
        <w:t>pública</w:t>
      </w:r>
      <w:r>
        <w:rPr>
          <w:spacing w:val="-4"/>
          <w:w w:val="105"/>
          <w:sz w:val="17"/>
        </w:rPr>
        <w:t> </w:t>
      </w:r>
      <w:r>
        <w:rPr>
          <w:w w:val="105"/>
          <w:sz w:val="17"/>
        </w:rPr>
        <w:t>e</w:t>
      </w:r>
      <w:r>
        <w:rPr>
          <w:spacing w:val="-4"/>
          <w:w w:val="105"/>
          <w:sz w:val="17"/>
        </w:rPr>
        <w:t> </w:t>
      </w:r>
      <w:r>
        <w:rPr>
          <w:w w:val="105"/>
          <w:sz w:val="17"/>
        </w:rPr>
        <w:t>da</w:t>
      </w:r>
      <w:r>
        <w:rPr>
          <w:spacing w:val="-4"/>
          <w:w w:val="105"/>
          <w:sz w:val="17"/>
        </w:rPr>
        <w:t> </w:t>
      </w:r>
      <w:r>
        <w:rPr>
          <w:w w:val="105"/>
          <w:sz w:val="17"/>
        </w:rPr>
        <w:t>fase</w:t>
      </w:r>
      <w:r>
        <w:rPr>
          <w:spacing w:val="-4"/>
          <w:w w:val="105"/>
          <w:sz w:val="17"/>
        </w:rPr>
        <w:t> </w:t>
      </w:r>
      <w:r>
        <w:rPr>
          <w:w w:val="105"/>
          <w:sz w:val="17"/>
        </w:rPr>
        <w:t>de</w:t>
      </w:r>
      <w:r>
        <w:rPr>
          <w:spacing w:val="-4"/>
          <w:w w:val="105"/>
          <w:sz w:val="17"/>
        </w:rPr>
        <w:t> </w:t>
      </w:r>
      <w:r>
        <w:rPr>
          <w:w w:val="105"/>
          <w:sz w:val="17"/>
        </w:rPr>
        <w:t>envio de lances.</w:t>
      </w:r>
    </w:p>
    <w:p>
      <w:pPr>
        <w:pStyle w:val="ListParagraph"/>
        <w:numPr>
          <w:ilvl w:val="1"/>
          <w:numId w:val="4"/>
        </w:numPr>
        <w:tabs>
          <w:tab w:pos="570" w:val="left" w:leader="none"/>
        </w:tabs>
        <w:spacing w:line="240" w:lineRule="auto" w:before="1" w:after="0"/>
        <w:ind w:left="570" w:right="0" w:hanging="254"/>
        <w:jc w:val="both"/>
        <w:rPr>
          <w:sz w:val="17"/>
        </w:rPr>
      </w:pPr>
      <w:r>
        <w:rPr>
          <w:w w:val="105"/>
          <w:sz w:val="17"/>
        </w:rPr>
        <w:t>Após</w:t>
      </w:r>
      <w:r>
        <w:rPr>
          <w:spacing w:val="-6"/>
          <w:w w:val="105"/>
          <w:sz w:val="17"/>
        </w:rPr>
        <w:t> </w:t>
      </w:r>
      <w:r>
        <w:rPr>
          <w:w w:val="105"/>
          <w:sz w:val="17"/>
        </w:rPr>
        <w:t>a</w:t>
      </w:r>
      <w:r>
        <w:rPr>
          <w:spacing w:val="-5"/>
          <w:w w:val="105"/>
          <w:sz w:val="17"/>
        </w:rPr>
        <w:t> </w:t>
      </w:r>
      <w:r>
        <w:rPr>
          <w:w w:val="105"/>
          <w:sz w:val="17"/>
        </w:rPr>
        <w:t>fase</w:t>
      </w:r>
      <w:r>
        <w:rPr>
          <w:spacing w:val="-6"/>
          <w:w w:val="105"/>
          <w:sz w:val="17"/>
        </w:rPr>
        <w:t> </w:t>
      </w:r>
      <w:r>
        <w:rPr>
          <w:w w:val="105"/>
          <w:sz w:val="17"/>
        </w:rPr>
        <w:t>de</w:t>
      </w:r>
      <w:r>
        <w:rPr>
          <w:spacing w:val="-5"/>
          <w:w w:val="105"/>
          <w:sz w:val="17"/>
        </w:rPr>
        <w:t> </w:t>
      </w:r>
      <w:r>
        <w:rPr>
          <w:w w:val="105"/>
          <w:sz w:val="17"/>
        </w:rPr>
        <w:t>envio</w:t>
      </w:r>
      <w:r>
        <w:rPr>
          <w:spacing w:val="-5"/>
          <w:w w:val="105"/>
          <w:sz w:val="17"/>
        </w:rPr>
        <w:t> </w:t>
      </w:r>
      <w:r>
        <w:rPr>
          <w:w w:val="105"/>
          <w:sz w:val="17"/>
        </w:rPr>
        <w:t>de</w:t>
      </w:r>
      <w:r>
        <w:rPr>
          <w:spacing w:val="-6"/>
          <w:w w:val="105"/>
          <w:sz w:val="17"/>
        </w:rPr>
        <w:t> </w:t>
      </w:r>
      <w:r>
        <w:rPr>
          <w:w w:val="105"/>
          <w:sz w:val="17"/>
        </w:rPr>
        <w:t>lances,</w:t>
      </w:r>
      <w:r>
        <w:rPr>
          <w:spacing w:val="-5"/>
          <w:w w:val="105"/>
          <w:sz w:val="17"/>
        </w:rPr>
        <w:t> </w:t>
      </w:r>
      <w:r>
        <w:rPr>
          <w:w w:val="105"/>
          <w:sz w:val="17"/>
        </w:rPr>
        <w:t>serão</w:t>
      </w:r>
      <w:r>
        <w:rPr>
          <w:spacing w:val="-5"/>
          <w:w w:val="105"/>
          <w:sz w:val="17"/>
        </w:rPr>
        <w:t> </w:t>
      </w:r>
      <w:r>
        <w:rPr>
          <w:w w:val="105"/>
          <w:sz w:val="17"/>
        </w:rPr>
        <w:t>disponibilizados</w:t>
      </w:r>
      <w:r>
        <w:rPr>
          <w:spacing w:val="-6"/>
          <w:w w:val="105"/>
          <w:sz w:val="17"/>
        </w:rPr>
        <w:t> </w:t>
      </w:r>
      <w:r>
        <w:rPr>
          <w:w w:val="105"/>
          <w:sz w:val="17"/>
        </w:rPr>
        <w:t>para</w:t>
      </w:r>
      <w:r>
        <w:rPr>
          <w:spacing w:val="-5"/>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que</w:t>
      </w:r>
      <w:r>
        <w:rPr>
          <w:spacing w:val="-6"/>
          <w:w w:val="105"/>
          <w:sz w:val="17"/>
        </w:rPr>
        <w:t> </w:t>
      </w:r>
      <w:r>
        <w:rPr>
          <w:w w:val="105"/>
          <w:sz w:val="17"/>
        </w:rPr>
        <w:t>compõem</w:t>
      </w:r>
      <w:r>
        <w:rPr>
          <w:spacing w:val="-5"/>
          <w:w w:val="105"/>
          <w:sz w:val="17"/>
        </w:rPr>
        <w:t> </w:t>
      </w:r>
      <w:r>
        <w:rPr>
          <w:w w:val="105"/>
          <w:sz w:val="17"/>
        </w:rPr>
        <w:t>a</w:t>
      </w:r>
      <w:r>
        <w:rPr>
          <w:spacing w:val="-5"/>
          <w:w w:val="105"/>
          <w:sz w:val="17"/>
        </w:rPr>
        <w:t> </w:t>
      </w:r>
      <w:r>
        <w:rPr>
          <w:w w:val="105"/>
          <w:sz w:val="17"/>
        </w:rPr>
        <w:t>proposta</w:t>
      </w:r>
      <w:r>
        <w:rPr>
          <w:spacing w:val="-6"/>
          <w:w w:val="105"/>
          <w:sz w:val="17"/>
        </w:rPr>
        <w:t> </w:t>
      </w:r>
      <w:r>
        <w:rPr>
          <w:w w:val="105"/>
          <w:sz w:val="17"/>
        </w:rPr>
        <w:t>dos</w:t>
      </w:r>
      <w:r>
        <w:rPr>
          <w:spacing w:val="-5"/>
          <w:w w:val="105"/>
          <w:sz w:val="17"/>
        </w:rPr>
        <w:t> </w:t>
      </w:r>
      <w:r>
        <w:rPr>
          <w:w w:val="105"/>
          <w:sz w:val="17"/>
        </w:rPr>
        <w:t>licitantes</w:t>
      </w:r>
      <w:r>
        <w:rPr>
          <w:spacing w:val="-5"/>
          <w:w w:val="105"/>
          <w:sz w:val="17"/>
        </w:rPr>
        <w:t> </w:t>
      </w:r>
      <w:r>
        <w:rPr>
          <w:w w:val="105"/>
          <w:sz w:val="17"/>
        </w:rPr>
        <w:t>convocados</w:t>
      </w:r>
      <w:r>
        <w:rPr>
          <w:spacing w:val="-6"/>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de</w:t>
      </w:r>
      <w:r>
        <w:rPr>
          <w:spacing w:val="-6"/>
          <w:w w:val="105"/>
          <w:sz w:val="17"/>
        </w:rPr>
        <w:t> </w:t>
      </w:r>
      <w:r>
        <w:rPr>
          <w:spacing w:val="-2"/>
          <w:w w:val="105"/>
          <w:sz w:val="17"/>
        </w:rPr>
        <w:t>propostas.</w:t>
      </w:r>
    </w:p>
    <w:p>
      <w:pPr>
        <w:pStyle w:val="ListParagraph"/>
        <w:numPr>
          <w:ilvl w:val="1"/>
          <w:numId w:val="4"/>
        </w:numPr>
        <w:tabs>
          <w:tab w:pos="675" w:val="left" w:leader="none"/>
        </w:tabs>
        <w:spacing w:line="292" w:lineRule="auto" w:before="44" w:after="0"/>
        <w:ind w:left="316" w:right="299" w:firstLine="0"/>
        <w:jc w:val="both"/>
        <w:rPr>
          <w:sz w:val="17"/>
        </w:rPr>
      </w:pPr>
      <w:r>
        <w:rPr>
          <w:w w:val="105"/>
          <w:sz w:val="17"/>
        </w:rPr>
        <w:t>Caberá</w:t>
      </w:r>
      <w:r>
        <w:rPr>
          <w:spacing w:val="-1"/>
          <w:w w:val="105"/>
          <w:sz w:val="17"/>
        </w:rPr>
        <w:t> </w:t>
      </w:r>
      <w:r>
        <w:rPr>
          <w:w w:val="105"/>
          <w:sz w:val="17"/>
        </w:rPr>
        <w:t>ao</w:t>
      </w:r>
      <w:r>
        <w:rPr>
          <w:spacing w:val="-1"/>
          <w:w w:val="105"/>
          <w:sz w:val="17"/>
        </w:rPr>
        <w:t> </w:t>
      </w:r>
      <w:r>
        <w:rPr>
          <w:w w:val="105"/>
          <w:sz w:val="17"/>
        </w:rPr>
        <w:t>licitante</w:t>
      </w:r>
      <w:r>
        <w:rPr>
          <w:spacing w:val="-1"/>
          <w:w w:val="105"/>
          <w:sz w:val="17"/>
        </w:rPr>
        <w:t> </w:t>
      </w:r>
      <w:r>
        <w:rPr>
          <w:w w:val="105"/>
          <w:sz w:val="17"/>
        </w:rPr>
        <w:t>interessado</w:t>
      </w:r>
      <w:r>
        <w:rPr>
          <w:spacing w:val="-1"/>
          <w:w w:val="105"/>
          <w:sz w:val="17"/>
        </w:rPr>
        <w:t> </w:t>
      </w:r>
      <w:r>
        <w:rPr>
          <w:w w:val="105"/>
          <w:sz w:val="17"/>
        </w:rPr>
        <w:t>em</w:t>
      </w:r>
      <w:r>
        <w:rPr>
          <w:spacing w:val="-1"/>
          <w:w w:val="105"/>
          <w:sz w:val="17"/>
        </w:rPr>
        <w:t> </w:t>
      </w:r>
      <w:r>
        <w:rPr>
          <w:w w:val="105"/>
          <w:sz w:val="17"/>
        </w:rPr>
        <w:t>participar</w:t>
      </w:r>
      <w:r>
        <w:rPr>
          <w:spacing w:val="-1"/>
          <w:w w:val="105"/>
          <w:sz w:val="17"/>
        </w:rPr>
        <w:t> </w:t>
      </w:r>
      <w:r>
        <w:rPr>
          <w:w w:val="105"/>
          <w:sz w:val="17"/>
        </w:rPr>
        <w:t>da</w:t>
      </w:r>
      <w:r>
        <w:rPr>
          <w:spacing w:val="-1"/>
          <w:w w:val="105"/>
          <w:sz w:val="17"/>
        </w:rPr>
        <w:t> </w:t>
      </w:r>
      <w:r>
        <w:rPr>
          <w:w w:val="105"/>
          <w:sz w:val="17"/>
        </w:rPr>
        <w:t>licitação</w:t>
      </w:r>
      <w:r>
        <w:rPr>
          <w:spacing w:val="-1"/>
          <w:w w:val="105"/>
          <w:sz w:val="17"/>
        </w:rPr>
        <w:t> </w:t>
      </w:r>
      <w:r>
        <w:rPr>
          <w:w w:val="105"/>
          <w:sz w:val="17"/>
        </w:rPr>
        <w:t>acompanhar</w:t>
      </w:r>
      <w:r>
        <w:rPr>
          <w:spacing w:val="-1"/>
          <w:w w:val="105"/>
          <w:sz w:val="17"/>
        </w:rPr>
        <w:t> </w:t>
      </w:r>
      <w:r>
        <w:rPr>
          <w:w w:val="105"/>
          <w:sz w:val="17"/>
        </w:rPr>
        <w:t>as</w:t>
      </w:r>
      <w:r>
        <w:rPr>
          <w:spacing w:val="-1"/>
          <w:w w:val="105"/>
          <w:sz w:val="17"/>
        </w:rPr>
        <w:t> </w:t>
      </w:r>
      <w:r>
        <w:rPr>
          <w:w w:val="105"/>
          <w:sz w:val="17"/>
        </w:rPr>
        <w:t>operações</w:t>
      </w:r>
      <w:r>
        <w:rPr>
          <w:spacing w:val="-1"/>
          <w:w w:val="105"/>
          <w:sz w:val="17"/>
        </w:rPr>
        <w:t> </w:t>
      </w:r>
      <w:r>
        <w:rPr>
          <w:w w:val="105"/>
          <w:sz w:val="17"/>
        </w:rPr>
        <w:t>no</w:t>
      </w:r>
      <w:r>
        <w:rPr>
          <w:spacing w:val="-1"/>
          <w:w w:val="105"/>
          <w:sz w:val="17"/>
        </w:rPr>
        <w:t> </w:t>
      </w:r>
      <w:r>
        <w:rPr>
          <w:w w:val="105"/>
          <w:sz w:val="17"/>
        </w:rPr>
        <w:t>sistema</w:t>
      </w:r>
      <w:r>
        <w:rPr>
          <w:spacing w:val="-1"/>
          <w:w w:val="105"/>
          <w:sz w:val="17"/>
        </w:rPr>
        <w:t> </w:t>
      </w:r>
      <w:r>
        <w:rPr>
          <w:w w:val="105"/>
          <w:sz w:val="17"/>
        </w:rPr>
        <w:t>eletrônico</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licitatório</w:t>
      </w:r>
      <w:r>
        <w:rPr>
          <w:spacing w:val="-1"/>
          <w:w w:val="105"/>
          <w:sz w:val="17"/>
        </w:rPr>
        <w:t> </w:t>
      </w:r>
      <w:r>
        <w:rPr>
          <w:w w:val="105"/>
          <w:sz w:val="17"/>
        </w:rPr>
        <w:t>e</w:t>
      </w:r>
      <w:r>
        <w:rPr>
          <w:spacing w:val="-1"/>
          <w:w w:val="105"/>
          <w:sz w:val="17"/>
        </w:rPr>
        <w:t> </w:t>
      </w:r>
      <w:r>
        <w:rPr>
          <w:w w:val="105"/>
          <w:sz w:val="17"/>
        </w:rPr>
        <w:t>se</w:t>
      </w:r>
      <w:r>
        <w:rPr>
          <w:spacing w:val="-1"/>
          <w:w w:val="105"/>
          <w:sz w:val="17"/>
        </w:rPr>
        <w:t> </w:t>
      </w:r>
      <w:r>
        <w:rPr>
          <w:w w:val="105"/>
          <w:sz w:val="17"/>
        </w:rPr>
        <w:t>responsabilizar</w:t>
      </w:r>
      <w:r>
        <w:rPr>
          <w:spacing w:val="-1"/>
          <w:w w:val="105"/>
          <w:sz w:val="17"/>
        </w:rPr>
        <w:t> </w:t>
      </w:r>
      <w:r>
        <w:rPr>
          <w:w w:val="105"/>
          <w:sz w:val="17"/>
        </w:rPr>
        <w:t>pelo</w:t>
      </w:r>
      <w:r>
        <w:rPr>
          <w:spacing w:val="-1"/>
          <w:w w:val="105"/>
          <w:sz w:val="17"/>
        </w:rPr>
        <w:t> </w:t>
      </w:r>
      <w:r>
        <w:rPr>
          <w:w w:val="105"/>
          <w:sz w:val="17"/>
        </w:rPr>
        <w:t>ônus</w:t>
      </w:r>
      <w:r>
        <w:rPr>
          <w:spacing w:val="-1"/>
          <w:w w:val="105"/>
          <w:sz w:val="17"/>
        </w:rPr>
        <w:t> </w:t>
      </w:r>
      <w:r>
        <w:rPr>
          <w:w w:val="105"/>
          <w:sz w:val="17"/>
        </w:rPr>
        <w:t>decorrente</w:t>
      </w:r>
      <w:r>
        <w:rPr>
          <w:spacing w:val="-1"/>
          <w:w w:val="105"/>
          <w:sz w:val="17"/>
        </w:rPr>
        <w:t> </w:t>
      </w:r>
      <w:r>
        <w:rPr>
          <w:w w:val="105"/>
          <w:sz w:val="17"/>
        </w:rPr>
        <w:t>da</w:t>
      </w:r>
      <w:r>
        <w:rPr>
          <w:spacing w:val="-1"/>
          <w:w w:val="105"/>
          <w:sz w:val="17"/>
        </w:rPr>
        <w:t> </w:t>
      </w:r>
      <w:r>
        <w:rPr>
          <w:w w:val="105"/>
          <w:sz w:val="17"/>
        </w:rPr>
        <w:t>perda</w:t>
      </w:r>
      <w:r>
        <w:rPr>
          <w:spacing w:val="-1"/>
          <w:w w:val="105"/>
          <w:sz w:val="17"/>
        </w:rPr>
        <w:t> </w:t>
      </w:r>
      <w:r>
        <w:rPr>
          <w:w w:val="105"/>
          <w:sz w:val="17"/>
        </w:rPr>
        <w:t>de</w:t>
      </w:r>
      <w:r>
        <w:rPr>
          <w:spacing w:val="-1"/>
          <w:w w:val="105"/>
          <w:sz w:val="17"/>
        </w:rPr>
        <w:t> </w:t>
      </w:r>
      <w:r>
        <w:rPr>
          <w:w w:val="105"/>
          <w:sz w:val="17"/>
        </w:rPr>
        <w:t>negócios diante da inobservância de mensagens emitidas pela</w:t>
      </w:r>
      <w:r>
        <w:rPr>
          <w:spacing w:val="-4"/>
          <w:w w:val="105"/>
          <w:sz w:val="17"/>
        </w:rPr>
        <w:t> </w:t>
      </w:r>
      <w:r>
        <w:rPr>
          <w:w w:val="105"/>
          <w:sz w:val="17"/>
        </w:rPr>
        <w:t>Administração ou de sua desconexão.</w:t>
      </w:r>
    </w:p>
    <w:p>
      <w:pPr>
        <w:pStyle w:val="ListParagraph"/>
        <w:numPr>
          <w:ilvl w:val="1"/>
          <w:numId w:val="4"/>
        </w:numPr>
        <w:tabs>
          <w:tab w:pos="662" w:val="left" w:leader="none"/>
        </w:tabs>
        <w:spacing w:line="240" w:lineRule="auto" w:before="1" w:after="0"/>
        <w:ind w:left="662" w:right="0" w:hanging="346"/>
        <w:jc w:val="both"/>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comunicar</w:t>
      </w:r>
      <w:r>
        <w:rPr>
          <w:spacing w:val="-5"/>
          <w:w w:val="105"/>
          <w:sz w:val="17"/>
        </w:rPr>
        <w:t> </w:t>
      </w:r>
      <w:r>
        <w:rPr>
          <w:w w:val="105"/>
          <w:sz w:val="17"/>
        </w:rPr>
        <w:t>imediatamente</w:t>
      </w:r>
      <w:r>
        <w:rPr>
          <w:spacing w:val="-6"/>
          <w:w w:val="105"/>
          <w:sz w:val="17"/>
        </w:rPr>
        <w:t> </w:t>
      </w:r>
      <w:r>
        <w:rPr>
          <w:w w:val="105"/>
          <w:sz w:val="17"/>
        </w:rPr>
        <w:t>ao</w:t>
      </w:r>
      <w:r>
        <w:rPr>
          <w:spacing w:val="-6"/>
          <w:w w:val="105"/>
          <w:sz w:val="17"/>
        </w:rPr>
        <w:t> </w:t>
      </w:r>
      <w:r>
        <w:rPr>
          <w:w w:val="105"/>
          <w:sz w:val="17"/>
        </w:rPr>
        <w:t>provedor</w:t>
      </w:r>
      <w:r>
        <w:rPr>
          <w:spacing w:val="-5"/>
          <w:w w:val="105"/>
          <w:sz w:val="17"/>
        </w:rPr>
        <w:t> </w:t>
      </w:r>
      <w:r>
        <w:rPr>
          <w:w w:val="105"/>
          <w:sz w:val="17"/>
        </w:rPr>
        <w:t>do</w:t>
      </w:r>
      <w:r>
        <w:rPr>
          <w:spacing w:val="-6"/>
          <w:w w:val="105"/>
          <w:sz w:val="17"/>
        </w:rPr>
        <w:t> </w:t>
      </w:r>
      <w:r>
        <w:rPr>
          <w:w w:val="105"/>
          <w:sz w:val="17"/>
        </w:rPr>
        <w:t>sistema</w:t>
      </w:r>
      <w:r>
        <w:rPr>
          <w:spacing w:val="-6"/>
          <w:w w:val="105"/>
          <w:sz w:val="17"/>
        </w:rPr>
        <w:t> </w:t>
      </w:r>
      <w:r>
        <w:rPr>
          <w:w w:val="105"/>
          <w:sz w:val="17"/>
        </w:rPr>
        <w:t>qualquer</w:t>
      </w:r>
      <w:r>
        <w:rPr>
          <w:spacing w:val="-5"/>
          <w:w w:val="105"/>
          <w:sz w:val="17"/>
        </w:rPr>
        <w:t> </w:t>
      </w:r>
      <w:r>
        <w:rPr>
          <w:w w:val="105"/>
          <w:sz w:val="17"/>
        </w:rPr>
        <w:t>acontecimento</w:t>
      </w:r>
      <w:r>
        <w:rPr>
          <w:spacing w:val="-6"/>
          <w:w w:val="105"/>
          <w:sz w:val="17"/>
        </w:rPr>
        <w:t> </w:t>
      </w:r>
      <w:r>
        <w:rPr>
          <w:w w:val="105"/>
          <w:sz w:val="17"/>
        </w:rPr>
        <w:t>que</w:t>
      </w:r>
      <w:r>
        <w:rPr>
          <w:spacing w:val="-6"/>
          <w:w w:val="105"/>
          <w:sz w:val="17"/>
        </w:rPr>
        <w:t> </w:t>
      </w:r>
      <w:r>
        <w:rPr>
          <w:w w:val="105"/>
          <w:sz w:val="17"/>
        </w:rPr>
        <w:t>possa</w:t>
      </w:r>
      <w:r>
        <w:rPr>
          <w:spacing w:val="-5"/>
          <w:w w:val="105"/>
          <w:sz w:val="17"/>
        </w:rPr>
        <w:t> </w:t>
      </w:r>
      <w:r>
        <w:rPr>
          <w:w w:val="105"/>
          <w:sz w:val="17"/>
        </w:rPr>
        <w:t>comprometer</w:t>
      </w:r>
      <w:r>
        <w:rPr>
          <w:spacing w:val="-6"/>
          <w:w w:val="105"/>
          <w:sz w:val="17"/>
        </w:rPr>
        <w:t> </w:t>
      </w:r>
      <w:r>
        <w:rPr>
          <w:w w:val="105"/>
          <w:sz w:val="17"/>
        </w:rPr>
        <w:t>o</w:t>
      </w:r>
      <w:r>
        <w:rPr>
          <w:spacing w:val="-6"/>
          <w:w w:val="105"/>
          <w:sz w:val="17"/>
        </w:rPr>
        <w:t> </w:t>
      </w:r>
      <w:r>
        <w:rPr>
          <w:w w:val="105"/>
          <w:sz w:val="17"/>
        </w:rPr>
        <w:t>sigilo</w:t>
      </w:r>
      <w:r>
        <w:rPr>
          <w:spacing w:val="-5"/>
          <w:w w:val="105"/>
          <w:sz w:val="17"/>
        </w:rPr>
        <w:t> </w:t>
      </w:r>
      <w:r>
        <w:rPr>
          <w:w w:val="105"/>
          <w:sz w:val="17"/>
        </w:rPr>
        <w:t>ou</w:t>
      </w:r>
      <w:r>
        <w:rPr>
          <w:spacing w:val="-6"/>
          <w:w w:val="105"/>
          <w:sz w:val="17"/>
        </w:rPr>
        <w:t> </w:t>
      </w:r>
      <w:r>
        <w:rPr>
          <w:w w:val="105"/>
          <w:sz w:val="17"/>
        </w:rPr>
        <w:t>a</w:t>
      </w:r>
      <w:r>
        <w:rPr>
          <w:spacing w:val="-6"/>
          <w:w w:val="105"/>
          <w:sz w:val="17"/>
        </w:rPr>
        <w:t> </w:t>
      </w:r>
      <w:r>
        <w:rPr>
          <w:w w:val="105"/>
          <w:sz w:val="17"/>
        </w:rPr>
        <w:t>segurança,</w:t>
      </w:r>
      <w:r>
        <w:rPr>
          <w:spacing w:val="-5"/>
          <w:w w:val="105"/>
          <w:sz w:val="17"/>
        </w:rPr>
        <w:t> </w:t>
      </w:r>
      <w:r>
        <w:rPr>
          <w:w w:val="105"/>
          <w:sz w:val="17"/>
        </w:rPr>
        <w:t>para</w:t>
      </w:r>
      <w:r>
        <w:rPr>
          <w:spacing w:val="-6"/>
          <w:w w:val="105"/>
          <w:sz w:val="17"/>
        </w:rPr>
        <w:t> </w:t>
      </w:r>
      <w:r>
        <w:rPr>
          <w:w w:val="105"/>
          <w:sz w:val="17"/>
        </w:rPr>
        <w:t>imediato</w:t>
      </w:r>
      <w:r>
        <w:rPr>
          <w:spacing w:val="-6"/>
          <w:w w:val="105"/>
          <w:sz w:val="17"/>
        </w:rPr>
        <w:t> </w:t>
      </w:r>
      <w:r>
        <w:rPr>
          <w:w w:val="105"/>
          <w:sz w:val="17"/>
        </w:rPr>
        <w:t>bloqueio</w:t>
      </w:r>
      <w:r>
        <w:rPr>
          <w:spacing w:val="-6"/>
          <w:w w:val="105"/>
          <w:sz w:val="17"/>
        </w:rPr>
        <w:t> </w:t>
      </w:r>
      <w:r>
        <w:rPr>
          <w:w w:val="105"/>
          <w:sz w:val="17"/>
        </w:rPr>
        <w:t>de</w:t>
      </w:r>
      <w:r>
        <w:rPr>
          <w:spacing w:val="-5"/>
          <w:w w:val="105"/>
          <w:sz w:val="17"/>
        </w:rPr>
        <w:t> </w:t>
      </w:r>
      <w:r>
        <w:rPr>
          <w:spacing w:val="-2"/>
          <w:w w:val="105"/>
          <w:sz w:val="17"/>
        </w:rPr>
        <w:t>acesso.</w:t>
      </w:r>
    </w:p>
    <w:p>
      <w:pPr>
        <w:pStyle w:val="BodyText"/>
        <w:spacing w:before="100"/>
        <w:ind w:left="0"/>
      </w:pPr>
    </w:p>
    <w:p>
      <w:pPr>
        <w:pStyle w:val="Heading2"/>
        <w:numPr>
          <w:ilvl w:val="0"/>
          <w:numId w:val="1"/>
        </w:numPr>
        <w:tabs>
          <w:tab w:pos="492" w:val="left" w:leader="none"/>
        </w:tabs>
        <w:spacing w:line="240" w:lineRule="auto" w:before="0" w:after="0"/>
        <w:ind w:left="492" w:right="0" w:hanging="176"/>
        <w:jc w:val="both"/>
      </w:pPr>
      <w:r>
        <w:rPr/>
        <w:t>DO</w:t>
      </w:r>
      <w:r>
        <w:rPr>
          <w:spacing w:val="29"/>
        </w:rPr>
        <w:t> </w:t>
      </w:r>
      <w:r>
        <w:rPr/>
        <w:t>PREENCHIMENTO</w:t>
      </w:r>
      <w:r>
        <w:rPr>
          <w:spacing w:val="29"/>
        </w:rPr>
        <w:t> </w:t>
      </w:r>
      <w:r>
        <w:rPr/>
        <w:t>DA</w:t>
      </w:r>
      <w:r>
        <w:rPr>
          <w:spacing w:val="12"/>
        </w:rPr>
        <w:t> </w:t>
      </w:r>
      <w:r>
        <w:rPr>
          <w:spacing w:val="-2"/>
        </w:rPr>
        <w:t>PROPOSTA</w:t>
      </w:r>
    </w:p>
    <w:p>
      <w:pPr>
        <w:pStyle w:val="ListParagraph"/>
        <w:numPr>
          <w:ilvl w:val="1"/>
          <w:numId w:val="5"/>
        </w:numPr>
        <w:tabs>
          <w:tab w:pos="580" w:val="left" w:leader="none"/>
        </w:tabs>
        <w:spacing w:line="240" w:lineRule="auto" w:before="57" w:after="0"/>
        <w:ind w:left="580" w:right="0" w:hanging="264"/>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enviar</w:t>
      </w:r>
      <w:r>
        <w:rPr>
          <w:spacing w:val="-5"/>
          <w:w w:val="105"/>
          <w:sz w:val="17"/>
        </w:rPr>
        <w:t> </w:t>
      </w:r>
      <w:r>
        <w:rPr>
          <w:w w:val="105"/>
          <w:sz w:val="17"/>
        </w:rPr>
        <w:t>sua</w:t>
      </w:r>
      <w:r>
        <w:rPr>
          <w:spacing w:val="-6"/>
          <w:w w:val="105"/>
          <w:sz w:val="17"/>
        </w:rPr>
        <w:t> </w:t>
      </w:r>
      <w:r>
        <w:rPr>
          <w:w w:val="105"/>
          <w:sz w:val="17"/>
        </w:rPr>
        <w:t>proposta</w:t>
      </w:r>
      <w:r>
        <w:rPr>
          <w:spacing w:val="-6"/>
          <w:w w:val="105"/>
          <w:sz w:val="17"/>
        </w:rPr>
        <w:t> </w:t>
      </w:r>
      <w:r>
        <w:rPr>
          <w:w w:val="105"/>
          <w:sz w:val="17"/>
        </w:rPr>
        <w:t>mediante</w:t>
      </w:r>
      <w:r>
        <w:rPr>
          <w:spacing w:val="-5"/>
          <w:w w:val="105"/>
          <w:sz w:val="17"/>
        </w:rPr>
        <w:t> </w:t>
      </w:r>
      <w:r>
        <w:rPr>
          <w:w w:val="105"/>
          <w:sz w:val="17"/>
        </w:rPr>
        <w:t>o</w:t>
      </w:r>
      <w:r>
        <w:rPr>
          <w:spacing w:val="-6"/>
          <w:w w:val="105"/>
          <w:sz w:val="17"/>
        </w:rPr>
        <w:t> </w:t>
      </w:r>
      <w:r>
        <w:rPr>
          <w:w w:val="105"/>
          <w:sz w:val="17"/>
        </w:rPr>
        <w:t>preenchimento,</w:t>
      </w:r>
      <w:r>
        <w:rPr>
          <w:spacing w:val="-6"/>
          <w:w w:val="105"/>
          <w:sz w:val="17"/>
        </w:rPr>
        <w:t> </w:t>
      </w:r>
      <w:r>
        <w:rPr>
          <w:w w:val="105"/>
          <w:sz w:val="17"/>
        </w:rPr>
        <w:t>no</w:t>
      </w:r>
      <w:r>
        <w:rPr>
          <w:spacing w:val="-5"/>
          <w:w w:val="105"/>
          <w:sz w:val="17"/>
        </w:rPr>
        <w:t> </w:t>
      </w:r>
      <w:r>
        <w:rPr>
          <w:w w:val="105"/>
          <w:sz w:val="17"/>
        </w:rPr>
        <w:t>sistema</w:t>
      </w:r>
      <w:r>
        <w:rPr>
          <w:spacing w:val="-6"/>
          <w:w w:val="105"/>
          <w:sz w:val="17"/>
        </w:rPr>
        <w:t> </w:t>
      </w:r>
      <w:r>
        <w:rPr>
          <w:w w:val="105"/>
          <w:sz w:val="17"/>
        </w:rPr>
        <w:t>eletrônico,</w:t>
      </w:r>
      <w:r>
        <w:rPr>
          <w:spacing w:val="-6"/>
          <w:w w:val="105"/>
          <w:sz w:val="17"/>
        </w:rPr>
        <w:t> </w:t>
      </w:r>
      <w:r>
        <w:rPr>
          <w:w w:val="105"/>
          <w:sz w:val="17"/>
        </w:rPr>
        <w:t>dos</w:t>
      </w:r>
      <w:r>
        <w:rPr>
          <w:spacing w:val="-5"/>
          <w:w w:val="105"/>
          <w:sz w:val="17"/>
        </w:rPr>
        <w:t> </w:t>
      </w:r>
      <w:r>
        <w:rPr>
          <w:w w:val="105"/>
          <w:sz w:val="17"/>
        </w:rPr>
        <w:t>seguintes</w:t>
      </w:r>
      <w:r>
        <w:rPr>
          <w:spacing w:val="-6"/>
          <w:w w:val="105"/>
          <w:sz w:val="17"/>
        </w:rPr>
        <w:t> </w:t>
      </w:r>
      <w:r>
        <w:rPr>
          <w:spacing w:val="-2"/>
          <w:w w:val="105"/>
          <w:sz w:val="17"/>
        </w:rPr>
        <w:t>campos:</w:t>
      </w:r>
    </w:p>
    <w:p>
      <w:pPr>
        <w:pStyle w:val="ListParagraph"/>
        <w:numPr>
          <w:ilvl w:val="2"/>
          <w:numId w:val="5"/>
        </w:numPr>
        <w:tabs>
          <w:tab w:pos="710" w:val="left" w:leader="none"/>
        </w:tabs>
        <w:spacing w:line="240" w:lineRule="auto" w:before="43" w:after="0"/>
        <w:ind w:left="710" w:right="0" w:hanging="394"/>
        <w:jc w:val="left"/>
        <w:rPr>
          <w:sz w:val="17"/>
        </w:rPr>
      </w:pPr>
      <w:r>
        <w:rPr>
          <w:w w:val="105"/>
          <w:sz w:val="17"/>
        </w:rPr>
        <w:t>Valor</w:t>
      </w:r>
      <w:r>
        <w:rPr>
          <w:spacing w:val="-11"/>
          <w:w w:val="105"/>
          <w:sz w:val="17"/>
        </w:rPr>
        <w:t> </w:t>
      </w:r>
      <w:r>
        <w:rPr>
          <w:w w:val="105"/>
          <w:sz w:val="17"/>
        </w:rPr>
        <w:t>total</w:t>
      </w:r>
      <w:r>
        <w:rPr>
          <w:spacing w:val="-11"/>
          <w:w w:val="105"/>
          <w:sz w:val="17"/>
        </w:rPr>
        <w:t> </w:t>
      </w:r>
      <w:r>
        <w:rPr>
          <w:w w:val="105"/>
          <w:sz w:val="17"/>
        </w:rPr>
        <w:t>do</w:t>
      </w:r>
      <w:r>
        <w:rPr>
          <w:spacing w:val="-10"/>
          <w:w w:val="105"/>
          <w:sz w:val="17"/>
        </w:rPr>
        <w:t> </w:t>
      </w:r>
      <w:r>
        <w:rPr>
          <w:spacing w:val="-2"/>
          <w:w w:val="105"/>
          <w:sz w:val="17"/>
        </w:rPr>
        <w:t>item;</w:t>
      </w:r>
    </w:p>
    <w:p>
      <w:pPr>
        <w:pStyle w:val="ListParagraph"/>
        <w:numPr>
          <w:ilvl w:val="2"/>
          <w:numId w:val="5"/>
        </w:numPr>
        <w:tabs>
          <w:tab w:pos="713" w:val="left" w:leader="none"/>
        </w:tabs>
        <w:spacing w:line="240" w:lineRule="auto" w:before="44" w:after="0"/>
        <w:ind w:left="713" w:right="0" w:hanging="397"/>
        <w:jc w:val="left"/>
        <w:rPr>
          <w:sz w:val="17"/>
        </w:rPr>
      </w:pPr>
      <w:r>
        <w:rPr>
          <w:spacing w:val="-2"/>
          <w:w w:val="105"/>
          <w:sz w:val="17"/>
        </w:rPr>
        <w:t>Marca/Fabricante;</w:t>
      </w:r>
    </w:p>
    <w:p>
      <w:pPr>
        <w:pStyle w:val="ListParagraph"/>
        <w:numPr>
          <w:ilvl w:val="2"/>
          <w:numId w:val="5"/>
        </w:numPr>
        <w:tabs>
          <w:tab w:pos="713" w:val="left" w:leader="none"/>
        </w:tabs>
        <w:spacing w:line="240" w:lineRule="auto" w:before="44" w:after="0"/>
        <w:ind w:left="713" w:right="0" w:hanging="397"/>
        <w:jc w:val="left"/>
        <w:rPr>
          <w:sz w:val="17"/>
        </w:rPr>
      </w:pPr>
      <w:r>
        <w:rPr>
          <w:w w:val="105"/>
          <w:sz w:val="17"/>
        </w:rPr>
        <w:t>Descrição</w:t>
      </w:r>
      <w:r>
        <w:rPr>
          <w:spacing w:val="-7"/>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contendo</w:t>
      </w:r>
      <w:r>
        <w:rPr>
          <w:spacing w:val="-7"/>
          <w:w w:val="105"/>
          <w:sz w:val="17"/>
        </w:rPr>
        <w:t> </w:t>
      </w:r>
      <w:r>
        <w:rPr>
          <w:w w:val="105"/>
          <w:sz w:val="17"/>
        </w:rPr>
        <w:t>as</w:t>
      </w:r>
      <w:r>
        <w:rPr>
          <w:spacing w:val="-7"/>
          <w:w w:val="105"/>
          <w:sz w:val="17"/>
        </w:rPr>
        <w:t> </w:t>
      </w:r>
      <w:r>
        <w:rPr>
          <w:w w:val="105"/>
          <w:sz w:val="17"/>
        </w:rPr>
        <w:t>informações</w:t>
      </w:r>
      <w:r>
        <w:rPr>
          <w:spacing w:val="-6"/>
          <w:w w:val="105"/>
          <w:sz w:val="17"/>
        </w:rPr>
        <w:t> </w:t>
      </w:r>
      <w:r>
        <w:rPr>
          <w:w w:val="105"/>
          <w:sz w:val="17"/>
        </w:rPr>
        <w:t>similares</w:t>
      </w:r>
      <w:r>
        <w:rPr>
          <w:spacing w:val="-7"/>
          <w:w w:val="105"/>
          <w:sz w:val="17"/>
        </w:rPr>
        <w:t> </w:t>
      </w:r>
      <w:r>
        <w:rPr>
          <w:w w:val="105"/>
          <w:sz w:val="17"/>
        </w:rPr>
        <w:t>à</w:t>
      </w:r>
      <w:r>
        <w:rPr>
          <w:spacing w:val="-7"/>
          <w:w w:val="105"/>
          <w:sz w:val="17"/>
        </w:rPr>
        <w:t> </w:t>
      </w:r>
      <w:r>
        <w:rPr>
          <w:w w:val="105"/>
          <w:sz w:val="17"/>
        </w:rPr>
        <w:t>especificação</w:t>
      </w:r>
      <w:r>
        <w:rPr>
          <w:spacing w:val="-6"/>
          <w:w w:val="105"/>
          <w:sz w:val="17"/>
        </w:rPr>
        <w:t> </w:t>
      </w:r>
      <w:r>
        <w:rPr>
          <w:w w:val="105"/>
          <w:sz w:val="17"/>
        </w:rPr>
        <w:t>do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spacing w:val="-2"/>
          <w:w w:val="105"/>
          <w:sz w:val="17"/>
        </w:rPr>
        <w:t>Referência;</w:t>
      </w:r>
    </w:p>
    <w:p>
      <w:pPr>
        <w:pStyle w:val="ListParagraph"/>
        <w:numPr>
          <w:ilvl w:val="1"/>
          <w:numId w:val="5"/>
        </w:numPr>
        <w:tabs>
          <w:tab w:pos="577" w:val="left" w:leader="none"/>
        </w:tabs>
        <w:spacing w:line="240" w:lineRule="auto" w:before="43" w:after="0"/>
        <w:ind w:left="577" w:right="0" w:hanging="261"/>
        <w:jc w:val="left"/>
        <w:rPr>
          <w:sz w:val="17"/>
        </w:rPr>
      </w:pPr>
      <w:r>
        <w:rPr>
          <w:w w:val="105"/>
          <w:sz w:val="17"/>
        </w:rPr>
        <w:t>Todas</w:t>
      </w:r>
      <w:r>
        <w:rPr>
          <w:spacing w:val="-7"/>
          <w:w w:val="105"/>
          <w:sz w:val="17"/>
        </w:rPr>
        <w:t> </w:t>
      </w:r>
      <w:r>
        <w:rPr>
          <w:w w:val="105"/>
          <w:sz w:val="17"/>
        </w:rPr>
        <w:t>as</w:t>
      </w:r>
      <w:r>
        <w:rPr>
          <w:spacing w:val="-7"/>
          <w:w w:val="105"/>
          <w:sz w:val="17"/>
        </w:rPr>
        <w:t> </w:t>
      </w:r>
      <w:r>
        <w:rPr>
          <w:w w:val="105"/>
          <w:sz w:val="17"/>
        </w:rPr>
        <w:t>especificações</w:t>
      </w:r>
      <w:r>
        <w:rPr>
          <w:spacing w:val="-6"/>
          <w:w w:val="105"/>
          <w:sz w:val="17"/>
        </w:rPr>
        <w:t> </w:t>
      </w:r>
      <w:r>
        <w:rPr>
          <w:w w:val="105"/>
          <w:sz w:val="17"/>
        </w:rPr>
        <w:t>do</w:t>
      </w:r>
      <w:r>
        <w:rPr>
          <w:spacing w:val="-7"/>
          <w:w w:val="105"/>
          <w:sz w:val="17"/>
        </w:rPr>
        <w:t> </w:t>
      </w:r>
      <w:r>
        <w:rPr>
          <w:w w:val="105"/>
          <w:sz w:val="17"/>
        </w:rPr>
        <w:t>objeto</w:t>
      </w:r>
      <w:r>
        <w:rPr>
          <w:spacing w:val="-6"/>
          <w:w w:val="105"/>
          <w:sz w:val="17"/>
        </w:rPr>
        <w:t> </w:t>
      </w:r>
      <w:r>
        <w:rPr>
          <w:w w:val="105"/>
          <w:sz w:val="17"/>
        </w:rPr>
        <w:t>contidas</w:t>
      </w:r>
      <w:r>
        <w:rPr>
          <w:spacing w:val="-7"/>
          <w:w w:val="105"/>
          <w:sz w:val="17"/>
        </w:rPr>
        <w:t> </w:t>
      </w:r>
      <w:r>
        <w:rPr>
          <w:w w:val="105"/>
          <w:sz w:val="17"/>
        </w:rPr>
        <w:t>na</w:t>
      </w:r>
      <w:r>
        <w:rPr>
          <w:spacing w:val="-7"/>
          <w:w w:val="105"/>
          <w:sz w:val="17"/>
        </w:rPr>
        <w:t> </w:t>
      </w:r>
      <w:r>
        <w:rPr>
          <w:w w:val="105"/>
          <w:sz w:val="17"/>
        </w:rPr>
        <w:t>proposta</w:t>
      </w:r>
      <w:r>
        <w:rPr>
          <w:spacing w:val="-6"/>
          <w:w w:val="105"/>
          <w:sz w:val="17"/>
        </w:rPr>
        <w:t> </w:t>
      </w:r>
      <w:r>
        <w:rPr>
          <w:w w:val="105"/>
          <w:sz w:val="17"/>
        </w:rPr>
        <w:t>vinculam</w:t>
      </w:r>
      <w:r>
        <w:rPr>
          <w:spacing w:val="-7"/>
          <w:w w:val="105"/>
          <w:sz w:val="17"/>
        </w:rPr>
        <w:t> </w:t>
      </w:r>
      <w:r>
        <w:rPr>
          <w:w w:val="105"/>
          <w:sz w:val="17"/>
        </w:rPr>
        <w:t>o</w:t>
      </w:r>
      <w:r>
        <w:rPr>
          <w:spacing w:val="-6"/>
          <w:w w:val="105"/>
          <w:sz w:val="17"/>
        </w:rPr>
        <w:t> </w:t>
      </w:r>
      <w:r>
        <w:rPr>
          <w:spacing w:val="-2"/>
          <w:w w:val="105"/>
          <w:sz w:val="17"/>
        </w:rPr>
        <w:t>licitante.</w:t>
      </w:r>
    </w:p>
    <w:p>
      <w:pPr>
        <w:pStyle w:val="ListParagraph"/>
        <w:numPr>
          <w:ilvl w:val="1"/>
          <w:numId w:val="5"/>
        </w:numPr>
        <w:tabs>
          <w:tab w:pos="587" w:val="left" w:leader="none"/>
        </w:tabs>
        <w:spacing w:line="292" w:lineRule="auto" w:before="44" w:after="0"/>
        <w:ind w:left="316" w:right="299" w:firstLine="0"/>
        <w:jc w:val="left"/>
        <w:rPr>
          <w:sz w:val="17"/>
        </w:rPr>
      </w:pPr>
      <w:r>
        <w:rPr>
          <w:w w:val="105"/>
          <w:sz w:val="17"/>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592" w:val="left" w:leader="none"/>
        </w:tabs>
        <w:spacing w:line="292" w:lineRule="auto" w:before="1" w:after="0"/>
        <w:ind w:left="316" w:right="299"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de</w:t>
      </w:r>
      <w:r>
        <w:rPr>
          <w:spacing w:val="40"/>
          <w:w w:val="105"/>
          <w:sz w:val="17"/>
        </w:rPr>
        <w:t> </w:t>
      </w:r>
      <w:r>
        <w:rPr>
          <w:w w:val="105"/>
          <w:sz w:val="17"/>
        </w:rPr>
        <w:t>erro, omissão ou qualquer outro pretexto.</w:t>
      </w:r>
    </w:p>
    <w:p>
      <w:pPr>
        <w:pStyle w:val="ListParagraph"/>
        <w:numPr>
          <w:ilvl w:val="1"/>
          <w:numId w:val="5"/>
        </w:numPr>
        <w:tabs>
          <w:tab w:pos="585" w:val="left" w:leader="none"/>
        </w:tabs>
        <w:spacing w:line="292" w:lineRule="auto" w:before="1" w:after="0"/>
        <w:ind w:left="316" w:right="299" w:firstLine="0"/>
        <w:jc w:val="left"/>
        <w:rPr>
          <w:sz w:val="17"/>
        </w:rPr>
      </w:pPr>
      <w:r>
        <w:rPr>
          <w:w w:val="105"/>
          <w:sz w:val="17"/>
        </w:rPr>
        <w:t>Se</w:t>
      </w:r>
      <w:r>
        <w:rPr>
          <w:spacing w:val="-2"/>
          <w:w w:val="105"/>
          <w:sz w:val="17"/>
        </w:rPr>
        <w:t> </w:t>
      </w:r>
      <w:r>
        <w:rPr>
          <w:w w:val="105"/>
          <w:sz w:val="17"/>
        </w:rPr>
        <w:t>o</w:t>
      </w:r>
      <w:r>
        <w:rPr>
          <w:spacing w:val="-2"/>
          <w:w w:val="105"/>
          <w:sz w:val="17"/>
        </w:rPr>
        <w:t> </w:t>
      </w:r>
      <w:r>
        <w:rPr>
          <w:w w:val="105"/>
          <w:sz w:val="17"/>
        </w:rPr>
        <w:t>regime</w:t>
      </w:r>
      <w:r>
        <w:rPr>
          <w:spacing w:val="-2"/>
          <w:w w:val="105"/>
          <w:sz w:val="17"/>
        </w:rPr>
        <w:t> </w:t>
      </w:r>
      <w:r>
        <w:rPr>
          <w:w w:val="105"/>
          <w:sz w:val="17"/>
        </w:rPr>
        <w:t>tributário</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implicar</w:t>
      </w:r>
      <w:r>
        <w:rPr>
          <w:spacing w:val="-2"/>
          <w:w w:val="105"/>
          <w:sz w:val="17"/>
        </w:rPr>
        <w:t> </w:t>
      </w:r>
      <w:r>
        <w:rPr>
          <w:w w:val="105"/>
          <w:sz w:val="17"/>
        </w:rPr>
        <w:t>o</w:t>
      </w:r>
      <w:r>
        <w:rPr>
          <w:spacing w:val="-2"/>
          <w:w w:val="105"/>
          <w:sz w:val="17"/>
        </w:rPr>
        <w:t> </w:t>
      </w:r>
      <w:r>
        <w:rPr>
          <w:w w:val="105"/>
          <w:sz w:val="17"/>
        </w:rPr>
        <w:t>recolhimento</w:t>
      </w:r>
      <w:r>
        <w:rPr>
          <w:spacing w:val="-2"/>
          <w:w w:val="105"/>
          <w:sz w:val="17"/>
        </w:rPr>
        <w:t> </w:t>
      </w:r>
      <w:r>
        <w:rPr>
          <w:w w:val="105"/>
          <w:sz w:val="17"/>
        </w:rPr>
        <w:t>de</w:t>
      </w:r>
      <w:r>
        <w:rPr>
          <w:spacing w:val="-2"/>
          <w:w w:val="105"/>
          <w:sz w:val="17"/>
        </w:rPr>
        <w:t> </w:t>
      </w:r>
      <w:r>
        <w:rPr>
          <w:w w:val="105"/>
          <w:sz w:val="17"/>
        </w:rPr>
        <w:t>tributos</w:t>
      </w:r>
      <w:r>
        <w:rPr>
          <w:spacing w:val="-2"/>
          <w:w w:val="105"/>
          <w:sz w:val="17"/>
        </w:rPr>
        <w:t> </w:t>
      </w:r>
      <w:r>
        <w:rPr>
          <w:w w:val="105"/>
          <w:sz w:val="17"/>
        </w:rPr>
        <w:t>em</w:t>
      </w:r>
      <w:r>
        <w:rPr>
          <w:spacing w:val="-2"/>
          <w:w w:val="105"/>
          <w:sz w:val="17"/>
        </w:rPr>
        <w:t> </w:t>
      </w:r>
      <w:r>
        <w:rPr>
          <w:w w:val="105"/>
          <w:sz w:val="17"/>
        </w:rPr>
        <w:t>percentuais</w:t>
      </w:r>
      <w:r>
        <w:rPr>
          <w:spacing w:val="-2"/>
          <w:w w:val="105"/>
          <w:sz w:val="17"/>
        </w:rPr>
        <w:t> </w:t>
      </w:r>
      <w:r>
        <w:rPr>
          <w:w w:val="105"/>
          <w:sz w:val="17"/>
        </w:rPr>
        <w:t>variáveis,</w:t>
      </w:r>
      <w:r>
        <w:rPr>
          <w:spacing w:val="-2"/>
          <w:w w:val="105"/>
          <w:sz w:val="17"/>
        </w:rPr>
        <w:t> </w:t>
      </w:r>
      <w:r>
        <w:rPr>
          <w:w w:val="105"/>
          <w:sz w:val="17"/>
        </w:rPr>
        <w:t>a</w:t>
      </w:r>
      <w:r>
        <w:rPr>
          <w:spacing w:val="-2"/>
          <w:w w:val="105"/>
          <w:sz w:val="17"/>
        </w:rPr>
        <w:t> </w:t>
      </w:r>
      <w:r>
        <w:rPr>
          <w:w w:val="105"/>
          <w:sz w:val="17"/>
        </w:rPr>
        <w:t>cotação</w:t>
      </w:r>
      <w:r>
        <w:rPr>
          <w:spacing w:val="-2"/>
          <w:w w:val="105"/>
          <w:sz w:val="17"/>
        </w:rPr>
        <w:t> </w:t>
      </w:r>
      <w:r>
        <w:rPr>
          <w:w w:val="105"/>
          <w:sz w:val="17"/>
        </w:rPr>
        <w:t>adequada</w:t>
      </w:r>
      <w:r>
        <w:rPr>
          <w:spacing w:val="-2"/>
          <w:w w:val="105"/>
          <w:sz w:val="17"/>
        </w:rPr>
        <w:t> </w:t>
      </w:r>
      <w:r>
        <w:rPr>
          <w:w w:val="105"/>
          <w:sz w:val="17"/>
        </w:rPr>
        <w:t>será</w:t>
      </w:r>
      <w:r>
        <w:rPr>
          <w:spacing w:val="-2"/>
          <w:w w:val="105"/>
          <w:sz w:val="17"/>
        </w:rPr>
        <w:t> </w:t>
      </w:r>
      <w:r>
        <w:rPr>
          <w:w w:val="105"/>
          <w:sz w:val="17"/>
        </w:rPr>
        <w:t>a</w:t>
      </w:r>
      <w:r>
        <w:rPr>
          <w:spacing w:val="-2"/>
          <w:w w:val="105"/>
          <w:sz w:val="17"/>
        </w:rPr>
        <w:t> </w:t>
      </w:r>
      <w:r>
        <w:rPr>
          <w:w w:val="105"/>
          <w:sz w:val="17"/>
        </w:rPr>
        <w:t>que</w:t>
      </w:r>
      <w:r>
        <w:rPr>
          <w:spacing w:val="-2"/>
          <w:w w:val="105"/>
          <w:sz w:val="17"/>
        </w:rPr>
        <w:t> </w:t>
      </w:r>
      <w:r>
        <w:rPr>
          <w:w w:val="105"/>
          <w:sz w:val="17"/>
        </w:rPr>
        <w:t>corresponde</w:t>
      </w:r>
      <w:r>
        <w:rPr>
          <w:spacing w:val="-2"/>
          <w:w w:val="105"/>
          <w:sz w:val="17"/>
        </w:rPr>
        <w:t> </w:t>
      </w:r>
      <w:r>
        <w:rPr>
          <w:w w:val="105"/>
          <w:sz w:val="17"/>
        </w:rPr>
        <w:t>à</w:t>
      </w:r>
      <w:r>
        <w:rPr>
          <w:spacing w:val="-2"/>
          <w:w w:val="105"/>
          <w:sz w:val="17"/>
        </w:rPr>
        <w:t> </w:t>
      </w:r>
      <w:r>
        <w:rPr>
          <w:w w:val="105"/>
          <w:sz w:val="17"/>
        </w:rPr>
        <w:t>média</w:t>
      </w:r>
      <w:r>
        <w:rPr>
          <w:spacing w:val="-2"/>
          <w:w w:val="105"/>
          <w:sz w:val="17"/>
        </w:rPr>
        <w:t> </w:t>
      </w:r>
      <w:r>
        <w:rPr>
          <w:w w:val="105"/>
          <w:sz w:val="17"/>
        </w:rPr>
        <w:t>dos</w:t>
      </w:r>
      <w:r>
        <w:rPr>
          <w:spacing w:val="-2"/>
          <w:w w:val="105"/>
          <w:sz w:val="17"/>
        </w:rPr>
        <w:t> </w:t>
      </w:r>
      <w:r>
        <w:rPr>
          <w:w w:val="105"/>
          <w:sz w:val="17"/>
        </w:rPr>
        <w:t>efetivos</w:t>
      </w:r>
      <w:r>
        <w:rPr>
          <w:spacing w:val="-2"/>
          <w:w w:val="105"/>
          <w:sz w:val="17"/>
        </w:rPr>
        <w:t> </w:t>
      </w:r>
      <w:r>
        <w:rPr>
          <w:w w:val="105"/>
          <w:sz w:val="17"/>
        </w:rPr>
        <w:t>recolhimentos</w:t>
      </w:r>
      <w:r>
        <w:rPr>
          <w:spacing w:val="-2"/>
          <w:w w:val="105"/>
          <w:sz w:val="17"/>
        </w:rPr>
        <w:t> </w:t>
      </w:r>
      <w:r>
        <w:rPr>
          <w:w w:val="105"/>
          <w:sz w:val="17"/>
        </w:rPr>
        <w:t>da</w:t>
      </w:r>
      <w:r>
        <w:rPr>
          <w:spacing w:val="-2"/>
          <w:w w:val="105"/>
          <w:sz w:val="17"/>
        </w:rPr>
        <w:t> </w:t>
      </w:r>
      <w:r>
        <w:rPr>
          <w:w w:val="105"/>
          <w:sz w:val="17"/>
        </w:rPr>
        <w:t>empresa</w:t>
      </w:r>
      <w:r>
        <w:rPr>
          <w:spacing w:val="-2"/>
          <w:w w:val="105"/>
          <w:sz w:val="17"/>
        </w:rPr>
        <w:t> </w:t>
      </w:r>
      <w:r>
        <w:rPr>
          <w:w w:val="105"/>
          <w:sz w:val="17"/>
        </w:rPr>
        <w:t>nos</w:t>
      </w:r>
      <w:r>
        <w:rPr>
          <w:spacing w:val="-2"/>
          <w:w w:val="105"/>
          <w:sz w:val="17"/>
        </w:rPr>
        <w:t> </w:t>
      </w:r>
      <w:r>
        <w:rPr>
          <w:w w:val="105"/>
          <w:sz w:val="17"/>
        </w:rPr>
        <w:t>últimos doze meses.</w:t>
      </w:r>
    </w:p>
    <w:p>
      <w:pPr>
        <w:pStyle w:val="ListParagraph"/>
        <w:numPr>
          <w:ilvl w:val="1"/>
          <w:numId w:val="5"/>
        </w:numPr>
        <w:tabs>
          <w:tab w:pos="580" w:val="left" w:leader="none"/>
        </w:tabs>
        <w:spacing w:line="240" w:lineRule="auto" w:before="1" w:after="0"/>
        <w:ind w:left="580" w:right="0" w:hanging="264"/>
        <w:jc w:val="left"/>
        <w:rPr>
          <w:sz w:val="17"/>
        </w:rPr>
      </w:pPr>
      <w:r>
        <w:rPr>
          <w:w w:val="105"/>
          <w:sz w:val="17"/>
        </w:rPr>
        <w:t>4.6</w:t>
      </w:r>
      <w:r>
        <w:rPr>
          <w:spacing w:val="-6"/>
          <w:w w:val="105"/>
          <w:sz w:val="17"/>
        </w:rPr>
        <w:t> </w:t>
      </w: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5"/>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5"/>
          <w:w w:val="105"/>
          <w:sz w:val="17"/>
        </w:rPr>
        <w:t> </w:t>
      </w:r>
      <w:r>
        <w:rPr>
          <w:w w:val="105"/>
          <w:sz w:val="17"/>
        </w:rPr>
        <w:t>planilha,</w:t>
      </w:r>
      <w:r>
        <w:rPr>
          <w:spacing w:val="-6"/>
          <w:w w:val="105"/>
          <w:sz w:val="17"/>
        </w:rPr>
        <w:t> </w:t>
      </w:r>
      <w:r>
        <w:rPr>
          <w:w w:val="105"/>
          <w:sz w:val="17"/>
        </w:rPr>
        <w:t>no</w:t>
      </w:r>
      <w:r>
        <w:rPr>
          <w:spacing w:val="-6"/>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5"/>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5"/>
          <w:w w:val="105"/>
          <w:sz w:val="17"/>
        </w:rPr>
        <w:t> </w:t>
      </w:r>
      <w:r>
        <w:rPr>
          <w:w w:val="105"/>
          <w:sz w:val="17"/>
        </w:rPr>
        <w:t>estabelecidos</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1"/>
          <w:numId w:val="5"/>
        </w:numPr>
        <w:tabs>
          <w:tab w:pos="580" w:val="left" w:leader="none"/>
        </w:tabs>
        <w:spacing w:line="240" w:lineRule="auto" w:before="44" w:after="0"/>
        <w:ind w:left="580" w:right="0" w:hanging="264"/>
        <w:jc w:val="left"/>
        <w:rPr>
          <w:sz w:val="17"/>
        </w:rPr>
      </w:pPr>
      <w:r>
        <w:rPr>
          <w:w w:val="105"/>
          <w:sz w:val="17"/>
        </w:rPr>
        <w:t>Na</w:t>
      </w:r>
      <w:r>
        <w:rPr>
          <w:spacing w:val="-6"/>
          <w:w w:val="105"/>
          <w:sz w:val="17"/>
        </w:rPr>
        <w:t> </w:t>
      </w:r>
      <w:r>
        <w:rPr>
          <w:w w:val="105"/>
          <w:sz w:val="17"/>
        </w:rPr>
        <w:t>presente</w:t>
      </w:r>
      <w:r>
        <w:rPr>
          <w:spacing w:val="-5"/>
          <w:w w:val="105"/>
          <w:sz w:val="17"/>
        </w:rPr>
        <w:t> </w:t>
      </w:r>
      <w:r>
        <w:rPr>
          <w:w w:val="105"/>
          <w:sz w:val="17"/>
        </w:rPr>
        <w:t>licitação,</w:t>
      </w:r>
      <w:r>
        <w:rPr>
          <w:spacing w:val="-5"/>
          <w:w w:val="105"/>
          <w:sz w:val="17"/>
        </w:rPr>
        <w:t> </w:t>
      </w:r>
      <w:r>
        <w:rPr>
          <w:w w:val="105"/>
          <w:sz w:val="17"/>
        </w:rPr>
        <w:t>a</w:t>
      </w:r>
      <w:r>
        <w:rPr>
          <w:spacing w:val="-5"/>
          <w:w w:val="105"/>
          <w:sz w:val="17"/>
        </w:rPr>
        <w:t> </w:t>
      </w:r>
      <w:r>
        <w:rPr>
          <w:w w:val="105"/>
          <w:sz w:val="17"/>
        </w:rPr>
        <w:t>Microempresa</w:t>
      </w:r>
      <w:r>
        <w:rPr>
          <w:spacing w:val="-5"/>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Empresa</w:t>
      </w:r>
      <w:r>
        <w:rPr>
          <w:spacing w:val="-5"/>
          <w:w w:val="105"/>
          <w:sz w:val="17"/>
        </w:rPr>
        <w:t> </w:t>
      </w:r>
      <w:r>
        <w:rPr>
          <w:w w:val="105"/>
          <w:sz w:val="17"/>
        </w:rPr>
        <w:t>de</w:t>
      </w:r>
      <w:r>
        <w:rPr>
          <w:spacing w:val="-6"/>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poderão</w:t>
      </w:r>
      <w:r>
        <w:rPr>
          <w:spacing w:val="-5"/>
          <w:w w:val="105"/>
          <w:sz w:val="17"/>
        </w:rPr>
        <w:t> </w:t>
      </w:r>
      <w:r>
        <w:rPr>
          <w:w w:val="105"/>
          <w:sz w:val="17"/>
        </w:rPr>
        <w:t>se</w:t>
      </w:r>
      <w:r>
        <w:rPr>
          <w:spacing w:val="-5"/>
          <w:w w:val="105"/>
          <w:sz w:val="17"/>
        </w:rPr>
        <w:t> </w:t>
      </w:r>
      <w:r>
        <w:rPr>
          <w:w w:val="105"/>
          <w:sz w:val="17"/>
        </w:rPr>
        <w:t>beneficiar</w:t>
      </w:r>
      <w:r>
        <w:rPr>
          <w:spacing w:val="-5"/>
          <w:w w:val="105"/>
          <w:sz w:val="17"/>
        </w:rPr>
        <w:t> </w:t>
      </w:r>
      <w:r>
        <w:rPr>
          <w:w w:val="105"/>
          <w:sz w:val="17"/>
        </w:rPr>
        <w:t>do</w:t>
      </w:r>
      <w:r>
        <w:rPr>
          <w:spacing w:val="-5"/>
          <w:w w:val="105"/>
          <w:sz w:val="17"/>
        </w:rPr>
        <w:t> </w:t>
      </w:r>
      <w:r>
        <w:rPr>
          <w:w w:val="105"/>
          <w:sz w:val="17"/>
        </w:rPr>
        <w:t>regime</w:t>
      </w:r>
      <w:r>
        <w:rPr>
          <w:spacing w:val="-5"/>
          <w:w w:val="105"/>
          <w:sz w:val="17"/>
        </w:rPr>
        <w:t> </w:t>
      </w:r>
      <w:r>
        <w:rPr>
          <w:w w:val="105"/>
          <w:sz w:val="17"/>
        </w:rPr>
        <w:t>de</w:t>
      </w:r>
      <w:r>
        <w:rPr>
          <w:spacing w:val="-5"/>
          <w:w w:val="105"/>
          <w:sz w:val="17"/>
        </w:rPr>
        <w:t> </w:t>
      </w:r>
      <w:r>
        <w:rPr>
          <w:w w:val="105"/>
          <w:sz w:val="17"/>
        </w:rPr>
        <w:t>tributação</w:t>
      </w:r>
      <w:r>
        <w:rPr>
          <w:spacing w:val="-6"/>
          <w:w w:val="105"/>
          <w:sz w:val="17"/>
        </w:rPr>
        <w:t> </w:t>
      </w:r>
      <w:r>
        <w:rPr>
          <w:w w:val="105"/>
          <w:sz w:val="17"/>
        </w:rPr>
        <w:t>pelo</w:t>
      </w:r>
      <w:r>
        <w:rPr>
          <w:spacing w:val="-5"/>
          <w:w w:val="105"/>
          <w:sz w:val="17"/>
        </w:rPr>
        <w:t> </w:t>
      </w:r>
      <w:r>
        <w:rPr>
          <w:w w:val="105"/>
          <w:sz w:val="17"/>
        </w:rPr>
        <w:t>Simples</w:t>
      </w:r>
      <w:r>
        <w:rPr>
          <w:spacing w:val="-5"/>
          <w:w w:val="105"/>
          <w:sz w:val="17"/>
        </w:rPr>
        <w:t> </w:t>
      </w:r>
      <w:r>
        <w:rPr>
          <w:spacing w:val="-2"/>
          <w:w w:val="105"/>
          <w:sz w:val="17"/>
        </w:rPr>
        <w:t>Nacional.</w:t>
      </w:r>
    </w:p>
    <w:p>
      <w:pPr>
        <w:pStyle w:val="ListParagraph"/>
        <w:numPr>
          <w:ilvl w:val="1"/>
          <w:numId w:val="5"/>
        </w:numPr>
        <w:tabs>
          <w:tab w:pos="603" w:val="left" w:leader="none"/>
        </w:tabs>
        <w:spacing w:line="292" w:lineRule="auto" w:before="43" w:after="0"/>
        <w:ind w:left="316" w:right="299" w:firstLine="0"/>
        <w:jc w:val="both"/>
        <w:rPr>
          <w:sz w:val="17"/>
        </w:rPr>
      </w:pPr>
      <w:r>
        <w:rPr>
          <w:w w:val="105"/>
          <w:sz w:val="17"/>
        </w:rPr>
        <w:t>O</w:t>
      </w:r>
      <w:r>
        <w:rPr>
          <w:w w:val="105"/>
          <w:sz w:val="17"/>
        </w:rPr>
        <w:t> licitante</w:t>
      </w:r>
      <w:r>
        <w:rPr>
          <w:w w:val="105"/>
          <w:sz w:val="17"/>
        </w:rPr>
        <w:t> cujo</w:t>
      </w:r>
      <w:r>
        <w:rPr>
          <w:w w:val="105"/>
          <w:sz w:val="17"/>
        </w:rPr>
        <w:t> estabelecimento</w:t>
      </w:r>
      <w:r>
        <w:rPr>
          <w:w w:val="105"/>
          <w:sz w:val="17"/>
        </w:rPr>
        <w:t> esteja</w:t>
      </w:r>
      <w:r>
        <w:rPr>
          <w:w w:val="105"/>
          <w:sz w:val="17"/>
        </w:rPr>
        <w:t> localizado</w:t>
      </w:r>
      <w:r>
        <w:rPr>
          <w:w w:val="105"/>
          <w:sz w:val="17"/>
        </w:rPr>
        <w:t> no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deverá</w:t>
      </w:r>
      <w:r>
        <w:rPr>
          <w:w w:val="105"/>
          <w:sz w:val="17"/>
        </w:rPr>
        <w:t> apresentar</w:t>
      </w:r>
      <w:r>
        <w:rPr>
          <w:w w:val="105"/>
          <w:sz w:val="17"/>
        </w:rPr>
        <w:t> proposta</w:t>
      </w:r>
      <w:r>
        <w:rPr>
          <w:w w:val="105"/>
          <w:sz w:val="17"/>
        </w:rPr>
        <w:t> isenta</w:t>
      </w:r>
      <w:r>
        <w:rPr>
          <w:w w:val="105"/>
          <w:sz w:val="17"/>
        </w:rPr>
        <w:t> de</w:t>
      </w:r>
      <w:r>
        <w:rPr>
          <w:w w:val="105"/>
          <w:sz w:val="17"/>
        </w:rPr>
        <w:t> ICMS,</w:t>
      </w:r>
      <w:r>
        <w:rPr>
          <w:w w:val="105"/>
          <w:sz w:val="17"/>
        </w:rPr>
        <w:t> quando</w:t>
      </w:r>
      <w:r>
        <w:rPr>
          <w:w w:val="105"/>
          <w:sz w:val="17"/>
        </w:rPr>
        <w:t> cabível,</w:t>
      </w:r>
      <w:r>
        <w:rPr>
          <w:w w:val="105"/>
          <w:sz w:val="17"/>
        </w:rPr>
        <w:t> de</w:t>
      </w:r>
      <w:r>
        <w:rPr>
          <w:w w:val="105"/>
          <w:sz w:val="17"/>
        </w:rPr>
        <w:t> acordo</w:t>
      </w:r>
      <w:r>
        <w:rPr>
          <w:w w:val="105"/>
          <w:sz w:val="17"/>
        </w:rPr>
        <w:t> com</w:t>
      </w:r>
      <w:r>
        <w:rPr>
          <w:w w:val="105"/>
          <w:sz w:val="17"/>
        </w:rPr>
        <w:t> o</w:t>
      </w:r>
      <w:r>
        <w:rPr>
          <w:w w:val="105"/>
          <w:sz w:val="17"/>
        </w:rPr>
        <w:t> Convênio</w:t>
      </w:r>
      <w:r>
        <w:rPr>
          <w:w w:val="105"/>
          <w:sz w:val="17"/>
        </w:rPr>
        <w:t> CONFAZ</w:t>
      </w:r>
      <w:r>
        <w:rPr>
          <w:w w:val="105"/>
          <w:sz w:val="17"/>
        </w:rPr>
        <w:t> nº</w:t>
      </w:r>
      <w:r>
        <w:rPr>
          <w:w w:val="105"/>
          <w:sz w:val="17"/>
        </w:rPr>
        <w:t> 26/2003</w:t>
      </w:r>
      <w:r>
        <w:rPr>
          <w:w w:val="105"/>
          <w:sz w:val="17"/>
        </w:rPr>
        <w:t> e</w:t>
      </w:r>
      <w:r>
        <w:rPr>
          <w:w w:val="105"/>
          <w:sz w:val="17"/>
        </w:rPr>
        <w:t> a Resolução SEFAZ nº 971/2016, sendo este valor considerado para efeito de competição na licitação.</w:t>
      </w:r>
    </w:p>
    <w:p>
      <w:pPr>
        <w:pStyle w:val="ListParagraph"/>
        <w:numPr>
          <w:ilvl w:val="1"/>
          <w:numId w:val="5"/>
        </w:numPr>
        <w:tabs>
          <w:tab w:pos="602" w:val="left" w:leader="none"/>
        </w:tabs>
        <w:spacing w:line="292" w:lineRule="auto" w:before="1" w:after="0"/>
        <w:ind w:left="316" w:right="299" w:firstLine="0"/>
        <w:jc w:val="both"/>
        <w:rPr>
          <w:sz w:val="17"/>
        </w:rPr>
      </w:pPr>
      <w:r>
        <w:rPr>
          <w:w w:val="105"/>
          <w:sz w:val="17"/>
        </w:rPr>
        <w:t>A</w:t>
      </w:r>
      <w:r>
        <w:rPr>
          <w:w w:val="105"/>
          <w:sz w:val="17"/>
        </w:rPr>
        <w:t> apresentação</w:t>
      </w:r>
      <w:r>
        <w:rPr>
          <w:w w:val="105"/>
          <w:sz w:val="17"/>
        </w:rPr>
        <w:t> das</w:t>
      </w:r>
      <w:r>
        <w:rPr>
          <w:w w:val="105"/>
          <w:sz w:val="17"/>
        </w:rPr>
        <w:t> propostas</w:t>
      </w:r>
      <w:r>
        <w:rPr>
          <w:w w:val="105"/>
          <w:sz w:val="17"/>
        </w:rPr>
        <w:t> implica</w:t>
      </w:r>
      <w:r>
        <w:rPr>
          <w:w w:val="105"/>
          <w:sz w:val="17"/>
        </w:rPr>
        <w:t> obrigatoriedade</w:t>
      </w:r>
      <w:r>
        <w:rPr>
          <w:w w:val="105"/>
          <w:sz w:val="17"/>
        </w:rPr>
        <w:t> do</w:t>
      </w:r>
      <w:r>
        <w:rPr>
          <w:w w:val="105"/>
          <w:sz w:val="17"/>
        </w:rPr>
        <w:t> cumprimento</w:t>
      </w:r>
      <w:r>
        <w:rPr>
          <w:w w:val="105"/>
          <w:sz w:val="17"/>
        </w:rPr>
        <w:t> das</w:t>
      </w:r>
      <w:r>
        <w:rPr>
          <w:w w:val="105"/>
          <w:sz w:val="17"/>
        </w:rPr>
        <w:t> disposições</w:t>
      </w:r>
      <w:r>
        <w:rPr>
          <w:w w:val="105"/>
          <w:sz w:val="17"/>
        </w:rPr>
        <w:t> nelas</w:t>
      </w:r>
      <w:r>
        <w:rPr>
          <w:w w:val="105"/>
          <w:sz w:val="17"/>
        </w:rPr>
        <w:t> contidas,</w:t>
      </w:r>
      <w:r>
        <w:rPr>
          <w:w w:val="105"/>
          <w:sz w:val="17"/>
        </w:rPr>
        <w:t> em</w:t>
      </w:r>
      <w:r>
        <w:rPr>
          <w:w w:val="105"/>
          <w:sz w:val="17"/>
        </w:rPr>
        <w:t> conformidade</w:t>
      </w:r>
      <w:r>
        <w:rPr>
          <w:w w:val="105"/>
          <w:sz w:val="17"/>
        </w:rPr>
        <w:t> com</w:t>
      </w:r>
      <w:r>
        <w:rPr>
          <w:w w:val="105"/>
          <w:sz w:val="17"/>
        </w:rPr>
        <w:t> o</w:t>
      </w:r>
      <w:r>
        <w:rPr>
          <w:w w:val="105"/>
          <w:sz w:val="17"/>
        </w:rPr>
        <w:t> que</w:t>
      </w:r>
      <w:r>
        <w:rPr>
          <w:w w:val="105"/>
          <w:sz w:val="17"/>
        </w:rPr>
        <w:t> dispõe</w:t>
      </w:r>
      <w:r>
        <w:rPr>
          <w:w w:val="105"/>
          <w:sz w:val="17"/>
        </w:rPr>
        <w:t> o</w:t>
      </w:r>
      <w:r>
        <w:rPr>
          <w:w w:val="105"/>
          <w:sz w:val="17"/>
        </w:rPr>
        <w:t> Termo</w:t>
      </w:r>
      <w:r>
        <w:rPr>
          <w:w w:val="105"/>
          <w:sz w:val="17"/>
        </w:rPr>
        <w:t> de</w:t>
      </w:r>
      <w:r>
        <w:rPr>
          <w:w w:val="105"/>
          <w:sz w:val="17"/>
        </w:rPr>
        <w:t> Referência,</w:t>
      </w:r>
      <w:r>
        <w:rPr>
          <w:w w:val="105"/>
          <w:sz w:val="17"/>
        </w:rPr>
        <w:t> assumindo</w:t>
      </w:r>
      <w:r>
        <w:rPr>
          <w:w w:val="105"/>
          <w:sz w:val="17"/>
        </w:rPr>
        <w:t> o</w:t>
      </w:r>
      <w:r>
        <w:rPr>
          <w:w w:val="105"/>
          <w:sz w:val="17"/>
        </w:rPr>
        <w:t> proponente</w:t>
      </w:r>
      <w:r>
        <w:rPr>
          <w:w w:val="105"/>
          <w:sz w:val="17"/>
        </w:rPr>
        <w:t>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670" w:val="left" w:leader="none"/>
        </w:tabs>
        <w:spacing w:line="292" w:lineRule="auto" w:before="2" w:after="0"/>
        <w:ind w:left="316" w:right="299" w:firstLine="0"/>
        <w:jc w:val="both"/>
        <w:rPr>
          <w:sz w:val="17"/>
        </w:rPr>
      </w:pP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da</w:t>
      </w:r>
      <w:r>
        <w:rPr>
          <w:spacing w:val="-5"/>
          <w:w w:val="105"/>
          <w:sz w:val="17"/>
        </w:rPr>
        <w:t> </w:t>
      </w:r>
      <w:r>
        <w:rPr>
          <w:w w:val="105"/>
          <w:sz w:val="17"/>
        </w:rPr>
        <w:t>proposta</w:t>
      </w:r>
      <w:r>
        <w:rPr>
          <w:spacing w:val="-5"/>
          <w:w w:val="105"/>
          <w:sz w:val="17"/>
        </w:rPr>
        <w:t> </w:t>
      </w:r>
      <w:r>
        <w:rPr>
          <w:w w:val="105"/>
          <w:sz w:val="17"/>
        </w:rPr>
        <w:t>não</w:t>
      </w:r>
      <w:r>
        <w:rPr>
          <w:spacing w:val="-5"/>
          <w:w w:val="105"/>
          <w:sz w:val="17"/>
        </w:rPr>
        <w:t> </w:t>
      </w:r>
      <w:r>
        <w:rPr>
          <w:w w:val="105"/>
          <w:sz w:val="17"/>
        </w:rPr>
        <w:t>será</w:t>
      </w:r>
      <w:r>
        <w:rPr>
          <w:spacing w:val="-5"/>
          <w:w w:val="105"/>
          <w:sz w:val="17"/>
        </w:rPr>
        <w:t> </w:t>
      </w:r>
      <w:r>
        <w:rPr>
          <w:w w:val="105"/>
          <w:sz w:val="17"/>
        </w:rPr>
        <w:t>inferior</w:t>
      </w:r>
      <w:r>
        <w:rPr>
          <w:spacing w:val="-5"/>
          <w:w w:val="105"/>
          <w:sz w:val="17"/>
        </w:rPr>
        <w:t> </w:t>
      </w:r>
      <w:r>
        <w:rPr>
          <w:w w:val="105"/>
          <w:sz w:val="17"/>
        </w:rPr>
        <w:t>a</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corridos</w:t>
      </w:r>
      <w:r>
        <w:rPr>
          <w:b/>
          <w:w w:val="105"/>
          <w:sz w:val="17"/>
        </w:rPr>
        <w:t>,</w:t>
      </w:r>
      <w:r>
        <w:rPr>
          <w:b/>
          <w:spacing w:val="-5"/>
          <w:w w:val="105"/>
          <w:sz w:val="17"/>
        </w:rPr>
        <w:t> </w:t>
      </w:r>
      <w:r>
        <w:rPr>
          <w:w w:val="105"/>
          <w:sz w:val="17"/>
        </w:rPr>
        <w:t>a</w:t>
      </w:r>
      <w:r>
        <w:rPr>
          <w:spacing w:val="-5"/>
          <w:w w:val="105"/>
          <w:sz w:val="17"/>
        </w:rPr>
        <w:t> </w:t>
      </w:r>
      <w:r>
        <w:rPr>
          <w:w w:val="105"/>
          <w:sz w:val="17"/>
        </w:rPr>
        <w:t>contar</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apresentação,</w:t>
      </w:r>
      <w:r>
        <w:rPr>
          <w:spacing w:val="-5"/>
          <w:w w:val="105"/>
          <w:sz w:val="17"/>
        </w:rPr>
        <w:t> </w:t>
      </w:r>
      <w:r>
        <w:rPr>
          <w:w w:val="105"/>
          <w:sz w:val="17"/>
        </w:rPr>
        <w:t>podendo</w:t>
      </w:r>
      <w:r>
        <w:rPr>
          <w:spacing w:val="-5"/>
          <w:w w:val="105"/>
          <w:sz w:val="17"/>
        </w:rPr>
        <w:t> </w:t>
      </w:r>
      <w:r>
        <w:rPr>
          <w:w w:val="105"/>
          <w:sz w:val="17"/>
        </w:rPr>
        <w:t>ser</w:t>
      </w:r>
      <w:r>
        <w:rPr>
          <w:spacing w:val="-5"/>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5"/>
          <w:w w:val="105"/>
          <w:sz w:val="17"/>
        </w:rPr>
        <w:t> </w:t>
      </w:r>
      <w:r>
        <w:rPr>
          <w:w w:val="105"/>
          <w:sz w:val="17"/>
        </w:rPr>
        <w:t>período,</w:t>
      </w:r>
      <w:r>
        <w:rPr>
          <w:spacing w:val="-5"/>
          <w:w w:val="105"/>
          <w:sz w:val="17"/>
        </w:rPr>
        <w:t> </w:t>
      </w:r>
      <w:r>
        <w:rPr>
          <w:w w:val="105"/>
          <w:sz w:val="17"/>
        </w:rPr>
        <w:t>salvo</w:t>
      </w:r>
      <w:r>
        <w:rPr>
          <w:spacing w:val="-5"/>
          <w:w w:val="105"/>
          <w:sz w:val="17"/>
        </w:rPr>
        <w:t> </w:t>
      </w:r>
      <w:r>
        <w:rPr>
          <w:w w:val="105"/>
          <w:sz w:val="17"/>
        </w:rPr>
        <w:t>se</w:t>
      </w:r>
      <w:r>
        <w:rPr>
          <w:spacing w:val="-5"/>
          <w:w w:val="105"/>
          <w:sz w:val="17"/>
        </w:rPr>
        <w:t> </w:t>
      </w:r>
      <w:r>
        <w:rPr>
          <w:w w:val="105"/>
          <w:sz w:val="17"/>
        </w:rPr>
        <w:t>houver</w:t>
      </w:r>
      <w:r>
        <w:rPr>
          <w:spacing w:val="-5"/>
          <w:w w:val="105"/>
          <w:sz w:val="17"/>
        </w:rPr>
        <w:t> </w:t>
      </w:r>
      <w:r>
        <w:rPr>
          <w:w w:val="105"/>
          <w:sz w:val="17"/>
        </w:rPr>
        <w:t>justificativa</w:t>
      </w:r>
      <w:r>
        <w:rPr>
          <w:spacing w:val="-5"/>
          <w:w w:val="105"/>
          <w:sz w:val="17"/>
        </w:rPr>
        <w:t> </w:t>
      </w:r>
      <w:r>
        <w:rPr>
          <w:w w:val="105"/>
          <w:sz w:val="17"/>
        </w:rPr>
        <w:t>para</w:t>
      </w:r>
      <w:r>
        <w:rPr>
          <w:spacing w:val="-5"/>
          <w:w w:val="105"/>
          <w:sz w:val="17"/>
        </w:rPr>
        <w:t> </w:t>
      </w:r>
      <w:r>
        <w:rPr>
          <w:w w:val="105"/>
          <w:sz w:val="17"/>
        </w:rPr>
        <w:t>prazo diverso aceita pela Administração.</w:t>
      </w:r>
    </w:p>
    <w:p>
      <w:pPr>
        <w:pStyle w:val="ListParagraph"/>
        <w:numPr>
          <w:ilvl w:val="1"/>
          <w:numId w:val="5"/>
        </w:numPr>
        <w:tabs>
          <w:tab w:pos="662" w:val="left" w:leader="none"/>
        </w:tabs>
        <w:spacing w:line="240" w:lineRule="auto" w:before="1" w:after="0"/>
        <w:ind w:left="662" w:right="0" w:hanging="346"/>
        <w:jc w:val="both"/>
        <w:rPr>
          <w:sz w:val="17"/>
        </w:rPr>
      </w:pPr>
      <w:r>
        <w:rPr>
          <w:w w:val="105"/>
          <w:sz w:val="17"/>
        </w:rPr>
        <w:t>Os</w:t>
      </w:r>
      <w:r>
        <w:rPr>
          <w:spacing w:val="-9"/>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5"/>
          <w:w w:val="105"/>
          <w:sz w:val="17"/>
        </w:rPr>
        <w:t> </w:t>
      </w:r>
      <w:r>
        <w:rPr>
          <w:w w:val="105"/>
          <w:sz w:val="17"/>
        </w:rPr>
        <w:t>preços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2"/>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referente</w:t>
      </w:r>
      <w:r>
        <w:rPr>
          <w:spacing w:val="-5"/>
          <w:w w:val="105"/>
          <w:sz w:val="17"/>
        </w:rPr>
        <w:t> </w:t>
      </w:r>
      <w:r>
        <w:rPr>
          <w:w w:val="105"/>
          <w:sz w:val="17"/>
        </w:rPr>
        <w:t>ao</w:t>
      </w:r>
      <w:r>
        <w:rPr>
          <w:spacing w:val="-5"/>
          <w:w w:val="105"/>
          <w:sz w:val="17"/>
        </w:rPr>
        <w:t> </w:t>
      </w:r>
      <w:r>
        <w:rPr>
          <w:w w:val="105"/>
          <w:sz w:val="17"/>
        </w:rPr>
        <w:t>orçamento</w:t>
      </w:r>
      <w:r>
        <w:rPr>
          <w:spacing w:val="-5"/>
          <w:w w:val="105"/>
          <w:sz w:val="17"/>
        </w:rPr>
        <w:t> </w:t>
      </w:r>
      <w:r>
        <w:rPr>
          <w:w w:val="105"/>
          <w:sz w:val="17"/>
        </w:rPr>
        <w:t>estimado</w:t>
      </w:r>
      <w:r>
        <w:rPr>
          <w:spacing w:val="-5"/>
          <w:w w:val="105"/>
          <w:sz w:val="17"/>
        </w:rPr>
        <w:t> </w:t>
      </w:r>
      <w:r>
        <w:rPr>
          <w:w w:val="105"/>
          <w:sz w:val="17"/>
        </w:rPr>
        <w:t>(art.</w:t>
      </w:r>
      <w:r>
        <w:rPr>
          <w:spacing w:val="-5"/>
          <w:w w:val="105"/>
          <w:sz w:val="17"/>
        </w:rPr>
        <w:t> </w:t>
      </w:r>
      <w:r>
        <w:rPr>
          <w:w w:val="105"/>
          <w:sz w:val="17"/>
        </w:rPr>
        <w:t>59,</w:t>
      </w:r>
      <w:r>
        <w:rPr>
          <w:spacing w:val="-5"/>
          <w:w w:val="105"/>
          <w:sz w:val="17"/>
        </w:rPr>
        <w:t> </w:t>
      </w:r>
      <w:r>
        <w:rPr>
          <w:w w:val="105"/>
          <w:sz w:val="17"/>
        </w:rPr>
        <w:t>III,</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5"/>
        </w:numPr>
        <w:tabs>
          <w:tab w:pos="795" w:val="left" w:leader="none"/>
        </w:tabs>
        <w:spacing w:line="240" w:lineRule="auto" w:before="44" w:after="0"/>
        <w:ind w:left="795" w:right="0" w:hanging="479"/>
        <w:jc w:val="both"/>
        <w:rPr>
          <w:sz w:val="17"/>
        </w:rPr>
      </w:pPr>
      <w:r>
        <w:rPr>
          <w:w w:val="105"/>
          <w:sz w:val="17"/>
        </w:rPr>
        <w:t>Os</w:t>
      </w:r>
      <w:r>
        <w:rPr>
          <w:spacing w:val="-8"/>
          <w:w w:val="105"/>
          <w:sz w:val="17"/>
        </w:rPr>
        <w:t> </w:t>
      </w:r>
      <w:r>
        <w:rPr>
          <w:w w:val="105"/>
          <w:sz w:val="17"/>
        </w:rPr>
        <w:t>licitantes</w:t>
      </w:r>
      <w:r>
        <w:rPr>
          <w:spacing w:val="-5"/>
          <w:w w:val="105"/>
          <w:sz w:val="17"/>
        </w:rPr>
        <w:t> </w:t>
      </w:r>
      <w:r>
        <w:rPr>
          <w:w w:val="105"/>
          <w:sz w:val="17"/>
        </w:rPr>
        <w:t>devem</w:t>
      </w:r>
      <w:r>
        <w:rPr>
          <w:spacing w:val="-5"/>
          <w:w w:val="105"/>
          <w:sz w:val="17"/>
        </w:rPr>
        <w:t> </w:t>
      </w:r>
      <w:r>
        <w:rPr>
          <w:w w:val="105"/>
          <w:sz w:val="17"/>
        </w:rPr>
        <w:t>respeitar</w:t>
      </w:r>
      <w:r>
        <w:rPr>
          <w:spacing w:val="-5"/>
          <w:w w:val="105"/>
          <w:sz w:val="17"/>
        </w:rPr>
        <w:t> </w:t>
      </w:r>
      <w:r>
        <w:rPr>
          <w:w w:val="105"/>
          <w:sz w:val="17"/>
        </w:rPr>
        <w:t>os</w:t>
      </w:r>
      <w:r>
        <w:rPr>
          <w:spacing w:val="-4"/>
          <w:w w:val="105"/>
          <w:sz w:val="17"/>
        </w:rPr>
        <w:t> </w:t>
      </w:r>
      <w:r>
        <w:rPr>
          <w:w w:val="105"/>
          <w:sz w:val="17"/>
        </w:rPr>
        <w:t>preços</w:t>
      </w:r>
      <w:r>
        <w:rPr>
          <w:spacing w:val="-5"/>
          <w:w w:val="105"/>
          <w:sz w:val="17"/>
        </w:rPr>
        <w:t> </w:t>
      </w:r>
      <w:r>
        <w:rPr>
          <w:w w:val="105"/>
          <w:sz w:val="17"/>
        </w:rPr>
        <w:t>unitários</w:t>
      </w:r>
      <w:r>
        <w:rPr>
          <w:spacing w:val="-5"/>
          <w:w w:val="105"/>
          <w:sz w:val="17"/>
        </w:rPr>
        <w:t> </w:t>
      </w:r>
      <w:r>
        <w:rPr>
          <w:w w:val="105"/>
          <w:sz w:val="17"/>
        </w:rPr>
        <w:t>máximos</w:t>
      </w:r>
      <w:r>
        <w:rPr>
          <w:spacing w:val="-5"/>
          <w:w w:val="105"/>
          <w:sz w:val="17"/>
        </w:rPr>
        <w:t> </w:t>
      </w:r>
      <w:r>
        <w:rPr>
          <w:w w:val="105"/>
          <w:sz w:val="17"/>
        </w:rPr>
        <w:t>estabelecidos</w:t>
      </w:r>
      <w:r>
        <w:rPr>
          <w:spacing w:val="-5"/>
          <w:w w:val="105"/>
          <w:sz w:val="17"/>
        </w:rPr>
        <w:t> </w:t>
      </w:r>
      <w:r>
        <w:rPr>
          <w:w w:val="105"/>
          <w:sz w:val="17"/>
        </w:rPr>
        <w:t>no</w:t>
      </w:r>
      <w:r>
        <w:rPr>
          <w:spacing w:val="-11"/>
          <w:w w:val="105"/>
          <w:sz w:val="17"/>
        </w:rPr>
        <w:t> </w:t>
      </w:r>
      <w:r>
        <w:rPr>
          <w:w w:val="105"/>
          <w:sz w:val="17"/>
        </w:rPr>
        <w:t>Anexo</w:t>
      </w:r>
      <w:r>
        <w:rPr>
          <w:spacing w:val="-5"/>
          <w:w w:val="105"/>
          <w:sz w:val="17"/>
        </w:rPr>
        <w:t> </w:t>
      </w:r>
      <w:r>
        <w:rPr>
          <w:w w:val="105"/>
          <w:sz w:val="17"/>
        </w:rPr>
        <w:t>deste</w:t>
      </w:r>
      <w:r>
        <w:rPr>
          <w:spacing w:val="-5"/>
          <w:w w:val="105"/>
          <w:sz w:val="17"/>
        </w:rPr>
        <w:t> </w:t>
      </w:r>
      <w:r>
        <w:rPr>
          <w:w w:val="105"/>
          <w:sz w:val="17"/>
        </w:rPr>
        <w:t>Edital</w:t>
      </w:r>
      <w:r>
        <w:rPr>
          <w:spacing w:val="-4"/>
          <w:w w:val="105"/>
          <w:sz w:val="17"/>
        </w:rPr>
        <w:t> </w:t>
      </w:r>
      <w:r>
        <w:rPr>
          <w:w w:val="105"/>
          <w:sz w:val="17"/>
        </w:rPr>
        <w:t>para</w:t>
      </w:r>
      <w:r>
        <w:rPr>
          <w:spacing w:val="-5"/>
          <w:w w:val="105"/>
          <w:sz w:val="17"/>
        </w:rPr>
        <w:t> </w:t>
      </w:r>
      <w:r>
        <w:rPr>
          <w:w w:val="105"/>
          <w:sz w:val="17"/>
        </w:rPr>
        <w:t>os</w:t>
      </w:r>
      <w:r>
        <w:rPr>
          <w:spacing w:val="-5"/>
          <w:w w:val="105"/>
          <w:sz w:val="17"/>
        </w:rPr>
        <w:t> </w:t>
      </w:r>
      <w:r>
        <w:rPr>
          <w:w w:val="105"/>
          <w:sz w:val="17"/>
        </w:rPr>
        <w:t>itens</w:t>
      </w:r>
      <w:r>
        <w:rPr>
          <w:spacing w:val="-5"/>
          <w:w w:val="105"/>
          <w:sz w:val="17"/>
        </w:rPr>
        <w:t> </w:t>
      </w:r>
      <w:r>
        <w:rPr>
          <w:w w:val="105"/>
          <w:sz w:val="17"/>
        </w:rPr>
        <w:t>que</w:t>
      </w:r>
      <w:r>
        <w:rPr>
          <w:spacing w:val="-5"/>
          <w:w w:val="105"/>
          <w:sz w:val="17"/>
        </w:rPr>
        <w:t> </w:t>
      </w:r>
      <w:r>
        <w:rPr>
          <w:w w:val="105"/>
          <w:sz w:val="17"/>
        </w:rPr>
        <w:t>compõem</w:t>
      </w:r>
      <w:r>
        <w:rPr>
          <w:spacing w:val="-5"/>
          <w:w w:val="105"/>
          <w:sz w:val="17"/>
        </w:rPr>
        <w:t> </w:t>
      </w:r>
      <w:r>
        <w:rPr>
          <w:w w:val="105"/>
          <w:sz w:val="17"/>
        </w:rPr>
        <w:t>o</w:t>
      </w:r>
      <w:r>
        <w:rPr>
          <w:spacing w:val="-4"/>
          <w:w w:val="105"/>
          <w:sz w:val="17"/>
        </w:rPr>
        <w:t> </w:t>
      </w:r>
      <w:r>
        <w:rPr>
          <w:w w:val="105"/>
          <w:sz w:val="17"/>
        </w:rPr>
        <w:t>lote,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spacing w:val="-2"/>
          <w:w w:val="105"/>
          <w:sz w:val="17"/>
        </w:rPr>
        <w:t>caso.</w:t>
      </w:r>
    </w:p>
    <w:p>
      <w:pPr>
        <w:pStyle w:val="BodyText"/>
        <w:spacing w:before="100"/>
        <w:ind w:left="0"/>
      </w:pPr>
    </w:p>
    <w:p>
      <w:pPr>
        <w:pStyle w:val="ListParagraph"/>
        <w:numPr>
          <w:ilvl w:val="1"/>
          <w:numId w:val="5"/>
        </w:numPr>
        <w:tabs>
          <w:tab w:pos="681" w:val="left" w:leader="none"/>
        </w:tabs>
        <w:spacing w:line="292" w:lineRule="auto" w:before="0" w:after="0"/>
        <w:ind w:left="316" w:right="299" w:firstLine="0"/>
        <w:jc w:val="both"/>
        <w:rPr>
          <w:sz w:val="17"/>
        </w:rPr>
      </w:pPr>
      <w:r>
        <w:rPr>
          <w:w w:val="105"/>
          <w:sz w:val="17"/>
        </w:rPr>
        <w:t>O descumprimento das regras supramencionadas pela</w:t>
      </w:r>
      <w:r>
        <w:rPr>
          <w:spacing w:val="-4"/>
          <w:w w:val="105"/>
          <w:sz w:val="17"/>
        </w:rPr>
        <w:t> </w:t>
      </w:r>
      <w:r>
        <w:rPr>
          <w:w w:val="105"/>
          <w:sz w:val="17"/>
        </w:rPr>
        <w:t>Administração por parte dos contratados pode ensejar a responsabilização pelo Tribunal de Contas do Estado e, após o devido processo </w:t>
      </w:r>
      <w:r>
        <w:rPr>
          <w:w w:val="105"/>
          <w:sz w:val="17"/>
        </w:rPr>
        <w:t>legal, gerar as seguintes consequências: assinatura de prazo para a adoção das medidas necessárias ao exato cumprimento da lei, nos termos do </w:t>
      </w:r>
      <w:hyperlink r:id="rId11">
        <w:r>
          <w:rPr>
            <w:color w:val="000080"/>
            <w:w w:val="105"/>
            <w:sz w:val="17"/>
            <w:u w:val="single" w:color="000080"/>
          </w:rPr>
          <w:t>art. 71, inciso IX, da Constituição</w:t>
        </w:r>
      </w:hyperlink>
      <w:r>
        <w:rPr>
          <w:w w:val="105"/>
          <w:sz w:val="17"/>
        </w:rPr>
        <w:t>; ou condenação dos agentes públicos responsáveis e da empresa contratada ao pagamento dos prejuízos ao erário, caso verificada a ocorrência de superfaturamento por sobrepreço na execução do contrato.</w:t>
      </w:r>
    </w:p>
    <w:p>
      <w:pPr>
        <w:pStyle w:val="BodyText"/>
        <w:spacing w:before="59"/>
        <w:ind w:left="0"/>
      </w:pPr>
    </w:p>
    <w:p>
      <w:pPr>
        <w:pStyle w:val="Heading2"/>
        <w:numPr>
          <w:ilvl w:val="0"/>
          <w:numId w:val="1"/>
        </w:numPr>
        <w:tabs>
          <w:tab w:pos="492" w:val="left" w:leader="none"/>
        </w:tabs>
        <w:spacing w:line="240" w:lineRule="auto" w:before="0" w:after="0"/>
        <w:ind w:left="492" w:right="0" w:hanging="176"/>
        <w:jc w:val="left"/>
      </w:pPr>
      <w:r>
        <w:rPr>
          <w:spacing w:val="-2"/>
          <w:w w:val="105"/>
        </w:rPr>
        <w:t>DA</w:t>
      </w:r>
      <w:r>
        <w:rPr>
          <w:spacing w:val="-19"/>
          <w:w w:val="105"/>
        </w:rPr>
        <w:t> </w:t>
      </w:r>
      <w:r>
        <w:rPr>
          <w:spacing w:val="-2"/>
          <w:w w:val="105"/>
        </w:rPr>
        <w:t>ABERTURA</w:t>
      </w:r>
      <w:r>
        <w:rPr>
          <w:spacing w:val="-9"/>
          <w:w w:val="105"/>
        </w:rPr>
        <w:t> </w:t>
      </w:r>
      <w:r>
        <w:rPr>
          <w:spacing w:val="-2"/>
          <w:w w:val="105"/>
        </w:rPr>
        <w:t>DA</w:t>
      </w:r>
      <w:r>
        <w:rPr>
          <w:spacing w:val="-8"/>
          <w:w w:val="105"/>
        </w:rPr>
        <w:t> </w:t>
      </w:r>
      <w:r>
        <w:rPr>
          <w:spacing w:val="-2"/>
          <w:w w:val="105"/>
        </w:rPr>
        <w:t>SESSÃO,</w:t>
      </w:r>
      <w:r>
        <w:rPr>
          <w:spacing w:val="2"/>
          <w:w w:val="105"/>
        </w:rPr>
        <w:t> </w:t>
      </w:r>
      <w:r>
        <w:rPr>
          <w:spacing w:val="-2"/>
          <w:w w:val="105"/>
        </w:rPr>
        <w:t>CLASSIFICAÇÃO</w:t>
      </w:r>
      <w:r>
        <w:rPr>
          <w:spacing w:val="1"/>
          <w:w w:val="105"/>
        </w:rPr>
        <w:t> </w:t>
      </w:r>
      <w:r>
        <w:rPr>
          <w:spacing w:val="-2"/>
          <w:w w:val="105"/>
        </w:rPr>
        <w:t>DAS</w:t>
      </w:r>
      <w:r>
        <w:rPr>
          <w:spacing w:val="2"/>
          <w:w w:val="105"/>
        </w:rPr>
        <w:t> </w:t>
      </w:r>
      <w:r>
        <w:rPr>
          <w:spacing w:val="-2"/>
          <w:w w:val="105"/>
        </w:rPr>
        <w:t>PROPOSTAS</w:t>
      </w:r>
      <w:r>
        <w:rPr>
          <w:spacing w:val="2"/>
          <w:w w:val="105"/>
        </w:rPr>
        <w:t> </w:t>
      </w:r>
      <w:r>
        <w:rPr>
          <w:spacing w:val="-2"/>
          <w:w w:val="105"/>
        </w:rPr>
        <w:t>E</w:t>
      </w:r>
      <w:r>
        <w:rPr>
          <w:spacing w:val="2"/>
          <w:w w:val="105"/>
        </w:rPr>
        <w:t> </w:t>
      </w:r>
      <w:r>
        <w:rPr>
          <w:spacing w:val="-2"/>
          <w:w w:val="105"/>
        </w:rPr>
        <w:t>FORMULAÇÃO</w:t>
      </w:r>
      <w:r>
        <w:rPr>
          <w:spacing w:val="2"/>
          <w:w w:val="105"/>
        </w:rPr>
        <w:t> </w:t>
      </w:r>
      <w:r>
        <w:rPr>
          <w:spacing w:val="-2"/>
          <w:w w:val="105"/>
        </w:rPr>
        <w:t>DE</w:t>
      </w:r>
      <w:r>
        <w:rPr>
          <w:spacing w:val="2"/>
          <w:w w:val="105"/>
        </w:rPr>
        <w:t> </w:t>
      </w:r>
      <w:r>
        <w:rPr>
          <w:spacing w:val="-2"/>
          <w:w w:val="105"/>
        </w:rPr>
        <w:t>LANCES</w:t>
      </w:r>
    </w:p>
    <w:p>
      <w:pPr>
        <w:pStyle w:val="ListParagraph"/>
        <w:numPr>
          <w:ilvl w:val="1"/>
          <w:numId w:val="6"/>
        </w:numPr>
        <w:tabs>
          <w:tab w:pos="570" w:val="left" w:leader="none"/>
        </w:tabs>
        <w:spacing w:line="240" w:lineRule="auto" w:before="57" w:after="0"/>
        <w:ind w:left="570" w:right="0" w:hanging="254"/>
        <w:jc w:val="left"/>
        <w:rPr>
          <w:sz w:val="17"/>
        </w:rPr>
      </w:pPr>
      <w:r>
        <w:rPr>
          <w:w w:val="105"/>
          <w:sz w:val="17"/>
        </w:rPr>
        <w:t>A</w:t>
      </w:r>
      <w:r>
        <w:rPr>
          <w:spacing w:val="-12"/>
          <w:w w:val="105"/>
          <w:sz w:val="17"/>
        </w:rPr>
        <w:t> </w:t>
      </w:r>
      <w:r>
        <w:rPr>
          <w:w w:val="105"/>
          <w:sz w:val="17"/>
        </w:rPr>
        <w:t>abertura</w:t>
      </w:r>
      <w:r>
        <w:rPr>
          <w:spacing w:val="-8"/>
          <w:w w:val="105"/>
          <w:sz w:val="17"/>
        </w:rPr>
        <w:t> </w:t>
      </w:r>
      <w:r>
        <w:rPr>
          <w:w w:val="105"/>
          <w:sz w:val="17"/>
        </w:rPr>
        <w:t>da</w:t>
      </w:r>
      <w:r>
        <w:rPr>
          <w:spacing w:val="-5"/>
          <w:w w:val="105"/>
          <w:sz w:val="17"/>
        </w:rPr>
        <w:t> </w:t>
      </w:r>
      <w:r>
        <w:rPr>
          <w:w w:val="105"/>
          <w:sz w:val="17"/>
        </w:rPr>
        <w:t>presente</w:t>
      </w:r>
      <w:r>
        <w:rPr>
          <w:spacing w:val="-5"/>
          <w:w w:val="105"/>
          <w:sz w:val="17"/>
        </w:rPr>
        <w:t> </w:t>
      </w:r>
      <w:r>
        <w:rPr>
          <w:w w:val="105"/>
          <w:sz w:val="17"/>
        </w:rPr>
        <w:t>licitação</w:t>
      </w:r>
      <w:r>
        <w:rPr>
          <w:spacing w:val="-6"/>
          <w:w w:val="105"/>
          <w:sz w:val="17"/>
        </w:rPr>
        <w:t> </w:t>
      </w:r>
      <w:r>
        <w:rPr>
          <w:w w:val="105"/>
          <w:sz w:val="17"/>
        </w:rPr>
        <w:t>dar-se-á</w:t>
      </w:r>
      <w:r>
        <w:rPr>
          <w:spacing w:val="-5"/>
          <w:w w:val="105"/>
          <w:sz w:val="17"/>
        </w:rPr>
        <w:t> </w:t>
      </w:r>
      <w:r>
        <w:rPr>
          <w:w w:val="105"/>
          <w:sz w:val="17"/>
        </w:rPr>
        <w:t>em</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na</w:t>
      </w:r>
      <w:r>
        <w:rPr>
          <w:spacing w:val="-6"/>
          <w:w w:val="105"/>
          <w:sz w:val="17"/>
        </w:rPr>
        <w:t> </w:t>
      </w:r>
      <w:r>
        <w:rPr>
          <w:w w:val="105"/>
          <w:sz w:val="17"/>
        </w:rPr>
        <w:t>data,</w:t>
      </w:r>
      <w:r>
        <w:rPr>
          <w:spacing w:val="-5"/>
          <w:w w:val="105"/>
          <w:sz w:val="17"/>
        </w:rPr>
        <w:t> </w:t>
      </w:r>
      <w:r>
        <w:rPr>
          <w:w w:val="105"/>
          <w:sz w:val="17"/>
        </w:rPr>
        <w:t>horário</w:t>
      </w:r>
      <w:r>
        <w:rPr>
          <w:spacing w:val="-5"/>
          <w:w w:val="105"/>
          <w:sz w:val="17"/>
        </w:rPr>
        <w:t> </w:t>
      </w:r>
      <w:r>
        <w:rPr>
          <w:w w:val="105"/>
          <w:sz w:val="17"/>
        </w:rPr>
        <w:t>e</w:t>
      </w:r>
      <w:r>
        <w:rPr>
          <w:spacing w:val="-5"/>
          <w:w w:val="105"/>
          <w:sz w:val="17"/>
        </w:rPr>
        <w:t> </w:t>
      </w:r>
      <w:r>
        <w:rPr>
          <w:w w:val="105"/>
          <w:sz w:val="17"/>
        </w:rPr>
        <w:t>local</w:t>
      </w:r>
      <w:r>
        <w:rPr>
          <w:spacing w:val="-5"/>
          <w:w w:val="105"/>
          <w:sz w:val="17"/>
        </w:rPr>
        <w:t> </w:t>
      </w:r>
      <w:r>
        <w:rPr>
          <w:w w:val="105"/>
          <w:sz w:val="17"/>
        </w:rPr>
        <w:t>indicados</w:t>
      </w:r>
      <w:r>
        <w:rPr>
          <w:spacing w:val="-5"/>
          <w:w w:val="105"/>
          <w:sz w:val="17"/>
        </w:rPr>
        <w:t> </w:t>
      </w:r>
      <w:r>
        <w:rPr>
          <w:w w:val="105"/>
          <w:sz w:val="17"/>
        </w:rPr>
        <w:t>neste</w:t>
      </w:r>
      <w:r>
        <w:rPr>
          <w:spacing w:val="-6"/>
          <w:w w:val="105"/>
          <w:sz w:val="17"/>
        </w:rPr>
        <w:t> </w:t>
      </w:r>
      <w:r>
        <w:rPr>
          <w:spacing w:val="-2"/>
          <w:w w:val="105"/>
          <w:sz w:val="17"/>
        </w:rPr>
        <w:t>Edital.</w:t>
      </w:r>
    </w:p>
    <w:p>
      <w:pPr>
        <w:pStyle w:val="BodyText"/>
        <w:spacing w:before="100"/>
        <w:ind w:left="0"/>
      </w:pPr>
    </w:p>
    <w:p>
      <w:pPr>
        <w:pStyle w:val="ListParagraph"/>
        <w:numPr>
          <w:ilvl w:val="1"/>
          <w:numId w:val="6"/>
        </w:numPr>
        <w:tabs>
          <w:tab w:pos="580" w:val="left" w:leader="none"/>
        </w:tabs>
        <w:spacing w:line="240" w:lineRule="auto" w:before="0"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5"/>
          <w:w w:val="105"/>
          <w:sz w:val="17"/>
        </w:rPr>
        <w:t> </w:t>
      </w:r>
      <w:r>
        <w:rPr>
          <w:w w:val="105"/>
          <w:sz w:val="17"/>
        </w:rPr>
        <w:t>retirar</w:t>
      </w:r>
      <w:r>
        <w:rPr>
          <w:spacing w:val="-5"/>
          <w:w w:val="105"/>
          <w:sz w:val="17"/>
        </w:rPr>
        <w:t> </w:t>
      </w:r>
      <w:r>
        <w:rPr>
          <w:w w:val="105"/>
          <w:sz w:val="17"/>
        </w:rPr>
        <w:t>ou</w:t>
      </w:r>
      <w:r>
        <w:rPr>
          <w:spacing w:val="-5"/>
          <w:w w:val="105"/>
          <w:sz w:val="17"/>
        </w:rPr>
        <w:t> </w:t>
      </w:r>
      <w:r>
        <w:rPr>
          <w:w w:val="105"/>
          <w:sz w:val="17"/>
        </w:rPr>
        <w:t>substituir</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ou</w:t>
      </w:r>
      <w:r>
        <w:rPr>
          <w:spacing w:val="-5"/>
          <w:w w:val="105"/>
          <w:sz w:val="17"/>
        </w:rPr>
        <w:t> </w:t>
      </w:r>
      <w:r>
        <w:rPr>
          <w:w w:val="105"/>
          <w:sz w:val="17"/>
        </w:rPr>
        <w:t>os</w:t>
      </w:r>
      <w:r>
        <w:rPr>
          <w:spacing w:val="-5"/>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quando</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anteriormente</w:t>
      </w:r>
      <w:r>
        <w:rPr>
          <w:spacing w:val="-5"/>
          <w:w w:val="105"/>
          <w:sz w:val="17"/>
        </w:rPr>
        <w:t> </w:t>
      </w:r>
      <w:r>
        <w:rPr>
          <w:w w:val="105"/>
          <w:sz w:val="17"/>
        </w:rPr>
        <w:t>inseridos</w:t>
      </w:r>
      <w:r>
        <w:rPr>
          <w:spacing w:val="-5"/>
          <w:w w:val="105"/>
          <w:sz w:val="17"/>
        </w:rPr>
        <w:t> </w:t>
      </w:r>
      <w:r>
        <w:rPr>
          <w:w w:val="105"/>
          <w:sz w:val="17"/>
        </w:rPr>
        <w:t>no</w:t>
      </w:r>
      <w:r>
        <w:rPr>
          <w:spacing w:val="-5"/>
          <w:w w:val="105"/>
          <w:sz w:val="17"/>
        </w:rPr>
        <w:t> </w:t>
      </w:r>
      <w:r>
        <w:rPr>
          <w:w w:val="105"/>
          <w:sz w:val="17"/>
        </w:rPr>
        <w:t>sistema,</w:t>
      </w:r>
      <w:r>
        <w:rPr>
          <w:spacing w:val="-5"/>
          <w:w w:val="105"/>
          <w:sz w:val="17"/>
        </w:rPr>
        <w:t> </w:t>
      </w:r>
      <w:r>
        <w:rPr>
          <w:w w:val="105"/>
          <w:sz w:val="17"/>
        </w:rPr>
        <w:t>até</w:t>
      </w:r>
      <w:r>
        <w:rPr>
          <w:spacing w:val="-5"/>
          <w:w w:val="105"/>
          <w:sz w:val="17"/>
        </w:rPr>
        <w:t> </w:t>
      </w:r>
      <w:r>
        <w:rPr>
          <w:w w:val="105"/>
          <w:sz w:val="17"/>
        </w:rPr>
        <w:t>a</w:t>
      </w:r>
      <w:r>
        <w:rPr>
          <w:spacing w:val="-5"/>
          <w:w w:val="105"/>
          <w:sz w:val="17"/>
        </w:rPr>
        <w:t> </w:t>
      </w:r>
      <w:r>
        <w:rPr>
          <w:w w:val="105"/>
          <w:sz w:val="17"/>
        </w:rPr>
        <w:t>abertura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spacing w:val="-2"/>
          <w:w w:val="105"/>
          <w:sz w:val="17"/>
        </w:rPr>
        <w:t>pública.</w:t>
      </w:r>
    </w:p>
    <w:p>
      <w:pPr>
        <w:pStyle w:val="ListParagraph"/>
        <w:numPr>
          <w:ilvl w:val="1"/>
          <w:numId w:val="6"/>
        </w:numPr>
        <w:tabs>
          <w:tab w:pos="580" w:val="left" w:leader="none"/>
        </w:tabs>
        <w:spacing w:line="240" w:lineRule="auto" w:before="44" w:after="0"/>
        <w:ind w:left="580" w:right="0" w:hanging="264"/>
        <w:jc w:val="left"/>
        <w:rPr>
          <w:sz w:val="17"/>
        </w:rPr>
      </w:pPr>
      <w:r>
        <w:rPr>
          <w:w w:val="105"/>
          <w:sz w:val="17"/>
        </w:rPr>
        <w:t>O</w:t>
      </w:r>
      <w:r>
        <w:rPr>
          <w:spacing w:val="-6"/>
          <w:w w:val="105"/>
          <w:sz w:val="17"/>
        </w:rPr>
        <w:t> </w:t>
      </w:r>
      <w:r>
        <w:rPr>
          <w:w w:val="105"/>
          <w:sz w:val="17"/>
        </w:rPr>
        <w:t>sistema</w:t>
      </w:r>
      <w:r>
        <w:rPr>
          <w:spacing w:val="-5"/>
          <w:w w:val="105"/>
          <w:sz w:val="17"/>
        </w:rPr>
        <w:t> </w:t>
      </w:r>
      <w:r>
        <w:rPr>
          <w:w w:val="105"/>
          <w:sz w:val="17"/>
        </w:rPr>
        <w:t>disponibilizará</w:t>
      </w:r>
      <w:r>
        <w:rPr>
          <w:spacing w:val="-5"/>
          <w:w w:val="105"/>
          <w:sz w:val="17"/>
        </w:rPr>
        <w:t> </w:t>
      </w:r>
      <w:r>
        <w:rPr>
          <w:w w:val="105"/>
          <w:sz w:val="17"/>
        </w:rPr>
        <w:t>campo</w:t>
      </w:r>
      <w:r>
        <w:rPr>
          <w:spacing w:val="-5"/>
          <w:w w:val="105"/>
          <w:sz w:val="17"/>
        </w:rPr>
        <w:t> </w:t>
      </w:r>
      <w:r>
        <w:rPr>
          <w:w w:val="105"/>
          <w:sz w:val="17"/>
        </w:rPr>
        <w:t>próprio</w:t>
      </w:r>
      <w:r>
        <w:rPr>
          <w:spacing w:val="-5"/>
          <w:w w:val="105"/>
          <w:sz w:val="17"/>
        </w:rPr>
        <w:t> </w:t>
      </w:r>
      <w:r>
        <w:rPr>
          <w:w w:val="105"/>
          <w:sz w:val="17"/>
        </w:rPr>
        <w:t>para</w:t>
      </w:r>
      <w:r>
        <w:rPr>
          <w:spacing w:val="-5"/>
          <w:w w:val="105"/>
          <w:sz w:val="17"/>
        </w:rPr>
        <w:t> </w:t>
      </w:r>
      <w:r>
        <w:rPr>
          <w:w w:val="105"/>
          <w:sz w:val="17"/>
        </w:rPr>
        <w:t>troca</w:t>
      </w:r>
      <w:r>
        <w:rPr>
          <w:spacing w:val="-5"/>
          <w:w w:val="105"/>
          <w:sz w:val="17"/>
        </w:rPr>
        <w:t> </w:t>
      </w:r>
      <w:r>
        <w:rPr>
          <w:w w:val="105"/>
          <w:sz w:val="17"/>
        </w:rPr>
        <w:t>de</w:t>
      </w:r>
      <w:r>
        <w:rPr>
          <w:spacing w:val="-5"/>
          <w:w w:val="105"/>
          <w:sz w:val="17"/>
        </w:rPr>
        <w:t> </w:t>
      </w:r>
      <w:r>
        <w:rPr>
          <w:w w:val="105"/>
          <w:sz w:val="17"/>
        </w:rPr>
        <w:t>mensagens</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w:t>
      </w:r>
      <w:r>
        <w:rPr>
          <w:spacing w:val="-5"/>
          <w:w w:val="105"/>
          <w:sz w:val="17"/>
        </w:rPr>
        <w:t> </w:t>
      </w:r>
      <w:r>
        <w:rPr>
          <w:w w:val="105"/>
          <w:sz w:val="17"/>
        </w:rPr>
        <w:t>os</w:t>
      </w:r>
      <w:r>
        <w:rPr>
          <w:spacing w:val="-5"/>
          <w:w w:val="105"/>
          <w:sz w:val="17"/>
        </w:rPr>
        <w:t> </w:t>
      </w:r>
      <w:r>
        <w:rPr>
          <w:spacing w:val="-2"/>
          <w:w w:val="105"/>
          <w:sz w:val="17"/>
        </w:rPr>
        <w:t>licitantes.</w:t>
      </w:r>
    </w:p>
    <w:p>
      <w:pPr>
        <w:pStyle w:val="ListParagraph"/>
        <w:numPr>
          <w:ilvl w:val="1"/>
          <w:numId w:val="6"/>
        </w:numPr>
        <w:tabs>
          <w:tab w:pos="592" w:val="left" w:leader="none"/>
        </w:tabs>
        <w:spacing w:line="292" w:lineRule="auto" w:before="43" w:after="0"/>
        <w:ind w:left="316" w:right="299" w:firstLine="0"/>
        <w:jc w:val="left"/>
        <w:rPr>
          <w:sz w:val="17"/>
        </w:rPr>
      </w:pPr>
      <w:r>
        <w:rPr>
          <w:w w:val="105"/>
          <w:sz w:val="17"/>
        </w:rPr>
        <w:t>Iniciada a etapa competitiva, os licitantes deverão encaminhar lances exclusivamente por meio de sistema eletrônico, sendo imediatamente informados do seu recebimento e do valor consignado no </w:t>
      </w:r>
      <w:r>
        <w:rPr>
          <w:spacing w:val="-2"/>
          <w:w w:val="105"/>
          <w:sz w:val="17"/>
        </w:rPr>
        <w:t>registro.</w:t>
      </w:r>
    </w:p>
    <w:p>
      <w:pPr>
        <w:pStyle w:val="ListParagraph"/>
        <w:numPr>
          <w:ilvl w:val="1"/>
          <w:numId w:val="6"/>
        </w:numPr>
        <w:tabs>
          <w:tab w:pos="580" w:val="left" w:leader="none"/>
        </w:tabs>
        <w:spacing w:line="240" w:lineRule="auto" w:before="1" w:after="0"/>
        <w:ind w:left="580" w:right="0" w:hanging="264"/>
        <w:jc w:val="left"/>
        <w:rPr>
          <w:sz w:val="17"/>
        </w:rPr>
      </w:pPr>
      <w:r>
        <w:rPr>
          <w:w w:val="105"/>
          <w:sz w:val="17"/>
        </w:rPr>
        <w:t>O</w:t>
      </w:r>
      <w:r>
        <w:rPr>
          <w:spacing w:val="-5"/>
          <w:w w:val="105"/>
          <w:sz w:val="17"/>
        </w:rPr>
        <w:t> </w:t>
      </w:r>
      <w:r>
        <w:rPr>
          <w:w w:val="105"/>
          <w:sz w:val="17"/>
        </w:rPr>
        <w:t>lance</w:t>
      </w:r>
      <w:r>
        <w:rPr>
          <w:spacing w:val="-4"/>
          <w:w w:val="105"/>
          <w:sz w:val="17"/>
        </w:rPr>
        <w:t> </w:t>
      </w:r>
      <w:r>
        <w:rPr>
          <w:w w:val="105"/>
          <w:sz w:val="17"/>
        </w:rPr>
        <w:t>deverá</w:t>
      </w:r>
      <w:r>
        <w:rPr>
          <w:spacing w:val="-5"/>
          <w:w w:val="105"/>
          <w:sz w:val="17"/>
        </w:rPr>
        <w:t> </w:t>
      </w:r>
      <w:r>
        <w:rPr>
          <w:w w:val="105"/>
          <w:sz w:val="17"/>
        </w:rPr>
        <w:t>ser</w:t>
      </w:r>
      <w:r>
        <w:rPr>
          <w:spacing w:val="-4"/>
          <w:w w:val="105"/>
          <w:sz w:val="17"/>
        </w:rPr>
        <w:t> </w:t>
      </w:r>
      <w:r>
        <w:rPr>
          <w:w w:val="105"/>
          <w:sz w:val="17"/>
        </w:rPr>
        <w:t>ofertado</w:t>
      </w:r>
      <w:r>
        <w:rPr>
          <w:spacing w:val="-4"/>
          <w:w w:val="105"/>
          <w:sz w:val="17"/>
        </w:rPr>
        <w:t> </w:t>
      </w:r>
      <w:r>
        <w:rPr>
          <w:w w:val="105"/>
          <w:sz w:val="17"/>
        </w:rPr>
        <w:t>pelo</w:t>
      </w:r>
      <w:r>
        <w:rPr>
          <w:spacing w:val="-5"/>
          <w:w w:val="105"/>
          <w:sz w:val="17"/>
        </w:rPr>
        <w:t> </w:t>
      </w:r>
      <w:r>
        <w:rPr>
          <w:b/>
          <w:w w:val="105"/>
          <w:sz w:val="17"/>
        </w:rPr>
        <w:t>valor</w:t>
      </w:r>
      <w:r>
        <w:rPr>
          <w:b/>
          <w:spacing w:val="-7"/>
          <w:w w:val="105"/>
          <w:sz w:val="17"/>
        </w:rPr>
        <w:t> </w:t>
      </w:r>
      <w:r>
        <w:rPr>
          <w:b/>
          <w:w w:val="105"/>
          <w:sz w:val="17"/>
        </w:rPr>
        <w:t>total</w:t>
      </w:r>
      <w:r>
        <w:rPr>
          <w:b/>
          <w:spacing w:val="-4"/>
          <w:w w:val="105"/>
          <w:sz w:val="17"/>
        </w:rPr>
        <w:t> </w:t>
      </w:r>
      <w:r>
        <w:rPr>
          <w:b/>
          <w:w w:val="105"/>
          <w:sz w:val="17"/>
        </w:rPr>
        <w:t>do</w:t>
      </w:r>
      <w:r>
        <w:rPr>
          <w:b/>
          <w:spacing w:val="-4"/>
          <w:w w:val="105"/>
          <w:sz w:val="17"/>
        </w:rPr>
        <w:t> </w:t>
      </w:r>
      <w:r>
        <w:rPr>
          <w:b/>
          <w:spacing w:val="-2"/>
          <w:w w:val="105"/>
          <w:sz w:val="17"/>
        </w:rPr>
        <w:t>item</w:t>
      </w:r>
      <w:r>
        <w:rPr>
          <w:spacing w:val="-2"/>
          <w:w w:val="105"/>
          <w:sz w:val="17"/>
        </w:rPr>
        <w:t>.</w:t>
      </w:r>
    </w:p>
    <w:p>
      <w:pPr>
        <w:pStyle w:val="ListParagraph"/>
        <w:numPr>
          <w:ilvl w:val="1"/>
          <w:numId w:val="6"/>
        </w:numPr>
        <w:tabs>
          <w:tab w:pos="580" w:val="left" w:leader="none"/>
        </w:tabs>
        <w:spacing w:line="240" w:lineRule="auto" w:before="44" w:after="0"/>
        <w:ind w:left="580" w:right="0" w:hanging="264"/>
        <w:jc w:val="left"/>
        <w:rPr>
          <w:sz w:val="17"/>
        </w:rPr>
      </w:pPr>
      <w:r>
        <w:rPr>
          <w:w w:val="105"/>
          <w:sz w:val="17"/>
        </w:rPr>
        <w:t>Os</w:t>
      </w:r>
      <w:r>
        <w:rPr>
          <w:spacing w:val="-6"/>
          <w:w w:val="105"/>
          <w:sz w:val="17"/>
        </w:rPr>
        <w:t> </w:t>
      </w:r>
      <w:r>
        <w:rPr>
          <w:w w:val="105"/>
          <w:sz w:val="17"/>
        </w:rPr>
        <w:t>licitantes</w:t>
      </w:r>
      <w:r>
        <w:rPr>
          <w:spacing w:val="-5"/>
          <w:w w:val="105"/>
          <w:sz w:val="17"/>
        </w:rPr>
        <w:t> </w:t>
      </w:r>
      <w:r>
        <w:rPr>
          <w:w w:val="105"/>
          <w:sz w:val="17"/>
        </w:rPr>
        <w:t>poderão</w:t>
      </w:r>
      <w:r>
        <w:rPr>
          <w:spacing w:val="-6"/>
          <w:w w:val="105"/>
          <w:sz w:val="17"/>
        </w:rPr>
        <w:t> </w:t>
      </w:r>
      <w:r>
        <w:rPr>
          <w:w w:val="105"/>
          <w:sz w:val="17"/>
        </w:rPr>
        <w:t>oferecer</w:t>
      </w:r>
      <w:r>
        <w:rPr>
          <w:spacing w:val="-5"/>
          <w:w w:val="105"/>
          <w:sz w:val="17"/>
        </w:rPr>
        <w:t> </w:t>
      </w:r>
      <w:r>
        <w:rPr>
          <w:w w:val="105"/>
          <w:sz w:val="17"/>
        </w:rPr>
        <w:t>lances</w:t>
      </w:r>
      <w:r>
        <w:rPr>
          <w:spacing w:val="-5"/>
          <w:w w:val="105"/>
          <w:sz w:val="17"/>
        </w:rPr>
        <w:t> </w:t>
      </w:r>
      <w:r>
        <w:rPr>
          <w:w w:val="105"/>
          <w:sz w:val="17"/>
        </w:rPr>
        <w:t>sucessivos,</w:t>
      </w:r>
      <w:r>
        <w:rPr>
          <w:spacing w:val="-6"/>
          <w:w w:val="105"/>
          <w:sz w:val="17"/>
        </w:rPr>
        <w:t> </w:t>
      </w:r>
      <w:r>
        <w:rPr>
          <w:w w:val="105"/>
          <w:sz w:val="17"/>
        </w:rPr>
        <w:t>observando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fixado</w:t>
      </w:r>
      <w:r>
        <w:rPr>
          <w:spacing w:val="-5"/>
          <w:w w:val="105"/>
          <w:sz w:val="17"/>
        </w:rPr>
        <w:t> </w:t>
      </w:r>
      <w:r>
        <w:rPr>
          <w:w w:val="105"/>
          <w:sz w:val="17"/>
        </w:rPr>
        <w:t>para</w:t>
      </w:r>
      <w:r>
        <w:rPr>
          <w:spacing w:val="-5"/>
          <w:w w:val="105"/>
          <w:sz w:val="17"/>
        </w:rPr>
        <w:t> </w:t>
      </w:r>
      <w:r>
        <w:rPr>
          <w:w w:val="105"/>
          <w:sz w:val="17"/>
        </w:rPr>
        <w:t>abertura</w:t>
      </w:r>
      <w:r>
        <w:rPr>
          <w:spacing w:val="-6"/>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e</w:t>
      </w:r>
      <w:r>
        <w:rPr>
          <w:spacing w:val="-6"/>
          <w:w w:val="105"/>
          <w:sz w:val="17"/>
        </w:rPr>
        <w:t> </w:t>
      </w:r>
      <w:r>
        <w:rPr>
          <w:w w:val="105"/>
          <w:sz w:val="17"/>
        </w:rPr>
        <w:t>as</w:t>
      </w:r>
      <w:r>
        <w:rPr>
          <w:spacing w:val="-5"/>
          <w:w w:val="105"/>
          <w:sz w:val="17"/>
        </w:rPr>
        <w:t> </w:t>
      </w:r>
      <w:r>
        <w:rPr>
          <w:w w:val="105"/>
          <w:sz w:val="17"/>
        </w:rPr>
        <w:t>regras</w:t>
      </w:r>
      <w:r>
        <w:rPr>
          <w:spacing w:val="-5"/>
          <w:w w:val="105"/>
          <w:sz w:val="17"/>
        </w:rPr>
        <w:t> </w:t>
      </w:r>
      <w:r>
        <w:rPr>
          <w:w w:val="105"/>
          <w:sz w:val="17"/>
        </w:rPr>
        <w:t>estabelecidas</w:t>
      </w:r>
      <w:r>
        <w:rPr>
          <w:spacing w:val="-6"/>
          <w:w w:val="105"/>
          <w:sz w:val="17"/>
        </w:rPr>
        <w:t> </w:t>
      </w:r>
      <w:r>
        <w:rPr>
          <w:w w:val="105"/>
          <w:sz w:val="17"/>
        </w:rPr>
        <w:t>no</w:t>
      </w:r>
      <w:r>
        <w:rPr>
          <w:spacing w:val="-5"/>
          <w:w w:val="105"/>
          <w:sz w:val="17"/>
        </w:rPr>
        <w:t> </w:t>
      </w:r>
      <w:r>
        <w:rPr>
          <w:spacing w:val="-2"/>
          <w:w w:val="105"/>
          <w:sz w:val="17"/>
        </w:rPr>
        <w:t>Edital.</w:t>
      </w:r>
    </w:p>
    <w:p>
      <w:pPr>
        <w:pStyle w:val="ListParagraph"/>
        <w:numPr>
          <w:ilvl w:val="1"/>
          <w:numId w:val="6"/>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licitante</w:t>
      </w:r>
      <w:r>
        <w:rPr>
          <w:spacing w:val="-5"/>
          <w:w w:val="105"/>
          <w:sz w:val="17"/>
        </w:rPr>
        <w:t> </w:t>
      </w:r>
      <w:r>
        <w:rPr>
          <w:w w:val="105"/>
          <w:sz w:val="17"/>
        </w:rPr>
        <w:t>somente</w:t>
      </w:r>
      <w:r>
        <w:rPr>
          <w:spacing w:val="-5"/>
          <w:w w:val="105"/>
          <w:sz w:val="17"/>
        </w:rPr>
        <w:t> </w:t>
      </w:r>
      <w:r>
        <w:rPr>
          <w:w w:val="105"/>
          <w:sz w:val="17"/>
        </w:rPr>
        <w:t>poderá</w:t>
      </w:r>
      <w:r>
        <w:rPr>
          <w:spacing w:val="-5"/>
          <w:w w:val="105"/>
          <w:sz w:val="17"/>
        </w:rPr>
        <w:t> </w:t>
      </w:r>
      <w:r>
        <w:rPr>
          <w:w w:val="105"/>
          <w:sz w:val="17"/>
        </w:rPr>
        <w:t>oferecer</w:t>
      </w:r>
      <w:r>
        <w:rPr>
          <w:spacing w:val="-5"/>
          <w:w w:val="105"/>
          <w:sz w:val="17"/>
        </w:rPr>
        <w:t> </w:t>
      </w:r>
      <w:r>
        <w:rPr>
          <w:w w:val="105"/>
          <w:sz w:val="17"/>
        </w:rPr>
        <w:t>lance</w:t>
      </w:r>
      <w:r>
        <w:rPr>
          <w:spacing w:val="-5"/>
          <w:w w:val="105"/>
          <w:sz w:val="17"/>
        </w:rPr>
        <w:t> </w:t>
      </w:r>
      <w:r>
        <w:rPr>
          <w:w w:val="105"/>
          <w:sz w:val="17"/>
        </w:rPr>
        <w:t>de</w:t>
      </w:r>
      <w:r>
        <w:rPr>
          <w:spacing w:val="-5"/>
          <w:w w:val="105"/>
          <w:sz w:val="17"/>
        </w:rPr>
        <w:t> </w:t>
      </w:r>
      <w:r>
        <w:rPr>
          <w:w w:val="105"/>
          <w:sz w:val="17"/>
        </w:rPr>
        <w:t>valor</w:t>
      </w:r>
      <w:r>
        <w:rPr>
          <w:spacing w:val="-5"/>
          <w:w w:val="105"/>
          <w:sz w:val="17"/>
        </w:rPr>
        <w:t> </w:t>
      </w:r>
      <w:r>
        <w:rPr>
          <w:w w:val="105"/>
          <w:sz w:val="17"/>
        </w:rPr>
        <w:t>inferior</w:t>
      </w:r>
      <w:r>
        <w:rPr>
          <w:spacing w:val="-5"/>
          <w:w w:val="105"/>
          <w:sz w:val="17"/>
        </w:rPr>
        <w:t> </w:t>
      </w:r>
      <w:r>
        <w:rPr>
          <w:w w:val="105"/>
          <w:sz w:val="17"/>
        </w:rPr>
        <w:t>ou</w:t>
      </w:r>
      <w:r>
        <w:rPr>
          <w:spacing w:val="-5"/>
          <w:w w:val="105"/>
          <w:sz w:val="17"/>
        </w:rPr>
        <w:t> </w:t>
      </w:r>
      <w:r>
        <w:rPr>
          <w:w w:val="105"/>
          <w:sz w:val="17"/>
        </w:rPr>
        <w:t>percentual</w:t>
      </w:r>
      <w:r>
        <w:rPr>
          <w:spacing w:val="-5"/>
          <w:w w:val="105"/>
          <w:sz w:val="17"/>
        </w:rPr>
        <w:t> </w:t>
      </w:r>
      <w:r>
        <w:rPr>
          <w:w w:val="105"/>
          <w:sz w:val="17"/>
        </w:rPr>
        <w:t>de</w:t>
      </w:r>
      <w:r>
        <w:rPr>
          <w:spacing w:val="-5"/>
          <w:w w:val="105"/>
          <w:sz w:val="17"/>
        </w:rPr>
        <w:t> </w:t>
      </w:r>
      <w:r>
        <w:rPr>
          <w:w w:val="105"/>
          <w:sz w:val="17"/>
        </w:rPr>
        <w:t>desconto</w:t>
      </w:r>
      <w:r>
        <w:rPr>
          <w:spacing w:val="-5"/>
          <w:w w:val="105"/>
          <w:sz w:val="17"/>
        </w:rPr>
        <w:t> </w:t>
      </w:r>
      <w:r>
        <w:rPr>
          <w:w w:val="105"/>
          <w:sz w:val="17"/>
        </w:rPr>
        <w:t>superior</w:t>
      </w:r>
      <w:r>
        <w:rPr>
          <w:spacing w:val="1"/>
          <w:w w:val="105"/>
          <w:sz w:val="17"/>
        </w:rPr>
        <w:t> </w:t>
      </w:r>
      <w:r>
        <w:rPr>
          <w:w w:val="105"/>
          <w:sz w:val="17"/>
        </w:rPr>
        <w:t>ao</w:t>
      </w:r>
      <w:r>
        <w:rPr>
          <w:spacing w:val="-5"/>
          <w:w w:val="105"/>
          <w:sz w:val="17"/>
        </w:rPr>
        <w:t> </w:t>
      </w:r>
      <w:r>
        <w:rPr>
          <w:w w:val="105"/>
          <w:sz w:val="17"/>
        </w:rPr>
        <w:t>último</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ofertado</w:t>
      </w:r>
      <w:r>
        <w:rPr>
          <w:spacing w:val="-5"/>
          <w:w w:val="105"/>
          <w:sz w:val="17"/>
        </w:rPr>
        <w:t> </w:t>
      </w:r>
      <w:r>
        <w:rPr>
          <w:w w:val="105"/>
          <w:sz w:val="17"/>
        </w:rPr>
        <w:t>e</w:t>
      </w:r>
      <w:r>
        <w:rPr>
          <w:spacing w:val="-5"/>
          <w:w w:val="105"/>
          <w:sz w:val="17"/>
        </w:rPr>
        <w:t> </w:t>
      </w:r>
      <w:r>
        <w:rPr>
          <w:w w:val="105"/>
          <w:sz w:val="17"/>
        </w:rPr>
        <w:t>registrado</w:t>
      </w:r>
      <w:r>
        <w:rPr>
          <w:spacing w:val="-5"/>
          <w:w w:val="105"/>
          <w:sz w:val="17"/>
        </w:rPr>
        <w:t> </w:t>
      </w:r>
      <w:r>
        <w:rPr>
          <w:w w:val="105"/>
          <w:sz w:val="17"/>
        </w:rPr>
        <w:t>pelo</w:t>
      </w:r>
      <w:r>
        <w:rPr>
          <w:spacing w:val="-5"/>
          <w:w w:val="105"/>
          <w:sz w:val="17"/>
        </w:rPr>
        <w:t> </w:t>
      </w:r>
      <w:r>
        <w:rPr>
          <w:spacing w:val="-2"/>
          <w:w w:val="105"/>
          <w:sz w:val="17"/>
        </w:rPr>
        <w:t>sistema.</w:t>
      </w:r>
    </w:p>
    <w:p>
      <w:pPr>
        <w:pStyle w:val="ListParagraph"/>
        <w:numPr>
          <w:ilvl w:val="1"/>
          <w:numId w:val="6"/>
        </w:numPr>
        <w:tabs>
          <w:tab w:pos="587" w:val="left" w:leader="none"/>
        </w:tabs>
        <w:spacing w:line="292" w:lineRule="auto" w:before="44" w:after="0"/>
        <w:ind w:left="316" w:right="299" w:firstLine="0"/>
        <w:jc w:val="left"/>
        <w:rPr>
          <w:b/>
          <w:i/>
          <w:sz w:val="17"/>
        </w:rPr>
      </w:pPr>
      <w:r>
        <w:rPr>
          <w:w w:val="105"/>
          <w:sz w:val="17"/>
        </w:rPr>
        <w:t>O intervalo mínimo de diferença de valores ou percentuais entre os lances, que incidirá tanto em relação aos lances intermediários quanto em relação à proposta que cobrir a melhor oferta, deverá </w:t>
      </w:r>
      <w:r>
        <w:rPr>
          <w:w w:val="105"/>
          <w:sz w:val="17"/>
        </w:rPr>
        <w:t>ser de </w:t>
      </w:r>
      <w:r>
        <w:rPr>
          <w:b/>
          <w:w w:val="105"/>
          <w:sz w:val="17"/>
        </w:rPr>
        <w:t>R$ 0,01 (um centavo de Real)</w:t>
      </w:r>
      <w:r>
        <w:rPr>
          <w:b/>
          <w:i/>
          <w:w w:val="105"/>
          <w:sz w:val="17"/>
        </w:rPr>
        <w:t>.</w:t>
      </w:r>
    </w:p>
    <w:p>
      <w:pPr>
        <w:pStyle w:val="ListParagraph"/>
        <w:numPr>
          <w:ilvl w:val="1"/>
          <w:numId w:val="6"/>
        </w:numPr>
        <w:tabs>
          <w:tab w:pos="584" w:val="left" w:leader="none"/>
        </w:tabs>
        <w:spacing w:line="292" w:lineRule="auto" w:before="1" w:after="0"/>
        <w:ind w:left="316" w:right="299" w:firstLine="0"/>
        <w:jc w:val="left"/>
        <w:rPr>
          <w:sz w:val="17"/>
        </w:rPr>
      </w:pP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erro</w:t>
      </w:r>
      <w:r>
        <w:rPr>
          <w:spacing w:val="-2"/>
          <w:w w:val="105"/>
          <w:sz w:val="17"/>
        </w:rPr>
        <w:t> </w:t>
      </w:r>
      <w:r>
        <w:rPr>
          <w:w w:val="105"/>
          <w:sz w:val="17"/>
        </w:rPr>
        <w:t>material,</w:t>
      </w:r>
      <w:r>
        <w:rPr>
          <w:spacing w:val="-2"/>
          <w:w w:val="105"/>
          <w:sz w:val="17"/>
        </w:rPr>
        <w:t> </w:t>
      </w:r>
      <w:r>
        <w:rPr>
          <w:w w:val="105"/>
          <w:sz w:val="17"/>
        </w:rPr>
        <w:t>ao</w:t>
      </w:r>
      <w:r>
        <w:rPr>
          <w:spacing w:val="-2"/>
          <w:w w:val="105"/>
          <w:sz w:val="17"/>
        </w:rPr>
        <w:t> </w:t>
      </w:r>
      <w:r>
        <w:rPr>
          <w:w w:val="105"/>
          <w:sz w:val="17"/>
        </w:rPr>
        <w:t>licitante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a</w:t>
      </w:r>
      <w:r>
        <w:rPr>
          <w:spacing w:val="-2"/>
          <w:w w:val="105"/>
          <w:sz w:val="17"/>
        </w:rPr>
        <w:t> </w:t>
      </w:r>
      <w:r>
        <w:rPr>
          <w:w w:val="105"/>
          <w:sz w:val="17"/>
        </w:rPr>
        <w:t>possibilidade</w:t>
      </w:r>
      <w:r>
        <w:rPr>
          <w:spacing w:val="-2"/>
          <w:w w:val="105"/>
          <w:sz w:val="17"/>
        </w:rPr>
        <w:t> </w:t>
      </w:r>
      <w:r>
        <w:rPr>
          <w:w w:val="105"/>
          <w:sz w:val="17"/>
        </w:rPr>
        <w:t>de</w:t>
      </w:r>
      <w:r>
        <w:rPr>
          <w:spacing w:val="-2"/>
          <w:w w:val="105"/>
          <w:sz w:val="17"/>
        </w:rPr>
        <w:t> </w:t>
      </w:r>
      <w:r>
        <w:rPr>
          <w:w w:val="105"/>
          <w:sz w:val="17"/>
        </w:rPr>
        <w:t>enviar</w:t>
      </w:r>
      <w:r>
        <w:rPr>
          <w:spacing w:val="-2"/>
          <w:w w:val="105"/>
          <w:sz w:val="17"/>
        </w:rPr>
        <w:t> </w:t>
      </w:r>
      <w:r>
        <w:rPr>
          <w:w w:val="105"/>
          <w:sz w:val="17"/>
        </w:rPr>
        <w:t>solicitação</w:t>
      </w:r>
      <w:r>
        <w:rPr>
          <w:spacing w:val="-2"/>
          <w:w w:val="105"/>
          <w:sz w:val="17"/>
        </w:rPr>
        <w:t> </w:t>
      </w:r>
      <w:r>
        <w:rPr>
          <w:w w:val="105"/>
          <w:sz w:val="17"/>
        </w:rPr>
        <w:t>de</w:t>
      </w:r>
      <w:r>
        <w:rPr>
          <w:spacing w:val="-2"/>
          <w:w w:val="105"/>
          <w:sz w:val="17"/>
        </w:rPr>
        <w:t> </w:t>
      </w:r>
      <w:r>
        <w:rPr>
          <w:w w:val="105"/>
          <w:sz w:val="17"/>
        </w:rPr>
        <w:t>cancelamento</w:t>
      </w:r>
      <w:r>
        <w:rPr>
          <w:spacing w:val="-2"/>
          <w:w w:val="105"/>
          <w:sz w:val="17"/>
        </w:rPr>
        <w:t> </w:t>
      </w:r>
      <w:r>
        <w:rPr>
          <w:w w:val="105"/>
          <w:sz w:val="17"/>
        </w:rPr>
        <w:t>do</w:t>
      </w:r>
      <w:r>
        <w:rPr>
          <w:spacing w:val="-2"/>
          <w:w w:val="105"/>
          <w:sz w:val="17"/>
        </w:rPr>
        <w:t> </w:t>
      </w:r>
      <w:r>
        <w:rPr>
          <w:w w:val="105"/>
          <w:sz w:val="17"/>
        </w:rPr>
        <w:t>seu</w:t>
      </w:r>
      <w:r>
        <w:rPr>
          <w:spacing w:val="-2"/>
          <w:w w:val="105"/>
          <w:sz w:val="17"/>
        </w:rPr>
        <w:t> </w:t>
      </w:r>
      <w:r>
        <w:rPr>
          <w:w w:val="105"/>
          <w:sz w:val="17"/>
        </w:rPr>
        <w:t>lance</w:t>
      </w:r>
      <w:r>
        <w:rPr>
          <w:spacing w:val="-2"/>
          <w:w w:val="105"/>
          <w:sz w:val="17"/>
        </w:rPr>
        <w:t> </w:t>
      </w:r>
      <w:r>
        <w:rPr>
          <w:w w:val="105"/>
          <w:sz w:val="17"/>
        </w:rPr>
        <w:t>durante</w:t>
      </w:r>
      <w:r>
        <w:rPr>
          <w:spacing w:val="-2"/>
          <w:w w:val="105"/>
          <w:sz w:val="17"/>
        </w:rPr>
        <w:t> </w:t>
      </w:r>
      <w:r>
        <w:rPr>
          <w:w w:val="105"/>
          <w:sz w:val="17"/>
        </w:rPr>
        <w:t>a</w:t>
      </w:r>
      <w:r>
        <w:rPr>
          <w:spacing w:val="-2"/>
          <w:w w:val="105"/>
          <w:sz w:val="17"/>
        </w:rPr>
        <w:t> </w:t>
      </w:r>
      <w:r>
        <w:rPr>
          <w:w w:val="105"/>
          <w:sz w:val="17"/>
        </w:rPr>
        <w:t>realização</w:t>
      </w:r>
      <w:r>
        <w:rPr>
          <w:spacing w:val="-2"/>
          <w:w w:val="105"/>
          <w:sz w:val="17"/>
        </w:rPr>
        <w:t> </w:t>
      </w:r>
      <w:r>
        <w:rPr>
          <w:w w:val="105"/>
          <w:sz w:val="17"/>
        </w:rPr>
        <w:t>da</w:t>
      </w:r>
      <w:r>
        <w:rPr>
          <w:spacing w:val="-2"/>
          <w:w w:val="105"/>
          <w:sz w:val="17"/>
        </w:rPr>
        <w:t> </w:t>
      </w:r>
      <w:r>
        <w:rPr>
          <w:w w:val="105"/>
          <w:sz w:val="17"/>
        </w:rPr>
        <w:t>etapa</w:t>
      </w:r>
      <w:r>
        <w:rPr>
          <w:spacing w:val="-2"/>
          <w:w w:val="105"/>
          <w:sz w:val="17"/>
        </w:rPr>
        <w:t> </w:t>
      </w:r>
      <w:r>
        <w:rPr>
          <w:w w:val="105"/>
          <w:sz w:val="17"/>
        </w:rPr>
        <w:t>de</w:t>
      </w:r>
      <w:r>
        <w:rPr>
          <w:spacing w:val="-2"/>
          <w:w w:val="105"/>
          <w:sz w:val="17"/>
        </w:rPr>
        <w:t> </w:t>
      </w:r>
      <w:r>
        <w:rPr>
          <w:w w:val="105"/>
          <w:sz w:val="17"/>
        </w:rPr>
        <w:t>lances</w:t>
      </w:r>
      <w:r>
        <w:rPr>
          <w:spacing w:val="-2"/>
          <w:w w:val="105"/>
          <w:sz w:val="17"/>
        </w:rPr>
        <w:t> </w:t>
      </w:r>
      <w:r>
        <w:rPr>
          <w:w w:val="105"/>
          <w:sz w:val="17"/>
        </w:rPr>
        <w:t>da</w:t>
      </w:r>
      <w:r>
        <w:rPr>
          <w:spacing w:val="-2"/>
          <w:w w:val="105"/>
          <w:sz w:val="17"/>
        </w:rPr>
        <w:t> </w:t>
      </w:r>
      <w:r>
        <w:rPr>
          <w:w w:val="105"/>
          <w:sz w:val="17"/>
        </w:rPr>
        <w:t>sessão</w:t>
      </w:r>
      <w:r>
        <w:rPr>
          <w:spacing w:val="-2"/>
          <w:w w:val="105"/>
          <w:sz w:val="17"/>
        </w:rPr>
        <w:t> </w:t>
      </w:r>
      <w:r>
        <w:rPr>
          <w:w w:val="105"/>
          <w:sz w:val="17"/>
        </w:rPr>
        <w:t>pública,</w:t>
      </w:r>
      <w:r>
        <w:rPr>
          <w:spacing w:val="-2"/>
          <w:w w:val="105"/>
          <w:sz w:val="17"/>
        </w:rPr>
        <w:t> </w:t>
      </w:r>
      <w:r>
        <w:rPr>
          <w:w w:val="105"/>
          <w:sz w:val="17"/>
        </w:rPr>
        <w:t>que</w:t>
      </w:r>
      <w:r>
        <w:rPr>
          <w:spacing w:val="-2"/>
          <w:w w:val="105"/>
          <w:sz w:val="17"/>
        </w:rPr>
        <w:t> </w:t>
      </w:r>
      <w:r>
        <w:rPr>
          <w:w w:val="105"/>
          <w:sz w:val="17"/>
        </w:rPr>
        <w:t>poderá</w:t>
      </w:r>
      <w:r>
        <w:rPr>
          <w:spacing w:val="-2"/>
          <w:w w:val="105"/>
          <w:sz w:val="17"/>
        </w:rPr>
        <w:t> </w:t>
      </w:r>
      <w:r>
        <w:rPr>
          <w:w w:val="105"/>
          <w:sz w:val="17"/>
        </w:rPr>
        <w:t>ser</w:t>
      </w:r>
      <w:r>
        <w:rPr>
          <w:spacing w:val="-2"/>
          <w:w w:val="105"/>
          <w:sz w:val="17"/>
        </w:rPr>
        <w:t> </w:t>
      </w:r>
      <w:r>
        <w:rPr>
          <w:w w:val="105"/>
          <w:sz w:val="17"/>
        </w:rPr>
        <w:t>aceita ou não pelo Pregoeiro.</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O</w:t>
      </w:r>
      <w:r>
        <w:rPr>
          <w:spacing w:val="-5"/>
          <w:w w:val="105"/>
          <w:sz w:val="17"/>
        </w:rPr>
        <w:t> </w:t>
      </w:r>
      <w:r>
        <w:rPr>
          <w:w w:val="105"/>
          <w:sz w:val="17"/>
        </w:rPr>
        <w:t>procedimento</w:t>
      </w:r>
      <w:r>
        <w:rPr>
          <w:spacing w:val="-5"/>
          <w:w w:val="105"/>
          <w:sz w:val="17"/>
        </w:rPr>
        <w:t> </w:t>
      </w:r>
      <w:r>
        <w:rPr>
          <w:w w:val="105"/>
          <w:sz w:val="17"/>
        </w:rPr>
        <w:t>seguirá</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4"/>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spacing w:val="-2"/>
          <w:w w:val="105"/>
          <w:sz w:val="17"/>
        </w:rPr>
        <w:t>adotado.</w:t>
      </w:r>
    </w:p>
    <w:p>
      <w:pPr>
        <w:pStyle w:val="ListParagraph"/>
        <w:numPr>
          <w:ilvl w:val="1"/>
          <w:numId w:val="6"/>
        </w:numPr>
        <w:tabs>
          <w:tab w:pos="662" w:val="left" w:leader="none"/>
        </w:tabs>
        <w:spacing w:line="240" w:lineRule="auto" w:before="44" w:after="0"/>
        <w:ind w:left="662" w:right="0" w:hanging="346"/>
        <w:jc w:val="left"/>
        <w:rPr>
          <w:sz w:val="17"/>
        </w:rPr>
      </w:pPr>
      <w:r>
        <w:rPr>
          <w:w w:val="105"/>
          <w:sz w:val="17"/>
        </w:rPr>
        <w:t>O</w:t>
      </w:r>
      <w:r>
        <w:rPr>
          <w:spacing w:val="-6"/>
          <w:w w:val="105"/>
          <w:sz w:val="17"/>
        </w:rPr>
        <w:t> </w:t>
      </w:r>
      <w:r>
        <w:rPr>
          <w:w w:val="105"/>
          <w:sz w:val="17"/>
        </w:rPr>
        <w:t>envio</w:t>
      </w:r>
      <w:r>
        <w:rPr>
          <w:spacing w:val="-5"/>
          <w:w w:val="105"/>
          <w:sz w:val="17"/>
        </w:rPr>
        <w:t> </w:t>
      </w:r>
      <w:r>
        <w:rPr>
          <w:w w:val="105"/>
          <w:sz w:val="17"/>
        </w:rPr>
        <w:t>de</w:t>
      </w:r>
      <w:r>
        <w:rPr>
          <w:spacing w:val="-5"/>
          <w:w w:val="105"/>
          <w:sz w:val="17"/>
        </w:rPr>
        <w:t> </w:t>
      </w:r>
      <w:r>
        <w:rPr>
          <w:w w:val="105"/>
          <w:sz w:val="17"/>
        </w:rPr>
        <w:t>lances</w:t>
      </w:r>
      <w:r>
        <w:rPr>
          <w:spacing w:val="-5"/>
          <w:w w:val="105"/>
          <w:sz w:val="17"/>
        </w:rPr>
        <w:t> </w:t>
      </w:r>
      <w:r>
        <w:rPr>
          <w:w w:val="105"/>
          <w:sz w:val="17"/>
        </w:rPr>
        <w:t>no</w:t>
      </w:r>
      <w:r>
        <w:rPr>
          <w:spacing w:val="-5"/>
          <w:w w:val="105"/>
          <w:sz w:val="17"/>
        </w:rPr>
        <w:t> </w:t>
      </w:r>
      <w:r>
        <w:rPr>
          <w:w w:val="105"/>
          <w:sz w:val="17"/>
        </w:rPr>
        <w:t>pregão</w:t>
      </w:r>
      <w:r>
        <w:rPr>
          <w:spacing w:val="-5"/>
          <w:w w:val="105"/>
          <w:sz w:val="17"/>
        </w:rPr>
        <w:t> </w:t>
      </w:r>
      <w:r>
        <w:rPr>
          <w:w w:val="105"/>
          <w:sz w:val="17"/>
        </w:rPr>
        <w:t>eletrônico</w:t>
      </w:r>
      <w:r>
        <w:rPr>
          <w:spacing w:val="-5"/>
          <w:w w:val="105"/>
          <w:sz w:val="17"/>
        </w:rPr>
        <w:t> </w:t>
      </w:r>
      <w:r>
        <w:rPr>
          <w:w w:val="105"/>
          <w:sz w:val="17"/>
        </w:rPr>
        <w:t>se</w:t>
      </w:r>
      <w:r>
        <w:rPr>
          <w:spacing w:val="-5"/>
          <w:w w:val="105"/>
          <w:sz w:val="17"/>
        </w:rPr>
        <w:t> </w:t>
      </w:r>
      <w:r>
        <w:rPr>
          <w:w w:val="105"/>
          <w:sz w:val="17"/>
        </w:rPr>
        <w:t>dará</w:t>
      </w:r>
      <w:r>
        <w:rPr>
          <w:spacing w:val="-5"/>
          <w:w w:val="105"/>
          <w:sz w:val="17"/>
        </w:rPr>
        <w:t> </w:t>
      </w:r>
      <w:r>
        <w:rPr>
          <w:w w:val="105"/>
          <w:sz w:val="17"/>
        </w:rPr>
        <w:t>pelo</w:t>
      </w:r>
      <w:r>
        <w:rPr>
          <w:spacing w:val="-5"/>
          <w:w w:val="105"/>
          <w:sz w:val="17"/>
        </w:rPr>
        <w:t> </w:t>
      </w:r>
      <w:r>
        <w:rPr>
          <w:w w:val="105"/>
          <w:sz w:val="17"/>
        </w:rPr>
        <w:t>modo</w:t>
      </w:r>
      <w:r>
        <w:rPr>
          <w:spacing w:val="-5"/>
          <w:w w:val="105"/>
          <w:sz w:val="17"/>
        </w:rPr>
        <w:t> </w:t>
      </w:r>
      <w:r>
        <w:rPr>
          <w:w w:val="105"/>
          <w:sz w:val="17"/>
        </w:rPr>
        <w:t>de</w:t>
      </w:r>
      <w:r>
        <w:rPr>
          <w:spacing w:val="-5"/>
          <w:w w:val="105"/>
          <w:sz w:val="17"/>
        </w:rPr>
        <w:t> </w:t>
      </w:r>
      <w:r>
        <w:rPr>
          <w:w w:val="105"/>
          <w:sz w:val="17"/>
        </w:rPr>
        <w:t>disputa</w:t>
      </w:r>
      <w:r>
        <w:rPr>
          <w:spacing w:val="-5"/>
          <w:w w:val="105"/>
          <w:sz w:val="17"/>
        </w:rPr>
        <w:t> </w:t>
      </w:r>
      <w:r>
        <w:rPr>
          <w:w w:val="105"/>
          <w:sz w:val="17"/>
        </w:rPr>
        <w:t>“aberto”,</w:t>
      </w:r>
      <w:r>
        <w:rPr>
          <w:spacing w:val="-5"/>
          <w:w w:val="105"/>
          <w:sz w:val="17"/>
        </w:rPr>
        <w:t> </w:t>
      </w:r>
      <w:r>
        <w:rPr>
          <w:w w:val="105"/>
          <w:sz w:val="17"/>
        </w:rPr>
        <w:t>devendo</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apresentar</w:t>
      </w:r>
      <w:r>
        <w:rPr>
          <w:spacing w:val="-5"/>
          <w:w w:val="105"/>
          <w:sz w:val="17"/>
        </w:rPr>
        <w:t> </w:t>
      </w:r>
      <w:r>
        <w:rPr>
          <w:w w:val="105"/>
          <w:sz w:val="17"/>
        </w:rPr>
        <w:t>lances</w:t>
      </w:r>
      <w:r>
        <w:rPr>
          <w:spacing w:val="-5"/>
          <w:w w:val="105"/>
          <w:sz w:val="17"/>
        </w:rPr>
        <w:t> </w:t>
      </w:r>
      <w:r>
        <w:rPr>
          <w:w w:val="105"/>
          <w:sz w:val="17"/>
        </w:rPr>
        <w:t>públicos</w:t>
      </w:r>
      <w:r>
        <w:rPr>
          <w:spacing w:val="-5"/>
          <w:w w:val="105"/>
          <w:sz w:val="17"/>
        </w:rPr>
        <w:t> </w:t>
      </w:r>
      <w:r>
        <w:rPr>
          <w:w w:val="105"/>
          <w:sz w:val="17"/>
        </w:rPr>
        <w:t>e</w:t>
      </w:r>
      <w:r>
        <w:rPr>
          <w:spacing w:val="-5"/>
          <w:w w:val="105"/>
          <w:sz w:val="17"/>
        </w:rPr>
        <w:t> </w:t>
      </w:r>
      <w:r>
        <w:rPr>
          <w:w w:val="105"/>
          <w:sz w:val="17"/>
        </w:rPr>
        <w:t>sucessivos,</w:t>
      </w:r>
      <w:r>
        <w:rPr>
          <w:spacing w:val="-5"/>
          <w:w w:val="105"/>
          <w:sz w:val="17"/>
        </w:rPr>
        <w:t> </w:t>
      </w:r>
      <w:r>
        <w:rPr>
          <w:w w:val="105"/>
          <w:sz w:val="17"/>
        </w:rPr>
        <w:t>com</w:t>
      </w:r>
      <w:r>
        <w:rPr>
          <w:spacing w:val="-5"/>
          <w:w w:val="105"/>
          <w:sz w:val="17"/>
        </w:rPr>
        <w:t> </w:t>
      </w:r>
      <w:r>
        <w:rPr>
          <w:spacing w:val="-2"/>
          <w:w w:val="105"/>
          <w:sz w:val="17"/>
        </w:rPr>
        <w:t>prorrogações.</w:t>
      </w:r>
    </w:p>
    <w:p>
      <w:pPr>
        <w:pStyle w:val="ListParagraph"/>
        <w:numPr>
          <w:ilvl w:val="2"/>
          <w:numId w:val="6"/>
        </w:numPr>
        <w:tabs>
          <w:tab w:pos="794" w:val="left" w:leader="none"/>
        </w:tabs>
        <w:spacing w:line="292" w:lineRule="auto" w:before="43" w:after="0"/>
        <w:ind w:left="316" w:right="299" w:firstLine="0"/>
        <w:jc w:val="left"/>
        <w:rPr>
          <w:sz w:val="17"/>
        </w:rPr>
      </w:pPr>
      <w:r>
        <w:rPr>
          <w:w w:val="105"/>
          <w:sz w:val="17"/>
        </w:rPr>
        <w:t>A</w:t>
      </w:r>
      <w:r>
        <w:rPr>
          <w:spacing w:val="-6"/>
          <w:w w:val="105"/>
          <w:sz w:val="17"/>
        </w:rPr>
        <w:t> </w:t>
      </w:r>
      <w:r>
        <w:rPr>
          <w:w w:val="105"/>
          <w:sz w:val="17"/>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6"/>
        </w:numPr>
        <w:tabs>
          <w:tab w:pos="802" w:val="left" w:leader="none"/>
        </w:tabs>
        <w:spacing w:line="292" w:lineRule="auto" w:before="1" w:after="0"/>
        <w:ind w:left="316" w:right="299" w:firstLine="0"/>
        <w:jc w:val="left"/>
        <w:rPr>
          <w:sz w:val="17"/>
        </w:rPr>
      </w:pPr>
      <w:r>
        <w:rPr>
          <w:w w:val="105"/>
          <w:sz w:val="17"/>
        </w:rPr>
        <w:t>A prorrogação</w:t>
      </w:r>
      <w:r>
        <w:rPr>
          <w:spacing w:val="10"/>
          <w:w w:val="105"/>
          <w:sz w:val="17"/>
        </w:rPr>
        <w:t> </w:t>
      </w:r>
      <w:r>
        <w:rPr>
          <w:w w:val="105"/>
          <w:sz w:val="17"/>
        </w:rPr>
        <w:t>automática</w:t>
      </w:r>
      <w:r>
        <w:rPr>
          <w:spacing w:val="10"/>
          <w:w w:val="105"/>
          <w:sz w:val="17"/>
        </w:rPr>
        <w:t> </w:t>
      </w:r>
      <w:r>
        <w:rPr>
          <w:w w:val="105"/>
          <w:sz w:val="17"/>
        </w:rPr>
        <w:t>da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de</w:t>
      </w:r>
      <w:r>
        <w:rPr>
          <w:spacing w:val="10"/>
          <w:w w:val="105"/>
          <w:sz w:val="17"/>
        </w:rPr>
        <w:t> </w:t>
      </w:r>
      <w:r>
        <w:rPr>
          <w:w w:val="105"/>
          <w:sz w:val="17"/>
        </w:rPr>
        <w:t>que</w:t>
      </w:r>
      <w:r>
        <w:rPr>
          <w:spacing w:val="10"/>
          <w:w w:val="105"/>
          <w:sz w:val="17"/>
        </w:rPr>
        <w:t> </w:t>
      </w:r>
      <w:r>
        <w:rPr>
          <w:w w:val="105"/>
          <w:sz w:val="17"/>
        </w:rPr>
        <w:t>trata</w:t>
      </w:r>
      <w:r>
        <w:rPr>
          <w:spacing w:val="10"/>
          <w:w w:val="105"/>
          <w:sz w:val="17"/>
        </w:rPr>
        <w:t> </w:t>
      </w:r>
      <w:r>
        <w:rPr>
          <w:w w:val="105"/>
          <w:sz w:val="17"/>
        </w:rPr>
        <w:t>o</w:t>
      </w:r>
      <w:r>
        <w:rPr>
          <w:spacing w:val="10"/>
          <w:w w:val="105"/>
          <w:sz w:val="17"/>
        </w:rPr>
        <w:t> </w:t>
      </w:r>
      <w:r>
        <w:rPr>
          <w:w w:val="105"/>
          <w:sz w:val="17"/>
        </w:rPr>
        <w:t>subitem</w:t>
      </w:r>
      <w:r>
        <w:rPr>
          <w:spacing w:val="10"/>
          <w:w w:val="105"/>
          <w:sz w:val="17"/>
        </w:rPr>
        <w:t> </w:t>
      </w:r>
      <w:r>
        <w:rPr>
          <w:w w:val="105"/>
          <w:sz w:val="17"/>
        </w:rPr>
        <w:t>anterior,</w:t>
      </w:r>
      <w:r>
        <w:rPr>
          <w:spacing w:val="10"/>
          <w:w w:val="105"/>
          <w:sz w:val="17"/>
        </w:rPr>
        <w:t> </w:t>
      </w:r>
      <w:r>
        <w:rPr>
          <w:w w:val="105"/>
          <w:sz w:val="17"/>
        </w:rPr>
        <w:t>será</w:t>
      </w:r>
      <w:r>
        <w:rPr>
          <w:spacing w:val="10"/>
          <w:w w:val="105"/>
          <w:sz w:val="17"/>
        </w:rPr>
        <w:t> </w:t>
      </w:r>
      <w:r>
        <w:rPr>
          <w:w w:val="105"/>
          <w:sz w:val="17"/>
        </w:rPr>
        <w:t>de</w:t>
      </w:r>
      <w:r>
        <w:rPr>
          <w:spacing w:val="10"/>
          <w:w w:val="105"/>
          <w:sz w:val="17"/>
        </w:rPr>
        <w:t> </w:t>
      </w:r>
      <w:r>
        <w:rPr>
          <w:w w:val="105"/>
          <w:sz w:val="17"/>
        </w:rPr>
        <w:t>dois</w:t>
      </w:r>
      <w:r>
        <w:rPr>
          <w:spacing w:val="10"/>
          <w:w w:val="105"/>
          <w:sz w:val="17"/>
        </w:rPr>
        <w:t> </w:t>
      </w:r>
      <w:r>
        <w:rPr>
          <w:w w:val="105"/>
          <w:sz w:val="17"/>
        </w:rPr>
        <w:t>minutos</w:t>
      </w:r>
      <w:r>
        <w:rPr>
          <w:spacing w:val="10"/>
          <w:w w:val="105"/>
          <w:sz w:val="17"/>
        </w:rPr>
        <w:t> </w:t>
      </w:r>
      <w:r>
        <w:rPr>
          <w:w w:val="105"/>
          <w:sz w:val="17"/>
        </w:rPr>
        <w:t>e</w:t>
      </w:r>
      <w:r>
        <w:rPr>
          <w:spacing w:val="10"/>
          <w:w w:val="105"/>
          <w:sz w:val="17"/>
        </w:rPr>
        <w:t> </w:t>
      </w:r>
      <w:r>
        <w:rPr>
          <w:w w:val="105"/>
          <w:sz w:val="17"/>
        </w:rPr>
        <w:t>ocorrerá</w:t>
      </w:r>
      <w:r>
        <w:rPr>
          <w:spacing w:val="10"/>
          <w:w w:val="105"/>
          <w:sz w:val="17"/>
        </w:rPr>
        <w:t> </w:t>
      </w:r>
      <w:r>
        <w:rPr>
          <w:w w:val="105"/>
          <w:sz w:val="17"/>
        </w:rPr>
        <w:t>sucessivamente</w:t>
      </w:r>
      <w:r>
        <w:rPr>
          <w:spacing w:val="10"/>
          <w:w w:val="105"/>
          <w:sz w:val="17"/>
        </w:rPr>
        <w:t> </w:t>
      </w:r>
      <w:r>
        <w:rPr>
          <w:w w:val="105"/>
          <w:sz w:val="17"/>
        </w:rPr>
        <w:t>sempre</w:t>
      </w:r>
      <w:r>
        <w:rPr>
          <w:spacing w:val="10"/>
          <w:w w:val="105"/>
          <w:sz w:val="17"/>
        </w:rPr>
        <w:t> </w:t>
      </w:r>
      <w:r>
        <w:rPr>
          <w:w w:val="105"/>
          <w:sz w:val="17"/>
        </w:rPr>
        <w:t>que</w:t>
      </w:r>
      <w:r>
        <w:rPr>
          <w:spacing w:val="10"/>
          <w:w w:val="105"/>
          <w:sz w:val="17"/>
        </w:rPr>
        <w:t> </w:t>
      </w:r>
      <w:r>
        <w:rPr>
          <w:w w:val="105"/>
          <w:sz w:val="17"/>
        </w:rPr>
        <w:t>houver</w:t>
      </w:r>
      <w:r>
        <w:rPr>
          <w:spacing w:val="10"/>
          <w:w w:val="105"/>
          <w:sz w:val="17"/>
        </w:rPr>
        <w:t> </w:t>
      </w:r>
      <w:r>
        <w:rPr>
          <w:w w:val="105"/>
          <w:sz w:val="17"/>
        </w:rPr>
        <w:t>lances</w:t>
      </w:r>
      <w:r>
        <w:rPr>
          <w:spacing w:val="10"/>
          <w:w w:val="105"/>
          <w:sz w:val="17"/>
        </w:rPr>
        <w:t> </w:t>
      </w:r>
      <w:r>
        <w:rPr>
          <w:w w:val="105"/>
          <w:sz w:val="17"/>
        </w:rPr>
        <w:t>enviados</w:t>
      </w:r>
      <w:r>
        <w:rPr>
          <w:spacing w:val="10"/>
          <w:w w:val="105"/>
          <w:sz w:val="17"/>
        </w:rPr>
        <w:t> </w:t>
      </w:r>
      <w:r>
        <w:rPr>
          <w:w w:val="105"/>
          <w:sz w:val="17"/>
        </w:rPr>
        <w:t>nesse</w:t>
      </w:r>
      <w:r>
        <w:rPr>
          <w:spacing w:val="10"/>
          <w:w w:val="105"/>
          <w:sz w:val="17"/>
        </w:rPr>
        <w:t> </w:t>
      </w:r>
      <w:r>
        <w:rPr>
          <w:w w:val="105"/>
          <w:sz w:val="17"/>
        </w:rPr>
        <w:t>período</w:t>
      </w:r>
      <w:r>
        <w:rPr>
          <w:spacing w:val="10"/>
          <w:w w:val="105"/>
          <w:sz w:val="17"/>
        </w:rPr>
        <w:t> </w:t>
      </w:r>
      <w:r>
        <w:rPr>
          <w:w w:val="105"/>
          <w:sz w:val="17"/>
        </w:rPr>
        <w:t>de</w:t>
      </w:r>
      <w:r>
        <w:rPr>
          <w:spacing w:val="10"/>
          <w:w w:val="105"/>
          <w:sz w:val="17"/>
        </w:rPr>
        <w:t> </w:t>
      </w:r>
      <w:r>
        <w:rPr>
          <w:w w:val="105"/>
          <w:sz w:val="17"/>
        </w:rPr>
        <w:t>prorrogação, inclusive no caso de lances intermediários.</w:t>
      </w:r>
    </w:p>
    <w:p>
      <w:pPr>
        <w:pStyle w:val="ListParagraph"/>
        <w:numPr>
          <w:ilvl w:val="2"/>
          <w:numId w:val="6"/>
        </w:numPr>
        <w:tabs>
          <w:tab w:pos="820" w:val="left" w:leader="none"/>
        </w:tabs>
        <w:spacing w:line="292" w:lineRule="auto" w:before="2" w:after="0"/>
        <w:ind w:left="316" w:right="299" w:firstLine="0"/>
        <w:jc w:val="left"/>
        <w:rPr>
          <w:sz w:val="17"/>
        </w:rPr>
      </w:pPr>
      <w:r>
        <w:rPr>
          <w:w w:val="105"/>
          <w:sz w:val="17"/>
        </w:rPr>
        <w:t>Não</w:t>
      </w:r>
      <w:r>
        <w:rPr>
          <w:spacing w:val="19"/>
          <w:w w:val="105"/>
          <w:sz w:val="17"/>
        </w:rPr>
        <w:t> </w:t>
      </w:r>
      <w:r>
        <w:rPr>
          <w:w w:val="105"/>
          <w:sz w:val="17"/>
        </w:rPr>
        <w:t>havendo</w:t>
      </w:r>
      <w:r>
        <w:rPr>
          <w:spacing w:val="19"/>
          <w:w w:val="105"/>
          <w:sz w:val="17"/>
        </w:rPr>
        <w:t> </w:t>
      </w:r>
      <w:r>
        <w:rPr>
          <w:w w:val="105"/>
          <w:sz w:val="17"/>
        </w:rPr>
        <w:t>novos</w:t>
      </w:r>
      <w:r>
        <w:rPr>
          <w:spacing w:val="19"/>
          <w:w w:val="105"/>
          <w:sz w:val="17"/>
        </w:rPr>
        <w:t> </w:t>
      </w:r>
      <w:r>
        <w:rPr>
          <w:w w:val="105"/>
          <w:sz w:val="17"/>
        </w:rPr>
        <w:t>lances</w:t>
      </w:r>
      <w:r>
        <w:rPr>
          <w:spacing w:val="19"/>
          <w:w w:val="105"/>
          <w:sz w:val="17"/>
        </w:rPr>
        <w:t> </w:t>
      </w:r>
      <w:r>
        <w:rPr>
          <w:w w:val="105"/>
          <w:sz w:val="17"/>
        </w:rPr>
        <w:t>na</w:t>
      </w:r>
      <w:r>
        <w:rPr>
          <w:spacing w:val="19"/>
          <w:w w:val="105"/>
          <w:sz w:val="17"/>
        </w:rPr>
        <w:t> </w:t>
      </w:r>
      <w:r>
        <w:rPr>
          <w:w w:val="105"/>
          <w:sz w:val="17"/>
        </w:rPr>
        <w:t>forma</w:t>
      </w:r>
      <w:r>
        <w:rPr>
          <w:spacing w:val="19"/>
          <w:w w:val="105"/>
          <w:sz w:val="17"/>
        </w:rPr>
        <w:t> </w:t>
      </w:r>
      <w:r>
        <w:rPr>
          <w:w w:val="105"/>
          <w:sz w:val="17"/>
        </w:rPr>
        <w:t>estabelecida</w:t>
      </w:r>
      <w:r>
        <w:rPr>
          <w:spacing w:val="19"/>
          <w:w w:val="105"/>
          <w:sz w:val="17"/>
        </w:rPr>
        <w:t> </w:t>
      </w:r>
      <w:r>
        <w:rPr>
          <w:w w:val="105"/>
          <w:sz w:val="17"/>
        </w:rPr>
        <w:t>nos</w:t>
      </w:r>
      <w:r>
        <w:rPr>
          <w:spacing w:val="19"/>
          <w:w w:val="105"/>
          <w:sz w:val="17"/>
        </w:rPr>
        <w:t> </w:t>
      </w:r>
      <w:r>
        <w:rPr>
          <w:w w:val="105"/>
          <w:sz w:val="17"/>
        </w:rPr>
        <w:t>itens</w:t>
      </w:r>
      <w:r>
        <w:rPr>
          <w:spacing w:val="19"/>
          <w:w w:val="105"/>
          <w:sz w:val="17"/>
        </w:rPr>
        <w:t> </w:t>
      </w:r>
      <w:r>
        <w:rPr>
          <w:w w:val="105"/>
          <w:sz w:val="17"/>
        </w:rPr>
        <w:t>anteriores,</w:t>
      </w:r>
      <w:r>
        <w:rPr>
          <w:spacing w:val="19"/>
          <w:w w:val="105"/>
          <w:sz w:val="17"/>
        </w:rPr>
        <w:t> </w:t>
      </w:r>
      <w:r>
        <w:rPr>
          <w:w w:val="105"/>
          <w:sz w:val="17"/>
        </w:rPr>
        <w:t>a</w:t>
      </w:r>
      <w:r>
        <w:rPr>
          <w:spacing w:val="19"/>
          <w:w w:val="105"/>
          <w:sz w:val="17"/>
        </w:rPr>
        <w:t> </w:t>
      </w:r>
      <w:r>
        <w:rPr>
          <w:w w:val="105"/>
          <w:sz w:val="17"/>
        </w:rPr>
        <w:t>sessão</w:t>
      </w:r>
      <w:r>
        <w:rPr>
          <w:spacing w:val="19"/>
          <w:w w:val="105"/>
          <w:sz w:val="17"/>
        </w:rPr>
        <w:t> </w:t>
      </w:r>
      <w:r>
        <w:rPr>
          <w:w w:val="105"/>
          <w:sz w:val="17"/>
        </w:rPr>
        <w:t>pública</w:t>
      </w:r>
      <w:r>
        <w:rPr>
          <w:spacing w:val="19"/>
          <w:w w:val="105"/>
          <w:sz w:val="17"/>
        </w:rPr>
        <w:t> </w:t>
      </w:r>
      <w:r>
        <w:rPr>
          <w:w w:val="105"/>
          <w:sz w:val="17"/>
        </w:rPr>
        <w:t>encerrar-se-á</w:t>
      </w:r>
      <w:r>
        <w:rPr>
          <w:spacing w:val="19"/>
          <w:w w:val="105"/>
          <w:sz w:val="17"/>
        </w:rPr>
        <w:t> </w:t>
      </w:r>
      <w:r>
        <w:rPr>
          <w:w w:val="105"/>
          <w:sz w:val="17"/>
        </w:rPr>
        <w:t>automaticamente,</w:t>
      </w:r>
      <w:r>
        <w:rPr>
          <w:spacing w:val="19"/>
          <w:w w:val="105"/>
          <w:sz w:val="17"/>
        </w:rPr>
        <w:t> </w:t>
      </w:r>
      <w:r>
        <w:rPr>
          <w:w w:val="105"/>
          <w:sz w:val="17"/>
        </w:rPr>
        <w:t>e</w:t>
      </w:r>
      <w:r>
        <w:rPr>
          <w:spacing w:val="19"/>
          <w:w w:val="105"/>
          <w:sz w:val="17"/>
        </w:rPr>
        <w:t> </w:t>
      </w:r>
      <w:r>
        <w:rPr>
          <w:w w:val="105"/>
          <w:sz w:val="17"/>
        </w:rPr>
        <w:t>o</w:t>
      </w:r>
      <w:r>
        <w:rPr>
          <w:spacing w:val="19"/>
          <w:w w:val="105"/>
          <w:sz w:val="17"/>
        </w:rPr>
        <w:t> </w:t>
      </w:r>
      <w:r>
        <w:rPr>
          <w:w w:val="105"/>
          <w:sz w:val="17"/>
        </w:rPr>
        <w:t>sistema</w:t>
      </w:r>
      <w:r>
        <w:rPr>
          <w:spacing w:val="19"/>
          <w:w w:val="105"/>
          <w:sz w:val="17"/>
        </w:rPr>
        <w:t> </w:t>
      </w:r>
      <w:r>
        <w:rPr>
          <w:w w:val="105"/>
          <w:sz w:val="17"/>
        </w:rPr>
        <w:t>ordenará</w:t>
      </w:r>
      <w:r>
        <w:rPr>
          <w:spacing w:val="19"/>
          <w:w w:val="105"/>
          <w:sz w:val="17"/>
        </w:rPr>
        <w:t> </w:t>
      </w:r>
      <w:r>
        <w:rPr>
          <w:w w:val="105"/>
          <w:sz w:val="17"/>
        </w:rPr>
        <w:t>e</w:t>
      </w:r>
      <w:r>
        <w:rPr>
          <w:spacing w:val="19"/>
          <w:w w:val="105"/>
          <w:sz w:val="17"/>
        </w:rPr>
        <w:t> </w:t>
      </w:r>
      <w:r>
        <w:rPr>
          <w:w w:val="105"/>
          <w:sz w:val="17"/>
        </w:rPr>
        <w:t>divulgará</w:t>
      </w:r>
      <w:r>
        <w:rPr>
          <w:spacing w:val="19"/>
          <w:w w:val="105"/>
          <w:sz w:val="17"/>
        </w:rPr>
        <w:t> </w:t>
      </w:r>
      <w:r>
        <w:rPr>
          <w:w w:val="105"/>
          <w:sz w:val="17"/>
        </w:rPr>
        <w:t>os</w:t>
      </w:r>
      <w:r>
        <w:rPr>
          <w:spacing w:val="19"/>
          <w:w w:val="105"/>
          <w:sz w:val="17"/>
        </w:rPr>
        <w:t> </w:t>
      </w:r>
      <w:r>
        <w:rPr>
          <w:w w:val="105"/>
          <w:sz w:val="17"/>
        </w:rPr>
        <w:t>lances</w:t>
      </w:r>
      <w:r>
        <w:rPr>
          <w:spacing w:val="19"/>
          <w:w w:val="105"/>
          <w:sz w:val="17"/>
        </w:rPr>
        <w:t> </w:t>
      </w:r>
      <w:r>
        <w:rPr>
          <w:w w:val="105"/>
          <w:sz w:val="17"/>
        </w:rPr>
        <w:t>conforme</w:t>
      </w:r>
      <w:r>
        <w:rPr>
          <w:spacing w:val="19"/>
          <w:w w:val="105"/>
          <w:sz w:val="17"/>
        </w:rPr>
        <w:t> </w:t>
      </w:r>
      <w:r>
        <w:rPr>
          <w:w w:val="105"/>
          <w:sz w:val="17"/>
        </w:rPr>
        <w:t>a</w:t>
      </w:r>
      <w:r>
        <w:rPr>
          <w:spacing w:val="19"/>
          <w:w w:val="105"/>
          <w:sz w:val="17"/>
        </w:rPr>
        <w:t> </w:t>
      </w:r>
      <w:r>
        <w:rPr>
          <w:w w:val="105"/>
          <w:sz w:val="17"/>
        </w:rPr>
        <w:t>ordem</w:t>
      </w:r>
      <w:r>
        <w:rPr>
          <w:spacing w:val="19"/>
          <w:w w:val="105"/>
          <w:sz w:val="17"/>
        </w:rPr>
        <w:t> </w:t>
      </w:r>
      <w:r>
        <w:rPr>
          <w:w w:val="105"/>
          <w:sz w:val="17"/>
        </w:rPr>
        <w:t>final</w:t>
      </w:r>
      <w:r>
        <w:rPr>
          <w:spacing w:val="19"/>
          <w:w w:val="105"/>
          <w:sz w:val="17"/>
        </w:rPr>
        <w:t> </w:t>
      </w:r>
      <w:r>
        <w:rPr>
          <w:w w:val="105"/>
          <w:sz w:val="17"/>
        </w:rPr>
        <w:t>de </w:t>
      </w:r>
      <w:r>
        <w:rPr>
          <w:spacing w:val="-2"/>
          <w:w w:val="105"/>
          <w:sz w:val="17"/>
        </w:rPr>
        <w:t>classificação.</w:t>
      </w:r>
    </w:p>
    <w:p>
      <w:pPr>
        <w:pStyle w:val="ListParagraph"/>
        <w:numPr>
          <w:ilvl w:val="2"/>
          <w:numId w:val="6"/>
        </w:numPr>
        <w:tabs>
          <w:tab w:pos="795" w:val="left" w:leader="none"/>
        </w:tabs>
        <w:spacing w:line="292" w:lineRule="auto" w:before="1" w:after="0"/>
        <w:ind w:left="316" w:right="299" w:firstLine="0"/>
        <w:jc w:val="left"/>
        <w:rPr>
          <w:sz w:val="17"/>
        </w:rPr>
      </w:pPr>
      <w:r>
        <w:rPr>
          <w:w w:val="105"/>
          <w:sz w:val="17"/>
        </w:rPr>
        <w:t>Definida</w:t>
      </w:r>
      <w:r>
        <w:rPr>
          <w:spacing w:val="-5"/>
          <w:w w:val="105"/>
          <w:sz w:val="17"/>
        </w:rPr>
        <w:t> </w:t>
      </w:r>
      <w:r>
        <w:rPr>
          <w:w w:val="105"/>
          <w:sz w:val="17"/>
        </w:rPr>
        <w:t>a</w:t>
      </w:r>
      <w:r>
        <w:rPr>
          <w:spacing w:val="-5"/>
          <w:w w:val="105"/>
          <w:sz w:val="17"/>
        </w:rPr>
        <w:t> </w:t>
      </w:r>
      <w:r>
        <w:rPr>
          <w:w w:val="105"/>
          <w:sz w:val="17"/>
        </w:rPr>
        <w:t>melhor</w:t>
      </w:r>
      <w:r>
        <w:rPr>
          <w:spacing w:val="-5"/>
          <w:w w:val="105"/>
          <w:sz w:val="17"/>
        </w:rPr>
        <w:t> </w:t>
      </w:r>
      <w:r>
        <w:rPr>
          <w:w w:val="105"/>
          <w:sz w:val="17"/>
        </w:rPr>
        <w:t>proposta,</w:t>
      </w:r>
      <w:r>
        <w:rPr>
          <w:spacing w:val="-5"/>
          <w:w w:val="105"/>
          <w:sz w:val="17"/>
        </w:rPr>
        <w:t> </w:t>
      </w:r>
      <w:r>
        <w:rPr>
          <w:w w:val="105"/>
          <w:sz w:val="17"/>
        </w:rPr>
        <w:t>se</w:t>
      </w:r>
      <w:r>
        <w:rPr>
          <w:spacing w:val="-5"/>
          <w:w w:val="105"/>
          <w:sz w:val="17"/>
        </w:rPr>
        <w:t> </w:t>
      </w:r>
      <w:r>
        <w:rPr>
          <w:w w:val="105"/>
          <w:sz w:val="17"/>
        </w:rPr>
        <w:t>a</w:t>
      </w:r>
      <w:r>
        <w:rPr>
          <w:spacing w:val="-5"/>
          <w:w w:val="105"/>
          <w:sz w:val="17"/>
        </w:rPr>
        <w:t> </w:t>
      </w:r>
      <w:r>
        <w:rPr>
          <w:w w:val="105"/>
          <w:sz w:val="17"/>
        </w:rPr>
        <w:t>diferença</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à</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segundo</w:t>
      </w:r>
      <w:r>
        <w:rPr>
          <w:spacing w:val="-5"/>
          <w:w w:val="105"/>
          <w:sz w:val="17"/>
        </w:rPr>
        <w:t> </w:t>
      </w:r>
      <w:r>
        <w:rPr>
          <w:w w:val="105"/>
          <w:sz w:val="17"/>
        </w:rPr>
        <w:t>lugar</w:t>
      </w:r>
      <w:r>
        <w:rPr>
          <w:spacing w:val="-5"/>
          <w:w w:val="105"/>
          <w:sz w:val="17"/>
        </w:rPr>
        <w:t> </w:t>
      </w:r>
      <w:r>
        <w:rPr>
          <w:w w:val="105"/>
          <w:sz w:val="17"/>
        </w:rPr>
        <w:t>for</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auxiliado</w:t>
      </w:r>
      <w:r>
        <w:rPr>
          <w:spacing w:val="-5"/>
          <w:w w:val="105"/>
          <w:sz w:val="17"/>
        </w:rPr>
        <w:t> </w:t>
      </w:r>
      <w:r>
        <w:rPr>
          <w:w w:val="105"/>
          <w:sz w:val="17"/>
        </w:rPr>
        <w:t>pela</w:t>
      </w:r>
      <w:r>
        <w:rPr>
          <w:spacing w:val="-5"/>
          <w:w w:val="105"/>
          <w:sz w:val="17"/>
        </w:rPr>
        <w:t> </w:t>
      </w:r>
      <w:r>
        <w:rPr>
          <w:w w:val="105"/>
          <w:sz w:val="17"/>
        </w:rPr>
        <w:t>equipe</w:t>
      </w:r>
      <w:r>
        <w:rPr>
          <w:spacing w:val="-5"/>
          <w:w w:val="105"/>
          <w:sz w:val="17"/>
        </w:rPr>
        <w:t> </w:t>
      </w:r>
      <w:r>
        <w:rPr>
          <w:w w:val="105"/>
          <w:sz w:val="17"/>
        </w:rPr>
        <w:t>de</w:t>
      </w:r>
      <w:r>
        <w:rPr>
          <w:spacing w:val="-5"/>
          <w:w w:val="105"/>
          <w:sz w:val="17"/>
        </w:rPr>
        <w:t> </w:t>
      </w:r>
      <w:r>
        <w:rPr>
          <w:w w:val="105"/>
          <w:sz w:val="17"/>
        </w:rPr>
        <w:t>apoio,</w:t>
      </w:r>
      <w:r>
        <w:rPr>
          <w:spacing w:val="-5"/>
          <w:w w:val="105"/>
          <w:sz w:val="17"/>
        </w:rPr>
        <w:t> </w:t>
      </w:r>
      <w:r>
        <w:rPr>
          <w:w w:val="105"/>
          <w:sz w:val="17"/>
        </w:rPr>
        <w:t>e</w:t>
      </w:r>
      <w:r>
        <w:rPr>
          <w:spacing w:val="-5"/>
          <w:w w:val="105"/>
          <w:sz w:val="17"/>
        </w:rPr>
        <w:t> </w:t>
      </w:r>
      <w:r>
        <w:rPr>
          <w:w w:val="105"/>
          <w:sz w:val="17"/>
        </w:rPr>
        <w:t>caso</w:t>
      </w:r>
      <w:r>
        <w:rPr>
          <w:spacing w:val="-5"/>
          <w:w w:val="105"/>
          <w:sz w:val="17"/>
        </w:rPr>
        <w:t> </w:t>
      </w:r>
      <w:r>
        <w:rPr>
          <w:w w:val="105"/>
          <w:sz w:val="17"/>
        </w:rPr>
        <w:t>o</w:t>
      </w:r>
      <w:r>
        <w:rPr>
          <w:spacing w:val="-5"/>
          <w:w w:val="105"/>
          <w:sz w:val="17"/>
        </w:rPr>
        <w:t> </w:t>
      </w:r>
      <w:r>
        <w:rPr>
          <w:w w:val="105"/>
          <w:sz w:val="17"/>
        </w:rPr>
        <w:t>sistema eletrônico de contratações utilizado possua essa funcionalidade, poderá admitir o reinício da disputa aberta, para a definição das demais colocações.</w:t>
      </w:r>
    </w:p>
    <w:p>
      <w:pPr>
        <w:pStyle w:val="ListParagraph"/>
        <w:numPr>
          <w:ilvl w:val="3"/>
          <w:numId w:val="6"/>
        </w:numPr>
        <w:tabs>
          <w:tab w:pos="917" w:val="left" w:leader="none"/>
        </w:tabs>
        <w:spacing w:line="240" w:lineRule="auto" w:before="1" w:after="0"/>
        <w:ind w:left="917" w:right="0" w:hanging="601"/>
        <w:jc w:val="left"/>
        <w:rPr>
          <w:sz w:val="17"/>
        </w:rPr>
      </w:pPr>
      <w:r>
        <w:rPr>
          <w:w w:val="105"/>
          <w:sz w:val="17"/>
        </w:rPr>
        <w:t>Após</w:t>
      </w:r>
      <w:r>
        <w:rPr>
          <w:spacing w:val="-6"/>
          <w:w w:val="105"/>
          <w:sz w:val="17"/>
        </w:rPr>
        <w:t> </w:t>
      </w:r>
      <w:r>
        <w:rPr>
          <w:w w:val="105"/>
          <w:sz w:val="17"/>
        </w:rPr>
        <w:t>o</w:t>
      </w:r>
      <w:r>
        <w:rPr>
          <w:spacing w:val="-5"/>
          <w:w w:val="105"/>
          <w:sz w:val="17"/>
        </w:rPr>
        <w:t> </w:t>
      </w:r>
      <w:r>
        <w:rPr>
          <w:w w:val="105"/>
          <w:sz w:val="17"/>
        </w:rPr>
        <w:t>reinício</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r>
        <w:rPr>
          <w:w w:val="105"/>
          <w:sz w:val="17"/>
        </w:rPr>
        <w:t>item</w:t>
      </w:r>
      <w:r>
        <w:rPr>
          <w:spacing w:val="-5"/>
          <w:w w:val="105"/>
          <w:sz w:val="17"/>
        </w:rPr>
        <w:t> </w:t>
      </w:r>
      <w:r>
        <w:rPr>
          <w:w w:val="105"/>
          <w:sz w:val="17"/>
        </w:rPr>
        <w:t>supra,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6"/>
          <w:w w:val="105"/>
          <w:sz w:val="17"/>
        </w:rPr>
        <w:t> </w:t>
      </w:r>
      <w:r>
        <w:rPr>
          <w:w w:val="105"/>
          <w:sz w:val="17"/>
        </w:rPr>
        <w:t>convocados</w:t>
      </w:r>
      <w:r>
        <w:rPr>
          <w:spacing w:val="-5"/>
          <w:w w:val="105"/>
          <w:sz w:val="17"/>
        </w:rPr>
        <w:t> </w:t>
      </w:r>
      <w:r>
        <w:rPr>
          <w:w w:val="105"/>
          <w:sz w:val="17"/>
        </w:rPr>
        <w:t>para</w:t>
      </w:r>
      <w:r>
        <w:rPr>
          <w:spacing w:val="-5"/>
          <w:w w:val="105"/>
          <w:sz w:val="17"/>
        </w:rPr>
        <w:t> </w:t>
      </w:r>
      <w:r>
        <w:rPr>
          <w:w w:val="105"/>
          <w:sz w:val="17"/>
        </w:rPr>
        <w:t>apresentar</w:t>
      </w:r>
      <w:r>
        <w:rPr>
          <w:spacing w:val="-5"/>
          <w:w w:val="105"/>
          <w:sz w:val="17"/>
        </w:rPr>
        <w:t> </w:t>
      </w:r>
      <w:r>
        <w:rPr>
          <w:w w:val="105"/>
          <w:sz w:val="17"/>
        </w:rPr>
        <w:t>lances</w:t>
      </w:r>
      <w:r>
        <w:rPr>
          <w:spacing w:val="-6"/>
          <w:w w:val="105"/>
          <w:sz w:val="17"/>
        </w:rPr>
        <w:t> </w:t>
      </w:r>
      <w:r>
        <w:rPr>
          <w:spacing w:val="-2"/>
          <w:w w:val="105"/>
          <w:sz w:val="17"/>
        </w:rPr>
        <w:t>intermediários.</w:t>
      </w:r>
    </w:p>
    <w:p>
      <w:pPr>
        <w:pStyle w:val="ListParagraph"/>
        <w:numPr>
          <w:ilvl w:val="1"/>
          <w:numId w:val="6"/>
        </w:numPr>
        <w:tabs>
          <w:tab w:pos="659" w:val="left" w:leader="none"/>
        </w:tabs>
        <w:spacing w:line="240" w:lineRule="auto" w:before="43" w:after="0"/>
        <w:ind w:left="659" w:right="0" w:hanging="343"/>
        <w:jc w:val="left"/>
        <w:rPr>
          <w:i/>
          <w:sz w:val="17"/>
        </w:rPr>
      </w:pPr>
      <w:r>
        <w:rPr>
          <w:w w:val="105"/>
          <w:sz w:val="17"/>
        </w:rPr>
        <w:t>Após</w:t>
      </w:r>
      <w:r>
        <w:rPr>
          <w:spacing w:val="-6"/>
          <w:w w:val="105"/>
          <w:sz w:val="17"/>
        </w:rPr>
        <w:t> </w:t>
      </w:r>
      <w:r>
        <w:rPr>
          <w:w w:val="105"/>
          <w:sz w:val="17"/>
        </w:rPr>
        <w:t>o</w:t>
      </w:r>
      <w:r>
        <w:rPr>
          <w:spacing w:val="-5"/>
          <w:w w:val="105"/>
          <w:sz w:val="17"/>
        </w:rPr>
        <w:t> </w:t>
      </w:r>
      <w:r>
        <w:rPr>
          <w:w w:val="105"/>
          <w:sz w:val="17"/>
        </w:rPr>
        <w:t>término</w:t>
      </w:r>
      <w:r>
        <w:rPr>
          <w:spacing w:val="-5"/>
          <w:w w:val="105"/>
          <w:sz w:val="17"/>
        </w:rPr>
        <w:t> </w:t>
      </w:r>
      <w:r>
        <w:rPr>
          <w:w w:val="105"/>
          <w:sz w:val="17"/>
        </w:rPr>
        <w:t>dos</w:t>
      </w:r>
      <w:r>
        <w:rPr>
          <w:spacing w:val="-5"/>
          <w:w w:val="105"/>
          <w:sz w:val="17"/>
        </w:rPr>
        <w:t> </w:t>
      </w:r>
      <w:r>
        <w:rPr>
          <w:w w:val="105"/>
          <w:sz w:val="17"/>
        </w:rPr>
        <w:t>prazos</w:t>
      </w:r>
      <w:r>
        <w:rPr>
          <w:spacing w:val="-5"/>
          <w:w w:val="105"/>
          <w:sz w:val="17"/>
        </w:rPr>
        <w:t> </w:t>
      </w:r>
      <w:r>
        <w:rPr>
          <w:w w:val="105"/>
          <w:sz w:val="17"/>
        </w:rPr>
        <w:t>estabelecidos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ordenará</w:t>
      </w:r>
      <w:r>
        <w:rPr>
          <w:spacing w:val="-5"/>
          <w:w w:val="105"/>
          <w:sz w:val="17"/>
        </w:rPr>
        <w:t> </w:t>
      </w:r>
      <w:r>
        <w:rPr>
          <w:w w:val="105"/>
          <w:sz w:val="17"/>
        </w:rPr>
        <w:t>e</w:t>
      </w:r>
      <w:r>
        <w:rPr>
          <w:spacing w:val="-5"/>
          <w:w w:val="105"/>
          <w:sz w:val="17"/>
        </w:rPr>
        <w:t> </w:t>
      </w:r>
      <w:r>
        <w:rPr>
          <w:w w:val="105"/>
          <w:sz w:val="17"/>
        </w:rPr>
        <w:t>divulgará</w:t>
      </w:r>
      <w:r>
        <w:rPr>
          <w:spacing w:val="-5"/>
          <w:w w:val="105"/>
          <w:sz w:val="17"/>
        </w:rPr>
        <w:t> </w:t>
      </w:r>
      <w:r>
        <w:rPr>
          <w:w w:val="105"/>
          <w:sz w:val="17"/>
        </w:rPr>
        <w:t>os</w:t>
      </w:r>
      <w:r>
        <w:rPr>
          <w:spacing w:val="-5"/>
          <w:w w:val="105"/>
          <w:sz w:val="17"/>
        </w:rPr>
        <w:t> </w:t>
      </w:r>
      <w:r>
        <w:rPr>
          <w:w w:val="105"/>
          <w:sz w:val="17"/>
        </w:rPr>
        <w:t>lances</w:t>
      </w:r>
      <w:r>
        <w:rPr>
          <w:spacing w:val="-6"/>
          <w:w w:val="105"/>
          <w:sz w:val="17"/>
        </w:rPr>
        <w:t> </w:t>
      </w:r>
      <w:r>
        <w:rPr>
          <w:w w:val="105"/>
          <w:sz w:val="17"/>
        </w:rPr>
        <w:t>segundo</w:t>
      </w:r>
      <w:r>
        <w:rPr>
          <w:spacing w:val="-5"/>
          <w:w w:val="105"/>
          <w:sz w:val="17"/>
        </w:rPr>
        <w:t> </w:t>
      </w:r>
      <w:r>
        <w:rPr>
          <w:w w:val="105"/>
          <w:sz w:val="17"/>
        </w:rPr>
        <w:t>a</w:t>
      </w:r>
      <w:r>
        <w:rPr>
          <w:spacing w:val="-5"/>
          <w:w w:val="105"/>
          <w:sz w:val="17"/>
        </w:rPr>
        <w:t> </w:t>
      </w:r>
      <w:r>
        <w:rPr>
          <w:w w:val="105"/>
          <w:sz w:val="17"/>
        </w:rPr>
        <w:t>ordem</w:t>
      </w:r>
      <w:r>
        <w:rPr>
          <w:spacing w:val="-5"/>
          <w:w w:val="105"/>
          <w:sz w:val="17"/>
        </w:rPr>
        <w:t> </w:t>
      </w:r>
      <w:r>
        <w:rPr>
          <w:w w:val="105"/>
          <w:sz w:val="17"/>
        </w:rPr>
        <w:t>crescente</w:t>
      </w:r>
      <w:r>
        <w:rPr>
          <w:spacing w:val="-5"/>
          <w:w w:val="105"/>
          <w:sz w:val="17"/>
        </w:rPr>
        <w:t> </w:t>
      </w:r>
      <w:r>
        <w:rPr>
          <w:w w:val="105"/>
          <w:sz w:val="17"/>
        </w:rPr>
        <w:t>de</w:t>
      </w:r>
      <w:r>
        <w:rPr>
          <w:spacing w:val="-5"/>
          <w:w w:val="105"/>
          <w:sz w:val="17"/>
        </w:rPr>
        <w:t> </w:t>
      </w:r>
      <w:r>
        <w:rPr>
          <w:spacing w:val="-2"/>
          <w:w w:val="105"/>
          <w:sz w:val="17"/>
        </w:rPr>
        <w:t>valores</w:t>
      </w:r>
      <w:r>
        <w:rPr>
          <w:i/>
          <w:spacing w:val="-2"/>
          <w:w w:val="105"/>
          <w:sz w:val="17"/>
        </w:rPr>
        <w:t>.</w:t>
      </w:r>
    </w:p>
    <w:p>
      <w:pPr>
        <w:pStyle w:val="ListParagraph"/>
        <w:numPr>
          <w:ilvl w:val="1"/>
          <w:numId w:val="6"/>
        </w:numPr>
        <w:tabs>
          <w:tab w:pos="669" w:val="left" w:leader="none"/>
        </w:tabs>
        <w:spacing w:line="240" w:lineRule="auto" w:before="44" w:after="0"/>
        <w:ind w:left="669" w:right="0" w:hanging="353"/>
        <w:jc w:val="left"/>
        <w:rPr>
          <w:sz w:val="17"/>
        </w:rPr>
      </w:pPr>
      <w:r>
        <w:rPr>
          <w:w w:val="105"/>
          <w:sz w:val="17"/>
        </w:rPr>
        <w:t>Não</w:t>
      </w:r>
      <w:r>
        <w:rPr>
          <w:spacing w:val="-6"/>
          <w:w w:val="105"/>
          <w:sz w:val="17"/>
        </w:rPr>
        <w:t> </w:t>
      </w:r>
      <w:r>
        <w:rPr>
          <w:w w:val="105"/>
          <w:sz w:val="17"/>
        </w:rPr>
        <w:t>serão</w:t>
      </w:r>
      <w:r>
        <w:rPr>
          <w:spacing w:val="-5"/>
          <w:w w:val="105"/>
          <w:sz w:val="17"/>
        </w:rPr>
        <w:t> </w:t>
      </w:r>
      <w:r>
        <w:rPr>
          <w:w w:val="105"/>
          <w:sz w:val="17"/>
        </w:rPr>
        <w:t>aceitos</w:t>
      </w:r>
      <w:r>
        <w:rPr>
          <w:spacing w:val="-6"/>
          <w:w w:val="105"/>
          <w:sz w:val="17"/>
        </w:rPr>
        <w:t> </w:t>
      </w:r>
      <w:r>
        <w:rPr>
          <w:w w:val="105"/>
          <w:sz w:val="17"/>
        </w:rPr>
        <w:t>dois</w:t>
      </w:r>
      <w:r>
        <w:rPr>
          <w:spacing w:val="-5"/>
          <w:w w:val="105"/>
          <w:sz w:val="17"/>
        </w:rPr>
        <w:t> </w:t>
      </w:r>
      <w:r>
        <w:rPr>
          <w:w w:val="105"/>
          <w:sz w:val="17"/>
        </w:rPr>
        <w:t>ou</w:t>
      </w:r>
      <w:r>
        <w:rPr>
          <w:spacing w:val="-5"/>
          <w:w w:val="105"/>
          <w:sz w:val="17"/>
        </w:rPr>
        <w:t> </w:t>
      </w:r>
      <w:r>
        <w:rPr>
          <w:w w:val="105"/>
          <w:sz w:val="17"/>
        </w:rPr>
        <w:t>mais</w:t>
      </w:r>
      <w:r>
        <w:rPr>
          <w:spacing w:val="-6"/>
          <w:w w:val="105"/>
          <w:sz w:val="17"/>
        </w:rPr>
        <w:t> </w:t>
      </w:r>
      <w:r>
        <w:rPr>
          <w:w w:val="105"/>
          <w:sz w:val="17"/>
        </w:rPr>
        <w:t>lances</w:t>
      </w:r>
      <w:r>
        <w:rPr>
          <w:spacing w:val="-5"/>
          <w:w w:val="105"/>
          <w:sz w:val="17"/>
        </w:rPr>
        <w:t> </w:t>
      </w:r>
      <w:r>
        <w:rPr>
          <w:w w:val="105"/>
          <w:sz w:val="17"/>
        </w:rPr>
        <w:t>de</w:t>
      </w:r>
      <w:r>
        <w:rPr>
          <w:spacing w:val="-6"/>
          <w:w w:val="105"/>
          <w:sz w:val="17"/>
        </w:rPr>
        <w:t> </w:t>
      </w:r>
      <w:r>
        <w:rPr>
          <w:w w:val="105"/>
          <w:sz w:val="17"/>
        </w:rPr>
        <w:t>mesmo</w:t>
      </w:r>
      <w:r>
        <w:rPr>
          <w:spacing w:val="-5"/>
          <w:w w:val="105"/>
          <w:sz w:val="17"/>
        </w:rPr>
        <w:t> </w:t>
      </w:r>
      <w:r>
        <w:rPr>
          <w:w w:val="105"/>
          <w:sz w:val="17"/>
        </w:rPr>
        <w:t>valor,</w:t>
      </w:r>
      <w:r>
        <w:rPr>
          <w:spacing w:val="-5"/>
          <w:w w:val="105"/>
          <w:sz w:val="17"/>
        </w:rPr>
        <w:t> </w:t>
      </w:r>
      <w:r>
        <w:rPr>
          <w:w w:val="105"/>
          <w:sz w:val="17"/>
        </w:rPr>
        <w:t>prevalecendo</w:t>
      </w:r>
      <w:r>
        <w:rPr>
          <w:spacing w:val="-6"/>
          <w:w w:val="105"/>
          <w:sz w:val="17"/>
        </w:rPr>
        <w:t> </w:t>
      </w:r>
      <w:r>
        <w:rPr>
          <w:w w:val="105"/>
          <w:sz w:val="17"/>
        </w:rPr>
        <w:t>aquele</w:t>
      </w:r>
      <w:r>
        <w:rPr>
          <w:spacing w:val="-5"/>
          <w:w w:val="105"/>
          <w:sz w:val="17"/>
        </w:rPr>
        <w:t> </w:t>
      </w:r>
      <w:r>
        <w:rPr>
          <w:w w:val="105"/>
          <w:sz w:val="17"/>
        </w:rPr>
        <w:t>que</w:t>
      </w:r>
      <w:r>
        <w:rPr>
          <w:spacing w:val="-5"/>
          <w:w w:val="105"/>
          <w:sz w:val="17"/>
        </w:rPr>
        <w:t> </w:t>
      </w:r>
      <w:r>
        <w:rPr>
          <w:w w:val="105"/>
          <w:sz w:val="17"/>
        </w:rPr>
        <w:t>for</w:t>
      </w:r>
      <w:r>
        <w:rPr>
          <w:spacing w:val="-6"/>
          <w:w w:val="105"/>
          <w:sz w:val="17"/>
        </w:rPr>
        <w:t> </w:t>
      </w:r>
      <w:r>
        <w:rPr>
          <w:w w:val="105"/>
          <w:sz w:val="17"/>
        </w:rPr>
        <w:t>recebido</w:t>
      </w:r>
      <w:r>
        <w:rPr>
          <w:spacing w:val="-5"/>
          <w:w w:val="105"/>
          <w:sz w:val="17"/>
        </w:rPr>
        <w:t> </w:t>
      </w:r>
      <w:r>
        <w:rPr>
          <w:w w:val="105"/>
          <w:sz w:val="17"/>
        </w:rPr>
        <w:t>e</w:t>
      </w:r>
      <w:r>
        <w:rPr>
          <w:spacing w:val="-6"/>
          <w:w w:val="105"/>
          <w:sz w:val="17"/>
        </w:rPr>
        <w:t> </w:t>
      </w:r>
      <w:r>
        <w:rPr>
          <w:w w:val="105"/>
          <w:sz w:val="17"/>
        </w:rPr>
        <w:t>registrado</w:t>
      </w:r>
      <w:r>
        <w:rPr>
          <w:spacing w:val="-5"/>
          <w:w w:val="105"/>
          <w:sz w:val="17"/>
        </w:rPr>
        <w:t> </w:t>
      </w:r>
      <w:r>
        <w:rPr>
          <w:w w:val="105"/>
          <w:sz w:val="17"/>
        </w:rPr>
        <w:t>em</w:t>
      </w:r>
      <w:r>
        <w:rPr>
          <w:spacing w:val="-5"/>
          <w:w w:val="105"/>
          <w:sz w:val="17"/>
        </w:rPr>
        <w:t> </w:t>
      </w:r>
      <w:r>
        <w:rPr>
          <w:w w:val="105"/>
          <w:sz w:val="17"/>
        </w:rPr>
        <w:t>primeiro</w:t>
      </w:r>
      <w:r>
        <w:rPr>
          <w:spacing w:val="-6"/>
          <w:w w:val="105"/>
          <w:sz w:val="17"/>
        </w:rPr>
        <w:t> </w:t>
      </w:r>
      <w:r>
        <w:rPr>
          <w:spacing w:val="-2"/>
          <w:w w:val="105"/>
          <w:sz w:val="17"/>
        </w:rPr>
        <w:t>lugar.</w:t>
      </w:r>
    </w:p>
    <w:p>
      <w:pPr>
        <w:pStyle w:val="ListParagraph"/>
        <w:numPr>
          <w:ilvl w:val="1"/>
          <w:numId w:val="6"/>
        </w:numPr>
        <w:tabs>
          <w:tab w:pos="669" w:val="left" w:leader="none"/>
        </w:tabs>
        <w:spacing w:line="240" w:lineRule="auto" w:before="44" w:after="0"/>
        <w:ind w:left="669" w:right="0" w:hanging="353"/>
        <w:jc w:val="left"/>
        <w:rPr>
          <w:sz w:val="17"/>
        </w:rPr>
      </w:pPr>
      <w:r>
        <w:rPr>
          <w:w w:val="105"/>
          <w:sz w:val="17"/>
        </w:rPr>
        <w:t>Durante</w:t>
      </w:r>
      <w:r>
        <w:rPr>
          <w:spacing w:val="-6"/>
          <w:w w:val="105"/>
          <w:sz w:val="17"/>
        </w:rPr>
        <w:t> </w:t>
      </w:r>
      <w:r>
        <w:rPr>
          <w:w w:val="105"/>
          <w:sz w:val="17"/>
        </w:rPr>
        <w:t>o</w:t>
      </w:r>
      <w:r>
        <w:rPr>
          <w:spacing w:val="-5"/>
          <w:w w:val="105"/>
          <w:sz w:val="17"/>
        </w:rPr>
        <w:t> </w:t>
      </w:r>
      <w:r>
        <w:rPr>
          <w:w w:val="105"/>
          <w:sz w:val="17"/>
        </w:rPr>
        <w:t>transcurso</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serão</w:t>
      </w:r>
      <w:r>
        <w:rPr>
          <w:spacing w:val="-5"/>
          <w:w w:val="105"/>
          <w:sz w:val="17"/>
        </w:rPr>
        <w:t> </w:t>
      </w:r>
      <w:r>
        <w:rPr>
          <w:w w:val="105"/>
          <w:sz w:val="17"/>
        </w:rPr>
        <w:t>informados,</w:t>
      </w:r>
      <w:r>
        <w:rPr>
          <w:spacing w:val="-6"/>
          <w:w w:val="105"/>
          <w:sz w:val="17"/>
        </w:rPr>
        <w:t> </w:t>
      </w:r>
      <w:r>
        <w:rPr>
          <w:w w:val="105"/>
          <w:sz w:val="17"/>
        </w:rPr>
        <w:t>em</w:t>
      </w:r>
      <w:r>
        <w:rPr>
          <w:spacing w:val="-5"/>
          <w:w w:val="105"/>
          <w:sz w:val="17"/>
        </w:rPr>
        <w:t> </w:t>
      </w:r>
      <w:r>
        <w:rPr>
          <w:w w:val="105"/>
          <w:sz w:val="17"/>
        </w:rPr>
        <w:t>tempo</w:t>
      </w:r>
      <w:r>
        <w:rPr>
          <w:spacing w:val="-5"/>
          <w:w w:val="105"/>
          <w:sz w:val="17"/>
        </w:rPr>
        <w:t> </w:t>
      </w:r>
      <w:r>
        <w:rPr>
          <w:w w:val="105"/>
          <w:sz w:val="17"/>
        </w:rPr>
        <w:t>real,</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w w:val="105"/>
          <w:sz w:val="17"/>
        </w:rPr>
        <w:t>menor</w:t>
      </w:r>
      <w:r>
        <w:rPr>
          <w:spacing w:val="-5"/>
          <w:w w:val="105"/>
          <w:sz w:val="17"/>
        </w:rPr>
        <w:t> </w:t>
      </w:r>
      <w:r>
        <w:rPr>
          <w:w w:val="105"/>
          <w:sz w:val="17"/>
        </w:rPr>
        <w:t>lance</w:t>
      </w:r>
      <w:r>
        <w:rPr>
          <w:spacing w:val="-5"/>
          <w:w w:val="105"/>
          <w:sz w:val="17"/>
        </w:rPr>
        <w:t> </w:t>
      </w:r>
      <w:r>
        <w:rPr>
          <w:w w:val="105"/>
          <w:sz w:val="17"/>
        </w:rPr>
        <w:t>registrado,</w:t>
      </w:r>
      <w:r>
        <w:rPr>
          <w:spacing w:val="-5"/>
          <w:w w:val="105"/>
          <w:sz w:val="17"/>
        </w:rPr>
        <w:t> </w:t>
      </w:r>
      <w:r>
        <w:rPr>
          <w:w w:val="105"/>
          <w:sz w:val="17"/>
        </w:rPr>
        <w:t>vedada</w:t>
      </w:r>
      <w:r>
        <w:rPr>
          <w:spacing w:val="-6"/>
          <w:w w:val="105"/>
          <w:sz w:val="17"/>
        </w:rPr>
        <w:t> </w:t>
      </w:r>
      <w:r>
        <w:rPr>
          <w:w w:val="105"/>
          <w:sz w:val="17"/>
        </w:rPr>
        <w:t>a</w:t>
      </w:r>
      <w:r>
        <w:rPr>
          <w:spacing w:val="-5"/>
          <w:w w:val="105"/>
          <w:sz w:val="17"/>
        </w:rPr>
        <w:t> </w:t>
      </w:r>
      <w:r>
        <w:rPr>
          <w:w w:val="105"/>
          <w:sz w:val="17"/>
        </w:rPr>
        <w:t>identificação</w:t>
      </w:r>
      <w:r>
        <w:rPr>
          <w:spacing w:val="-5"/>
          <w:w w:val="105"/>
          <w:sz w:val="17"/>
        </w:rPr>
        <w:t> </w:t>
      </w:r>
      <w:r>
        <w:rPr>
          <w:w w:val="105"/>
          <w:sz w:val="17"/>
        </w:rPr>
        <w:t>do</w:t>
      </w:r>
      <w:r>
        <w:rPr>
          <w:spacing w:val="-5"/>
          <w:w w:val="105"/>
          <w:sz w:val="17"/>
        </w:rPr>
        <w:t> </w:t>
      </w:r>
      <w:r>
        <w:rPr>
          <w:spacing w:val="-2"/>
          <w:w w:val="105"/>
          <w:sz w:val="17"/>
        </w:rPr>
        <w:t>licitante.</w:t>
      </w:r>
    </w:p>
    <w:p>
      <w:pPr>
        <w:pStyle w:val="ListParagraph"/>
        <w:numPr>
          <w:ilvl w:val="1"/>
          <w:numId w:val="6"/>
        </w:numPr>
        <w:tabs>
          <w:tab w:pos="669" w:val="left" w:leader="none"/>
        </w:tabs>
        <w:spacing w:line="240" w:lineRule="auto" w:before="43" w:after="0"/>
        <w:ind w:left="669" w:right="0" w:hanging="353"/>
        <w:jc w:val="left"/>
        <w:rPr>
          <w:sz w:val="17"/>
        </w:rPr>
      </w:pPr>
      <w:r>
        <w:rPr>
          <w:w w:val="105"/>
          <w:sz w:val="17"/>
        </w:rPr>
        <w:t>No</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desconexão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Pregoeiro,</w:t>
      </w:r>
      <w:r>
        <w:rPr>
          <w:spacing w:val="-6"/>
          <w:w w:val="105"/>
          <w:sz w:val="17"/>
        </w:rPr>
        <w:t> </w:t>
      </w:r>
      <w:r>
        <w:rPr>
          <w:w w:val="105"/>
          <w:sz w:val="17"/>
        </w:rPr>
        <w:t>no</w:t>
      </w:r>
      <w:r>
        <w:rPr>
          <w:spacing w:val="-5"/>
          <w:w w:val="105"/>
          <w:sz w:val="17"/>
        </w:rPr>
        <w:t> </w:t>
      </w:r>
      <w:r>
        <w:rPr>
          <w:w w:val="105"/>
          <w:sz w:val="17"/>
        </w:rPr>
        <w:t>decorrer</w:t>
      </w:r>
      <w:r>
        <w:rPr>
          <w:spacing w:val="-5"/>
          <w:w w:val="105"/>
          <w:sz w:val="17"/>
        </w:rPr>
        <w:t> </w:t>
      </w:r>
      <w:r>
        <w:rPr>
          <w:w w:val="105"/>
          <w:sz w:val="17"/>
        </w:rPr>
        <w:t>da</w:t>
      </w:r>
      <w:r>
        <w:rPr>
          <w:spacing w:val="-5"/>
          <w:w w:val="105"/>
          <w:sz w:val="17"/>
        </w:rPr>
        <w:t> </w:t>
      </w:r>
      <w:r>
        <w:rPr>
          <w:w w:val="105"/>
          <w:sz w:val="17"/>
        </w:rPr>
        <w:t>etapa</w:t>
      </w:r>
      <w:r>
        <w:rPr>
          <w:spacing w:val="-5"/>
          <w:w w:val="105"/>
          <w:sz w:val="17"/>
        </w:rPr>
        <w:t> </w:t>
      </w:r>
      <w:r>
        <w:rPr>
          <w:w w:val="105"/>
          <w:sz w:val="17"/>
        </w:rPr>
        <w:t>competitiva</w:t>
      </w:r>
      <w:r>
        <w:rPr>
          <w:spacing w:val="-5"/>
          <w:w w:val="105"/>
          <w:sz w:val="17"/>
        </w:rPr>
        <w:t> </w:t>
      </w:r>
      <w:r>
        <w:rPr>
          <w:w w:val="105"/>
          <w:sz w:val="17"/>
        </w:rPr>
        <w:t>do</w:t>
      </w:r>
      <w:r>
        <w:rPr>
          <w:spacing w:val="-6"/>
          <w:w w:val="105"/>
          <w:sz w:val="17"/>
        </w:rPr>
        <w:t> </w:t>
      </w:r>
      <w:r>
        <w:rPr>
          <w:w w:val="105"/>
          <w:sz w:val="17"/>
        </w:rPr>
        <w:t>Pregão,</w:t>
      </w:r>
      <w:r>
        <w:rPr>
          <w:spacing w:val="-5"/>
          <w:w w:val="105"/>
          <w:sz w:val="17"/>
        </w:rPr>
        <w:t> </w:t>
      </w:r>
      <w:r>
        <w:rPr>
          <w:w w:val="105"/>
          <w:sz w:val="17"/>
        </w:rPr>
        <w:t>o</w:t>
      </w:r>
      <w:r>
        <w:rPr>
          <w:spacing w:val="-5"/>
          <w:w w:val="105"/>
          <w:sz w:val="17"/>
        </w:rPr>
        <w:t> </w:t>
      </w:r>
      <w:r>
        <w:rPr>
          <w:w w:val="105"/>
          <w:sz w:val="17"/>
        </w:rPr>
        <w:t>sistema</w:t>
      </w:r>
      <w:r>
        <w:rPr>
          <w:spacing w:val="-5"/>
          <w:w w:val="105"/>
          <w:sz w:val="17"/>
        </w:rPr>
        <w:t> </w:t>
      </w:r>
      <w:r>
        <w:rPr>
          <w:w w:val="105"/>
          <w:sz w:val="17"/>
        </w:rPr>
        <w:t>eletrônico</w:t>
      </w:r>
      <w:r>
        <w:rPr>
          <w:spacing w:val="-5"/>
          <w:w w:val="105"/>
          <w:sz w:val="17"/>
        </w:rPr>
        <w:t> </w:t>
      </w:r>
      <w:r>
        <w:rPr>
          <w:w w:val="105"/>
          <w:sz w:val="17"/>
        </w:rPr>
        <w:t>poderá</w:t>
      </w:r>
      <w:r>
        <w:rPr>
          <w:spacing w:val="-5"/>
          <w:w w:val="105"/>
          <w:sz w:val="17"/>
        </w:rPr>
        <w:t> </w:t>
      </w:r>
      <w:r>
        <w:rPr>
          <w:w w:val="105"/>
          <w:sz w:val="17"/>
        </w:rPr>
        <w:t>permanecer</w:t>
      </w:r>
      <w:r>
        <w:rPr>
          <w:spacing w:val="-5"/>
          <w:w w:val="105"/>
          <w:sz w:val="17"/>
        </w:rPr>
        <w:t> </w:t>
      </w:r>
      <w:r>
        <w:rPr>
          <w:w w:val="105"/>
          <w:sz w:val="17"/>
        </w:rPr>
        <w:t>acessível</w:t>
      </w:r>
      <w:r>
        <w:rPr>
          <w:spacing w:val="-6"/>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recepção</w:t>
      </w:r>
      <w:r>
        <w:rPr>
          <w:spacing w:val="-5"/>
          <w:w w:val="105"/>
          <w:sz w:val="17"/>
        </w:rPr>
        <w:t> </w:t>
      </w:r>
      <w:r>
        <w:rPr>
          <w:w w:val="105"/>
          <w:sz w:val="17"/>
        </w:rPr>
        <w:t>dos</w:t>
      </w:r>
      <w:r>
        <w:rPr>
          <w:spacing w:val="-6"/>
          <w:w w:val="105"/>
          <w:sz w:val="17"/>
        </w:rPr>
        <w:t> </w:t>
      </w:r>
      <w:r>
        <w:rPr>
          <w:spacing w:val="-2"/>
          <w:w w:val="105"/>
          <w:sz w:val="17"/>
        </w:rPr>
        <w:t>lances.</w:t>
      </w:r>
    </w:p>
    <w:p>
      <w:pPr>
        <w:pStyle w:val="ListParagraph"/>
        <w:numPr>
          <w:ilvl w:val="1"/>
          <w:numId w:val="6"/>
        </w:numPr>
        <w:tabs>
          <w:tab w:pos="678" w:val="left" w:leader="none"/>
        </w:tabs>
        <w:spacing w:line="292" w:lineRule="auto" w:before="44" w:after="0"/>
        <w:ind w:left="316" w:right="299" w:firstLine="0"/>
        <w:jc w:val="left"/>
        <w:rPr>
          <w:sz w:val="17"/>
        </w:rPr>
      </w:pPr>
      <w:r>
        <w:rPr>
          <w:w w:val="105"/>
          <w:sz w:val="17"/>
        </w:rPr>
        <w:t>Quando a desconexão do sistema eletrônico para o Pregoeiro persistir por tempo superior a dez minutos, a sessão pública será suspensa e reiniciada somente após decorridas vinte e quatro horas </w:t>
      </w:r>
      <w:r>
        <w:rPr>
          <w:w w:val="105"/>
          <w:sz w:val="17"/>
        </w:rPr>
        <w:t>da comunicação do fato pelo Pregoeiro aos participantes, quando houver, no sítio eletrônico utilizado para divulgação.</w:t>
      </w:r>
    </w:p>
    <w:p>
      <w:pPr>
        <w:pStyle w:val="ListParagraph"/>
        <w:numPr>
          <w:ilvl w:val="1"/>
          <w:numId w:val="6"/>
        </w:numPr>
        <w:tabs>
          <w:tab w:pos="669" w:val="left" w:leader="none"/>
        </w:tabs>
        <w:spacing w:line="240" w:lineRule="auto" w:before="1" w:after="0"/>
        <w:ind w:left="669" w:right="0" w:hanging="353"/>
        <w:jc w:val="left"/>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4"/>
          <w:w w:val="105"/>
          <w:sz w:val="17"/>
        </w:rPr>
        <w:t> </w:t>
      </w:r>
      <w:r>
        <w:rPr>
          <w:w w:val="105"/>
          <w:sz w:val="17"/>
        </w:rPr>
        <w:t>não</w:t>
      </w:r>
      <w:r>
        <w:rPr>
          <w:spacing w:val="-5"/>
          <w:w w:val="105"/>
          <w:sz w:val="17"/>
        </w:rPr>
        <w:t> </w:t>
      </w:r>
      <w:r>
        <w:rPr>
          <w:w w:val="105"/>
          <w:sz w:val="17"/>
        </w:rPr>
        <w:t>apresente</w:t>
      </w:r>
      <w:r>
        <w:rPr>
          <w:spacing w:val="-4"/>
          <w:w w:val="105"/>
          <w:sz w:val="17"/>
        </w:rPr>
        <w:t> </w:t>
      </w:r>
      <w:r>
        <w:rPr>
          <w:w w:val="105"/>
          <w:sz w:val="17"/>
        </w:rPr>
        <w:t>lances,</w:t>
      </w:r>
      <w:r>
        <w:rPr>
          <w:spacing w:val="-5"/>
          <w:w w:val="105"/>
          <w:sz w:val="17"/>
        </w:rPr>
        <w:t> </w:t>
      </w:r>
      <w:r>
        <w:rPr>
          <w:w w:val="105"/>
          <w:sz w:val="17"/>
        </w:rPr>
        <w:t>concorrerá</w:t>
      </w:r>
      <w:r>
        <w:rPr>
          <w:spacing w:val="-5"/>
          <w:w w:val="105"/>
          <w:sz w:val="17"/>
        </w:rPr>
        <w:t> </w:t>
      </w:r>
      <w:r>
        <w:rPr>
          <w:w w:val="105"/>
          <w:sz w:val="17"/>
        </w:rPr>
        <w:t>com</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1"/>
          <w:numId w:val="6"/>
        </w:numPr>
        <w:tabs>
          <w:tab w:pos="675" w:val="left" w:leader="none"/>
        </w:tabs>
        <w:spacing w:line="292" w:lineRule="auto" w:before="43" w:after="0"/>
        <w:ind w:left="316" w:right="299" w:firstLine="0"/>
        <w:jc w:val="both"/>
        <w:rPr>
          <w:sz w:val="17"/>
        </w:rPr>
      </w:pPr>
      <w:r>
        <w:rPr>
          <w:w w:val="105"/>
          <w:sz w:val="17"/>
        </w:rPr>
        <w:t>Em relação a itens não exclusivos para participação de microempresas e empresas de pequeno porte, uma vez encerrada a etapa de lances, será efetivada a verificação das microempresas e empresas 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participantes,</w:t>
      </w:r>
      <w:r>
        <w:rPr>
          <w:spacing w:val="-5"/>
          <w:w w:val="105"/>
          <w:sz w:val="17"/>
        </w:rPr>
        <w:t> </w:t>
      </w:r>
      <w:r>
        <w:rPr>
          <w:w w:val="105"/>
          <w:sz w:val="17"/>
        </w:rPr>
        <w:t>procedendo</w:t>
      </w:r>
      <w:r>
        <w:rPr>
          <w:spacing w:val="-5"/>
          <w:w w:val="105"/>
          <w:sz w:val="17"/>
        </w:rPr>
        <w:t> </w:t>
      </w:r>
      <w:r>
        <w:rPr>
          <w:w w:val="105"/>
          <w:sz w:val="17"/>
        </w:rPr>
        <w:t>à</w:t>
      </w:r>
      <w:r>
        <w:rPr>
          <w:spacing w:val="-5"/>
          <w:w w:val="105"/>
          <w:sz w:val="17"/>
        </w:rPr>
        <w:t> </w:t>
      </w:r>
      <w:r>
        <w:rPr>
          <w:w w:val="105"/>
          <w:sz w:val="17"/>
        </w:rPr>
        <w:t>comparação</w:t>
      </w:r>
      <w:r>
        <w:rPr>
          <w:spacing w:val="-5"/>
          <w:w w:val="105"/>
          <w:sz w:val="17"/>
        </w:rPr>
        <w:t> </w:t>
      </w:r>
      <w:r>
        <w:rPr>
          <w:w w:val="105"/>
          <w:sz w:val="17"/>
        </w:rPr>
        <w:t>com</w:t>
      </w:r>
      <w:r>
        <w:rPr>
          <w:spacing w:val="-5"/>
          <w:w w:val="105"/>
          <w:sz w:val="17"/>
        </w:rPr>
        <w:t> </w:t>
      </w:r>
      <w:r>
        <w:rPr>
          <w:w w:val="105"/>
          <w:sz w:val="17"/>
        </w:rPr>
        <w:t>os</w:t>
      </w:r>
      <w:r>
        <w:rPr>
          <w:spacing w:val="-5"/>
          <w:w w:val="105"/>
          <w:sz w:val="17"/>
        </w:rPr>
        <w:t> </w:t>
      </w:r>
      <w:r>
        <w:rPr>
          <w:w w:val="105"/>
          <w:sz w:val="17"/>
        </w:rPr>
        <w:t>valores</w:t>
      </w:r>
      <w:r>
        <w:rPr>
          <w:spacing w:val="-5"/>
          <w:w w:val="105"/>
          <w:sz w:val="17"/>
        </w:rPr>
        <w:t> </w:t>
      </w:r>
      <w:r>
        <w:rPr>
          <w:w w:val="105"/>
          <w:sz w:val="17"/>
        </w:rPr>
        <w:t>da</w:t>
      </w:r>
      <w:r>
        <w:rPr>
          <w:spacing w:val="-5"/>
          <w:w w:val="105"/>
          <w:sz w:val="17"/>
        </w:rPr>
        <w:t> </w:t>
      </w:r>
      <w:r>
        <w:rPr>
          <w:w w:val="105"/>
          <w:sz w:val="17"/>
        </w:rPr>
        <w:t>primeira</w:t>
      </w:r>
      <w:r>
        <w:rPr>
          <w:spacing w:val="-5"/>
          <w:w w:val="105"/>
          <w:sz w:val="17"/>
        </w:rPr>
        <w:t> </w:t>
      </w:r>
      <w:r>
        <w:rPr>
          <w:w w:val="105"/>
          <w:sz w:val="17"/>
        </w:rPr>
        <w:t>colocada,</w:t>
      </w:r>
      <w:r>
        <w:rPr>
          <w:spacing w:val="-5"/>
          <w:w w:val="105"/>
          <w:sz w:val="17"/>
        </w:rPr>
        <w:t> </w:t>
      </w:r>
      <w:r>
        <w:rPr>
          <w:w w:val="105"/>
          <w:sz w:val="17"/>
        </w:rPr>
        <w:t>se</w:t>
      </w:r>
      <w:r>
        <w:rPr>
          <w:spacing w:val="-5"/>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empresa</w:t>
      </w:r>
      <w:r>
        <w:rPr>
          <w:spacing w:val="-5"/>
          <w:w w:val="105"/>
          <w:sz w:val="17"/>
        </w:rPr>
        <w:t> </w:t>
      </w:r>
      <w:r>
        <w:rPr>
          <w:w w:val="105"/>
          <w:sz w:val="17"/>
        </w:rPr>
        <w:t>de</w:t>
      </w:r>
      <w:r>
        <w:rPr>
          <w:spacing w:val="-5"/>
          <w:w w:val="105"/>
          <w:sz w:val="17"/>
        </w:rPr>
        <w:t> </w:t>
      </w:r>
      <w:r>
        <w:rPr>
          <w:w w:val="105"/>
          <w:sz w:val="17"/>
        </w:rPr>
        <w:t>maior</w:t>
      </w:r>
      <w:r>
        <w:rPr>
          <w:spacing w:val="-5"/>
          <w:w w:val="105"/>
          <w:sz w:val="17"/>
        </w:rPr>
        <w:t> </w:t>
      </w:r>
      <w:r>
        <w:rPr>
          <w:w w:val="105"/>
          <w:sz w:val="17"/>
        </w:rPr>
        <w:t>porte,</w:t>
      </w:r>
      <w:r>
        <w:rPr>
          <w:spacing w:val="-5"/>
          <w:w w:val="105"/>
          <w:sz w:val="17"/>
        </w:rPr>
        <w:t> </w:t>
      </w:r>
      <w:r>
        <w:rPr>
          <w:w w:val="105"/>
          <w:sz w:val="17"/>
        </w:rPr>
        <w:t>assim</w:t>
      </w:r>
      <w:r>
        <w:rPr>
          <w:spacing w:val="-5"/>
          <w:w w:val="105"/>
          <w:sz w:val="17"/>
        </w:rPr>
        <w:t> </w:t>
      </w:r>
      <w:r>
        <w:rPr>
          <w:w w:val="105"/>
          <w:sz w:val="17"/>
        </w:rPr>
        <w:t>como</w:t>
      </w:r>
      <w:r>
        <w:rPr>
          <w:spacing w:val="-5"/>
          <w:w w:val="105"/>
          <w:sz w:val="17"/>
        </w:rPr>
        <w:t> </w:t>
      </w:r>
      <w:r>
        <w:rPr>
          <w:w w:val="105"/>
          <w:sz w:val="17"/>
        </w:rPr>
        <w:t>das</w:t>
      </w:r>
      <w:r>
        <w:rPr>
          <w:spacing w:val="-5"/>
          <w:w w:val="105"/>
          <w:sz w:val="17"/>
        </w:rPr>
        <w:t> </w:t>
      </w:r>
      <w:r>
        <w:rPr>
          <w:w w:val="105"/>
          <w:sz w:val="17"/>
        </w:rPr>
        <w:t>demais</w:t>
      </w:r>
      <w:r>
        <w:rPr>
          <w:spacing w:val="-5"/>
          <w:w w:val="105"/>
          <w:sz w:val="17"/>
        </w:rPr>
        <w:t> </w:t>
      </w:r>
      <w:r>
        <w:rPr>
          <w:w w:val="105"/>
          <w:sz w:val="17"/>
        </w:rPr>
        <w:t>classificadas,</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fim</w:t>
      </w:r>
      <w:r>
        <w:rPr>
          <w:spacing w:val="-5"/>
          <w:w w:val="105"/>
          <w:sz w:val="17"/>
        </w:rPr>
        <w:t> </w:t>
      </w:r>
      <w:r>
        <w:rPr>
          <w:w w:val="105"/>
          <w:sz w:val="17"/>
        </w:rPr>
        <w:t>de</w:t>
      </w:r>
      <w:r>
        <w:rPr>
          <w:spacing w:val="-5"/>
          <w:w w:val="105"/>
          <w:sz w:val="17"/>
        </w:rPr>
        <w:t> </w:t>
      </w:r>
      <w:r>
        <w:rPr>
          <w:w w:val="105"/>
          <w:sz w:val="17"/>
        </w:rPr>
        <w:t>aplicar-se</w:t>
      </w:r>
      <w:r>
        <w:rPr>
          <w:spacing w:val="-5"/>
          <w:w w:val="105"/>
          <w:sz w:val="17"/>
        </w:rPr>
        <w:t> </w:t>
      </w:r>
      <w:r>
        <w:rPr>
          <w:w w:val="105"/>
          <w:sz w:val="17"/>
        </w:rPr>
        <w:t>o</w:t>
      </w:r>
      <w:r>
        <w:rPr>
          <w:spacing w:val="-5"/>
          <w:w w:val="105"/>
          <w:sz w:val="17"/>
        </w:rPr>
        <w:t> </w:t>
      </w:r>
      <w:r>
        <w:rPr>
          <w:w w:val="105"/>
          <w:sz w:val="17"/>
        </w:rPr>
        <w:t>disposto nos </w:t>
      </w:r>
      <w:hyperlink r:id="rId16">
        <w:r>
          <w:rPr>
            <w:color w:val="000080"/>
            <w:w w:val="105"/>
            <w:sz w:val="17"/>
            <w:u w:val="single" w:color="000080"/>
          </w:rPr>
          <w:t>arts. 44 e 45 da Lei Complementar nº 123/2006</w:t>
        </w:r>
      </w:hyperlink>
      <w:r>
        <w:rPr>
          <w:w w:val="105"/>
          <w:sz w:val="17"/>
        </w:rPr>
        <w:t>, regulamentada pelo </w:t>
      </w:r>
      <w:hyperlink r:id="rId17">
        <w:r>
          <w:rPr>
            <w:color w:val="000080"/>
            <w:w w:val="105"/>
            <w:sz w:val="17"/>
            <w:u w:val="single" w:color="000080"/>
          </w:rPr>
          <w:t>Decreto nº 42.063</w:t>
        </w:r>
      </w:hyperlink>
      <w:r>
        <w:rPr>
          <w:color w:val="000080"/>
          <w:w w:val="105"/>
          <w:sz w:val="17"/>
          <w:u w:val="single" w:color="000080"/>
        </w:rPr>
        <w:t>/2009</w:t>
      </w:r>
      <w:r>
        <w:rPr>
          <w:w w:val="105"/>
          <w:sz w:val="17"/>
        </w:rPr>
        <w:t>.</w:t>
      </w:r>
    </w:p>
    <w:p>
      <w:pPr>
        <w:pStyle w:val="ListParagraph"/>
        <w:numPr>
          <w:ilvl w:val="2"/>
          <w:numId w:val="6"/>
        </w:numPr>
        <w:tabs>
          <w:tab w:pos="831" w:val="left" w:leader="none"/>
        </w:tabs>
        <w:spacing w:line="292" w:lineRule="auto" w:before="2" w:after="0"/>
        <w:ind w:left="316" w:right="299" w:firstLine="0"/>
        <w:jc w:val="both"/>
        <w:rPr>
          <w:sz w:val="17"/>
        </w:rPr>
      </w:pPr>
      <w:r>
        <w:rPr>
          <w:w w:val="105"/>
          <w:sz w:val="17"/>
        </w:rPr>
        <w:t>Nessas</w:t>
      </w:r>
      <w:r>
        <w:rPr>
          <w:w w:val="105"/>
          <w:sz w:val="17"/>
        </w:rPr>
        <w:t> condições,</w:t>
      </w:r>
      <w:r>
        <w:rPr>
          <w:w w:val="105"/>
          <w:sz w:val="17"/>
        </w:rPr>
        <w:t> as</w:t>
      </w:r>
      <w:r>
        <w:rPr>
          <w:w w:val="105"/>
          <w:sz w:val="17"/>
        </w:rPr>
        <w:t> propostas</w:t>
      </w:r>
      <w:r>
        <w:rPr>
          <w:w w:val="105"/>
          <w:sz w:val="17"/>
        </w:rPr>
        <w:t> de</w:t>
      </w:r>
      <w:r>
        <w:rPr>
          <w:w w:val="105"/>
          <w:sz w:val="17"/>
        </w:rPr>
        <w:t> microempresas</w:t>
      </w:r>
      <w:r>
        <w:rPr>
          <w:w w:val="105"/>
          <w:sz w:val="17"/>
        </w:rPr>
        <w:t> e</w:t>
      </w:r>
      <w:r>
        <w:rPr>
          <w:w w:val="105"/>
          <w:sz w:val="17"/>
        </w:rPr>
        <w:t> empresas</w:t>
      </w:r>
      <w:r>
        <w:rPr>
          <w:w w:val="105"/>
          <w:sz w:val="17"/>
        </w:rPr>
        <w:t> de</w:t>
      </w:r>
      <w:r>
        <w:rPr>
          <w:w w:val="105"/>
          <w:sz w:val="17"/>
        </w:rPr>
        <w:t> pequeno</w:t>
      </w:r>
      <w:r>
        <w:rPr>
          <w:w w:val="105"/>
          <w:sz w:val="17"/>
        </w:rPr>
        <w:t> porte</w:t>
      </w:r>
      <w:r>
        <w:rPr>
          <w:w w:val="105"/>
          <w:sz w:val="17"/>
        </w:rPr>
        <w:t> que</w:t>
      </w:r>
      <w:r>
        <w:rPr>
          <w:w w:val="105"/>
          <w:sz w:val="17"/>
        </w:rPr>
        <w:t> se</w:t>
      </w:r>
      <w:r>
        <w:rPr>
          <w:w w:val="105"/>
          <w:sz w:val="17"/>
        </w:rPr>
        <w:t> encontrarem</w:t>
      </w:r>
      <w:r>
        <w:rPr>
          <w:w w:val="105"/>
          <w:sz w:val="17"/>
        </w:rPr>
        <w:t> na</w:t>
      </w:r>
      <w:r>
        <w:rPr>
          <w:w w:val="105"/>
          <w:sz w:val="17"/>
        </w:rPr>
        <w:t> faixa</w:t>
      </w:r>
      <w:r>
        <w:rPr>
          <w:w w:val="105"/>
          <w:sz w:val="17"/>
        </w:rPr>
        <w:t> de</w:t>
      </w:r>
      <w:r>
        <w:rPr>
          <w:w w:val="105"/>
          <w:sz w:val="17"/>
        </w:rPr>
        <w:t> até</w:t>
      </w:r>
      <w:r>
        <w:rPr>
          <w:w w:val="105"/>
          <w:sz w:val="17"/>
        </w:rPr>
        <w:t> 5%</w:t>
      </w:r>
      <w:r>
        <w:rPr>
          <w:w w:val="105"/>
          <w:sz w:val="17"/>
        </w:rPr>
        <w:t> (cinco</w:t>
      </w:r>
      <w:r>
        <w:rPr>
          <w:w w:val="105"/>
          <w:sz w:val="17"/>
        </w:rPr>
        <w:t> por</w:t>
      </w:r>
      <w:r>
        <w:rPr>
          <w:w w:val="105"/>
          <w:sz w:val="17"/>
        </w:rPr>
        <w:t> cento)</w:t>
      </w:r>
      <w:r>
        <w:rPr>
          <w:w w:val="105"/>
          <w:sz w:val="17"/>
        </w:rPr>
        <w:t> acima</w:t>
      </w:r>
      <w:r>
        <w:rPr>
          <w:w w:val="105"/>
          <w:sz w:val="17"/>
        </w:rPr>
        <w:t> da</w:t>
      </w:r>
      <w:r>
        <w:rPr>
          <w:w w:val="105"/>
          <w:sz w:val="17"/>
        </w:rPr>
        <w:t> melhor</w:t>
      </w:r>
      <w:r>
        <w:rPr>
          <w:w w:val="105"/>
          <w:sz w:val="17"/>
        </w:rPr>
        <w:t> proposta</w:t>
      </w:r>
      <w:r>
        <w:rPr>
          <w:w w:val="105"/>
          <w:sz w:val="17"/>
        </w:rPr>
        <w:t> ou</w:t>
      </w:r>
      <w:r>
        <w:rPr>
          <w:w w:val="105"/>
          <w:sz w:val="17"/>
        </w:rPr>
        <w:t> melhor</w:t>
      </w:r>
      <w:r>
        <w:rPr>
          <w:w w:val="105"/>
          <w:sz w:val="17"/>
        </w:rPr>
        <w:t> lance</w:t>
      </w:r>
      <w:r>
        <w:rPr>
          <w:w w:val="105"/>
          <w:sz w:val="17"/>
        </w:rPr>
        <w:t> serão consideradas empatadas com a primeira colocada.</w:t>
      </w:r>
    </w:p>
    <w:p>
      <w:pPr>
        <w:pStyle w:val="ListParagraph"/>
        <w:numPr>
          <w:ilvl w:val="2"/>
          <w:numId w:val="6"/>
        </w:numPr>
        <w:tabs>
          <w:tab w:pos="808" w:val="left" w:leader="none"/>
        </w:tabs>
        <w:spacing w:line="292" w:lineRule="auto" w:before="1" w:after="0"/>
        <w:ind w:left="316" w:right="299" w:firstLine="0"/>
        <w:jc w:val="both"/>
        <w:rPr>
          <w:sz w:val="17"/>
        </w:rPr>
      </w:pPr>
      <w:r>
        <w:rPr>
          <w:w w:val="105"/>
          <w:sz w:val="17"/>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6"/>
        </w:numPr>
        <w:tabs>
          <w:tab w:pos="821" w:val="left" w:leader="none"/>
        </w:tabs>
        <w:spacing w:line="292" w:lineRule="auto" w:before="1" w:after="0"/>
        <w:ind w:left="316" w:right="299" w:firstLine="0"/>
        <w:jc w:val="both"/>
        <w:rPr>
          <w:sz w:val="17"/>
        </w:rPr>
      </w:pPr>
      <w:r>
        <w:rPr>
          <w:w w:val="105"/>
          <w:sz w:val="17"/>
        </w:rPr>
        <w:t>Caso a microempresa ou a empresa de pequeno porte melhor classificada desista ou não se manifeste no prazo estabelecido, serão convocadas as demais licitantes microempresa e empresa </w:t>
      </w:r>
      <w:r>
        <w:rPr>
          <w:w w:val="105"/>
          <w:sz w:val="17"/>
        </w:rPr>
        <w:t>de pequeno porte que se encontrem naquele intervalo de 5% (cinco por cento), na ordem de classificação, para o exercício do mesmo direito, no prazo estabelecido no subitem anterior.</w:t>
      </w:r>
    </w:p>
    <w:p>
      <w:pPr>
        <w:pStyle w:val="ListParagraph"/>
        <w:numPr>
          <w:ilvl w:val="2"/>
          <w:numId w:val="6"/>
        </w:numPr>
        <w:tabs>
          <w:tab w:pos="814" w:val="left" w:leader="none"/>
        </w:tabs>
        <w:spacing w:line="292" w:lineRule="auto" w:before="1" w:after="0"/>
        <w:ind w:left="316" w:right="299" w:firstLine="0"/>
        <w:jc w:val="both"/>
        <w:rPr>
          <w:sz w:val="17"/>
        </w:rPr>
      </w:pPr>
      <w:r>
        <w:rPr>
          <w:w w:val="105"/>
          <w:sz w:val="17"/>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6"/>
        </w:numPr>
        <w:tabs>
          <w:tab w:pos="669" w:val="left" w:leader="none"/>
        </w:tabs>
        <w:spacing w:line="240" w:lineRule="auto" w:before="2" w:after="0"/>
        <w:ind w:left="669" w:right="0" w:hanging="353"/>
        <w:jc w:val="left"/>
        <w:rPr>
          <w:sz w:val="17"/>
        </w:rPr>
      </w:pPr>
      <w:r>
        <w:rPr>
          <w:w w:val="105"/>
          <w:sz w:val="17"/>
        </w:rPr>
        <w:t>Só</w:t>
      </w:r>
      <w:r>
        <w:rPr>
          <w:spacing w:val="-5"/>
          <w:w w:val="105"/>
          <w:sz w:val="17"/>
        </w:rPr>
        <w:t> </w:t>
      </w:r>
      <w:r>
        <w:rPr>
          <w:w w:val="105"/>
          <w:sz w:val="17"/>
        </w:rPr>
        <w:t>poderá</w:t>
      </w:r>
      <w:r>
        <w:rPr>
          <w:spacing w:val="-5"/>
          <w:w w:val="105"/>
          <w:sz w:val="17"/>
        </w:rPr>
        <w:t> </w:t>
      </w:r>
      <w:r>
        <w:rPr>
          <w:w w:val="105"/>
          <w:sz w:val="17"/>
        </w:rPr>
        <w:t>haver</w:t>
      </w:r>
      <w:r>
        <w:rPr>
          <w:spacing w:val="-4"/>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4"/>
          <w:w w:val="105"/>
          <w:sz w:val="17"/>
        </w:rPr>
        <w:t> </w:t>
      </w:r>
      <w:r>
        <w:rPr>
          <w:w w:val="105"/>
          <w:sz w:val="17"/>
        </w:rPr>
        <w:t>iguais</w:t>
      </w:r>
      <w:r>
        <w:rPr>
          <w:spacing w:val="-5"/>
          <w:w w:val="105"/>
          <w:sz w:val="17"/>
        </w:rPr>
        <w:t> </w:t>
      </w:r>
      <w:r>
        <w:rPr>
          <w:w w:val="105"/>
          <w:sz w:val="17"/>
        </w:rPr>
        <w:t>(não</w:t>
      </w:r>
      <w:r>
        <w:rPr>
          <w:spacing w:val="-5"/>
          <w:w w:val="105"/>
          <w:sz w:val="17"/>
        </w:rPr>
        <w:t> </w:t>
      </w:r>
      <w:r>
        <w:rPr>
          <w:w w:val="105"/>
          <w:sz w:val="17"/>
        </w:rPr>
        <w:t>seguidas</w:t>
      </w:r>
      <w:r>
        <w:rPr>
          <w:spacing w:val="-4"/>
          <w:w w:val="105"/>
          <w:sz w:val="17"/>
        </w:rPr>
        <w:t> </w:t>
      </w:r>
      <w:r>
        <w:rPr>
          <w:w w:val="105"/>
          <w:sz w:val="17"/>
        </w:rPr>
        <w:t>de</w:t>
      </w:r>
      <w:r>
        <w:rPr>
          <w:spacing w:val="-5"/>
          <w:w w:val="105"/>
          <w:sz w:val="17"/>
        </w:rPr>
        <w:t> </w:t>
      </w:r>
      <w:r>
        <w:rPr>
          <w:w w:val="105"/>
          <w:sz w:val="17"/>
        </w:rPr>
        <w:t>lances)</w:t>
      </w:r>
      <w:r>
        <w:rPr>
          <w:spacing w:val="-4"/>
          <w:w w:val="105"/>
          <w:sz w:val="17"/>
        </w:rPr>
        <w:t> </w:t>
      </w:r>
      <w:r>
        <w:rPr>
          <w:w w:val="105"/>
          <w:sz w:val="17"/>
        </w:rPr>
        <w:t>ou</w:t>
      </w:r>
      <w:r>
        <w:rPr>
          <w:spacing w:val="-5"/>
          <w:w w:val="105"/>
          <w:sz w:val="17"/>
        </w:rPr>
        <w:t> </w:t>
      </w:r>
      <w:r>
        <w:rPr>
          <w:w w:val="105"/>
          <w:sz w:val="17"/>
        </w:rPr>
        <w:t>entre</w:t>
      </w:r>
      <w:r>
        <w:rPr>
          <w:spacing w:val="-5"/>
          <w:w w:val="105"/>
          <w:sz w:val="17"/>
        </w:rPr>
        <w:t> </w:t>
      </w:r>
      <w:r>
        <w:rPr>
          <w:w w:val="105"/>
          <w:sz w:val="17"/>
        </w:rPr>
        <w:t>lances</w:t>
      </w:r>
      <w:r>
        <w:rPr>
          <w:spacing w:val="-4"/>
          <w:w w:val="105"/>
          <w:sz w:val="17"/>
        </w:rPr>
        <w:t> </w:t>
      </w:r>
      <w:r>
        <w:rPr>
          <w:w w:val="105"/>
          <w:sz w:val="17"/>
        </w:rPr>
        <w:t>finais</w:t>
      </w:r>
      <w:r>
        <w:rPr>
          <w:spacing w:val="-5"/>
          <w:w w:val="105"/>
          <w:sz w:val="17"/>
        </w:rPr>
        <w:t> </w:t>
      </w:r>
      <w:r>
        <w:rPr>
          <w:w w:val="105"/>
          <w:sz w:val="17"/>
        </w:rPr>
        <w:t>da</w:t>
      </w:r>
      <w:r>
        <w:rPr>
          <w:spacing w:val="-5"/>
          <w:w w:val="105"/>
          <w:sz w:val="17"/>
        </w:rPr>
        <w:t> </w:t>
      </w:r>
      <w:r>
        <w:rPr>
          <w:w w:val="105"/>
          <w:sz w:val="17"/>
        </w:rPr>
        <w:t>fase</w:t>
      </w:r>
      <w:r>
        <w:rPr>
          <w:spacing w:val="-4"/>
          <w:w w:val="105"/>
          <w:sz w:val="17"/>
        </w:rPr>
        <w:t> </w:t>
      </w:r>
      <w:r>
        <w:rPr>
          <w:w w:val="105"/>
          <w:sz w:val="17"/>
        </w:rPr>
        <w:t>fechada</w:t>
      </w:r>
      <w:r>
        <w:rPr>
          <w:spacing w:val="-5"/>
          <w:w w:val="105"/>
          <w:sz w:val="17"/>
        </w:rPr>
        <w:t> </w:t>
      </w:r>
      <w:r>
        <w:rPr>
          <w:w w:val="105"/>
          <w:sz w:val="17"/>
        </w:rPr>
        <w:t>do</w:t>
      </w:r>
      <w:r>
        <w:rPr>
          <w:spacing w:val="-5"/>
          <w:w w:val="105"/>
          <w:sz w:val="17"/>
        </w:rPr>
        <w:t> </w:t>
      </w:r>
      <w:r>
        <w:rPr>
          <w:w w:val="105"/>
          <w:sz w:val="17"/>
        </w:rPr>
        <w:t>modo</w:t>
      </w:r>
      <w:r>
        <w:rPr>
          <w:spacing w:val="-4"/>
          <w:w w:val="105"/>
          <w:sz w:val="17"/>
        </w:rPr>
        <w:t> </w:t>
      </w:r>
      <w:r>
        <w:rPr>
          <w:w w:val="105"/>
          <w:sz w:val="17"/>
        </w:rPr>
        <w:t>de</w:t>
      </w:r>
      <w:r>
        <w:rPr>
          <w:spacing w:val="-5"/>
          <w:w w:val="105"/>
          <w:sz w:val="17"/>
        </w:rPr>
        <w:t> </w:t>
      </w:r>
      <w:r>
        <w:rPr>
          <w:w w:val="105"/>
          <w:sz w:val="17"/>
        </w:rPr>
        <w:t>disputa</w:t>
      </w:r>
      <w:r>
        <w:rPr>
          <w:spacing w:val="-4"/>
          <w:w w:val="105"/>
          <w:sz w:val="17"/>
        </w:rPr>
        <w:t> </w:t>
      </w:r>
      <w:r>
        <w:rPr>
          <w:w w:val="105"/>
          <w:sz w:val="17"/>
        </w:rPr>
        <w:t>aberto</w:t>
      </w:r>
      <w:r>
        <w:rPr>
          <w:spacing w:val="-5"/>
          <w:w w:val="105"/>
          <w:sz w:val="17"/>
        </w:rPr>
        <w:t> </w:t>
      </w:r>
      <w:r>
        <w:rPr>
          <w:w w:val="105"/>
          <w:sz w:val="17"/>
        </w:rPr>
        <w:t>e</w:t>
      </w:r>
      <w:r>
        <w:rPr>
          <w:spacing w:val="-5"/>
          <w:w w:val="105"/>
          <w:sz w:val="17"/>
        </w:rPr>
        <w:t> </w:t>
      </w:r>
      <w:r>
        <w:rPr>
          <w:spacing w:val="-2"/>
          <w:w w:val="105"/>
          <w:sz w:val="17"/>
        </w:rPr>
        <w:t>fechado.</w:t>
      </w:r>
    </w:p>
    <w:p>
      <w:pPr>
        <w:pStyle w:val="ListParagraph"/>
        <w:numPr>
          <w:ilvl w:val="2"/>
          <w:numId w:val="6"/>
        </w:numPr>
        <w:tabs>
          <w:tab w:pos="802" w:val="left" w:leader="none"/>
        </w:tabs>
        <w:spacing w:line="240" w:lineRule="auto" w:before="43" w:after="0"/>
        <w:ind w:left="802" w:right="0" w:hanging="486"/>
        <w:jc w:val="left"/>
        <w:rPr>
          <w:sz w:val="17"/>
        </w:rPr>
      </w:pPr>
      <w:r>
        <w:rPr>
          <w:w w:val="105"/>
          <w:sz w:val="17"/>
        </w:rPr>
        <w:t>Havendo</w:t>
      </w:r>
      <w:r>
        <w:rPr>
          <w:spacing w:val="-6"/>
          <w:w w:val="105"/>
          <w:sz w:val="17"/>
        </w:rPr>
        <w:t> </w:t>
      </w:r>
      <w:r>
        <w:rPr>
          <w:w w:val="105"/>
          <w:sz w:val="17"/>
        </w:rPr>
        <w:t>eventual</w:t>
      </w:r>
      <w:r>
        <w:rPr>
          <w:spacing w:val="-5"/>
          <w:w w:val="105"/>
          <w:sz w:val="17"/>
        </w:rPr>
        <w:t> </w:t>
      </w:r>
      <w:r>
        <w:rPr>
          <w:w w:val="105"/>
          <w:sz w:val="17"/>
        </w:rPr>
        <w:t>empate</w:t>
      </w:r>
      <w:r>
        <w:rPr>
          <w:spacing w:val="-5"/>
          <w:w w:val="105"/>
          <w:sz w:val="17"/>
        </w:rPr>
        <w:t> </w:t>
      </w:r>
      <w:r>
        <w:rPr>
          <w:w w:val="105"/>
          <w:sz w:val="17"/>
        </w:rPr>
        <w:t>entre</w:t>
      </w:r>
      <w:r>
        <w:rPr>
          <w:spacing w:val="-5"/>
          <w:w w:val="105"/>
          <w:sz w:val="17"/>
        </w:rPr>
        <w:t> </w:t>
      </w:r>
      <w:r>
        <w:rPr>
          <w:w w:val="105"/>
          <w:sz w:val="17"/>
        </w:rPr>
        <w:t>propostas</w:t>
      </w:r>
      <w:r>
        <w:rPr>
          <w:spacing w:val="-5"/>
          <w:w w:val="105"/>
          <w:sz w:val="17"/>
        </w:rPr>
        <w:t> </w:t>
      </w:r>
      <w:r>
        <w:rPr>
          <w:w w:val="105"/>
          <w:sz w:val="17"/>
        </w:rPr>
        <w:t>ou</w:t>
      </w:r>
      <w:r>
        <w:rPr>
          <w:spacing w:val="-5"/>
          <w:w w:val="105"/>
          <w:sz w:val="17"/>
        </w:rPr>
        <w:t> </w:t>
      </w:r>
      <w:r>
        <w:rPr>
          <w:w w:val="105"/>
          <w:sz w:val="17"/>
        </w:rPr>
        <w:t>lances,</w:t>
      </w:r>
      <w:r>
        <w:rPr>
          <w:spacing w:val="-5"/>
          <w:w w:val="105"/>
          <w:sz w:val="17"/>
        </w:rPr>
        <w:t> </w:t>
      </w:r>
      <w:r>
        <w:rPr>
          <w:w w:val="105"/>
          <w:sz w:val="17"/>
        </w:rPr>
        <w:t>o</w:t>
      </w:r>
      <w:r>
        <w:rPr>
          <w:spacing w:val="-5"/>
          <w:w w:val="105"/>
          <w:sz w:val="17"/>
        </w:rPr>
        <w:t> </w:t>
      </w:r>
      <w:r>
        <w:rPr>
          <w:w w:val="105"/>
          <w:sz w:val="17"/>
        </w:rPr>
        <w:t>critério</w:t>
      </w:r>
      <w:r>
        <w:rPr>
          <w:spacing w:val="-5"/>
          <w:w w:val="105"/>
          <w:sz w:val="17"/>
        </w:rPr>
        <w:t> </w:t>
      </w:r>
      <w:r>
        <w:rPr>
          <w:w w:val="105"/>
          <w:sz w:val="17"/>
        </w:rPr>
        <w:t>de</w:t>
      </w:r>
      <w:r>
        <w:rPr>
          <w:spacing w:val="-5"/>
          <w:w w:val="105"/>
          <w:sz w:val="17"/>
        </w:rPr>
        <w:t> </w:t>
      </w:r>
      <w:r>
        <w:rPr>
          <w:w w:val="105"/>
          <w:sz w:val="17"/>
        </w:rPr>
        <w:t>desempate</w:t>
      </w:r>
      <w:r>
        <w:rPr>
          <w:spacing w:val="-5"/>
          <w:w w:val="105"/>
          <w:sz w:val="17"/>
        </w:rPr>
        <w:t> </w:t>
      </w:r>
      <w:r>
        <w:rPr>
          <w:w w:val="105"/>
          <w:sz w:val="17"/>
        </w:rPr>
        <w:t>será</w:t>
      </w:r>
      <w:r>
        <w:rPr>
          <w:spacing w:val="-5"/>
          <w:w w:val="105"/>
          <w:sz w:val="17"/>
        </w:rPr>
        <w:t> </w:t>
      </w:r>
      <w:r>
        <w:rPr>
          <w:w w:val="105"/>
          <w:sz w:val="17"/>
        </w:rPr>
        <w:t>aquele</w:t>
      </w:r>
      <w:r>
        <w:rPr>
          <w:spacing w:val="-5"/>
          <w:w w:val="105"/>
          <w:sz w:val="17"/>
        </w:rPr>
        <w:t> </w:t>
      </w:r>
      <w:r>
        <w:rPr>
          <w:w w:val="105"/>
          <w:sz w:val="17"/>
        </w:rPr>
        <w:t>previsto</w:t>
      </w:r>
      <w:r>
        <w:rPr>
          <w:spacing w:val="-5"/>
          <w:w w:val="105"/>
          <w:sz w:val="17"/>
        </w:rPr>
        <w:t> </w:t>
      </w:r>
      <w:r>
        <w:rPr>
          <w:w w:val="105"/>
          <w:sz w:val="17"/>
        </w:rPr>
        <w:t>no</w:t>
      </w:r>
      <w:r>
        <w:rPr>
          <w:spacing w:val="-6"/>
          <w:w w:val="105"/>
          <w:sz w:val="17"/>
        </w:rPr>
        <w:t> </w:t>
      </w:r>
      <w:hyperlink r:id="rId18">
        <w:r>
          <w:rPr>
            <w:color w:val="000080"/>
            <w:w w:val="105"/>
            <w:sz w:val="17"/>
            <w:u w:val="single" w:color="000080"/>
          </w:rPr>
          <w:t>art</w:t>
        </w:r>
      </w:hyperlink>
      <w:hyperlink r:id="rId18">
        <w:r>
          <w:rPr>
            <w:color w:val="000080"/>
            <w:w w:val="105"/>
            <w:sz w:val="17"/>
            <w:u w:val="single" w:color="000080"/>
          </w:rPr>
          <w:t>.</w:t>
        </w:r>
        <w:r>
          <w:rPr>
            <w:color w:val="000080"/>
            <w:spacing w:val="-5"/>
            <w:w w:val="105"/>
            <w:sz w:val="17"/>
            <w:u w:val="single" w:color="000080"/>
          </w:rPr>
          <w:t> </w:t>
        </w:r>
        <w:r>
          <w:rPr>
            <w:color w:val="000080"/>
            <w:w w:val="105"/>
            <w:sz w:val="17"/>
            <w:u w:val="single" w:color="000080"/>
          </w:rPr>
          <w:t>30</w:t>
        </w:r>
        <w:r>
          <w:rPr>
            <w:color w:val="000080"/>
            <w:spacing w:val="-5"/>
            <w:w w:val="105"/>
            <w:sz w:val="17"/>
            <w:u w:val="single" w:color="000080"/>
          </w:rPr>
          <w:t> </w:t>
        </w:r>
        <w:r>
          <w:rPr>
            <w:color w:val="000080"/>
            <w:w w:val="105"/>
            <w:sz w:val="17"/>
            <w:u w:val="single" w:color="000080"/>
          </w:rPr>
          <w:t>d</w:t>
        </w:r>
      </w:hyperlink>
      <w:r>
        <w:rPr>
          <w:color w:val="000080"/>
          <w:w w:val="105"/>
          <w:sz w:val="17"/>
          <w:u w:val="single" w:color="000080"/>
        </w:rPr>
        <w:t>o</w:t>
      </w:r>
      <w:r>
        <w:rPr>
          <w:color w:val="000080"/>
          <w:spacing w:val="-5"/>
          <w:w w:val="105"/>
          <w:sz w:val="17"/>
          <w:u w:val="single" w:color="000080"/>
        </w:rPr>
        <w:t> </w:t>
      </w:r>
      <w:r>
        <w:rPr>
          <w:color w:val="000080"/>
          <w:w w:val="105"/>
          <w:sz w:val="17"/>
          <w:u w:val="single" w:color="000080"/>
        </w:rPr>
        <w:t>Decreto</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48.778/2023</w:t>
      </w:r>
      <w:r>
        <w:rPr>
          <w:w w:val="105"/>
          <w:sz w:val="17"/>
        </w:rPr>
        <w:t>,</w:t>
      </w:r>
      <w:r>
        <w:rPr>
          <w:spacing w:val="-5"/>
          <w:w w:val="105"/>
          <w:sz w:val="17"/>
        </w:rPr>
        <w:t> </w:t>
      </w:r>
      <w:r>
        <w:rPr>
          <w:w w:val="105"/>
          <w:sz w:val="17"/>
        </w:rPr>
        <w:t>nesta</w:t>
      </w:r>
      <w:r>
        <w:rPr>
          <w:spacing w:val="-5"/>
          <w:w w:val="105"/>
          <w:sz w:val="17"/>
        </w:rPr>
        <w:t> </w:t>
      </w:r>
      <w:r>
        <w:rPr>
          <w:spacing w:val="-2"/>
          <w:w w:val="105"/>
          <w:sz w:val="17"/>
        </w:rPr>
        <w:t>ordem:</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contratação</w:t>
      </w:r>
      <w:r>
        <w:rPr>
          <w:spacing w:val="-5"/>
          <w:w w:val="105"/>
          <w:sz w:val="17"/>
        </w:rPr>
        <w:t> </w:t>
      </w:r>
      <w:r>
        <w:rPr>
          <w:w w:val="105"/>
          <w:sz w:val="17"/>
        </w:rPr>
        <w:t>de</w:t>
      </w:r>
      <w:r>
        <w:rPr>
          <w:spacing w:val="-5"/>
          <w:w w:val="105"/>
          <w:sz w:val="17"/>
        </w:rPr>
        <w:t> </w:t>
      </w:r>
      <w:r>
        <w:rPr>
          <w:w w:val="105"/>
          <w:sz w:val="17"/>
        </w:rPr>
        <w:t>microempresas</w:t>
      </w:r>
      <w:r>
        <w:rPr>
          <w:spacing w:val="-4"/>
          <w:w w:val="105"/>
          <w:sz w:val="17"/>
        </w:rPr>
        <w:t> </w:t>
      </w:r>
      <w:r>
        <w:rPr>
          <w:w w:val="105"/>
          <w:sz w:val="17"/>
        </w:rPr>
        <w:t>e</w:t>
      </w:r>
      <w:r>
        <w:rPr>
          <w:spacing w:val="-5"/>
          <w:w w:val="105"/>
          <w:sz w:val="17"/>
        </w:rPr>
        <w:t> </w:t>
      </w:r>
      <w:r>
        <w:rPr>
          <w:w w:val="105"/>
          <w:sz w:val="17"/>
        </w:rPr>
        <w:t>empresas</w:t>
      </w:r>
      <w:r>
        <w:rPr>
          <w:spacing w:val="-4"/>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44</w:t>
      </w:r>
      <w:r>
        <w:rPr>
          <w:spacing w:val="-4"/>
          <w:w w:val="105"/>
          <w:sz w:val="17"/>
        </w:rPr>
        <w:t> </w:t>
      </w:r>
      <w:r>
        <w:rPr>
          <w:w w:val="105"/>
          <w:sz w:val="17"/>
        </w:rPr>
        <w:t>e</w:t>
      </w:r>
      <w:r>
        <w:rPr>
          <w:spacing w:val="-5"/>
          <w:w w:val="105"/>
          <w:sz w:val="17"/>
        </w:rPr>
        <w:t> </w:t>
      </w:r>
      <w:r>
        <w:rPr>
          <w:w w:val="105"/>
          <w:sz w:val="17"/>
        </w:rPr>
        <w:t>45</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Complementar</w:t>
      </w:r>
      <w:r>
        <w:rPr>
          <w:spacing w:val="-4"/>
          <w:w w:val="105"/>
          <w:sz w:val="17"/>
        </w:rPr>
        <w:t> </w:t>
      </w:r>
      <w:r>
        <w:rPr>
          <w:w w:val="105"/>
          <w:sz w:val="17"/>
        </w:rPr>
        <w:t>nº</w:t>
      </w:r>
      <w:r>
        <w:rPr>
          <w:spacing w:val="-5"/>
          <w:w w:val="105"/>
          <w:sz w:val="17"/>
        </w:rPr>
        <w:t> </w:t>
      </w:r>
      <w:r>
        <w:rPr>
          <w:w w:val="105"/>
          <w:sz w:val="17"/>
        </w:rPr>
        <w:t>123/2006,</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disposto</w:t>
      </w:r>
      <w:r>
        <w:rPr>
          <w:spacing w:val="-4"/>
          <w:w w:val="105"/>
          <w:sz w:val="17"/>
        </w:rPr>
        <w:t> </w:t>
      </w:r>
      <w:r>
        <w:rPr>
          <w:w w:val="105"/>
          <w:sz w:val="17"/>
        </w:rPr>
        <w:t>no</w:t>
      </w:r>
      <w:r>
        <w:rPr>
          <w:spacing w:val="-5"/>
          <w:w w:val="105"/>
          <w:sz w:val="17"/>
        </w:rPr>
        <w:t> </w:t>
      </w:r>
      <w:r>
        <w:rPr>
          <w:w w:val="105"/>
          <w:sz w:val="17"/>
        </w:rPr>
        <w:t>art.</w:t>
      </w:r>
      <w:r>
        <w:rPr>
          <w:spacing w:val="-4"/>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spacing w:val="-2"/>
          <w:w w:val="105"/>
          <w:sz w:val="17"/>
        </w:rPr>
        <w:t>14.133/2021;</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disputa</w:t>
      </w:r>
      <w:r>
        <w:rPr>
          <w:spacing w:val="-6"/>
          <w:w w:val="105"/>
          <w:sz w:val="17"/>
        </w:rPr>
        <w:t> </w:t>
      </w:r>
      <w:r>
        <w:rPr>
          <w:w w:val="105"/>
          <w:sz w:val="17"/>
        </w:rPr>
        <w:t>final,</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os</w:t>
      </w:r>
      <w:r>
        <w:rPr>
          <w:spacing w:val="-5"/>
          <w:w w:val="105"/>
          <w:sz w:val="17"/>
        </w:rPr>
        <w:t> </w:t>
      </w:r>
      <w:r>
        <w:rPr>
          <w:w w:val="105"/>
          <w:sz w:val="17"/>
        </w:rPr>
        <w:t>licitantes</w:t>
      </w:r>
      <w:r>
        <w:rPr>
          <w:spacing w:val="-5"/>
          <w:w w:val="105"/>
          <w:sz w:val="17"/>
        </w:rPr>
        <w:t> </w:t>
      </w:r>
      <w:r>
        <w:rPr>
          <w:w w:val="105"/>
          <w:sz w:val="17"/>
        </w:rPr>
        <w:t>empatados</w:t>
      </w:r>
      <w:r>
        <w:rPr>
          <w:spacing w:val="-6"/>
          <w:w w:val="105"/>
          <w:sz w:val="17"/>
        </w:rPr>
        <w:t> </w:t>
      </w:r>
      <w:r>
        <w:rPr>
          <w:w w:val="105"/>
          <w:sz w:val="17"/>
        </w:rPr>
        <w:t>poderão</w:t>
      </w:r>
      <w:r>
        <w:rPr>
          <w:spacing w:val="-5"/>
          <w:w w:val="105"/>
          <w:sz w:val="17"/>
        </w:rPr>
        <w:t> </w:t>
      </w:r>
      <w:r>
        <w:rPr>
          <w:w w:val="105"/>
          <w:sz w:val="17"/>
        </w:rPr>
        <w:t>apresentar</w:t>
      </w:r>
      <w:r>
        <w:rPr>
          <w:spacing w:val="-5"/>
          <w:w w:val="105"/>
          <w:sz w:val="17"/>
        </w:rPr>
        <w:t> </w:t>
      </w:r>
      <w:r>
        <w:rPr>
          <w:w w:val="105"/>
          <w:sz w:val="17"/>
        </w:rPr>
        <w:t>nova</w:t>
      </w:r>
      <w:r>
        <w:rPr>
          <w:spacing w:val="-5"/>
          <w:w w:val="105"/>
          <w:sz w:val="17"/>
        </w:rPr>
        <w:t> </w:t>
      </w:r>
      <w:r>
        <w:rPr>
          <w:w w:val="105"/>
          <w:sz w:val="17"/>
        </w:rPr>
        <w:t>proposta</w:t>
      </w:r>
      <w:r>
        <w:rPr>
          <w:spacing w:val="-6"/>
          <w:w w:val="105"/>
          <w:sz w:val="17"/>
        </w:rPr>
        <w:t> </w:t>
      </w:r>
      <w:r>
        <w:rPr>
          <w:w w:val="105"/>
          <w:sz w:val="17"/>
        </w:rPr>
        <w:t>em</w:t>
      </w:r>
      <w:r>
        <w:rPr>
          <w:spacing w:val="-5"/>
          <w:w w:val="105"/>
          <w:sz w:val="17"/>
        </w:rPr>
        <w:t> </w:t>
      </w:r>
      <w:r>
        <w:rPr>
          <w:w w:val="105"/>
          <w:sz w:val="17"/>
        </w:rPr>
        <w:t>ato</w:t>
      </w:r>
      <w:r>
        <w:rPr>
          <w:spacing w:val="-5"/>
          <w:w w:val="105"/>
          <w:sz w:val="17"/>
        </w:rPr>
        <w:t> </w:t>
      </w:r>
      <w:r>
        <w:rPr>
          <w:w w:val="105"/>
          <w:sz w:val="17"/>
        </w:rPr>
        <w:t>contínuo</w:t>
      </w:r>
      <w:r>
        <w:rPr>
          <w:spacing w:val="-5"/>
          <w:w w:val="105"/>
          <w:sz w:val="17"/>
        </w:rPr>
        <w:t> </w:t>
      </w:r>
      <w:r>
        <w:rPr>
          <w:w w:val="105"/>
          <w:sz w:val="17"/>
        </w:rPr>
        <w:t>à</w:t>
      </w:r>
      <w:r>
        <w:rPr>
          <w:spacing w:val="-6"/>
          <w:w w:val="105"/>
          <w:sz w:val="17"/>
        </w:rPr>
        <w:t> </w:t>
      </w:r>
      <w:r>
        <w:rPr>
          <w:spacing w:val="-2"/>
          <w:w w:val="105"/>
          <w:sz w:val="17"/>
        </w:rPr>
        <w:t>classificação;</w:t>
      </w:r>
    </w:p>
    <w:p>
      <w:pPr>
        <w:pStyle w:val="ListParagraph"/>
        <w:spacing w:after="0" w:line="240" w:lineRule="auto"/>
        <w:jc w:val="left"/>
        <w:rPr>
          <w:sz w:val="17"/>
        </w:rPr>
        <w:sectPr>
          <w:pgSz w:w="15840" w:h="24480"/>
          <w:pgMar w:top="520" w:bottom="280" w:left="360" w:right="360"/>
        </w:sectPr>
      </w:pPr>
    </w:p>
    <w:p>
      <w:pPr>
        <w:pStyle w:val="ListParagraph"/>
        <w:numPr>
          <w:ilvl w:val="3"/>
          <w:numId w:val="6"/>
        </w:numPr>
        <w:tabs>
          <w:tab w:pos="938" w:val="left" w:leader="none"/>
        </w:tabs>
        <w:spacing w:line="292" w:lineRule="auto" w:before="77" w:after="0"/>
        <w:ind w:left="316" w:right="299" w:firstLine="0"/>
        <w:jc w:val="left"/>
        <w:rPr>
          <w:sz w:val="17"/>
        </w:rPr>
      </w:pPr>
      <w:r>
        <w:rPr>
          <w:w w:val="105"/>
          <w:sz w:val="17"/>
        </w:rPr>
        <w:t>avaliação</w:t>
      </w:r>
      <w:r>
        <w:rPr>
          <w:spacing w:val="-3"/>
          <w:w w:val="105"/>
          <w:sz w:val="17"/>
        </w:rPr>
        <w:t> </w:t>
      </w:r>
      <w:r>
        <w:rPr>
          <w:w w:val="105"/>
          <w:sz w:val="17"/>
        </w:rPr>
        <w:t>do</w:t>
      </w:r>
      <w:r>
        <w:rPr>
          <w:spacing w:val="-3"/>
          <w:w w:val="105"/>
          <w:sz w:val="17"/>
        </w:rPr>
        <w:t> </w:t>
      </w:r>
      <w:r>
        <w:rPr>
          <w:w w:val="105"/>
          <w:sz w:val="17"/>
        </w:rPr>
        <w:t>desempenho</w:t>
      </w:r>
      <w:r>
        <w:rPr>
          <w:spacing w:val="-3"/>
          <w:w w:val="105"/>
          <w:sz w:val="17"/>
        </w:rPr>
        <w:t> </w:t>
      </w:r>
      <w:r>
        <w:rPr>
          <w:w w:val="105"/>
          <w:sz w:val="17"/>
        </w:rPr>
        <w:t>contratual</w:t>
      </w:r>
      <w:r>
        <w:rPr>
          <w:spacing w:val="-3"/>
          <w:w w:val="105"/>
          <w:sz w:val="17"/>
        </w:rPr>
        <w:t> </w:t>
      </w:r>
      <w:r>
        <w:rPr>
          <w:w w:val="105"/>
          <w:sz w:val="17"/>
        </w:rPr>
        <w:t>prévio</w:t>
      </w:r>
      <w:r>
        <w:rPr>
          <w:spacing w:val="-3"/>
          <w:w w:val="105"/>
          <w:sz w:val="17"/>
        </w:rPr>
        <w:t> </w:t>
      </w:r>
      <w:r>
        <w:rPr>
          <w:w w:val="105"/>
          <w:sz w:val="17"/>
        </w:rPr>
        <w:t>dos</w:t>
      </w:r>
      <w:r>
        <w:rPr>
          <w:spacing w:val="-3"/>
          <w:w w:val="105"/>
          <w:sz w:val="17"/>
        </w:rPr>
        <w:t> </w:t>
      </w:r>
      <w:r>
        <w:rPr>
          <w:w w:val="105"/>
          <w:sz w:val="17"/>
        </w:rPr>
        <w:t>licitantes,</w:t>
      </w:r>
      <w:r>
        <w:rPr>
          <w:spacing w:val="-3"/>
          <w:w w:val="105"/>
          <w:sz w:val="17"/>
        </w:rPr>
        <w:t> </w:t>
      </w:r>
      <w:r>
        <w:rPr>
          <w:w w:val="105"/>
          <w:sz w:val="17"/>
        </w:rPr>
        <w:t>para</w:t>
      </w:r>
      <w:r>
        <w:rPr>
          <w:spacing w:val="-3"/>
          <w:w w:val="105"/>
          <w:sz w:val="17"/>
        </w:rPr>
        <w:t> </w:t>
      </w:r>
      <w:r>
        <w:rPr>
          <w:w w:val="105"/>
          <w:sz w:val="17"/>
        </w:rPr>
        <w:t>a</w:t>
      </w:r>
      <w:r>
        <w:rPr>
          <w:spacing w:val="-3"/>
          <w:w w:val="105"/>
          <w:sz w:val="17"/>
        </w:rPr>
        <w:t> </w:t>
      </w:r>
      <w:r>
        <w:rPr>
          <w:w w:val="105"/>
          <w:sz w:val="17"/>
        </w:rPr>
        <w:t>qual</w:t>
      </w:r>
      <w:r>
        <w:rPr>
          <w:spacing w:val="-3"/>
          <w:w w:val="105"/>
          <w:sz w:val="17"/>
        </w:rPr>
        <w:t> </w:t>
      </w:r>
      <w:r>
        <w:rPr>
          <w:w w:val="105"/>
          <w:sz w:val="17"/>
        </w:rPr>
        <w:t>deverão</w:t>
      </w:r>
      <w:r>
        <w:rPr>
          <w:spacing w:val="-3"/>
          <w:w w:val="105"/>
          <w:sz w:val="17"/>
        </w:rPr>
        <w:t> </w:t>
      </w:r>
      <w:r>
        <w:rPr>
          <w:w w:val="105"/>
          <w:sz w:val="17"/>
        </w:rPr>
        <w:t>preferencialmente</w:t>
      </w:r>
      <w:r>
        <w:rPr>
          <w:spacing w:val="-3"/>
          <w:w w:val="105"/>
          <w:sz w:val="17"/>
        </w:rPr>
        <w:t> </w:t>
      </w:r>
      <w:r>
        <w:rPr>
          <w:w w:val="105"/>
          <w:sz w:val="17"/>
        </w:rPr>
        <w:t>ser</w:t>
      </w:r>
      <w:r>
        <w:rPr>
          <w:spacing w:val="-3"/>
          <w:w w:val="105"/>
          <w:sz w:val="17"/>
        </w:rPr>
        <w:t> </w:t>
      </w:r>
      <w:r>
        <w:rPr>
          <w:w w:val="105"/>
          <w:sz w:val="17"/>
        </w:rPr>
        <w:t>utilizados</w:t>
      </w:r>
      <w:r>
        <w:rPr>
          <w:spacing w:val="-3"/>
          <w:w w:val="105"/>
          <w:sz w:val="17"/>
        </w:rPr>
        <w:t> </w:t>
      </w:r>
      <w:r>
        <w:rPr>
          <w:w w:val="105"/>
          <w:sz w:val="17"/>
        </w:rPr>
        <w:t>registros</w:t>
      </w:r>
      <w:r>
        <w:rPr>
          <w:spacing w:val="-3"/>
          <w:w w:val="105"/>
          <w:sz w:val="17"/>
        </w:rPr>
        <w:t> </w:t>
      </w:r>
      <w:r>
        <w:rPr>
          <w:w w:val="105"/>
          <w:sz w:val="17"/>
        </w:rPr>
        <w:t>cadastrais</w:t>
      </w:r>
      <w:r>
        <w:rPr>
          <w:spacing w:val="-3"/>
          <w:w w:val="105"/>
          <w:sz w:val="17"/>
        </w:rPr>
        <w:t> </w:t>
      </w:r>
      <w:r>
        <w:rPr>
          <w:w w:val="105"/>
          <w:sz w:val="17"/>
        </w:rPr>
        <w:t>para</w:t>
      </w:r>
      <w:r>
        <w:rPr>
          <w:spacing w:val="-3"/>
          <w:w w:val="105"/>
          <w:sz w:val="17"/>
        </w:rPr>
        <w:t> </w:t>
      </w:r>
      <w:r>
        <w:rPr>
          <w:w w:val="105"/>
          <w:sz w:val="17"/>
        </w:rPr>
        <w:t>efeito</w:t>
      </w:r>
      <w:r>
        <w:rPr>
          <w:spacing w:val="-3"/>
          <w:w w:val="105"/>
          <w:sz w:val="17"/>
        </w:rPr>
        <w:t> </w:t>
      </w:r>
      <w:r>
        <w:rPr>
          <w:w w:val="105"/>
          <w:sz w:val="17"/>
        </w:rPr>
        <w:t>de</w:t>
      </w:r>
      <w:r>
        <w:rPr>
          <w:spacing w:val="-3"/>
          <w:w w:val="105"/>
          <w:sz w:val="17"/>
        </w:rPr>
        <w:t> </w:t>
      </w:r>
      <w:r>
        <w:rPr>
          <w:w w:val="105"/>
          <w:sz w:val="17"/>
        </w:rPr>
        <w:t>atesto</w:t>
      </w:r>
      <w:r>
        <w:rPr>
          <w:spacing w:val="-3"/>
          <w:w w:val="105"/>
          <w:sz w:val="17"/>
        </w:rPr>
        <w:t> </w:t>
      </w:r>
      <w:r>
        <w:rPr>
          <w:w w:val="105"/>
          <w:sz w:val="17"/>
        </w:rPr>
        <w:t>de</w:t>
      </w:r>
      <w:r>
        <w:rPr>
          <w:spacing w:val="-3"/>
          <w:w w:val="105"/>
          <w:sz w:val="17"/>
        </w:rPr>
        <w:t> </w:t>
      </w:r>
      <w:r>
        <w:rPr>
          <w:w w:val="105"/>
          <w:sz w:val="17"/>
        </w:rPr>
        <w:t>cumprimento</w:t>
      </w:r>
      <w:r>
        <w:rPr>
          <w:spacing w:val="-3"/>
          <w:w w:val="105"/>
          <w:sz w:val="17"/>
        </w:rPr>
        <w:t> </w:t>
      </w:r>
      <w:r>
        <w:rPr>
          <w:w w:val="105"/>
          <w:sz w:val="17"/>
        </w:rPr>
        <w:t>de</w:t>
      </w:r>
      <w:r>
        <w:rPr>
          <w:spacing w:val="-3"/>
          <w:w w:val="105"/>
          <w:sz w:val="17"/>
        </w:rPr>
        <w:t> </w:t>
      </w:r>
      <w:r>
        <w:rPr>
          <w:w w:val="105"/>
          <w:sz w:val="17"/>
        </w:rPr>
        <w:t>obrigações</w:t>
      </w:r>
      <w:r>
        <w:rPr>
          <w:spacing w:val="-3"/>
          <w:w w:val="105"/>
          <w:sz w:val="17"/>
        </w:rPr>
        <w:t> </w:t>
      </w:r>
      <w:r>
        <w:rPr>
          <w:w w:val="105"/>
          <w:sz w:val="17"/>
        </w:rPr>
        <w:t>previstos</w:t>
      </w:r>
      <w:r>
        <w:rPr>
          <w:spacing w:val="-3"/>
          <w:w w:val="105"/>
          <w:sz w:val="17"/>
        </w:rPr>
        <w:t> </w:t>
      </w:r>
      <w:r>
        <w:rPr>
          <w:w w:val="105"/>
          <w:sz w:val="17"/>
        </w:rPr>
        <w:t>na </w:t>
      </w:r>
      <w:r>
        <w:rPr>
          <w:spacing w:val="-4"/>
          <w:w w:val="105"/>
          <w:sz w:val="17"/>
        </w:rPr>
        <w:t>Lei;</w:t>
      </w:r>
    </w:p>
    <w:p>
      <w:pPr>
        <w:pStyle w:val="ListParagraph"/>
        <w:numPr>
          <w:ilvl w:val="3"/>
          <w:numId w:val="6"/>
        </w:numPr>
        <w:tabs>
          <w:tab w:pos="934" w:val="left" w:leader="none"/>
        </w:tabs>
        <w:spacing w:line="240" w:lineRule="auto" w:before="1" w:after="0"/>
        <w:ind w:left="934" w:right="0" w:hanging="618"/>
        <w:jc w:val="left"/>
        <w:rPr>
          <w:sz w:val="17"/>
        </w:rPr>
      </w:pPr>
      <w:r>
        <w:rPr>
          <w:w w:val="105"/>
          <w:sz w:val="17"/>
        </w:rPr>
        <w:t>desenvolvimento</w:t>
      </w:r>
      <w:r>
        <w:rPr>
          <w:spacing w:val="-6"/>
          <w:w w:val="105"/>
          <w:sz w:val="17"/>
        </w:rPr>
        <w:t> </w:t>
      </w:r>
      <w:r>
        <w:rPr>
          <w:w w:val="105"/>
          <w:sz w:val="17"/>
        </w:rPr>
        <w:t>pelo</w:t>
      </w:r>
      <w:r>
        <w:rPr>
          <w:spacing w:val="-5"/>
          <w:w w:val="105"/>
          <w:sz w:val="17"/>
        </w:rPr>
        <w:t> </w:t>
      </w:r>
      <w:r>
        <w:rPr>
          <w:w w:val="105"/>
          <w:sz w:val="17"/>
        </w:rPr>
        <w:t>licitante</w:t>
      </w:r>
      <w:r>
        <w:rPr>
          <w:spacing w:val="-6"/>
          <w:w w:val="105"/>
          <w:sz w:val="17"/>
        </w:rPr>
        <w:t> </w:t>
      </w:r>
      <w:r>
        <w:rPr>
          <w:w w:val="105"/>
          <w:sz w:val="17"/>
        </w:rPr>
        <w:t>de</w:t>
      </w:r>
      <w:r>
        <w:rPr>
          <w:spacing w:val="-5"/>
          <w:w w:val="105"/>
          <w:sz w:val="17"/>
        </w:rPr>
        <w:t> </w:t>
      </w:r>
      <w:r>
        <w:rPr>
          <w:w w:val="105"/>
          <w:sz w:val="17"/>
        </w:rPr>
        <w:t>ações</w:t>
      </w:r>
      <w:r>
        <w:rPr>
          <w:spacing w:val="-6"/>
          <w:w w:val="105"/>
          <w:sz w:val="17"/>
        </w:rPr>
        <w:t> </w:t>
      </w:r>
      <w:r>
        <w:rPr>
          <w:w w:val="105"/>
          <w:sz w:val="17"/>
        </w:rPr>
        <w:t>de</w:t>
      </w:r>
      <w:r>
        <w:rPr>
          <w:spacing w:val="-5"/>
          <w:w w:val="105"/>
          <w:sz w:val="17"/>
        </w:rPr>
        <w:t> </w:t>
      </w:r>
      <w:r>
        <w:rPr>
          <w:w w:val="105"/>
          <w:sz w:val="17"/>
        </w:rPr>
        <w:t>equidade</w:t>
      </w:r>
      <w:r>
        <w:rPr>
          <w:spacing w:val="-6"/>
          <w:w w:val="105"/>
          <w:sz w:val="17"/>
        </w:rPr>
        <w:t> </w:t>
      </w:r>
      <w:r>
        <w:rPr>
          <w:w w:val="105"/>
          <w:sz w:val="17"/>
        </w:rPr>
        <w:t>entre</w:t>
      </w:r>
      <w:r>
        <w:rPr>
          <w:spacing w:val="-5"/>
          <w:w w:val="105"/>
          <w:sz w:val="17"/>
        </w:rPr>
        <w:t> </w:t>
      </w:r>
      <w:r>
        <w:rPr>
          <w:w w:val="105"/>
          <w:sz w:val="17"/>
        </w:rPr>
        <w:t>homens</w:t>
      </w:r>
      <w:r>
        <w:rPr>
          <w:spacing w:val="-5"/>
          <w:w w:val="105"/>
          <w:sz w:val="17"/>
        </w:rPr>
        <w:t> </w:t>
      </w:r>
      <w:r>
        <w:rPr>
          <w:w w:val="105"/>
          <w:sz w:val="17"/>
        </w:rPr>
        <w:t>e</w:t>
      </w:r>
      <w:r>
        <w:rPr>
          <w:spacing w:val="-6"/>
          <w:w w:val="105"/>
          <w:sz w:val="17"/>
        </w:rPr>
        <w:t> </w:t>
      </w:r>
      <w:r>
        <w:rPr>
          <w:w w:val="105"/>
          <w:sz w:val="17"/>
        </w:rPr>
        <w:t>mulheres</w:t>
      </w:r>
      <w:r>
        <w:rPr>
          <w:spacing w:val="-5"/>
          <w:w w:val="105"/>
          <w:sz w:val="17"/>
        </w:rPr>
        <w:t> </w:t>
      </w:r>
      <w:r>
        <w:rPr>
          <w:w w:val="105"/>
          <w:sz w:val="17"/>
        </w:rPr>
        <w:t>no</w:t>
      </w:r>
      <w:r>
        <w:rPr>
          <w:spacing w:val="-6"/>
          <w:w w:val="105"/>
          <w:sz w:val="17"/>
        </w:rPr>
        <w:t> </w:t>
      </w:r>
      <w:r>
        <w:rPr>
          <w:w w:val="105"/>
          <w:sz w:val="17"/>
        </w:rPr>
        <w:t>ambiente</w:t>
      </w:r>
      <w:r>
        <w:rPr>
          <w:spacing w:val="-5"/>
          <w:w w:val="105"/>
          <w:sz w:val="17"/>
        </w:rPr>
        <w:t> </w:t>
      </w:r>
      <w:r>
        <w:rPr>
          <w:w w:val="105"/>
          <w:sz w:val="17"/>
        </w:rPr>
        <w:t>de</w:t>
      </w:r>
      <w:r>
        <w:rPr>
          <w:spacing w:val="-6"/>
          <w:w w:val="105"/>
          <w:sz w:val="17"/>
        </w:rPr>
        <w:t> </w:t>
      </w:r>
      <w:r>
        <w:rPr>
          <w:w w:val="105"/>
          <w:sz w:val="17"/>
        </w:rPr>
        <w:t>trabalho,</w:t>
      </w:r>
      <w:r>
        <w:rPr>
          <w:spacing w:val="-5"/>
          <w:w w:val="105"/>
          <w:sz w:val="17"/>
        </w:rPr>
        <w:t> </w:t>
      </w:r>
      <w:r>
        <w:rPr>
          <w:w w:val="105"/>
          <w:sz w:val="17"/>
        </w:rPr>
        <w:t>conforme</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49.233/2024;</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desenvolvimento</w:t>
      </w:r>
      <w:r>
        <w:rPr>
          <w:spacing w:val="-7"/>
          <w:w w:val="105"/>
          <w:sz w:val="17"/>
        </w:rPr>
        <w:t> </w:t>
      </w:r>
      <w:r>
        <w:rPr>
          <w:w w:val="105"/>
          <w:sz w:val="17"/>
        </w:rPr>
        <w:t>pelo</w:t>
      </w:r>
      <w:r>
        <w:rPr>
          <w:spacing w:val="-7"/>
          <w:w w:val="105"/>
          <w:sz w:val="17"/>
        </w:rPr>
        <w:t> </w:t>
      </w:r>
      <w:r>
        <w:rPr>
          <w:w w:val="105"/>
          <w:sz w:val="17"/>
        </w:rPr>
        <w:t>licitante</w:t>
      </w:r>
      <w:r>
        <w:rPr>
          <w:spacing w:val="-6"/>
          <w:w w:val="105"/>
          <w:sz w:val="17"/>
        </w:rPr>
        <w:t> </w:t>
      </w:r>
      <w:r>
        <w:rPr>
          <w:w w:val="105"/>
          <w:sz w:val="17"/>
        </w:rPr>
        <w:t>de</w:t>
      </w:r>
      <w:r>
        <w:rPr>
          <w:spacing w:val="-7"/>
          <w:w w:val="105"/>
          <w:sz w:val="17"/>
        </w:rPr>
        <w:t> </w:t>
      </w:r>
      <w:r>
        <w:rPr>
          <w:w w:val="105"/>
          <w:sz w:val="17"/>
        </w:rPr>
        <w:t>programa</w:t>
      </w:r>
      <w:r>
        <w:rPr>
          <w:spacing w:val="-6"/>
          <w:w w:val="105"/>
          <w:sz w:val="17"/>
        </w:rPr>
        <w:t> </w:t>
      </w:r>
      <w:r>
        <w:rPr>
          <w:w w:val="105"/>
          <w:sz w:val="17"/>
        </w:rPr>
        <w:t>de</w:t>
      </w:r>
      <w:r>
        <w:rPr>
          <w:spacing w:val="-7"/>
          <w:w w:val="105"/>
          <w:sz w:val="17"/>
        </w:rPr>
        <w:t> </w:t>
      </w:r>
      <w:r>
        <w:rPr>
          <w:w w:val="105"/>
          <w:sz w:val="17"/>
        </w:rPr>
        <w:t>integridade,</w:t>
      </w:r>
      <w:r>
        <w:rPr>
          <w:spacing w:val="-6"/>
          <w:w w:val="105"/>
          <w:sz w:val="17"/>
        </w:rPr>
        <w:t> </w:t>
      </w:r>
      <w:r>
        <w:rPr>
          <w:w w:val="105"/>
          <w:sz w:val="17"/>
        </w:rPr>
        <w:t>conforme</w:t>
      </w:r>
      <w:r>
        <w:rPr>
          <w:spacing w:val="-7"/>
          <w:w w:val="105"/>
          <w:sz w:val="17"/>
        </w:rPr>
        <w:t> </w:t>
      </w:r>
      <w:r>
        <w:rPr>
          <w:w w:val="105"/>
          <w:sz w:val="17"/>
        </w:rPr>
        <w:t>orientações</w:t>
      </w:r>
      <w:r>
        <w:rPr>
          <w:spacing w:val="-6"/>
          <w:w w:val="105"/>
          <w:sz w:val="17"/>
        </w:rPr>
        <w:t> </w:t>
      </w:r>
      <w:r>
        <w:rPr>
          <w:w w:val="105"/>
          <w:sz w:val="17"/>
        </w:rPr>
        <w:t>dos</w:t>
      </w:r>
      <w:r>
        <w:rPr>
          <w:spacing w:val="-7"/>
          <w:w w:val="105"/>
          <w:sz w:val="17"/>
        </w:rPr>
        <w:t> </w:t>
      </w:r>
      <w:r>
        <w:rPr>
          <w:w w:val="105"/>
          <w:sz w:val="17"/>
        </w:rPr>
        <w:t>órgãos</w:t>
      </w:r>
      <w:r>
        <w:rPr>
          <w:spacing w:val="-6"/>
          <w:w w:val="105"/>
          <w:sz w:val="17"/>
        </w:rPr>
        <w:t> </w:t>
      </w:r>
      <w:r>
        <w:rPr>
          <w:w w:val="105"/>
          <w:sz w:val="17"/>
        </w:rPr>
        <w:t>de</w:t>
      </w:r>
      <w:r>
        <w:rPr>
          <w:spacing w:val="-7"/>
          <w:w w:val="105"/>
          <w:sz w:val="17"/>
        </w:rPr>
        <w:t> </w:t>
      </w:r>
      <w:r>
        <w:rPr>
          <w:spacing w:val="-2"/>
          <w:w w:val="105"/>
          <w:sz w:val="17"/>
        </w:rPr>
        <w:t>controle.</w:t>
      </w:r>
    </w:p>
    <w:p>
      <w:pPr>
        <w:pStyle w:val="ListParagraph"/>
        <w:numPr>
          <w:ilvl w:val="2"/>
          <w:numId w:val="6"/>
        </w:numPr>
        <w:tabs>
          <w:tab w:pos="802" w:val="left" w:leader="none"/>
        </w:tabs>
        <w:spacing w:line="240" w:lineRule="auto" w:before="43" w:after="0"/>
        <w:ind w:left="802" w:right="0" w:hanging="486"/>
        <w:jc w:val="left"/>
        <w:rPr>
          <w:sz w:val="17"/>
        </w:rPr>
      </w:pPr>
      <w:r>
        <w:rPr>
          <w:w w:val="105"/>
          <w:sz w:val="17"/>
        </w:rPr>
        <w:t>Persistindo</w:t>
      </w:r>
      <w:r>
        <w:rPr>
          <w:spacing w:val="-7"/>
          <w:w w:val="105"/>
          <w:sz w:val="17"/>
        </w:rPr>
        <w:t> </w:t>
      </w:r>
      <w:r>
        <w:rPr>
          <w:w w:val="105"/>
          <w:sz w:val="17"/>
        </w:rPr>
        <w:t>o</w:t>
      </w:r>
      <w:r>
        <w:rPr>
          <w:spacing w:val="-6"/>
          <w:w w:val="105"/>
          <w:sz w:val="17"/>
        </w:rPr>
        <w:t> </w:t>
      </w:r>
      <w:r>
        <w:rPr>
          <w:w w:val="105"/>
          <w:sz w:val="17"/>
        </w:rPr>
        <w:t>empate,</w:t>
      </w:r>
      <w:r>
        <w:rPr>
          <w:spacing w:val="-6"/>
          <w:w w:val="105"/>
          <w:sz w:val="17"/>
        </w:rPr>
        <w:t> </w:t>
      </w:r>
      <w:r>
        <w:rPr>
          <w:w w:val="105"/>
          <w:sz w:val="17"/>
        </w:rPr>
        <w:t>será</w:t>
      </w:r>
      <w:r>
        <w:rPr>
          <w:spacing w:val="-6"/>
          <w:w w:val="105"/>
          <w:sz w:val="17"/>
        </w:rPr>
        <w:t> </w:t>
      </w:r>
      <w:r>
        <w:rPr>
          <w:w w:val="105"/>
          <w:sz w:val="17"/>
        </w:rPr>
        <w:t>assegurada</w:t>
      </w:r>
      <w:r>
        <w:rPr>
          <w:spacing w:val="-6"/>
          <w:w w:val="105"/>
          <w:sz w:val="17"/>
        </w:rPr>
        <w:t> </w:t>
      </w:r>
      <w:r>
        <w:rPr>
          <w:w w:val="105"/>
          <w:sz w:val="17"/>
        </w:rPr>
        <w:t>preferência,</w:t>
      </w:r>
      <w:r>
        <w:rPr>
          <w:spacing w:val="-6"/>
          <w:w w:val="105"/>
          <w:sz w:val="17"/>
        </w:rPr>
        <w:t> </w:t>
      </w:r>
      <w:r>
        <w:rPr>
          <w:w w:val="105"/>
          <w:sz w:val="17"/>
        </w:rPr>
        <w:t>sucessivamente,</w:t>
      </w:r>
      <w:r>
        <w:rPr>
          <w:spacing w:val="-7"/>
          <w:w w:val="105"/>
          <w:sz w:val="17"/>
        </w:rPr>
        <w:t> </w:t>
      </w:r>
      <w:r>
        <w:rPr>
          <w:w w:val="105"/>
          <w:sz w:val="17"/>
        </w:rPr>
        <w:t>aos</w:t>
      </w:r>
      <w:r>
        <w:rPr>
          <w:spacing w:val="-6"/>
          <w:w w:val="105"/>
          <w:sz w:val="17"/>
        </w:rPr>
        <w:t> </w:t>
      </w:r>
      <w:r>
        <w:rPr>
          <w:w w:val="105"/>
          <w:sz w:val="17"/>
        </w:rPr>
        <w:t>bens</w:t>
      </w:r>
      <w:r>
        <w:rPr>
          <w:spacing w:val="-6"/>
          <w:w w:val="105"/>
          <w:sz w:val="17"/>
        </w:rPr>
        <w:t> </w:t>
      </w:r>
      <w:r>
        <w:rPr>
          <w:w w:val="105"/>
          <w:sz w:val="17"/>
        </w:rPr>
        <w:t>e</w:t>
      </w:r>
      <w:r>
        <w:rPr>
          <w:spacing w:val="-6"/>
          <w:w w:val="105"/>
          <w:sz w:val="17"/>
        </w:rPr>
        <w:t> </w:t>
      </w:r>
      <w:r>
        <w:rPr>
          <w:w w:val="105"/>
          <w:sz w:val="17"/>
        </w:rPr>
        <w:t>serviços</w:t>
      </w:r>
      <w:r>
        <w:rPr>
          <w:spacing w:val="-6"/>
          <w:w w:val="105"/>
          <w:sz w:val="17"/>
        </w:rPr>
        <w:t> </w:t>
      </w:r>
      <w:r>
        <w:rPr>
          <w:w w:val="105"/>
          <w:sz w:val="17"/>
        </w:rPr>
        <w:t>produzidos</w:t>
      </w:r>
      <w:r>
        <w:rPr>
          <w:spacing w:val="-6"/>
          <w:w w:val="105"/>
          <w:sz w:val="17"/>
        </w:rPr>
        <w:t> </w:t>
      </w:r>
      <w:r>
        <w:rPr>
          <w:w w:val="105"/>
          <w:sz w:val="17"/>
        </w:rPr>
        <w:t>ou</w:t>
      </w:r>
      <w:r>
        <w:rPr>
          <w:spacing w:val="-6"/>
          <w:w w:val="105"/>
          <w:sz w:val="17"/>
        </w:rPr>
        <w:t> </w:t>
      </w:r>
      <w:r>
        <w:rPr>
          <w:w w:val="105"/>
          <w:sz w:val="17"/>
        </w:rPr>
        <w:t>prestados</w:t>
      </w:r>
      <w:r>
        <w:rPr>
          <w:spacing w:val="-7"/>
          <w:w w:val="105"/>
          <w:sz w:val="17"/>
        </w:rPr>
        <w:t> </w:t>
      </w:r>
      <w:r>
        <w:rPr>
          <w:spacing w:val="-4"/>
          <w:w w:val="105"/>
          <w:sz w:val="17"/>
        </w:rPr>
        <w:t>por:</w:t>
      </w:r>
    </w:p>
    <w:p>
      <w:pPr>
        <w:pStyle w:val="ListParagraph"/>
        <w:numPr>
          <w:ilvl w:val="3"/>
          <w:numId w:val="6"/>
        </w:numPr>
        <w:tabs>
          <w:tab w:pos="942" w:val="left" w:leader="none"/>
        </w:tabs>
        <w:spacing w:line="292" w:lineRule="auto" w:before="44" w:after="0"/>
        <w:ind w:left="316" w:right="299" w:firstLine="0"/>
        <w:jc w:val="left"/>
        <w:rPr>
          <w:sz w:val="17"/>
        </w:rPr>
      </w:pPr>
      <w:r>
        <w:rPr>
          <w:w w:val="105"/>
          <w:sz w:val="17"/>
        </w:rPr>
        <w:t>empresas estabelecidas no território do Estado ou do Distrito Federal do órgão ou entidade da</w:t>
      </w:r>
      <w:r>
        <w:rPr>
          <w:spacing w:val="-7"/>
          <w:w w:val="105"/>
          <w:sz w:val="17"/>
        </w:rPr>
        <w:t> </w:t>
      </w:r>
      <w:r>
        <w:rPr>
          <w:w w:val="105"/>
          <w:sz w:val="17"/>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934" w:val="left" w:leader="none"/>
        </w:tabs>
        <w:spacing w:line="240" w:lineRule="auto" w:before="1" w:after="0"/>
        <w:ind w:left="934" w:right="0" w:hanging="618"/>
        <w:jc w:val="left"/>
        <w:rPr>
          <w:sz w:val="17"/>
        </w:rPr>
      </w:pPr>
      <w:r>
        <w:rPr>
          <w:w w:val="105"/>
          <w:sz w:val="17"/>
        </w:rPr>
        <w:t>empresas</w:t>
      </w:r>
      <w:r>
        <w:rPr>
          <w:spacing w:val="-8"/>
          <w:w w:val="105"/>
          <w:sz w:val="17"/>
        </w:rPr>
        <w:t> </w:t>
      </w:r>
      <w:r>
        <w:rPr>
          <w:spacing w:val="-2"/>
          <w:w w:val="105"/>
          <w:sz w:val="17"/>
        </w:rPr>
        <w:t>brasileiras;</w:t>
      </w:r>
    </w:p>
    <w:p>
      <w:pPr>
        <w:pStyle w:val="ListParagraph"/>
        <w:numPr>
          <w:ilvl w:val="3"/>
          <w:numId w:val="6"/>
        </w:numPr>
        <w:tabs>
          <w:tab w:pos="934" w:val="left" w:leader="none"/>
        </w:tabs>
        <w:spacing w:line="240" w:lineRule="auto" w:before="43" w:after="0"/>
        <w:ind w:left="934" w:right="0" w:hanging="618"/>
        <w:jc w:val="left"/>
        <w:rPr>
          <w:sz w:val="17"/>
        </w:rPr>
      </w:pPr>
      <w:r>
        <w:rPr>
          <w:w w:val="105"/>
          <w:sz w:val="17"/>
        </w:rPr>
        <w:t>empresas</w:t>
      </w:r>
      <w:r>
        <w:rPr>
          <w:spacing w:val="-6"/>
          <w:w w:val="105"/>
          <w:sz w:val="17"/>
        </w:rPr>
        <w:t> </w:t>
      </w:r>
      <w:r>
        <w:rPr>
          <w:w w:val="105"/>
          <w:sz w:val="17"/>
        </w:rPr>
        <w:t>que</w:t>
      </w:r>
      <w:r>
        <w:rPr>
          <w:spacing w:val="-5"/>
          <w:w w:val="105"/>
          <w:sz w:val="17"/>
        </w:rPr>
        <w:t> </w:t>
      </w:r>
      <w:r>
        <w:rPr>
          <w:w w:val="105"/>
          <w:sz w:val="17"/>
        </w:rPr>
        <w:t>invistam</w:t>
      </w:r>
      <w:r>
        <w:rPr>
          <w:spacing w:val="-6"/>
          <w:w w:val="105"/>
          <w:sz w:val="17"/>
        </w:rPr>
        <w:t> </w:t>
      </w:r>
      <w:r>
        <w:rPr>
          <w:w w:val="105"/>
          <w:sz w:val="17"/>
        </w:rPr>
        <w:t>em</w:t>
      </w:r>
      <w:r>
        <w:rPr>
          <w:spacing w:val="-5"/>
          <w:w w:val="105"/>
          <w:sz w:val="17"/>
        </w:rPr>
        <w:t> </w:t>
      </w:r>
      <w:r>
        <w:rPr>
          <w:w w:val="105"/>
          <w:sz w:val="17"/>
        </w:rPr>
        <w:t>pesquisa</w:t>
      </w:r>
      <w:r>
        <w:rPr>
          <w:spacing w:val="-5"/>
          <w:w w:val="105"/>
          <w:sz w:val="17"/>
        </w:rPr>
        <w:t> </w:t>
      </w:r>
      <w:r>
        <w:rPr>
          <w:w w:val="105"/>
          <w:sz w:val="17"/>
        </w:rPr>
        <w:t>e</w:t>
      </w:r>
      <w:r>
        <w:rPr>
          <w:spacing w:val="-6"/>
          <w:w w:val="105"/>
          <w:sz w:val="17"/>
        </w:rPr>
        <w:t> </w:t>
      </w:r>
      <w:r>
        <w:rPr>
          <w:w w:val="105"/>
          <w:sz w:val="17"/>
        </w:rPr>
        <w:t>no</w:t>
      </w:r>
      <w:r>
        <w:rPr>
          <w:spacing w:val="-5"/>
          <w:w w:val="105"/>
          <w:sz w:val="17"/>
        </w:rPr>
        <w:t> </w:t>
      </w:r>
      <w:r>
        <w:rPr>
          <w:w w:val="105"/>
          <w:sz w:val="17"/>
        </w:rPr>
        <w:t>desenvolvimento</w:t>
      </w:r>
      <w:r>
        <w:rPr>
          <w:spacing w:val="-6"/>
          <w:w w:val="105"/>
          <w:sz w:val="17"/>
        </w:rPr>
        <w:t> </w:t>
      </w:r>
      <w:r>
        <w:rPr>
          <w:w w:val="105"/>
          <w:sz w:val="17"/>
        </w:rPr>
        <w:t>de</w:t>
      </w:r>
      <w:r>
        <w:rPr>
          <w:spacing w:val="-5"/>
          <w:w w:val="105"/>
          <w:sz w:val="17"/>
        </w:rPr>
        <w:t> </w:t>
      </w:r>
      <w:r>
        <w:rPr>
          <w:w w:val="105"/>
          <w:sz w:val="17"/>
        </w:rPr>
        <w:t>tecnologia</w:t>
      </w:r>
      <w:r>
        <w:rPr>
          <w:spacing w:val="-5"/>
          <w:w w:val="105"/>
          <w:sz w:val="17"/>
        </w:rPr>
        <w:t> </w:t>
      </w:r>
      <w:r>
        <w:rPr>
          <w:w w:val="105"/>
          <w:sz w:val="17"/>
        </w:rPr>
        <w:t>no</w:t>
      </w:r>
      <w:r>
        <w:rPr>
          <w:spacing w:val="-6"/>
          <w:w w:val="105"/>
          <w:sz w:val="17"/>
        </w:rPr>
        <w:t> </w:t>
      </w:r>
      <w:r>
        <w:rPr>
          <w:spacing w:val="-2"/>
          <w:w w:val="105"/>
          <w:sz w:val="17"/>
        </w:rPr>
        <w:t>País;</w:t>
      </w:r>
    </w:p>
    <w:p>
      <w:pPr>
        <w:pStyle w:val="ListParagraph"/>
        <w:numPr>
          <w:ilvl w:val="3"/>
          <w:numId w:val="6"/>
        </w:numPr>
        <w:tabs>
          <w:tab w:pos="934" w:val="left" w:leader="none"/>
        </w:tabs>
        <w:spacing w:line="240" w:lineRule="auto" w:before="44" w:after="0"/>
        <w:ind w:left="934" w:right="0" w:hanging="618"/>
        <w:jc w:val="left"/>
        <w:rPr>
          <w:sz w:val="17"/>
        </w:rPr>
      </w:pPr>
      <w:r>
        <w:rPr>
          <w:w w:val="105"/>
          <w:sz w:val="17"/>
        </w:rPr>
        <w:t>empresas</w:t>
      </w:r>
      <w:r>
        <w:rPr>
          <w:spacing w:val="-5"/>
          <w:w w:val="105"/>
          <w:sz w:val="17"/>
        </w:rPr>
        <w:t> </w:t>
      </w:r>
      <w:r>
        <w:rPr>
          <w:w w:val="105"/>
          <w:sz w:val="17"/>
        </w:rPr>
        <w:t>que</w:t>
      </w:r>
      <w:r>
        <w:rPr>
          <w:spacing w:val="-5"/>
          <w:w w:val="105"/>
          <w:sz w:val="17"/>
        </w:rPr>
        <w:t> </w:t>
      </w:r>
      <w:r>
        <w:rPr>
          <w:w w:val="105"/>
          <w:sz w:val="17"/>
        </w:rPr>
        <w:t>comprovem</w:t>
      </w:r>
      <w:r>
        <w:rPr>
          <w:spacing w:val="-4"/>
          <w:w w:val="105"/>
          <w:sz w:val="17"/>
        </w:rPr>
        <w:t> </w:t>
      </w:r>
      <w:r>
        <w:rPr>
          <w:w w:val="105"/>
          <w:sz w:val="17"/>
        </w:rPr>
        <w:t>a</w:t>
      </w:r>
      <w:r>
        <w:rPr>
          <w:spacing w:val="-5"/>
          <w:w w:val="105"/>
          <w:sz w:val="17"/>
        </w:rPr>
        <w:t> </w:t>
      </w:r>
      <w:r>
        <w:rPr>
          <w:w w:val="105"/>
          <w:sz w:val="17"/>
        </w:rPr>
        <w:t>prática</w:t>
      </w:r>
      <w:r>
        <w:rPr>
          <w:spacing w:val="-4"/>
          <w:w w:val="105"/>
          <w:sz w:val="17"/>
        </w:rPr>
        <w:t> </w:t>
      </w:r>
      <w:r>
        <w:rPr>
          <w:w w:val="105"/>
          <w:sz w:val="17"/>
        </w:rPr>
        <w:t>de</w:t>
      </w:r>
      <w:r>
        <w:rPr>
          <w:spacing w:val="-5"/>
          <w:w w:val="105"/>
          <w:sz w:val="17"/>
        </w:rPr>
        <w:t> </w:t>
      </w:r>
      <w:r>
        <w:rPr>
          <w:w w:val="105"/>
          <w:sz w:val="17"/>
        </w:rPr>
        <w:t>mitigação,</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da</w:t>
      </w:r>
      <w:r>
        <w:rPr>
          <w:spacing w:val="-5"/>
          <w:w w:val="105"/>
          <w:sz w:val="17"/>
        </w:rPr>
        <w:t> </w:t>
      </w:r>
      <w:hyperlink r:id="rId19">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12.187,</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29</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dezembro</w:t>
        </w:r>
        <w:r>
          <w:rPr>
            <w:color w:val="000080"/>
            <w:spacing w:val="-5"/>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2009</w:t>
        </w:r>
      </w:hyperlink>
      <w:r>
        <w:rPr>
          <w:spacing w:val="-2"/>
          <w:w w:val="105"/>
          <w:sz w:val="17"/>
        </w:rPr>
        <w:t>.</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JULGAMENTO</w:t>
      </w:r>
    </w:p>
    <w:p>
      <w:pPr>
        <w:pStyle w:val="ListParagraph"/>
        <w:numPr>
          <w:ilvl w:val="1"/>
          <w:numId w:val="7"/>
        </w:numPr>
        <w:tabs>
          <w:tab w:pos="595" w:val="left" w:leader="none"/>
        </w:tabs>
        <w:spacing w:line="292" w:lineRule="auto" w:before="44" w:after="0"/>
        <w:ind w:left="316" w:right="299" w:firstLine="0"/>
        <w:jc w:val="left"/>
        <w:rPr>
          <w:sz w:val="17"/>
        </w:rPr>
      </w:pPr>
      <w:r>
        <w:rPr>
          <w:w w:val="105"/>
          <w:sz w:val="17"/>
        </w:rPr>
        <w:t>Encerrada</w:t>
      </w:r>
      <w:r>
        <w:rPr>
          <w:spacing w:val="10"/>
          <w:w w:val="105"/>
          <w:sz w:val="17"/>
        </w:rPr>
        <w:t> </w:t>
      </w:r>
      <w:r>
        <w:rPr>
          <w:w w:val="105"/>
          <w:sz w:val="17"/>
        </w:rPr>
        <w:t>a</w:t>
      </w:r>
      <w:r>
        <w:rPr>
          <w:spacing w:val="10"/>
          <w:w w:val="105"/>
          <w:sz w:val="17"/>
        </w:rPr>
        <w:t> </w:t>
      </w:r>
      <w:r>
        <w:rPr>
          <w:w w:val="105"/>
          <w:sz w:val="17"/>
        </w:rPr>
        <w:t>etapa</w:t>
      </w:r>
      <w:r>
        <w:rPr>
          <w:spacing w:val="10"/>
          <w:w w:val="105"/>
          <w:sz w:val="17"/>
        </w:rPr>
        <w:t> </w:t>
      </w:r>
      <w:r>
        <w:rPr>
          <w:w w:val="105"/>
          <w:sz w:val="17"/>
        </w:rPr>
        <w:t>de</w:t>
      </w:r>
      <w:r>
        <w:rPr>
          <w:spacing w:val="10"/>
          <w:w w:val="105"/>
          <w:sz w:val="17"/>
        </w:rPr>
        <w:t> </w:t>
      </w:r>
      <w:r>
        <w:rPr>
          <w:w w:val="105"/>
          <w:sz w:val="17"/>
        </w:rPr>
        <w:t>envio</w:t>
      </w:r>
      <w:r>
        <w:rPr>
          <w:spacing w:val="10"/>
          <w:w w:val="105"/>
          <w:sz w:val="17"/>
        </w:rPr>
        <w:t> </w:t>
      </w:r>
      <w:r>
        <w:rPr>
          <w:w w:val="105"/>
          <w:sz w:val="17"/>
        </w:rPr>
        <w:t>de</w:t>
      </w:r>
      <w:r>
        <w:rPr>
          <w:spacing w:val="10"/>
          <w:w w:val="105"/>
          <w:sz w:val="17"/>
        </w:rPr>
        <w:t> </w:t>
      </w:r>
      <w:r>
        <w:rPr>
          <w:w w:val="105"/>
          <w:sz w:val="17"/>
        </w:rPr>
        <w:t>lances</w:t>
      </w:r>
      <w:r>
        <w:rPr>
          <w:spacing w:val="10"/>
          <w:w w:val="105"/>
          <w:sz w:val="17"/>
        </w:rPr>
        <w:t> </w:t>
      </w:r>
      <w:r>
        <w:rPr>
          <w:w w:val="105"/>
          <w:sz w:val="17"/>
        </w:rPr>
        <w:t>da</w:t>
      </w:r>
      <w:r>
        <w:rPr>
          <w:spacing w:val="10"/>
          <w:w w:val="105"/>
          <w:sz w:val="17"/>
        </w:rPr>
        <w:t> </w:t>
      </w:r>
      <w:r>
        <w:rPr>
          <w:w w:val="105"/>
          <w:sz w:val="17"/>
        </w:rPr>
        <w:t>sessão</w:t>
      </w:r>
      <w:r>
        <w:rPr>
          <w:spacing w:val="10"/>
          <w:w w:val="105"/>
          <w:sz w:val="17"/>
        </w:rPr>
        <w:t> </w:t>
      </w:r>
      <w:r>
        <w:rPr>
          <w:w w:val="105"/>
          <w:sz w:val="17"/>
        </w:rPr>
        <w:t>pública,</w:t>
      </w:r>
      <w:r>
        <w:rPr>
          <w:spacing w:val="10"/>
          <w:w w:val="105"/>
          <w:sz w:val="17"/>
        </w:rPr>
        <w:t> </w:t>
      </w:r>
      <w:r>
        <w:rPr>
          <w:w w:val="105"/>
          <w:sz w:val="17"/>
        </w:rPr>
        <w:t>na</w:t>
      </w:r>
      <w:r>
        <w:rPr>
          <w:spacing w:val="10"/>
          <w:w w:val="105"/>
          <w:sz w:val="17"/>
        </w:rPr>
        <w:t> </w:t>
      </w:r>
      <w:r>
        <w:rPr>
          <w:w w:val="105"/>
          <w:sz w:val="17"/>
        </w:rPr>
        <w:t>hipótese</w:t>
      </w:r>
      <w:r>
        <w:rPr>
          <w:spacing w:val="10"/>
          <w:w w:val="105"/>
          <w:sz w:val="17"/>
        </w:rPr>
        <w:t> </w:t>
      </w:r>
      <w:r>
        <w:rPr>
          <w:w w:val="105"/>
          <w:sz w:val="17"/>
        </w:rPr>
        <w:t>de</w:t>
      </w:r>
      <w:r>
        <w:rPr>
          <w:spacing w:val="10"/>
          <w:w w:val="105"/>
          <w:sz w:val="17"/>
        </w:rPr>
        <w:t> </w:t>
      </w:r>
      <w:r>
        <w:rPr>
          <w:w w:val="105"/>
          <w:sz w:val="17"/>
        </w:rPr>
        <w:t>a</w:t>
      </w:r>
      <w:r>
        <w:rPr>
          <w:spacing w:val="10"/>
          <w:w w:val="105"/>
          <w:sz w:val="17"/>
        </w:rPr>
        <w:t> </w:t>
      </w:r>
      <w:r>
        <w:rPr>
          <w:w w:val="105"/>
          <w:sz w:val="17"/>
        </w:rPr>
        <w:t>proposta</w:t>
      </w:r>
      <w:r>
        <w:rPr>
          <w:spacing w:val="10"/>
          <w:w w:val="105"/>
          <w:sz w:val="17"/>
        </w:rPr>
        <w:t> </w:t>
      </w:r>
      <w:r>
        <w:rPr>
          <w:w w:val="105"/>
          <w:sz w:val="17"/>
        </w:rPr>
        <w:t>do</w:t>
      </w:r>
      <w:r>
        <w:rPr>
          <w:spacing w:val="10"/>
          <w:w w:val="105"/>
          <w:sz w:val="17"/>
        </w:rPr>
        <w:t> </w:t>
      </w:r>
      <w:r>
        <w:rPr>
          <w:w w:val="105"/>
          <w:sz w:val="17"/>
        </w:rPr>
        <w:t>primeiro</w:t>
      </w:r>
      <w:r>
        <w:rPr>
          <w:spacing w:val="10"/>
          <w:w w:val="105"/>
          <w:sz w:val="17"/>
        </w:rPr>
        <w:t> </w:t>
      </w:r>
      <w:r>
        <w:rPr>
          <w:w w:val="105"/>
          <w:sz w:val="17"/>
        </w:rPr>
        <w:t>colocado</w:t>
      </w:r>
      <w:r>
        <w:rPr>
          <w:spacing w:val="10"/>
          <w:w w:val="105"/>
          <w:sz w:val="17"/>
        </w:rPr>
        <w:t> </w:t>
      </w:r>
      <w:r>
        <w:rPr>
          <w:w w:val="105"/>
          <w:sz w:val="17"/>
        </w:rPr>
        <w:t>permanecer</w:t>
      </w:r>
      <w:r>
        <w:rPr>
          <w:spacing w:val="10"/>
          <w:w w:val="105"/>
          <w:sz w:val="17"/>
        </w:rPr>
        <w:t> </w:t>
      </w:r>
      <w:r>
        <w:rPr>
          <w:w w:val="105"/>
          <w:sz w:val="17"/>
        </w:rPr>
        <w:t>acima</w:t>
      </w:r>
      <w:r>
        <w:rPr>
          <w:spacing w:val="10"/>
          <w:w w:val="105"/>
          <w:sz w:val="17"/>
        </w:rPr>
        <w:t> </w:t>
      </w:r>
      <w:r>
        <w:rPr>
          <w:w w:val="105"/>
          <w:sz w:val="17"/>
        </w:rPr>
        <w:t>do</w:t>
      </w:r>
      <w:r>
        <w:rPr>
          <w:spacing w:val="10"/>
          <w:w w:val="105"/>
          <w:sz w:val="17"/>
        </w:rPr>
        <w:t> </w:t>
      </w:r>
      <w:r>
        <w:rPr>
          <w:w w:val="105"/>
          <w:sz w:val="17"/>
        </w:rPr>
        <w:t>preço</w:t>
      </w:r>
      <w:r>
        <w:rPr>
          <w:spacing w:val="10"/>
          <w:w w:val="105"/>
          <w:sz w:val="17"/>
        </w:rPr>
        <w:t> </w:t>
      </w:r>
      <w:r>
        <w:rPr>
          <w:w w:val="105"/>
          <w:sz w:val="17"/>
        </w:rPr>
        <w:t>máximo</w:t>
      </w:r>
      <w:r>
        <w:rPr>
          <w:spacing w:val="10"/>
          <w:w w:val="105"/>
          <w:sz w:val="17"/>
        </w:rPr>
        <w:t> </w:t>
      </w:r>
      <w:r>
        <w:rPr>
          <w:w w:val="105"/>
          <w:sz w:val="17"/>
        </w:rPr>
        <w:t>ou</w:t>
      </w:r>
      <w:r>
        <w:rPr>
          <w:spacing w:val="10"/>
          <w:w w:val="105"/>
          <w:sz w:val="17"/>
        </w:rPr>
        <w:t> </w:t>
      </w:r>
      <w:r>
        <w:rPr>
          <w:w w:val="105"/>
          <w:sz w:val="17"/>
        </w:rPr>
        <w:t>inferior</w:t>
      </w:r>
      <w:r>
        <w:rPr>
          <w:spacing w:val="10"/>
          <w:w w:val="105"/>
          <w:sz w:val="17"/>
        </w:rPr>
        <w:t> </w:t>
      </w:r>
      <w:r>
        <w:rPr>
          <w:w w:val="105"/>
          <w:sz w:val="17"/>
        </w:rPr>
        <w:t>ao</w:t>
      </w:r>
      <w:r>
        <w:rPr>
          <w:spacing w:val="10"/>
          <w:w w:val="105"/>
          <w:sz w:val="17"/>
        </w:rPr>
        <w:t> </w:t>
      </w:r>
      <w:r>
        <w:rPr>
          <w:w w:val="105"/>
          <w:sz w:val="17"/>
        </w:rPr>
        <w:t>desconto</w:t>
      </w:r>
      <w:r>
        <w:rPr>
          <w:spacing w:val="10"/>
          <w:w w:val="105"/>
          <w:sz w:val="17"/>
        </w:rPr>
        <w:t> </w:t>
      </w:r>
      <w:r>
        <w:rPr>
          <w:w w:val="105"/>
          <w:sz w:val="17"/>
        </w:rPr>
        <w:t>definido</w:t>
      </w:r>
      <w:r>
        <w:rPr>
          <w:spacing w:val="10"/>
          <w:w w:val="105"/>
          <w:sz w:val="17"/>
        </w:rPr>
        <w:t> </w:t>
      </w:r>
      <w:r>
        <w:rPr>
          <w:w w:val="105"/>
          <w:sz w:val="17"/>
        </w:rPr>
        <w:t>para</w:t>
      </w:r>
      <w:r>
        <w:rPr>
          <w:spacing w:val="10"/>
          <w:w w:val="105"/>
          <w:sz w:val="17"/>
        </w:rPr>
        <w:t> </w:t>
      </w:r>
      <w:r>
        <w:rPr>
          <w:w w:val="105"/>
          <w:sz w:val="17"/>
        </w:rPr>
        <w:t>a</w:t>
      </w:r>
      <w:r>
        <w:rPr>
          <w:spacing w:val="10"/>
          <w:w w:val="105"/>
          <w:sz w:val="17"/>
        </w:rPr>
        <w:t> </w:t>
      </w:r>
      <w:r>
        <w:rPr>
          <w:w w:val="105"/>
          <w:sz w:val="17"/>
        </w:rPr>
        <w:t>contratação,</w:t>
      </w:r>
      <w:r>
        <w:rPr>
          <w:spacing w:val="10"/>
          <w:w w:val="105"/>
          <w:sz w:val="17"/>
        </w:rPr>
        <w:t> </w:t>
      </w:r>
      <w:r>
        <w:rPr>
          <w:w w:val="105"/>
          <w:sz w:val="17"/>
        </w:rPr>
        <w:t>o Pregoeiro negociará condições mais vantajosas, após definido o resultado do julgamento.</w:t>
      </w:r>
    </w:p>
    <w:p>
      <w:pPr>
        <w:pStyle w:val="ListParagraph"/>
        <w:numPr>
          <w:ilvl w:val="2"/>
          <w:numId w:val="7"/>
        </w:numPr>
        <w:tabs>
          <w:tab w:pos="725" w:val="left" w:leader="none"/>
        </w:tabs>
        <w:spacing w:line="292" w:lineRule="auto" w:before="1" w:after="0"/>
        <w:ind w:left="316" w:right="299" w:firstLine="0"/>
        <w:jc w:val="left"/>
        <w:rPr>
          <w:sz w:val="17"/>
        </w:rPr>
      </w:pPr>
      <w:r>
        <w:rPr>
          <w:w w:val="105"/>
          <w:sz w:val="17"/>
        </w:rPr>
        <w:t>A negociação</w:t>
      </w:r>
      <w:r>
        <w:rPr>
          <w:spacing w:val="16"/>
          <w:w w:val="105"/>
          <w:sz w:val="17"/>
        </w:rPr>
        <w:t> </w:t>
      </w:r>
      <w:r>
        <w:rPr>
          <w:w w:val="105"/>
          <w:sz w:val="17"/>
        </w:rPr>
        <w:t>ocorrerá</w:t>
      </w:r>
      <w:r>
        <w:rPr>
          <w:spacing w:val="16"/>
          <w:w w:val="105"/>
          <w:sz w:val="17"/>
        </w:rPr>
        <w:t> </w:t>
      </w:r>
      <w:r>
        <w:rPr>
          <w:w w:val="105"/>
          <w:sz w:val="17"/>
        </w:rPr>
        <w:t>sempre</w:t>
      </w:r>
      <w:r>
        <w:rPr>
          <w:spacing w:val="16"/>
          <w:w w:val="105"/>
          <w:sz w:val="17"/>
        </w:rPr>
        <w:t> </w:t>
      </w:r>
      <w:r>
        <w:rPr>
          <w:w w:val="105"/>
          <w:sz w:val="17"/>
        </w:rPr>
        <w:t>que</w:t>
      </w:r>
      <w:r>
        <w:rPr>
          <w:spacing w:val="16"/>
          <w:w w:val="105"/>
          <w:sz w:val="17"/>
        </w:rPr>
        <w:t> </w:t>
      </w:r>
      <w:r>
        <w:rPr>
          <w:w w:val="105"/>
          <w:sz w:val="17"/>
        </w:rPr>
        <w:t>a</w:t>
      </w:r>
      <w:r>
        <w:rPr>
          <w:spacing w:val="16"/>
          <w:w w:val="105"/>
          <w:sz w:val="17"/>
        </w:rPr>
        <w:t> </w:t>
      </w:r>
      <w:r>
        <w:rPr>
          <w:w w:val="105"/>
          <w:sz w:val="17"/>
        </w:rPr>
        <w:t>proposta</w:t>
      </w:r>
      <w:r>
        <w:rPr>
          <w:spacing w:val="16"/>
          <w:w w:val="105"/>
          <w:sz w:val="17"/>
        </w:rPr>
        <w:t> </w:t>
      </w:r>
      <w:r>
        <w:rPr>
          <w:w w:val="105"/>
          <w:sz w:val="17"/>
        </w:rPr>
        <w:t>do</w:t>
      </w:r>
      <w:r>
        <w:rPr>
          <w:spacing w:val="16"/>
          <w:w w:val="105"/>
          <w:sz w:val="17"/>
        </w:rPr>
        <w:t> </w:t>
      </w:r>
      <w:r>
        <w:rPr>
          <w:w w:val="105"/>
          <w:sz w:val="17"/>
        </w:rPr>
        <w:t>primeiro</w:t>
      </w:r>
      <w:r>
        <w:rPr>
          <w:spacing w:val="16"/>
          <w:w w:val="105"/>
          <w:sz w:val="17"/>
        </w:rPr>
        <w:t> </w:t>
      </w:r>
      <w:r>
        <w:rPr>
          <w:w w:val="105"/>
          <w:sz w:val="17"/>
        </w:rPr>
        <w:t>colocado</w:t>
      </w:r>
      <w:r>
        <w:rPr>
          <w:spacing w:val="16"/>
          <w:w w:val="105"/>
          <w:sz w:val="17"/>
        </w:rPr>
        <w:t> </w:t>
      </w:r>
      <w:r>
        <w:rPr>
          <w:w w:val="105"/>
          <w:sz w:val="17"/>
        </w:rPr>
        <w:t>permanecer</w:t>
      </w:r>
      <w:r>
        <w:rPr>
          <w:spacing w:val="16"/>
          <w:w w:val="105"/>
          <w:sz w:val="17"/>
        </w:rPr>
        <w:t> </w:t>
      </w:r>
      <w:r>
        <w:rPr>
          <w:w w:val="105"/>
          <w:sz w:val="17"/>
        </w:rPr>
        <w:t>acima</w:t>
      </w:r>
      <w:r>
        <w:rPr>
          <w:spacing w:val="16"/>
          <w:w w:val="105"/>
          <w:sz w:val="17"/>
        </w:rPr>
        <w:t> </w:t>
      </w:r>
      <w:r>
        <w:rPr>
          <w:w w:val="105"/>
          <w:sz w:val="17"/>
        </w:rPr>
        <w:t>do</w:t>
      </w:r>
      <w:r>
        <w:rPr>
          <w:spacing w:val="16"/>
          <w:w w:val="105"/>
          <w:sz w:val="17"/>
        </w:rPr>
        <w:t> </w:t>
      </w:r>
      <w:r>
        <w:rPr>
          <w:w w:val="105"/>
          <w:sz w:val="17"/>
        </w:rPr>
        <w:t>preço</w:t>
      </w:r>
      <w:r>
        <w:rPr>
          <w:spacing w:val="16"/>
          <w:w w:val="105"/>
          <w:sz w:val="17"/>
        </w:rPr>
        <w:t> </w:t>
      </w:r>
      <w:r>
        <w:rPr>
          <w:w w:val="105"/>
          <w:sz w:val="17"/>
        </w:rPr>
        <w:t>máximo</w:t>
      </w:r>
      <w:r>
        <w:rPr>
          <w:spacing w:val="16"/>
          <w:w w:val="105"/>
          <w:sz w:val="17"/>
        </w:rPr>
        <w:t> </w:t>
      </w:r>
      <w:r>
        <w:rPr>
          <w:w w:val="105"/>
          <w:sz w:val="17"/>
        </w:rPr>
        <w:t>ou</w:t>
      </w:r>
      <w:r>
        <w:rPr>
          <w:spacing w:val="16"/>
          <w:w w:val="105"/>
          <w:sz w:val="17"/>
        </w:rPr>
        <w:t> </w:t>
      </w:r>
      <w:r>
        <w:rPr>
          <w:w w:val="105"/>
          <w:sz w:val="17"/>
        </w:rPr>
        <w:t>do</w:t>
      </w:r>
      <w:r>
        <w:rPr>
          <w:spacing w:val="16"/>
          <w:w w:val="105"/>
          <w:sz w:val="17"/>
        </w:rPr>
        <w:t> </w:t>
      </w:r>
      <w:r>
        <w:rPr>
          <w:w w:val="105"/>
          <w:sz w:val="17"/>
        </w:rPr>
        <w:t>orçamento</w:t>
      </w:r>
      <w:r>
        <w:rPr>
          <w:spacing w:val="16"/>
          <w:w w:val="105"/>
          <w:sz w:val="17"/>
        </w:rPr>
        <w:t> </w:t>
      </w:r>
      <w:r>
        <w:rPr>
          <w:w w:val="105"/>
          <w:sz w:val="17"/>
        </w:rPr>
        <w:t>estimado</w:t>
      </w:r>
      <w:r>
        <w:rPr>
          <w:spacing w:val="16"/>
          <w:w w:val="105"/>
          <w:sz w:val="17"/>
        </w:rPr>
        <w:t> </w:t>
      </w:r>
      <w:r>
        <w:rPr>
          <w:w w:val="105"/>
          <w:sz w:val="17"/>
        </w:rPr>
        <w:t>para</w:t>
      </w:r>
      <w:r>
        <w:rPr>
          <w:spacing w:val="16"/>
          <w:w w:val="105"/>
          <w:sz w:val="17"/>
        </w:rPr>
        <w:t> </w:t>
      </w:r>
      <w:r>
        <w:rPr>
          <w:w w:val="105"/>
          <w:sz w:val="17"/>
        </w:rPr>
        <w:t>a</w:t>
      </w:r>
      <w:r>
        <w:rPr>
          <w:spacing w:val="16"/>
          <w:w w:val="105"/>
          <w:sz w:val="17"/>
        </w:rPr>
        <w:t> </w:t>
      </w:r>
      <w:r>
        <w:rPr>
          <w:w w:val="105"/>
          <w:sz w:val="17"/>
        </w:rPr>
        <w:t>contratação,</w:t>
      </w:r>
      <w:r>
        <w:rPr>
          <w:spacing w:val="16"/>
          <w:w w:val="105"/>
          <w:sz w:val="17"/>
        </w:rPr>
        <w:t> </w:t>
      </w:r>
      <w:r>
        <w:rPr>
          <w:w w:val="105"/>
          <w:sz w:val="17"/>
        </w:rPr>
        <w:t>ou</w:t>
      </w:r>
      <w:r>
        <w:rPr>
          <w:spacing w:val="16"/>
          <w:w w:val="105"/>
          <w:sz w:val="17"/>
        </w:rPr>
        <w:t> </w:t>
      </w:r>
      <w:r>
        <w:rPr>
          <w:w w:val="105"/>
          <w:sz w:val="17"/>
        </w:rPr>
        <w:t>inferior</w:t>
      </w:r>
      <w:r>
        <w:rPr>
          <w:spacing w:val="16"/>
          <w:w w:val="105"/>
          <w:sz w:val="17"/>
        </w:rPr>
        <w:t> </w:t>
      </w:r>
      <w:r>
        <w:rPr>
          <w:w w:val="105"/>
          <w:sz w:val="17"/>
        </w:rPr>
        <w:t>ao</w:t>
      </w:r>
      <w:r>
        <w:rPr>
          <w:spacing w:val="16"/>
          <w:w w:val="105"/>
          <w:sz w:val="17"/>
        </w:rPr>
        <w:t> </w:t>
      </w:r>
      <w:r>
        <w:rPr>
          <w:w w:val="105"/>
          <w:sz w:val="17"/>
        </w:rPr>
        <w:t>desconto</w:t>
      </w:r>
      <w:r>
        <w:rPr>
          <w:spacing w:val="16"/>
          <w:w w:val="105"/>
          <w:sz w:val="17"/>
        </w:rPr>
        <w:t> </w:t>
      </w:r>
      <w:r>
        <w:rPr>
          <w:w w:val="105"/>
          <w:sz w:val="17"/>
        </w:rPr>
        <w:t>definido</w:t>
      </w:r>
      <w:r>
        <w:rPr>
          <w:spacing w:val="16"/>
          <w:w w:val="105"/>
          <w:sz w:val="17"/>
        </w:rPr>
        <w:t> </w:t>
      </w:r>
      <w:r>
        <w:rPr>
          <w:w w:val="105"/>
          <w:sz w:val="17"/>
        </w:rPr>
        <w:t>para</w:t>
      </w:r>
      <w:r>
        <w:rPr>
          <w:spacing w:val="16"/>
          <w:w w:val="105"/>
          <w:sz w:val="17"/>
        </w:rPr>
        <w:t> </w:t>
      </w:r>
      <w:r>
        <w:rPr>
          <w:w w:val="105"/>
          <w:sz w:val="17"/>
        </w:rPr>
        <w:t>a contratação, e poderá ser dispensada, nos demais casos, mediante justificativa da provável inefetividade da negociação.</w:t>
      </w:r>
    </w:p>
    <w:p>
      <w:pPr>
        <w:pStyle w:val="ListParagraph"/>
        <w:numPr>
          <w:ilvl w:val="2"/>
          <w:numId w:val="7"/>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negociação</w:t>
      </w:r>
      <w:r>
        <w:rPr>
          <w:spacing w:val="-9"/>
          <w:w w:val="105"/>
          <w:sz w:val="17"/>
        </w:rPr>
        <w:t> </w:t>
      </w:r>
      <w:r>
        <w:rPr>
          <w:w w:val="105"/>
          <w:sz w:val="17"/>
        </w:rPr>
        <w:t>será</w:t>
      </w:r>
      <w:r>
        <w:rPr>
          <w:spacing w:val="-5"/>
          <w:w w:val="105"/>
          <w:sz w:val="17"/>
        </w:rPr>
        <w:t> </w:t>
      </w:r>
      <w:r>
        <w:rPr>
          <w:w w:val="105"/>
          <w:sz w:val="17"/>
        </w:rPr>
        <w:t>realizada</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do</w:t>
      </w:r>
      <w:r>
        <w:rPr>
          <w:spacing w:val="-5"/>
          <w:w w:val="105"/>
          <w:sz w:val="17"/>
        </w:rPr>
        <w:t> </w:t>
      </w:r>
      <w:r>
        <w:rPr>
          <w:w w:val="105"/>
          <w:sz w:val="17"/>
        </w:rPr>
        <w:t>sistema,</w:t>
      </w:r>
      <w:r>
        <w:rPr>
          <w:spacing w:val="-6"/>
          <w:w w:val="105"/>
          <w:sz w:val="17"/>
        </w:rPr>
        <w:t> </w:t>
      </w:r>
      <w:r>
        <w:rPr>
          <w:w w:val="105"/>
          <w:sz w:val="17"/>
        </w:rPr>
        <w:t>podendo</w:t>
      </w:r>
      <w:r>
        <w:rPr>
          <w:spacing w:val="-5"/>
          <w:w w:val="105"/>
          <w:sz w:val="17"/>
        </w:rPr>
        <w:t> </w:t>
      </w:r>
      <w:r>
        <w:rPr>
          <w:w w:val="105"/>
          <w:sz w:val="17"/>
        </w:rPr>
        <w:t>ser</w:t>
      </w:r>
      <w:r>
        <w:rPr>
          <w:spacing w:val="-6"/>
          <w:w w:val="105"/>
          <w:sz w:val="17"/>
        </w:rPr>
        <w:t> </w:t>
      </w:r>
      <w:r>
        <w:rPr>
          <w:w w:val="105"/>
          <w:sz w:val="17"/>
        </w:rPr>
        <w:t>acompanhada</w:t>
      </w:r>
      <w:r>
        <w:rPr>
          <w:spacing w:val="-5"/>
          <w:w w:val="105"/>
          <w:sz w:val="17"/>
        </w:rPr>
        <w:t> </w:t>
      </w:r>
      <w:r>
        <w:rPr>
          <w:w w:val="105"/>
          <w:sz w:val="17"/>
        </w:rPr>
        <w:t>pelos</w:t>
      </w:r>
      <w:r>
        <w:rPr>
          <w:spacing w:val="-6"/>
          <w:w w:val="105"/>
          <w:sz w:val="17"/>
        </w:rPr>
        <w:t> </w:t>
      </w:r>
      <w:r>
        <w:rPr>
          <w:w w:val="105"/>
          <w:sz w:val="17"/>
        </w:rPr>
        <w:t>demais</w:t>
      </w:r>
      <w:r>
        <w:rPr>
          <w:spacing w:val="-5"/>
          <w:w w:val="105"/>
          <w:sz w:val="17"/>
        </w:rPr>
        <w:t> </w:t>
      </w:r>
      <w:r>
        <w:rPr>
          <w:spacing w:val="-2"/>
          <w:w w:val="105"/>
          <w:sz w:val="17"/>
        </w:rPr>
        <w:t>licitantes.</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O</w:t>
      </w:r>
      <w:r>
        <w:rPr>
          <w:spacing w:val="-5"/>
          <w:w w:val="105"/>
          <w:sz w:val="17"/>
        </w:rPr>
        <w:t> </w:t>
      </w:r>
      <w:r>
        <w:rPr>
          <w:w w:val="105"/>
          <w:sz w:val="17"/>
        </w:rPr>
        <w:t>resultado</w:t>
      </w:r>
      <w:r>
        <w:rPr>
          <w:spacing w:val="-5"/>
          <w:w w:val="105"/>
          <w:sz w:val="17"/>
        </w:rPr>
        <w:t> </w:t>
      </w:r>
      <w:r>
        <w:rPr>
          <w:w w:val="105"/>
          <w:sz w:val="17"/>
        </w:rPr>
        <w:t>da</w:t>
      </w:r>
      <w:r>
        <w:rPr>
          <w:spacing w:val="-5"/>
          <w:w w:val="105"/>
          <w:sz w:val="17"/>
        </w:rPr>
        <w:t> </w:t>
      </w:r>
      <w:r>
        <w:rPr>
          <w:w w:val="105"/>
          <w:sz w:val="17"/>
        </w:rPr>
        <w:t>negociação</w:t>
      </w:r>
      <w:r>
        <w:rPr>
          <w:spacing w:val="-5"/>
          <w:w w:val="105"/>
          <w:sz w:val="17"/>
        </w:rPr>
        <w:t> </w:t>
      </w:r>
      <w:r>
        <w:rPr>
          <w:w w:val="105"/>
          <w:sz w:val="17"/>
        </w:rPr>
        <w:t>será</w:t>
      </w:r>
      <w:r>
        <w:rPr>
          <w:spacing w:val="-4"/>
          <w:w w:val="105"/>
          <w:sz w:val="17"/>
        </w:rPr>
        <w:t> </w:t>
      </w:r>
      <w:r>
        <w:rPr>
          <w:w w:val="105"/>
          <w:sz w:val="17"/>
        </w:rPr>
        <w:t>divulgado</w:t>
      </w:r>
      <w:r>
        <w:rPr>
          <w:spacing w:val="-5"/>
          <w:w w:val="105"/>
          <w:sz w:val="17"/>
        </w:rPr>
        <w:t> </w:t>
      </w:r>
      <w:r>
        <w:rPr>
          <w:w w:val="105"/>
          <w:sz w:val="17"/>
        </w:rPr>
        <w:t>a</w:t>
      </w:r>
      <w:r>
        <w:rPr>
          <w:spacing w:val="-5"/>
          <w:w w:val="105"/>
          <w:sz w:val="17"/>
        </w:rPr>
        <w:t> </w:t>
      </w:r>
      <w:r>
        <w:rPr>
          <w:w w:val="105"/>
          <w:sz w:val="17"/>
        </w:rPr>
        <w:t>todos</w:t>
      </w:r>
      <w:r>
        <w:rPr>
          <w:spacing w:val="-5"/>
          <w:w w:val="105"/>
          <w:sz w:val="17"/>
        </w:rPr>
        <w:t> </w:t>
      </w:r>
      <w:r>
        <w:rPr>
          <w:w w:val="105"/>
          <w:sz w:val="17"/>
        </w:rPr>
        <w:t>os</w:t>
      </w:r>
      <w:r>
        <w:rPr>
          <w:spacing w:val="-4"/>
          <w:w w:val="105"/>
          <w:sz w:val="17"/>
        </w:rPr>
        <w:t> </w:t>
      </w:r>
      <w:r>
        <w:rPr>
          <w:w w:val="105"/>
          <w:sz w:val="17"/>
        </w:rPr>
        <w:t>licitantes</w:t>
      </w:r>
      <w:r>
        <w:rPr>
          <w:spacing w:val="-5"/>
          <w:w w:val="105"/>
          <w:sz w:val="17"/>
        </w:rPr>
        <w:t> </w:t>
      </w:r>
      <w:r>
        <w:rPr>
          <w:w w:val="105"/>
          <w:sz w:val="17"/>
        </w:rPr>
        <w:t>e</w:t>
      </w:r>
      <w:r>
        <w:rPr>
          <w:spacing w:val="-5"/>
          <w:w w:val="105"/>
          <w:sz w:val="17"/>
        </w:rPr>
        <w:t> </w:t>
      </w:r>
      <w:r>
        <w:rPr>
          <w:w w:val="105"/>
          <w:sz w:val="17"/>
        </w:rPr>
        <w:t>anexado</w:t>
      </w:r>
      <w:r>
        <w:rPr>
          <w:spacing w:val="-5"/>
          <w:w w:val="105"/>
          <w:sz w:val="17"/>
        </w:rPr>
        <w:t> </w:t>
      </w:r>
      <w:r>
        <w:rPr>
          <w:w w:val="105"/>
          <w:sz w:val="17"/>
        </w:rPr>
        <w:t>aos</w:t>
      </w:r>
      <w:r>
        <w:rPr>
          <w:spacing w:val="-4"/>
          <w:w w:val="105"/>
          <w:sz w:val="17"/>
        </w:rPr>
        <w:t> </w:t>
      </w:r>
      <w:r>
        <w:rPr>
          <w:w w:val="105"/>
          <w:sz w:val="17"/>
        </w:rPr>
        <w:t>autos</w:t>
      </w:r>
      <w:r>
        <w:rPr>
          <w:spacing w:val="-5"/>
          <w:w w:val="105"/>
          <w:sz w:val="17"/>
        </w:rPr>
        <w:t> </w:t>
      </w:r>
      <w:r>
        <w:rPr>
          <w:w w:val="105"/>
          <w:sz w:val="17"/>
        </w:rPr>
        <w:t>do</w:t>
      </w:r>
      <w:r>
        <w:rPr>
          <w:spacing w:val="-5"/>
          <w:w w:val="105"/>
          <w:sz w:val="17"/>
        </w:rPr>
        <w:t> </w:t>
      </w:r>
      <w:r>
        <w:rPr>
          <w:w w:val="105"/>
          <w:sz w:val="17"/>
        </w:rPr>
        <w:t>processo</w:t>
      </w:r>
      <w:r>
        <w:rPr>
          <w:spacing w:val="-5"/>
          <w:w w:val="105"/>
          <w:sz w:val="17"/>
        </w:rPr>
        <w:t> </w:t>
      </w:r>
      <w:r>
        <w:rPr>
          <w:spacing w:val="-2"/>
          <w:w w:val="105"/>
          <w:sz w:val="17"/>
        </w:rPr>
        <w:t>licitatório.</w:t>
      </w:r>
    </w:p>
    <w:p>
      <w:pPr>
        <w:pStyle w:val="ListParagraph"/>
        <w:numPr>
          <w:ilvl w:val="2"/>
          <w:numId w:val="7"/>
        </w:numPr>
        <w:tabs>
          <w:tab w:pos="715" w:val="left" w:leader="none"/>
        </w:tabs>
        <w:spacing w:line="292" w:lineRule="auto" w:before="43" w:after="0"/>
        <w:ind w:left="316" w:right="299" w:firstLine="0"/>
        <w:jc w:val="left"/>
        <w:rPr>
          <w:sz w:val="17"/>
        </w:rPr>
      </w:pPr>
      <w:r>
        <w:rPr>
          <w:w w:val="105"/>
          <w:sz w:val="17"/>
        </w:rPr>
        <w:t>O</w:t>
      </w:r>
      <w:r>
        <w:rPr>
          <w:spacing w:val="-4"/>
          <w:w w:val="105"/>
          <w:sz w:val="17"/>
        </w:rPr>
        <w:t> </w:t>
      </w:r>
      <w:r>
        <w:rPr>
          <w:w w:val="105"/>
          <w:sz w:val="17"/>
        </w:rPr>
        <w:t>Pregoeiro</w:t>
      </w:r>
      <w:r>
        <w:rPr>
          <w:spacing w:val="-4"/>
          <w:w w:val="105"/>
          <w:sz w:val="17"/>
        </w:rPr>
        <w:t> </w:t>
      </w:r>
      <w:r>
        <w:rPr>
          <w:w w:val="105"/>
          <w:sz w:val="17"/>
        </w:rPr>
        <w:t>designará</w:t>
      </w:r>
      <w:r>
        <w:rPr>
          <w:spacing w:val="-4"/>
          <w:w w:val="105"/>
          <w:sz w:val="17"/>
        </w:rPr>
        <w:t> </w:t>
      </w:r>
      <w:r>
        <w:rPr>
          <w:w w:val="105"/>
          <w:sz w:val="17"/>
        </w:rPr>
        <w:t>prazo</w:t>
      </w:r>
      <w:r>
        <w:rPr>
          <w:spacing w:val="-4"/>
          <w:w w:val="105"/>
          <w:sz w:val="17"/>
        </w:rPr>
        <w:t> </w:t>
      </w:r>
      <w:r>
        <w:rPr>
          <w:w w:val="105"/>
          <w:sz w:val="17"/>
        </w:rPr>
        <w:t>ao</w:t>
      </w:r>
      <w:r>
        <w:rPr>
          <w:spacing w:val="-4"/>
          <w:w w:val="105"/>
          <w:sz w:val="17"/>
        </w:rPr>
        <w:t> </w:t>
      </w:r>
      <w:r>
        <w:rPr>
          <w:w w:val="105"/>
          <w:sz w:val="17"/>
        </w:rPr>
        <w:t>licitante</w:t>
      </w:r>
      <w:r>
        <w:rPr>
          <w:spacing w:val="-4"/>
          <w:w w:val="105"/>
          <w:sz w:val="17"/>
        </w:rPr>
        <w:t> </w:t>
      </w:r>
      <w:r>
        <w:rPr>
          <w:w w:val="105"/>
          <w:sz w:val="17"/>
        </w:rPr>
        <w:t>mais</w:t>
      </w:r>
      <w:r>
        <w:rPr>
          <w:spacing w:val="-4"/>
          <w:w w:val="105"/>
          <w:sz w:val="17"/>
        </w:rPr>
        <w:t> </w:t>
      </w:r>
      <w:r>
        <w:rPr>
          <w:w w:val="105"/>
          <w:sz w:val="17"/>
        </w:rPr>
        <w:t>bem</w:t>
      </w:r>
      <w:r>
        <w:rPr>
          <w:spacing w:val="-4"/>
          <w:w w:val="105"/>
          <w:sz w:val="17"/>
        </w:rPr>
        <w:t> </w:t>
      </w:r>
      <w:r>
        <w:rPr>
          <w:w w:val="105"/>
          <w:sz w:val="17"/>
        </w:rPr>
        <w:t>classificado</w:t>
      </w:r>
      <w:r>
        <w:rPr>
          <w:spacing w:val="-4"/>
          <w:w w:val="105"/>
          <w:sz w:val="17"/>
        </w:rPr>
        <w:t> </w:t>
      </w:r>
      <w:r>
        <w:rPr>
          <w:w w:val="105"/>
          <w:sz w:val="17"/>
        </w:rPr>
        <w:t>de,</w:t>
      </w:r>
      <w:r>
        <w:rPr>
          <w:spacing w:val="-4"/>
          <w:w w:val="105"/>
          <w:sz w:val="17"/>
        </w:rPr>
        <w:t> </w:t>
      </w:r>
      <w:r>
        <w:rPr>
          <w:w w:val="105"/>
          <w:sz w:val="17"/>
        </w:rPr>
        <w:t>no</w:t>
      </w:r>
      <w:r>
        <w:rPr>
          <w:spacing w:val="-4"/>
          <w:w w:val="105"/>
          <w:sz w:val="17"/>
        </w:rPr>
        <w:t> </w:t>
      </w:r>
      <w:r>
        <w:rPr>
          <w:w w:val="105"/>
          <w:sz w:val="17"/>
        </w:rPr>
        <w:t>mínimo</w:t>
      </w:r>
      <w:r>
        <w:rPr>
          <w:spacing w:val="-4"/>
          <w:w w:val="105"/>
          <w:sz w:val="17"/>
        </w:rPr>
        <w:t> </w:t>
      </w:r>
      <w:r>
        <w:rPr>
          <w:w w:val="105"/>
          <w:sz w:val="17"/>
        </w:rPr>
        <w:t>2</w:t>
      </w:r>
      <w:r>
        <w:rPr>
          <w:spacing w:val="-4"/>
          <w:w w:val="105"/>
          <w:sz w:val="17"/>
        </w:rPr>
        <w:t> </w:t>
      </w:r>
      <w:r>
        <w:rPr>
          <w:w w:val="105"/>
          <w:sz w:val="17"/>
        </w:rPr>
        <w:t>(duas)</w:t>
      </w:r>
      <w:r>
        <w:rPr>
          <w:spacing w:val="-4"/>
          <w:w w:val="105"/>
          <w:sz w:val="17"/>
        </w:rPr>
        <w:t> </w:t>
      </w:r>
      <w:r>
        <w:rPr>
          <w:w w:val="105"/>
          <w:sz w:val="17"/>
        </w:rPr>
        <w:t>horas,</w:t>
      </w:r>
      <w:r>
        <w:rPr>
          <w:spacing w:val="-4"/>
          <w:w w:val="105"/>
          <w:sz w:val="17"/>
        </w:rPr>
        <w:t> </w:t>
      </w:r>
      <w:r>
        <w:rPr>
          <w:w w:val="105"/>
          <w:sz w:val="17"/>
        </w:rPr>
        <w:t>compatível</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complexidade</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para</w:t>
      </w:r>
      <w:r>
        <w:rPr>
          <w:spacing w:val="-4"/>
          <w:w w:val="105"/>
          <w:sz w:val="17"/>
        </w:rPr>
        <w:t> </w:t>
      </w:r>
      <w:r>
        <w:rPr>
          <w:w w:val="105"/>
          <w:sz w:val="17"/>
        </w:rPr>
        <w:t>que</w:t>
      </w:r>
      <w:r>
        <w:rPr>
          <w:spacing w:val="-4"/>
          <w:w w:val="105"/>
          <w:sz w:val="17"/>
        </w:rPr>
        <w:t> </w:t>
      </w:r>
      <w:r>
        <w:rPr>
          <w:w w:val="105"/>
          <w:sz w:val="17"/>
        </w:rPr>
        <w:t>envie</w:t>
      </w:r>
      <w:r>
        <w:rPr>
          <w:spacing w:val="-4"/>
          <w:w w:val="105"/>
          <w:sz w:val="17"/>
        </w:rPr>
        <w:t> </w:t>
      </w:r>
      <w:r>
        <w:rPr>
          <w:w w:val="105"/>
          <w:sz w:val="17"/>
        </w:rPr>
        <w:t>a</w:t>
      </w:r>
      <w:r>
        <w:rPr>
          <w:spacing w:val="-4"/>
          <w:w w:val="105"/>
          <w:sz w:val="17"/>
        </w:rPr>
        <w:t> </w:t>
      </w:r>
      <w:r>
        <w:rPr>
          <w:w w:val="105"/>
          <w:sz w:val="17"/>
        </w:rPr>
        <w:t>proposta</w:t>
      </w:r>
      <w:r>
        <w:rPr>
          <w:spacing w:val="-4"/>
          <w:w w:val="105"/>
          <w:sz w:val="17"/>
        </w:rPr>
        <w:t> </w:t>
      </w:r>
      <w:r>
        <w:rPr>
          <w:w w:val="105"/>
          <w:sz w:val="17"/>
        </w:rPr>
        <w:t>adequada</w:t>
      </w:r>
      <w:r>
        <w:rPr>
          <w:spacing w:val="-4"/>
          <w:w w:val="105"/>
          <w:sz w:val="17"/>
        </w:rPr>
        <w:t> </w:t>
      </w:r>
      <w:r>
        <w:rPr>
          <w:w w:val="105"/>
          <w:sz w:val="17"/>
        </w:rPr>
        <w:t>ao</w:t>
      </w:r>
      <w:r>
        <w:rPr>
          <w:spacing w:val="-4"/>
          <w:w w:val="105"/>
          <w:sz w:val="17"/>
        </w:rPr>
        <w:t> </w:t>
      </w:r>
      <w:r>
        <w:rPr>
          <w:w w:val="105"/>
          <w:sz w:val="17"/>
        </w:rPr>
        <w:t>último</w:t>
      </w:r>
      <w:r>
        <w:rPr>
          <w:spacing w:val="-4"/>
          <w:w w:val="105"/>
          <w:sz w:val="17"/>
        </w:rPr>
        <w:t> </w:t>
      </w:r>
      <w:r>
        <w:rPr>
          <w:w w:val="105"/>
          <w:sz w:val="17"/>
        </w:rPr>
        <w:t>lance</w:t>
      </w:r>
      <w:r>
        <w:rPr>
          <w:spacing w:val="-4"/>
          <w:w w:val="105"/>
          <w:sz w:val="17"/>
        </w:rPr>
        <w:t> </w:t>
      </w:r>
      <w:r>
        <w:rPr>
          <w:w w:val="105"/>
          <w:sz w:val="17"/>
        </w:rPr>
        <w:t>ofertado após a negociação realizada, acompanhada, se for o caso, dos documentos complementares, quando necessários à confirmação daqueles exigidos neste Edital e já apresentados.</w:t>
      </w:r>
    </w:p>
    <w:p>
      <w:pPr>
        <w:pStyle w:val="ListParagraph"/>
        <w:numPr>
          <w:ilvl w:val="2"/>
          <w:numId w:val="7"/>
        </w:numPr>
        <w:tabs>
          <w:tab w:pos="713" w:val="left" w:leader="none"/>
        </w:tabs>
        <w:spacing w:line="240" w:lineRule="auto" w:before="1" w:after="0"/>
        <w:ind w:left="713" w:right="0" w:hanging="397"/>
        <w:jc w:val="left"/>
        <w:rPr>
          <w:sz w:val="17"/>
        </w:rPr>
      </w:pPr>
      <w:r>
        <w:rPr>
          <w:w w:val="105"/>
          <w:sz w:val="17"/>
        </w:rPr>
        <w:t>É</w:t>
      </w:r>
      <w:r>
        <w:rPr>
          <w:spacing w:val="-5"/>
          <w:w w:val="105"/>
          <w:sz w:val="17"/>
        </w:rPr>
        <w:t> </w:t>
      </w:r>
      <w:r>
        <w:rPr>
          <w:w w:val="105"/>
          <w:sz w:val="17"/>
        </w:rPr>
        <w:t>facultado</w:t>
      </w:r>
      <w:r>
        <w:rPr>
          <w:spacing w:val="-5"/>
          <w:w w:val="105"/>
          <w:sz w:val="17"/>
        </w:rPr>
        <w:t> </w:t>
      </w:r>
      <w:r>
        <w:rPr>
          <w:w w:val="105"/>
          <w:sz w:val="17"/>
        </w:rPr>
        <w:t>ao</w:t>
      </w:r>
      <w:r>
        <w:rPr>
          <w:spacing w:val="-5"/>
          <w:w w:val="105"/>
          <w:sz w:val="17"/>
        </w:rPr>
        <w:t> </w:t>
      </w:r>
      <w:r>
        <w:rPr>
          <w:w w:val="105"/>
          <w:sz w:val="17"/>
        </w:rPr>
        <w:t>Pregoeiro</w:t>
      </w:r>
      <w:r>
        <w:rPr>
          <w:spacing w:val="-5"/>
          <w:w w:val="105"/>
          <w:sz w:val="17"/>
        </w:rPr>
        <w:t> </w:t>
      </w:r>
      <w:r>
        <w:rPr>
          <w:w w:val="105"/>
          <w:sz w:val="17"/>
        </w:rPr>
        <w:t>prorrogar</w:t>
      </w:r>
      <w:r>
        <w:rPr>
          <w:spacing w:val="-4"/>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estabelecido,</w:t>
      </w:r>
      <w:r>
        <w:rPr>
          <w:spacing w:val="-5"/>
          <w:w w:val="105"/>
          <w:sz w:val="17"/>
        </w:rPr>
        <w:t> </w:t>
      </w:r>
      <w:r>
        <w:rPr>
          <w:w w:val="105"/>
          <w:sz w:val="17"/>
        </w:rPr>
        <w:t>por</w:t>
      </w:r>
      <w:r>
        <w:rPr>
          <w:spacing w:val="-5"/>
          <w:w w:val="105"/>
          <w:sz w:val="17"/>
        </w:rPr>
        <w:t> </w:t>
      </w:r>
      <w:r>
        <w:rPr>
          <w:w w:val="105"/>
          <w:sz w:val="17"/>
        </w:rPr>
        <w:t>igual</w:t>
      </w:r>
      <w:r>
        <w:rPr>
          <w:spacing w:val="-4"/>
          <w:w w:val="105"/>
          <w:sz w:val="17"/>
        </w:rPr>
        <w:t> </w:t>
      </w:r>
      <w:r>
        <w:rPr>
          <w:w w:val="105"/>
          <w:sz w:val="17"/>
        </w:rPr>
        <w:t>período,</w:t>
      </w:r>
      <w:r>
        <w:rPr>
          <w:spacing w:val="-5"/>
          <w:w w:val="105"/>
          <w:sz w:val="17"/>
        </w:rPr>
        <w:t> </w:t>
      </w:r>
      <w:r>
        <w:rPr>
          <w:w w:val="105"/>
          <w:sz w:val="17"/>
        </w:rPr>
        <w:t>de</w:t>
      </w:r>
      <w:r>
        <w:rPr>
          <w:spacing w:val="-5"/>
          <w:w w:val="105"/>
          <w:sz w:val="17"/>
        </w:rPr>
        <w:t> </w:t>
      </w:r>
      <w:r>
        <w:rPr>
          <w:w w:val="105"/>
          <w:sz w:val="17"/>
        </w:rPr>
        <w:t>ofício</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de</w:t>
      </w:r>
      <w:r>
        <w:rPr>
          <w:spacing w:val="-5"/>
          <w:w w:val="105"/>
          <w:sz w:val="17"/>
        </w:rPr>
        <w:t> </w:t>
      </w:r>
      <w:r>
        <w:rPr>
          <w:w w:val="105"/>
          <w:sz w:val="17"/>
        </w:rPr>
        <w:t>solicitação</w:t>
      </w:r>
      <w:r>
        <w:rPr>
          <w:spacing w:val="-5"/>
          <w:w w:val="105"/>
          <w:sz w:val="17"/>
        </w:rPr>
        <w:t> </w:t>
      </w:r>
      <w:r>
        <w:rPr>
          <w:w w:val="105"/>
          <w:sz w:val="17"/>
        </w:rPr>
        <w:t>fundamentada</w:t>
      </w:r>
      <w:r>
        <w:rPr>
          <w:spacing w:val="-5"/>
          <w:w w:val="105"/>
          <w:sz w:val="17"/>
        </w:rPr>
        <w:t> </w:t>
      </w:r>
      <w:r>
        <w:rPr>
          <w:w w:val="105"/>
          <w:sz w:val="17"/>
        </w:rPr>
        <w:t>feita</w:t>
      </w:r>
      <w:r>
        <w:rPr>
          <w:spacing w:val="-4"/>
          <w:w w:val="105"/>
          <w:sz w:val="17"/>
        </w:rPr>
        <w:t> </w:t>
      </w:r>
      <w:r>
        <w:rPr>
          <w:w w:val="105"/>
          <w:sz w:val="17"/>
        </w:rPr>
        <w:t>no</w:t>
      </w:r>
      <w:r>
        <w:rPr>
          <w:spacing w:val="-5"/>
          <w:w w:val="105"/>
          <w:sz w:val="17"/>
        </w:rPr>
        <w:t> </w:t>
      </w:r>
      <w:r>
        <w:rPr>
          <w:w w:val="105"/>
          <w:sz w:val="17"/>
        </w:rPr>
        <w:t>chat</w:t>
      </w:r>
      <w:r>
        <w:rPr>
          <w:spacing w:val="-5"/>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findo</w:t>
      </w:r>
      <w:r>
        <w:rPr>
          <w:spacing w:val="-5"/>
          <w:w w:val="105"/>
          <w:sz w:val="17"/>
        </w:rPr>
        <w:t> </w:t>
      </w:r>
      <w:r>
        <w:rPr>
          <w:w w:val="105"/>
          <w:sz w:val="17"/>
        </w:rPr>
        <w:t>o</w:t>
      </w:r>
      <w:r>
        <w:rPr>
          <w:spacing w:val="-5"/>
          <w:w w:val="105"/>
          <w:sz w:val="17"/>
        </w:rPr>
        <w:t> </w:t>
      </w:r>
      <w:r>
        <w:rPr>
          <w:spacing w:val="-2"/>
          <w:w w:val="105"/>
          <w:sz w:val="17"/>
        </w:rPr>
        <w:t>prazo.</w:t>
      </w:r>
    </w:p>
    <w:p>
      <w:pPr>
        <w:pStyle w:val="ListParagraph"/>
        <w:numPr>
          <w:ilvl w:val="1"/>
          <w:numId w:val="7"/>
        </w:numPr>
        <w:tabs>
          <w:tab w:pos="582" w:val="left" w:leader="none"/>
        </w:tabs>
        <w:spacing w:line="292" w:lineRule="auto" w:before="44" w:after="0"/>
        <w:ind w:left="316" w:right="299" w:firstLine="0"/>
        <w:jc w:val="left"/>
        <w:rPr>
          <w:sz w:val="17"/>
        </w:rPr>
      </w:pPr>
      <w:r>
        <w:rPr>
          <w:w w:val="105"/>
          <w:sz w:val="17"/>
        </w:rPr>
        <w:t>Encerrada</w:t>
      </w:r>
      <w:r>
        <w:rPr>
          <w:spacing w:val="-5"/>
          <w:w w:val="105"/>
          <w:sz w:val="17"/>
        </w:rPr>
        <w:t> </w:t>
      </w:r>
      <w:r>
        <w:rPr>
          <w:w w:val="105"/>
          <w:sz w:val="17"/>
        </w:rPr>
        <w:t>a</w:t>
      </w:r>
      <w:r>
        <w:rPr>
          <w:spacing w:val="-5"/>
          <w:w w:val="105"/>
          <w:sz w:val="17"/>
        </w:rPr>
        <w:t> </w:t>
      </w:r>
      <w:r>
        <w:rPr>
          <w:w w:val="105"/>
          <w:sz w:val="17"/>
        </w:rPr>
        <w:t>negociação,</w:t>
      </w:r>
      <w:r>
        <w:rPr>
          <w:spacing w:val="-5"/>
          <w:w w:val="105"/>
          <w:sz w:val="17"/>
        </w:rPr>
        <w:t> </w:t>
      </w:r>
      <w:r>
        <w:rPr>
          <w:w w:val="105"/>
          <w:sz w:val="17"/>
        </w:rPr>
        <w:t>o</w:t>
      </w:r>
      <w:r>
        <w:rPr>
          <w:spacing w:val="-5"/>
          <w:w w:val="105"/>
          <w:sz w:val="17"/>
        </w:rPr>
        <w:t> </w:t>
      </w:r>
      <w:r>
        <w:rPr>
          <w:w w:val="105"/>
          <w:sz w:val="17"/>
        </w:rPr>
        <w:t>Pregoeiro</w:t>
      </w:r>
      <w:r>
        <w:rPr>
          <w:spacing w:val="-5"/>
          <w:w w:val="105"/>
          <w:sz w:val="17"/>
        </w:rPr>
        <w:t> </w:t>
      </w:r>
      <w:r>
        <w:rPr>
          <w:w w:val="105"/>
          <w:sz w:val="17"/>
        </w:rPr>
        <w:t>examinará</w:t>
      </w:r>
      <w:r>
        <w:rPr>
          <w:spacing w:val="-5"/>
          <w:w w:val="105"/>
          <w:sz w:val="17"/>
        </w:rPr>
        <w:t> </w:t>
      </w:r>
      <w:r>
        <w:rPr>
          <w:w w:val="105"/>
          <w:sz w:val="17"/>
        </w:rPr>
        <w:t>a</w:t>
      </w:r>
      <w:r>
        <w:rPr>
          <w:spacing w:val="-5"/>
          <w:w w:val="105"/>
          <w:sz w:val="17"/>
        </w:rPr>
        <w:t> </w:t>
      </w:r>
      <w:r>
        <w:rPr>
          <w:w w:val="105"/>
          <w:sz w:val="17"/>
        </w:rPr>
        <w:t>proposta</w:t>
      </w:r>
      <w:r>
        <w:rPr>
          <w:spacing w:val="-5"/>
          <w:w w:val="105"/>
          <w:sz w:val="17"/>
        </w:rPr>
        <w:t> </w:t>
      </w:r>
      <w:r>
        <w:rPr>
          <w:w w:val="105"/>
          <w:sz w:val="17"/>
        </w:rPr>
        <w:t>classificada</w:t>
      </w:r>
      <w:r>
        <w:rPr>
          <w:spacing w:val="-5"/>
          <w:w w:val="105"/>
          <w:sz w:val="17"/>
        </w:rPr>
        <w:t> </w:t>
      </w:r>
      <w:r>
        <w:rPr>
          <w:w w:val="105"/>
          <w:sz w:val="17"/>
        </w:rPr>
        <w:t>em</w:t>
      </w:r>
      <w:r>
        <w:rPr>
          <w:spacing w:val="-5"/>
          <w:w w:val="105"/>
          <w:sz w:val="17"/>
        </w:rPr>
        <w:t> </w:t>
      </w:r>
      <w:r>
        <w:rPr>
          <w:w w:val="105"/>
          <w:sz w:val="17"/>
        </w:rPr>
        <w:t>primeiro</w:t>
      </w:r>
      <w:r>
        <w:rPr>
          <w:spacing w:val="-5"/>
          <w:w w:val="105"/>
          <w:sz w:val="17"/>
        </w:rPr>
        <w:t> </w:t>
      </w:r>
      <w:r>
        <w:rPr>
          <w:w w:val="105"/>
          <w:sz w:val="17"/>
        </w:rPr>
        <w:t>lugar</w:t>
      </w:r>
      <w:r>
        <w:rPr>
          <w:spacing w:val="-5"/>
          <w:w w:val="105"/>
          <w:sz w:val="17"/>
        </w:rPr>
        <w:t> </w:t>
      </w:r>
      <w:r>
        <w:rPr>
          <w:w w:val="105"/>
          <w:sz w:val="17"/>
        </w:rPr>
        <w:t>quanto</w:t>
      </w:r>
      <w:r>
        <w:rPr>
          <w:spacing w:val="-5"/>
          <w:w w:val="105"/>
          <w:sz w:val="17"/>
        </w:rPr>
        <w:t> </w:t>
      </w:r>
      <w:r>
        <w:rPr>
          <w:w w:val="105"/>
          <w:sz w:val="17"/>
        </w:rPr>
        <w:t>à</w:t>
      </w:r>
      <w:r>
        <w:rPr>
          <w:spacing w:val="-5"/>
          <w:w w:val="105"/>
          <w:sz w:val="17"/>
        </w:rPr>
        <w:t> </w:t>
      </w:r>
      <w:r>
        <w:rPr>
          <w:w w:val="105"/>
          <w:sz w:val="17"/>
        </w:rPr>
        <w:t>adequação</w:t>
      </w:r>
      <w:r>
        <w:rPr>
          <w:spacing w:val="-5"/>
          <w:w w:val="105"/>
          <w:sz w:val="17"/>
        </w:rPr>
        <w:t> </w:t>
      </w:r>
      <w:r>
        <w:rPr>
          <w:w w:val="105"/>
          <w:sz w:val="17"/>
        </w:rPr>
        <w:t>ao</w:t>
      </w:r>
      <w:r>
        <w:rPr>
          <w:spacing w:val="-5"/>
          <w:w w:val="105"/>
          <w:sz w:val="17"/>
        </w:rPr>
        <w:t> </w:t>
      </w:r>
      <w:r>
        <w:rPr>
          <w:w w:val="105"/>
          <w:sz w:val="17"/>
        </w:rPr>
        <w:t>objeto</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compatibilidade</w:t>
      </w:r>
      <w:r>
        <w:rPr>
          <w:spacing w:val="-5"/>
          <w:w w:val="105"/>
          <w:sz w:val="17"/>
        </w:rPr>
        <w:t> </w:t>
      </w:r>
      <w:r>
        <w:rPr>
          <w:w w:val="105"/>
          <w:sz w:val="17"/>
        </w:rPr>
        <w:t>do</w:t>
      </w:r>
      <w:r>
        <w:rPr>
          <w:spacing w:val="-5"/>
          <w:w w:val="105"/>
          <w:sz w:val="17"/>
        </w:rPr>
        <w:t> </w:t>
      </w:r>
      <w:r>
        <w:rPr>
          <w:w w:val="105"/>
          <w:sz w:val="17"/>
        </w:rPr>
        <w:t>preço</w:t>
      </w:r>
      <w:r>
        <w:rPr>
          <w:spacing w:val="-5"/>
          <w:w w:val="105"/>
          <w:sz w:val="17"/>
        </w:rPr>
        <w:t> </w:t>
      </w:r>
      <w:r>
        <w:rPr>
          <w:w w:val="105"/>
          <w:sz w:val="17"/>
        </w:rPr>
        <w:t>em</w:t>
      </w:r>
      <w:r>
        <w:rPr>
          <w:spacing w:val="-5"/>
          <w:w w:val="105"/>
          <w:sz w:val="17"/>
        </w:rPr>
        <w:t> </w:t>
      </w:r>
      <w:r>
        <w:rPr>
          <w:w w:val="105"/>
          <w:sz w:val="17"/>
        </w:rPr>
        <w:t>relação</w:t>
      </w:r>
      <w:r>
        <w:rPr>
          <w:spacing w:val="-5"/>
          <w:w w:val="105"/>
          <w:sz w:val="17"/>
        </w:rPr>
        <w:t> </w:t>
      </w:r>
      <w:r>
        <w:rPr>
          <w:w w:val="105"/>
          <w:sz w:val="17"/>
        </w:rPr>
        <w:t>ao</w:t>
      </w:r>
      <w:r>
        <w:rPr>
          <w:spacing w:val="-5"/>
          <w:w w:val="105"/>
          <w:sz w:val="17"/>
        </w:rPr>
        <w:t> </w:t>
      </w:r>
      <w:r>
        <w:rPr>
          <w:w w:val="105"/>
          <w:sz w:val="17"/>
        </w:rPr>
        <w:t>máximo</w:t>
      </w:r>
      <w:r>
        <w:rPr>
          <w:spacing w:val="-5"/>
          <w:w w:val="105"/>
          <w:sz w:val="17"/>
        </w:rPr>
        <w:t> </w:t>
      </w:r>
      <w:r>
        <w:rPr>
          <w:w w:val="105"/>
          <w:sz w:val="17"/>
        </w:rPr>
        <w:t>estipulado</w:t>
      </w:r>
      <w:r>
        <w:rPr>
          <w:spacing w:val="-5"/>
          <w:w w:val="105"/>
          <w:sz w:val="17"/>
        </w:rPr>
        <w:t> </w:t>
      </w:r>
      <w:r>
        <w:rPr>
          <w:w w:val="105"/>
          <w:sz w:val="17"/>
        </w:rPr>
        <w:t>para</w:t>
      </w:r>
      <w:r>
        <w:rPr>
          <w:spacing w:val="-5"/>
          <w:w w:val="105"/>
          <w:sz w:val="17"/>
        </w:rPr>
        <w:t> </w:t>
      </w:r>
      <w:r>
        <w:rPr>
          <w:w w:val="105"/>
          <w:sz w:val="17"/>
        </w:rPr>
        <w:t>contratação neste Edital e em seus anexos, observado o disposto nos </w:t>
      </w:r>
      <w:hyperlink r:id="rId20">
        <w:r>
          <w:rPr>
            <w:color w:val="000080"/>
            <w:w w:val="105"/>
            <w:sz w:val="17"/>
            <w:u w:val="single" w:color="000080"/>
          </w:rPr>
          <w:t>arts. 32 a 38 d</w:t>
        </w:r>
      </w:hyperlink>
      <w:r>
        <w:rPr>
          <w:color w:val="000080"/>
          <w:w w:val="105"/>
          <w:sz w:val="17"/>
          <w:u w:val="single" w:color="000080"/>
        </w:rPr>
        <w:t>o Decreto nº 48.778/2023</w:t>
      </w:r>
      <w:r>
        <w:rPr>
          <w:w w:val="105"/>
          <w:sz w:val="17"/>
        </w:rPr>
        <w:t>.</w:t>
      </w:r>
    </w:p>
    <w:p>
      <w:pPr>
        <w:pStyle w:val="ListParagraph"/>
        <w:numPr>
          <w:ilvl w:val="1"/>
          <w:numId w:val="7"/>
        </w:numPr>
        <w:tabs>
          <w:tab w:pos="580" w:val="left" w:leader="none"/>
        </w:tabs>
        <w:spacing w:line="240" w:lineRule="auto" w:before="1" w:after="0"/>
        <w:ind w:left="580" w:right="0" w:hanging="264"/>
        <w:jc w:val="left"/>
        <w:rPr>
          <w:sz w:val="17"/>
        </w:rPr>
      </w:pPr>
      <w:r>
        <w:rPr>
          <w:w w:val="105"/>
          <w:sz w:val="17"/>
        </w:rPr>
        <w:t>Será</w:t>
      </w:r>
      <w:r>
        <w:rPr>
          <w:spacing w:val="-7"/>
          <w:w w:val="105"/>
          <w:sz w:val="17"/>
        </w:rPr>
        <w:t> </w:t>
      </w:r>
      <w:r>
        <w:rPr>
          <w:w w:val="105"/>
          <w:sz w:val="17"/>
        </w:rPr>
        <w:t>desclassificada</w:t>
      </w:r>
      <w:r>
        <w:rPr>
          <w:spacing w:val="-6"/>
          <w:w w:val="105"/>
          <w:sz w:val="17"/>
        </w:rPr>
        <w:t> </w:t>
      </w:r>
      <w:r>
        <w:rPr>
          <w:w w:val="105"/>
          <w:sz w:val="17"/>
        </w:rPr>
        <w:t>a</w:t>
      </w:r>
      <w:r>
        <w:rPr>
          <w:spacing w:val="-7"/>
          <w:w w:val="105"/>
          <w:sz w:val="17"/>
        </w:rPr>
        <w:t> </w:t>
      </w:r>
      <w:r>
        <w:rPr>
          <w:w w:val="105"/>
          <w:sz w:val="17"/>
        </w:rPr>
        <w:t>proposta</w:t>
      </w:r>
      <w:r>
        <w:rPr>
          <w:spacing w:val="-6"/>
          <w:w w:val="105"/>
          <w:sz w:val="17"/>
        </w:rPr>
        <w:t> </w:t>
      </w:r>
      <w:r>
        <w:rPr>
          <w:w w:val="105"/>
          <w:sz w:val="17"/>
        </w:rPr>
        <w:t>vencedora</w:t>
      </w:r>
      <w:r>
        <w:rPr>
          <w:spacing w:val="-7"/>
          <w:w w:val="105"/>
          <w:sz w:val="17"/>
        </w:rPr>
        <w:t> </w:t>
      </w:r>
      <w:r>
        <w:rPr>
          <w:spacing w:val="-4"/>
          <w:w w:val="105"/>
          <w:sz w:val="17"/>
        </w:rPr>
        <w:t>que:</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contiver</w:t>
      </w:r>
      <w:r>
        <w:rPr>
          <w:spacing w:val="-6"/>
          <w:w w:val="105"/>
          <w:sz w:val="17"/>
        </w:rPr>
        <w:t> </w:t>
      </w:r>
      <w:r>
        <w:rPr>
          <w:w w:val="105"/>
          <w:sz w:val="17"/>
        </w:rPr>
        <w:t>vícios</w:t>
      </w:r>
      <w:r>
        <w:rPr>
          <w:spacing w:val="-6"/>
          <w:w w:val="105"/>
          <w:sz w:val="17"/>
        </w:rPr>
        <w:t> </w:t>
      </w:r>
      <w:r>
        <w:rPr>
          <w:spacing w:val="-2"/>
          <w:w w:val="105"/>
          <w:sz w:val="17"/>
        </w:rPr>
        <w:t>insanáveis;</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não</w:t>
      </w:r>
      <w:r>
        <w:rPr>
          <w:spacing w:val="-12"/>
          <w:w w:val="105"/>
          <w:sz w:val="17"/>
        </w:rPr>
        <w:t> </w:t>
      </w:r>
      <w:r>
        <w:rPr>
          <w:w w:val="105"/>
          <w:sz w:val="17"/>
        </w:rPr>
        <w:t>obedecer</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técnicas</w:t>
      </w:r>
      <w:r>
        <w:rPr>
          <w:spacing w:val="-7"/>
          <w:w w:val="105"/>
          <w:sz w:val="17"/>
        </w:rPr>
        <w:t> </w:t>
      </w:r>
      <w:r>
        <w:rPr>
          <w:w w:val="105"/>
          <w:sz w:val="17"/>
        </w:rPr>
        <w:t>contidas</w:t>
      </w:r>
      <w:r>
        <w:rPr>
          <w:spacing w:val="-7"/>
          <w:w w:val="105"/>
          <w:sz w:val="17"/>
        </w:rPr>
        <w:t> </w:t>
      </w:r>
      <w:r>
        <w:rPr>
          <w:w w:val="105"/>
          <w:sz w:val="17"/>
        </w:rPr>
        <w:t>no</w:t>
      </w:r>
      <w:r>
        <w:rPr>
          <w:spacing w:val="-7"/>
          <w:w w:val="105"/>
          <w:sz w:val="17"/>
        </w:rPr>
        <w:t> </w:t>
      </w:r>
      <w:r>
        <w:rPr>
          <w:b/>
          <w:w w:val="105"/>
          <w:sz w:val="17"/>
        </w:rPr>
        <w:t>Termo</w:t>
      </w:r>
      <w:r>
        <w:rPr>
          <w:b/>
          <w:spacing w:val="-7"/>
          <w:w w:val="105"/>
          <w:sz w:val="17"/>
        </w:rPr>
        <w:t> </w:t>
      </w:r>
      <w:r>
        <w:rPr>
          <w:b/>
          <w:w w:val="105"/>
          <w:sz w:val="17"/>
        </w:rPr>
        <w:t>de</w:t>
      </w:r>
      <w:r>
        <w:rPr>
          <w:b/>
          <w:spacing w:val="-7"/>
          <w:w w:val="105"/>
          <w:sz w:val="17"/>
        </w:rPr>
        <w:t> </w:t>
      </w:r>
      <w:r>
        <w:rPr>
          <w:b/>
          <w:w w:val="105"/>
          <w:sz w:val="17"/>
        </w:rPr>
        <w:t>Referência</w:t>
      </w:r>
      <w:r>
        <w:rPr>
          <w:b/>
          <w:spacing w:val="-7"/>
          <w:w w:val="105"/>
          <w:sz w:val="17"/>
        </w:rPr>
        <w:t> </w:t>
      </w:r>
      <w:r>
        <w:rPr>
          <w:b/>
          <w:w w:val="105"/>
          <w:sz w:val="17"/>
        </w:rPr>
        <w:t>–</w:t>
      </w:r>
      <w:r>
        <w:rPr>
          <w:b/>
          <w:spacing w:val="-12"/>
          <w:w w:val="105"/>
          <w:sz w:val="17"/>
        </w:rPr>
        <w:t> </w:t>
      </w:r>
      <w:r>
        <w:rPr>
          <w:b/>
          <w:w w:val="105"/>
          <w:sz w:val="17"/>
        </w:rPr>
        <w:t>Anexo</w:t>
      </w:r>
      <w:r>
        <w:rPr>
          <w:b/>
          <w:spacing w:val="-7"/>
          <w:w w:val="105"/>
          <w:sz w:val="17"/>
        </w:rPr>
        <w:t> </w:t>
      </w:r>
      <w:r>
        <w:rPr>
          <w:b/>
          <w:spacing w:val="-5"/>
          <w:w w:val="105"/>
          <w:sz w:val="17"/>
        </w:rPr>
        <w:t>I</w:t>
      </w:r>
      <w:r>
        <w:rPr>
          <w:spacing w:val="-5"/>
          <w:w w:val="105"/>
          <w:sz w:val="17"/>
        </w:rPr>
        <w:t>;</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apresentar</w:t>
      </w:r>
      <w:r>
        <w:rPr>
          <w:spacing w:val="-6"/>
          <w:w w:val="105"/>
          <w:sz w:val="17"/>
        </w:rPr>
        <w:t> </w:t>
      </w:r>
      <w:r>
        <w:rPr>
          <w:w w:val="105"/>
          <w:sz w:val="17"/>
        </w:rPr>
        <w:t>preços</w:t>
      </w:r>
      <w:r>
        <w:rPr>
          <w:spacing w:val="-6"/>
          <w:w w:val="105"/>
          <w:sz w:val="17"/>
        </w:rPr>
        <w:t> </w:t>
      </w:r>
      <w:r>
        <w:rPr>
          <w:w w:val="105"/>
          <w:sz w:val="17"/>
        </w:rPr>
        <w:t>inexequíveis</w:t>
      </w:r>
      <w:r>
        <w:rPr>
          <w:spacing w:val="-6"/>
          <w:w w:val="105"/>
          <w:sz w:val="17"/>
        </w:rPr>
        <w:t> </w:t>
      </w:r>
      <w:r>
        <w:rPr>
          <w:w w:val="105"/>
          <w:sz w:val="17"/>
        </w:rPr>
        <w:t>ou</w:t>
      </w:r>
      <w:r>
        <w:rPr>
          <w:spacing w:val="-6"/>
          <w:w w:val="105"/>
          <w:sz w:val="17"/>
        </w:rPr>
        <w:t> </w:t>
      </w:r>
      <w:r>
        <w:rPr>
          <w:w w:val="105"/>
          <w:sz w:val="17"/>
        </w:rPr>
        <w:t>permanecerem</w:t>
      </w:r>
      <w:r>
        <w:rPr>
          <w:spacing w:val="-6"/>
          <w:w w:val="105"/>
          <w:sz w:val="17"/>
        </w:rPr>
        <w:t> </w:t>
      </w:r>
      <w:r>
        <w:rPr>
          <w:w w:val="105"/>
          <w:sz w:val="17"/>
        </w:rPr>
        <w:t>acima</w:t>
      </w:r>
      <w:r>
        <w:rPr>
          <w:spacing w:val="-5"/>
          <w:w w:val="105"/>
          <w:sz w:val="17"/>
        </w:rPr>
        <w:t> </w:t>
      </w:r>
      <w:r>
        <w:rPr>
          <w:w w:val="105"/>
          <w:sz w:val="17"/>
        </w:rPr>
        <w:t>do</w:t>
      </w:r>
      <w:r>
        <w:rPr>
          <w:spacing w:val="-6"/>
          <w:w w:val="105"/>
          <w:sz w:val="17"/>
        </w:rPr>
        <w:t> </w:t>
      </w:r>
      <w:r>
        <w:rPr>
          <w:w w:val="105"/>
          <w:sz w:val="17"/>
        </w:rPr>
        <w:t>preço</w:t>
      </w:r>
      <w:r>
        <w:rPr>
          <w:spacing w:val="-6"/>
          <w:w w:val="105"/>
          <w:sz w:val="17"/>
        </w:rPr>
        <w:t> </w:t>
      </w:r>
      <w:r>
        <w:rPr>
          <w:w w:val="105"/>
          <w:sz w:val="17"/>
        </w:rPr>
        <w:t>máximo</w:t>
      </w:r>
      <w:r>
        <w:rPr>
          <w:spacing w:val="-6"/>
          <w:w w:val="105"/>
          <w:sz w:val="17"/>
        </w:rPr>
        <w:t> </w:t>
      </w:r>
      <w:r>
        <w:rPr>
          <w:w w:val="105"/>
          <w:sz w:val="17"/>
        </w:rPr>
        <w:t>definido</w:t>
      </w:r>
      <w:r>
        <w:rPr>
          <w:spacing w:val="-6"/>
          <w:w w:val="105"/>
          <w:sz w:val="17"/>
        </w:rPr>
        <w:t> </w:t>
      </w:r>
      <w:r>
        <w:rPr>
          <w:w w:val="105"/>
          <w:sz w:val="17"/>
        </w:rPr>
        <w:t>para</w:t>
      </w:r>
      <w:r>
        <w:rPr>
          <w:spacing w:val="-5"/>
          <w:w w:val="105"/>
          <w:sz w:val="17"/>
        </w:rPr>
        <w:t> </w:t>
      </w:r>
      <w:r>
        <w:rPr>
          <w:w w:val="105"/>
          <w:sz w:val="17"/>
        </w:rPr>
        <w:t>a</w:t>
      </w:r>
      <w:r>
        <w:rPr>
          <w:spacing w:val="-6"/>
          <w:w w:val="105"/>
          <w:sz w:val="17"/>
        </w:rPr>
        <w:t> </w:t>
      </w:r>
      <w:r>
        <w:rPr>
          <w:spacing w:val="-2"/>
          <w:w w:val="105"/>
          <w:sz w:val="17"/>
        </w:rPr>
        <w:t>contratação;</w:t>
      </w:r>
    </w:p>
    <w:p>
      <w:pPr>
        <w:pStyle w:val="ListParagraph"/>
        <w:numPr>
          <w:ilvl w:val="2"/>
          <w:numId w:val="7"/>
        </w:numPr>
        <w:tabs>
          <w:tab w:pos="713" w:val="left" w:leader="none"/>
        </w:tabs>
        <w:spacing w:line="240" w:lineRule="auto" w:before="43" w:after="0"/>
        <w:ind w:left="713" w:right="0" w:hanging="397"/>
        <w:jc w:val="left"/>
        <w:rPr>
          <w:sz w:val="17"/>
        </w:rPr>
      </w:pPr>
      <w:r>
        <w:rPr>
          <w:w w:val="105"/>
          <w:sz w:val="17"/>
        </w:rPr>
        <w:t>não</w:t>
      </w:r>
      <w:r>
        <w:rPr>
          <w:spacing w:val="-11"/>
          <w:w w:val="105"/>
          <w:sz w:val="17"/>
        </w:rPr>
        <w:t> </w:t>
      </w:r>
      <w:r>
        <w:rPr>
          <w:w w:val="105"/>
          <w:sz w:val="17"/>
        </w:rPr>
        <w:t>tiverem</w:t>
      </w:r>
      <w:r>
        <w:rPr>
          <w:spacing w:val="-7"/>
          <w:w w:val="105"/>
          <w:sz w:val="17"/>
        </w:rPr>
        <w:t> </w:t>
      </w:r>
      <w:r>
        <w:rPr>
          <w:w w:val="105"/>
          <w:sz w:val="17"/>
        </w:rPr>
        <w:t>sua</w:t>
      </w:r>
      <w:r>
        <w:rPr>
          <w:spacing w:val="-6"/>
          <w:w w:val="105"/>
          <w:sz w:val="17"/>
        </w:rPr>
        <w:t> </w:t>
      </w:r>
      <w:r>
        <w:rPr>
          <w:w w:val="105"/>
          <w:sz w:val="17"/>
        </w:rPr>
        <w:t>exequibilidade</w:t>
      </w:r>
      <w:r>
        <w:rPr>
          <w:spacing w:val="-7"/>
          <w:w w:val="105"/>
          <w:sz w:val="17"/>
        </w:rPr>
        <w:t> </w:t>
      </w:r>
      <w:r>
        <w:rPr>
          <w:w w:val="105"/>
          <w:sz w:val="17"/>
        </w:rPr>
        <w:t>demonstrada,</w:t>
      </w:r>
      <w:r>
        <w:rPr>
          <w:spacing w:val="-6"/>
          <w:w w:val="105"/>
          <w:sz w:val="17"/>
        </w:rPr>
        <w:t> </w:t>
      </w:r>
      <w:r>
        <w:rPr>
          <w:w w:val="105"/>
          <w:sz w:val="17"/>
        </w:rPr>
        <w:t>quando</w:t>
      </w:r>
      <w:r>
        <w:rPr>
          <w:spacing w:val="-7"/>
          <w:w w:val="105"/>
          <w:sz w:val="17"/>
        </w:rPr>
        <w:t> </w:t>
      </w:r>
      <w:r>
        <w:rPr>
          <w:w w:val="105"/>
          <w:sz w:val="17"/>
        </w:rPr>
        <w:t>exigido</w:t>
      </w:r>
      <w:r>
        <w:rPr>
          <w:spacing w:val="-6"/>
          <w:w w:val="105"/>
          <w:sz w:val="17"/>
        </w:rPr>
        <w:t> </w:t>
      </w:r>
      <w:r>
        <w:rPr>
          <w:w w:val="105"/>
          <w:sz w:val="17"/>
        </w:rPr>
        <w:t>pela</w:t>
      </w:r>
      <w:r>
        <w:rPr>
          <w:spacing w:val="-11"/>
          <w:w w:val="105"/>
          <w:sz w:val="17"/>
        </w:rPr>
        <w:t> </w:t>
      </w:r>
      <w:r>
        <w:rPr>
          <w:spacing w:val="-2"/>
          <w:w w:val="105"/>
          <w:sz w:val="17"/>
        </w:rPr>
        <w:t>Administração;</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apresentar</w:t>
      </w:r>
      <w:r>
        <w:rPr>
          <w:spacing w:val="-6"/>
          <w:w w:val="105"/>
          <w:sz w:val="17"/>
        </w:rPr>
        <w:t> </w:t>
      </w:r>
      <w:r>
        <w:rPr>
          <w:w w:val="105"/>
          <w:sz w:val="17"/>
        </w:rPr>
        <w:t>desconformidade</w:t>
      </w:r>
      <w:r>
        <w:rPr>
          <w:spacing w:val="-6"/>
          <w:w w:val="105"/>
          <w:sz w:val="17"/>
        </w:rPr>
        <w:t> </w:t>
      </w:r>
      <w:r>
        <w:rPr>
          <w:w w:val="105"/>
          <w:sz w:val="17"/>
        </w:rPr>
        <w:t>com</w:t>
      </w:r>
      <w:r>
        <w:rPr>
          <w:spacing w:val="-6"/>
          <w:w w:val="105"/>
          <w:sz w:val="17"/>
        </w:rPr>
        <w:t> </w:t>
      </w:r>
      <w:r>
        <w:rPr>
          <w:w w:val="105"/>
          <w:sz w:val="17"/>
        </w:rPr>
        <w:t>quaisquer</w:t>
      </w:r>
      <w:r>
        <w:rPr>
          <w:spacing w:val="-6"/>
          <w:w w:val="105"/>
          <w:sz w:val="17"/>
        </w:rPr>
        <w:t> </w:t>
      </w:r>
      <w:r>
        <w:rPr>
          <w:w w:val="105"/>
          <w:sz w:val="17"/>
        </w:rPr>
        <w:t>outras</w:t>
      </w:r>
      <w:r>
        <w:rPr>
          <w:spacing w:val="-6"/>
          <w:w w:val="105"/>
          <w:sz w:val="17"/>
        </w:rPr>
        <w:t> </w:t>
      </w:r>
      <w:r>
        <w:rPr>
          <w:w w:val="105"/>
          <w:sz w:val="17"/>
        </w:rPr>
        <w:t>exigências</w:t>
      </w:r>
      <w:r>
        <w:rPr>
          <w:spacing w:val="-6"/>
          <w:w w:val="105"/>
          <w:sz w:val="17"/>
        </w:rPr>
        <w:t> </w:t>
      </w:r>
      <w:r>
        <w:rPr>
          <w:w w:val="105"/>
          <w:sz w:val="17"/>
        </w:rPr>
        <w:t>deste</w:t>
      </w:r>
      <w:r>
        <w:rPr>
          <w:spacing w:val="-6"/>
          <w:w w:val="105"/>
          <w:sz w:val="17"/>
        </w:rPr>
        <w:t> </w:t>
      </w:r>
      <w:r>
        <w:rPr>
          <w:w w:val="105"/>
          <w:sz w:val="17"/>
        </w:rPr>
        <w:t>Edital</w:t>
      </w:r>
      <w:r>
        <w:rPr>
          <w:spacing w:val="-6"/>
          <w:w w:val="105"/>
          <w:sz w:val="17"/>
        </w:rPr>
        <w:t> </w:t>
      </w:r>
      <w:r>
        <w:rPr>
          <w:w w:val="105"/>
          <w:sz w:val="17"/>
        </w:rPr>
        <w:t>ou</w:t>
      </w:r>
      <w:r>
        <w:rPr>
          <w:spacing w:val="-6"/>
          <w:w w:val="105"/>
          <w:sz w:val="17"/>
        </w:rPr>
        <w:t> </w:t>
      </w:r>
      <w:r>
        <w:rPr>
          <w:w w:val="105"/>
          <w:sz w:val="17"/>
        </w:rPr>
        <w:t>seus</w:t>
      </w:r>
      <w:r>
        <w:rPr>
          <w:spacing w:val="-6"/>
          <w:w w:val="105"/>
          <w:sz w:val="17"/>
        </w:rPr>
        <w:t> </w:t>
      </w:r>
      <w:r>
        <w:rPr>
          <w:w w:val="105"/>
          <w:sz w:val="17"/>
        </w:rPr>
        <w:t>anexos,</w:t>
      </w:r>
      <w:r>
        <w:rPr>
          <w:spacing w:val="-6"/>
          <w:w w:val="105"/>
          <w:sz w:val="17"/>
        </w:rPr>
        <w:t> </w:t>
      </w:r>
      <w:r>
        <w:rPr>
          <w:w w:val="105"/>
          <w:sz w:val="17"/>
        </w:rPr>
        <w:t>desde</w:t>
      </w:r>
      <w:r>
        <w:rPr>
          <w:spacing w:val="-6"/>
          <w:w w:val="105"/>
          <w:sz w:val="17"/>
        </w:rPr>
        <w:t> </w:t>
      </w:r>
      <w:r>
        <w:rPr>
          <w:w w:val="105"/>
          <w:sz w:val="17"/>
        </w:rPr>
        <w:t>que</w:t>
      </w:r>
      <w:r>
        <w:rPr>
          <w:spacing w:val="-6"/>
          <w:w w:val="105"/>
          <w:sz w:val="17"/>
        </w:rPr>
        <w:t> </w:t>
      </w:r>
      <w:r>
        <w:rPr>
          <w:spacing w:val="-2"/>
          <w:w w:val="105"/>
          <w:sz w:val="17"/>
        </w:rPr>
        <w:t>insanável.</w:t>
      </w:r>
    </w:p>
    <w:p>
      <w:pPr>
        <w:pStyle w:val="ListParagraph"/>
        <w:numPr>
          <w:ilvl w:val="1"/>
          <w:numId w:val="7"/>
        </w:numPr>
        <w:tabs>
          <w:tab w:pos="570" w:val="left" w:leader="none"/>
        </w:tabs>
        <w:spacing w:line="240" w:lineRule="auto" w:before="43" w:after="0"/>
        <w:ind w:left="570" w:right="0" w:hanging="254"/>
        <w:jc w:val="left"/>
        <w:rPr>
          <w:sz w:val="17"/>
        </w:rPr>
      </w:pPr>
      <w:r>
        <w:rPr>
          <w:w w:val="105"/>
          <w:sz w:val="17"/>
        </w:rPr>
        <w:t>A</w:t>
      </w:r>
      <w:r>
        <w:rPr>
          <w:spacing w:val="-12"/>
          <w:w w:val="105"/>
          <w:sz w:val="17"/>
        </w:rPr>
        <w:t> </w:t>
      </w:r>
      <w:r>
        <w:rPr>
          <w:w w:val="105"/>
          <w:sz w:val="17"/>
        </w:rPr>
        <w:t>desclassificação</w:t>
      </w:r>
      <w:r>
        <w:rPr>
          <w:spacing w:val="-9"/>
          <w:w w:val="105"/>
          <w:sz w:val="17"/>
        </w:rPr>
        <w:t> </w:t>
      </w:r>
      <w:r>
        <w:rPr>
          <w:w w:val="105"/>
          <w:sz w:val="17"/>
        </w:rPr>
        <w:t>será</w:t>
      </w:r>
      <w:r>
        <w:rPr>
          <w:spacing w:val="-6"/>
          <w:w w:val="105"/>
          <w:sz w:val="17"/>
        </w:rPr>
        <w:t> </w:t>
      </w:r>
      <w:r>
        <w:rPr>
          <w:w w:val="105"/>
          <w:sz w:val="17"/>
        </w:rPr>
        <w:t>sempre</w:t>
      </w:r>
      <w:r>
        <w:rPr>
          <w:spacing w:val="-6"/>
          <w:w w:val="105"/>
          <w:sz w:val="17"/>
        </w:rPr>
        <w:t> </w:t>
      </w:r>
      <w:r>
        <w:rPr>
          <w:w w:val="105"/>
          <w:sz w:val="17"/>
        </w:rPr>
        <w:t>fundamentada</w:t>
      </w:r>
      <w:r>
        <w:rPr>
          <w:spacing w:val="-6"/>
          <w:w w:val="105"/>
          <w:sz w:val="17"/>
        </w:rPr>
        <w:t> </w:t>
      </w:r>
      <w:r>
        <w:rPr>
          <w:w w:val="105"/>
          <w:sz w:val="17"/>
        </w:rPr>
        <w:t>e</w:t>
      </w:r>
      <w:r>
        <w:rPr>
          <w:spacing w:val="-6"/>
          <w:w w:val="105"/>
          <w:sz w:val="17"/>
        </w:rPr>
        <w:t> </w:t>
      </w:r>
      <w:r>
        <w:rPr>
          <w:w w:val="105"/>
          <w:sz w:val="17"/>
        </w:rPr>
        <w:t>registrada</w:t>
      </w:r>
      <w:r>
        <w:rPr>
          <w:spacing w:val="-6"/>
          <w:w w:val="105"/>
          <w:sz w:val="17"/>
        </w:rPr>
        <w:t> </w:t>
      </w:r>
      <w:r>
        <w:rPr>
          <w:w w:val="105"/>
          <w:sz w:val="17"/>
        </w:rPr>
        <w:t>no</w:t>
      </w:r>
      <w:r>
        <w:rPr>
          <w:spacing w:val="-6"/>
          <w:w w:val="105"/>
          <w:sz w:val="17"/>
        </w:rPr>
        <w:t> </w:t>
      </w:r>
      <w:r>
        <w:rPr>
          <w:w w:val="105"/>
          <w:sz w:val="17"/>
        </w:rPr>
        <w:t>sistema,</w:t>
      </w:r>
      <w:r>
        <w:rPr>
          <w:spacing w:val="-6"/>
          <w:w w:val="105"/>
          <w:sz w:val="17"/>
        </w:rPr>
        <w:t> </w:t>
      </w:r>
      <w:r>
        <w:rPr>
          <w:w w:val="105"/>
          <w:sz w:val="17"/>
        </w:rPr>
        <w:t>com</w:t>
      </w:r>
      <w:r>
        <w:rPr>
          <w:spacing w:val="-6"/>
          <w:w w:val="105"/>
          <w:sz w:val="17"/>
        </w:rPr>
        <w:t> </w:t>
      </w:r>
      <w:r>
        <w:rPr>
          <w:w w:val="105"/>
          <w:sz w:val="17"/>
        </w:rPr>
        <w:t>acompanhamento</w:t>
      </w:r>
      <w:r>
        <w:rPr>
          <w:spacing w:val="-6"/>
          <w:w w:val="105"/>
          <w:sz w:val="17"/>
        </w:rPr>
        <w:t> </w:t>
      </w:r>
      <w:r>
        <w:rPr>
          <w:w w:val="105"/>
          <w:sz w:val="17"/>
        </w:rPr>
        <w:t>por</w:t>
      </w:r>
      <w:r>
        <w:rPr>
          <w:spacing w:val="-6"/>
          <w:w w:val="105"/>
          <w:sz w:val="17"/>
        </w:rPr>
        <w:t> </w:t>
      </w:r>
      <w:r>
        <w:rPr>
          <w:w w:val="105"/>
          <w:sz w:val="17"/>
        </w:rPr>
        <w:t>todos</w:t>
      </w:r>
      <w:r>
        <w:rPr>
          <w:spacing w:val="-6"/>
          <w:w w:val="105"/>
          <w:sz w:val="17"/>
        </w:rPr>
        <w:t> </w:t>
      </w:r>
      <w:r>
        <w:rPr>
          <w:w w:val="105"/>
          <w:sz w:val="17"/>
        </w:rPr>
        <w:t>os</w:t>
      </w:r>
      <w:r>
        <w:rPr>
          <w:spacing w:val="-6"/>
          <w:w w:val="105"/>
          <w:sz w:val="17"/>
        </w:rPr>
        <w:t> </w:t>
      </w:r>
      <w:r>
        <w:rPr>
          <w:spacing w:val="-2"/>
          <w:w w:val="105"/>
          <w:sz w:val="17"/>
        </w:rPr>
        <w:t>participantes.</w:t>
      </w:r>
    </w:p>
    <w:p>
      <w:pPr>
        <w:pStyle w:val="ListParagraph"/>
        <w:numPr>
          <w:ilvl w:val="1"/>
          <w:numId w:val="7"/>
        </w:numPr>
        <w:tabs>
          <w:tab w:pos="580" w:val="left" w:leader="none"/>
        </w:tabs>
        <w:spacing w:line="240" w:lineRule="auto" w:before="44" w:after="0"/>
        <w:ind w:left="580" w:right="0" w:hanging="264"/>
        <w:jc w:val="left"/>
        <w:rPr>
          <w:sz w:val="17"/>
        </w:rPr>
      </w:pPr>
      <w:r>
        <w:rPr>
          <w:w w:val="105"/>
          <w:sz w:val="17"/>
        </w:rPr>
        <w:t>É</w:t>
      </w:r>
      <w:r>
        <w:rPr>
          <w:spacing w:val="-9"/>
          <w:w w:val="105"/>
          <w:sz w:val="17"/>
        </w:rPr>
        <w:t> </w:t>
      </w:r>
      <w:r>
        <w:rPr>
          <w:w w:val="105"/>
          <w:sz w:val="17"/>
        </w:rPr>
        <w:t>indício</w:t>
      </w:r>
      <w:r>
        <w:rPr>
          <w:spacing w:val="-5"/>
          <w:w w:val="105"/>
          <w:sz w:val="17"/>
        </w:rPr>
        <w:t> </w:t>
      </w:r>
      <w:r>
        <w:rPr>
          <w:w w:val="105"/>
          <w:sz w:val="17"/>
        </w:rPr>
        <w:t>de</w:t>
      </w:r>
      <w:r>
        <w:rPr>
          <w:spacing w:val="-5"/>
          <w:w w:val="105"/>
          <w:sz w:val="17"/>
        </w:rPr>
        <w:t> </w:t>
      </w:r>
      <w:r>
        <w:rPr>
          <w:w w:val="105"/>
          <w:sz w:val="17"/>
        </w:rPr>
        <w:t>inexequibilidade</w:t>
      </w:r>
      <w:r>
        <w:rPr>
          <w:spacing w:val="-6"/>
          <w:w w:val="105"/>
          <w:sz w:val="17"/>
        </w:rPr>
        <w:t> </w:t>
      </w:r>
      <w:r>
        <w:rPr>
          <w:w w:val="105"/>
          <w:sz w:val="17"/>
        </w:rPr>
        <w:t>das</w:t>
      </w:r>
      <w:r>
        <w:rPr>
          <w:spacing w:val="-5"/>
          <w:w w:val="105"/>
          <w:sz w:val="17"/>
        </w:rPr>
        <w:t> </w:t>
      </w:r>
      <w:r>
        <w:rPr>
          <w:w w:val="105"/>
          <w:sz w:val="17"/>
        </w:rPr>
        <w:t>propostas</w:t>
      </w:r>
      <w:r>
        <w:rPr>
          <w:spacing w:val="-5"/>
          <w:w w:val="105"/>
          <w:sz w:val="17"/>
        </w:rPr>
        <w:t> </w:t>
      </w:r>
      <w:r>
        <w:rPr>
          <w:w w:val="105"/>
          <w:sz w:val="17"/>
        </w:rPr>
        <w:t>valores</w:t>
      </w:r>
      <w:r>
        <w:rPr>
          <w:spacing w:val="-6"/>
          <w:w w:val="105"/>
          <w:sz w:val="17"/>
        </w:rPr>
        <w:t> </w:t>
      </w:r>
      <w:r>
        <w:rPr>
          <w:w w:val="105"/>
          <w:sz w:val="17"/>
        </w:rPr>
        <w:t>inferiores</w:t>
      </w:r>
      <w:r>
        <w:rPr>
          <w:spacing w:val="-5"/>
          <w:w w:val="105"/>
          <w:sz w:val="17"/>
        </w:rPr>
        <w:t> </w:t>
      </w:r>
      <w:r>
        <w:rPr>
          <w:w w:val="105"/>
          <w:sz w:val="17"/>
        </w:rPr>
        <w:t>a</w:t>
      </w:r>
      <w:r>
        <w:rPr>
          <w:spacing w:val="-5"/>
          <w:w w:val="105"/>
          <w:sz w:val="17"/>
        </w:rPr>
        <w:t> </w:t>
      </w:r>
      <w:r>
        <w:rPr>
          <w:w w:val="105"/>
          <w:sz w:val="17"/>
        </w:rPr>
        <w:t>50%</w:t>
      </w:r>
      <w:r>
        <w:rPr>
          <w:spacing w:val="-5"/>
          <w:w w:val="105"/>
          <w:sz w:val="17"/>
        </w:rPr>
        <w:t> </w:t>
      </w:r>
      <w:r>
        <w:rPr>
          <w:w w:val="105"/>
          <w:sz w:val="17"/>
        </w:rPr>
        <w:t>(cinquenta</w:t>
      </w:r>
      <w:r>
        <w:rPr>
          <w:spacing w:val="-6"/>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orçado</w:t>
      </w:r>
      <w:r>
        <w:rPr>
          <w:spacing w:val="-5"/>
          <w:w w:val="105"/>
          <w:sz w:val="17"/>
        </w:rPr>
        <w:t> </w:t>
      </w:r>
      <w:r>
        <w:rPr>
          <w:w w:val="105"/>
          <w:sz w:val="17"/>
        </w:rPr>
        <w:t>pela</w:t>
      </w:r>
      <w:r>
        <w:rPr>
          <w:spacing w:val="-11"/>
          <w:w w:val="105"/>
          <w:sz w:val="17"/>
        </w:rPr>
        <w:t> </w:t>
      </w:r>
      <w:r>
        <w:rPr>
          <w:w w:val="105"/>
          <w:sz w:val="17"/>
        </w:rPr>
        <w:t>Administração,</w:t>
      </w:r>
      <w:r>
        <w:rPr>
          <w:spacing w:val="-5"/>
          <w:w w:val="105"/>
          <w:sz w:val="17"/>
        </w:rPr>
        <w:t> </w:t>
      </w:r>
      <w:r>
        <w:rPr>
          <w:w w:val="105"/>
          <w:sz w:val="17"/>
        </w:rPr>
        <w:t>conforme</w:t>
      </w:r>
      <w:r>
        <w:rPr>
          <w:spacing w:val="-6"/>
          <w:w w:val="105"/>
          <w:sz w:val="17"/>
        </w:rPr>
        <w:t> </w:t>
      </w:r>
      <w:r>
        <w:rPr>
          <w:w w:val="105"/>
          <w:sz w:val="17"/>
        </w:rPr>
        <w:t>art.</w:t>
      </w:r>
      <w:r>
        <w:rPr>
          <w:spacing w:val="-5"/>
          <w:w w:val="105"/>
          <w:sz w:val="17"/>
        </w:rPr>
        <w:t> </w:t>
      </w:r>
      <w:r>
        <w:rPr>
          <w:w w:val="105"/>
          <w:sz w:val="17"/>
        </w:rPr>
        <w:t>37</w:t>
      </w:r>
      <w:r>
        <w:rPr>
          <w:spacing w:val="-5"/>
          <w:w w:val="105"/>
          <w:sz w:val="17"/>
        </w:rPr>
        <w:t> </w:t>
      </w:r>
      <w:r>
        <w:rPr>
          <w:w w:val="105"/>
          <w:sz w:val="17"/>
        </w:rPr>
        <w:t>do</w:t>
      </w:r>
      <w:r>
        <w:rPr>
          <w:spacing w:val="-5"/>
          <w:w w:val="105"/>
          <w:sz w:val="17"/>
        </w:rPr>
        <w:t> </w:t>
      </w:r>
      <w:r>
        <w:rPr>
          <w:color w:val="000080"/>
          <w:w w:val="105"/>
          <w:sz w:val="17"/>
          <w:u w:val="single" w:color="000080"/>
        </w:rPr>
        <w:t>Decreto</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48.778/2023</w:t>
      </w:r>
      <w:r>
        <w:rPr>
          <w:spacing w:val="-2"/>
          <w:w w:val="105"/>
          <w:sz w:val="17"/>
        </w:rPr>
        <w:t>.</w:t>
      </w:r>
    </w:p>
    <w:p>
      <w:pPr>
        <w:pStyle w:val="ListParagraph"/>
        <w:numPr>
          <w:ilvl w:val="2"/>
          <w:numId w:val="7"/>
        </w:numPr>
        <w:tabs>
          <w:tab w:pos="703" w:val="left" w:leader="none"/>
        </w:tabs>
        <w:spacing w:line="240" w:lineRule="auto" w:before="43" w:after="0"/>
        <w:ind w:left="703" w:right="0" w:hanging="387"/>
        <w:jc w:val="left"/>
        <w:rPr>
          <w:sz w:val="17"/>
        </w:rPr>
      </w:pPr>
      <w:r>
        <w:rPr>
          <w:w w:val="105"/>
          <w:sz w:val="17"/>
        </w:rPr>
        <w:t>A</w:t>
      </w:r>
      <w:r>
        <w:rPr>
          <w:spacing w:val="-12"/>
          <w:w w:val="105"/>
          <w:sz w:val="17"/>
        </w:rPr>
        <w:t> </w:t>
      </w:r>
      <w:r>
        <w:rPr>
          <w:w w:val="105"/>
          <w:sz w:val="17"/>
        </w:rPr>
        <w:t>inexequibilidade,</w:t>
      </w:r>
      <w:r>
        <w:rPr>
          <w:spacing w:val="-8"/>
          <w:w w:val="105"/>
          <w:sz w:val="17"/>
        </w:rPr>
        <w:t> </w:t>
      </w: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5"/>
          <w:w w:val="105"/>
          <w:sz w:val="17"/>
        </w:rPr>
        <w:t> </w:t>
      </w:r>
      <w:r>
        <w:rPr>
          <w:i/>
          <w:w w:val="105"/>
          <w:sz w:val="17"/>
        </w:rPr>
        <w:t>caput</w:t>
      </w:r>
      <w:r>
        <w:rPr>
          <w:w w:val="105"/>
          <w:sz w:val="17"/>
        </w:rPr>
        <w:t>,</w:t>
      </w:r>
      <w:r>
        <w:rPr>
          <w:spacing w:val="-5"/>
          <w:w w:val="105"/>
          <w:sz w:val="17"/>
        </w:rPr>
        <w:t> </w:t>
      </w:r>
      <w:r>
        <w:rPr>
          <w:w w:val="105"/>
          <w:sz w:val="17"/>
        </w:rPr>
        <w:t>só</w:t>
      </w:r>
      <w:r>
        <w:rPr>
          <w:spacing w:val="-5"/>
          <w:w w:val="105"/>
          <w:sz w:val="17"/>
        </w:rPr>
        <w:t> </w:t>
      </w:r>
      <w:r>
        <w:rPr>
          <w:w w:val="105"/>
          <w:sz w:val="17"/>
        </w:rPr>
        <w:t>será</w:t>
      </w:r>
      <w:r>
        <w:rPr>
          <w:spacing w:val="-5"/>
          <w:w w:val="105"/>
          <w:sz w:val="17"/>
        </w:rPr>
        <w:t> </w:t>
      </w:r>
      <w:r>
        <w:rPr>
          <w:w w:val="105"/>
          <w:sz w:val="17"/>
        </w:rPr>
        <w:t>considerada</w:t>
      </w:r>
      <w:r>
        <w:rPr>
          <w:spacing w:val="-5"/>
          <w:w w:val="105"/>
          <w:sz w:val="17"/>
        </w:rPr>
        <w:t> </w:t>
      </w:r>
      <w:r>
        <w:rPr>
          <w:w w:val="105"/>
          <w:sz w:val="17"/>
        </w:rPr>
        <w:t>após</w:t>
      </w:r>
      <w:r>
        <w:rPr>
          <w:spacing w:val="-5"/>
          <w:w w:val="105"/>
          <w:sz w:val="17"/>
        </w:rPr>
        <w:t> </w:t>
      </w:r>
      <w:r>
        <w:rPr>
          <w:w w:val="105"/>
          <w:sz w:val="17"/>
        </w:rPr>
        <w:t>diligência</w:t>
      </w:r>
      <w:r>
        <w:rPr>
          <w:spacing w:val="-5"/>
          <w:w w:val="105"/>
          <w:sz w:val="17"/>
        </w:rPr>
        <w:t> </w:t>
      </w:r>
      <w:r>
        <w:rPr>
          <w:w w:val="105"/>
          <w:sz w:val="17"/>
        </w:rPr>
        <w:t>do</w:t>
      </w:r>
      <w:r>
        <w:rPr>
          <w:spacing w:val="-5"/>
          <w:w w:val="105"/>
          <w:sz w:val="17"/>
        </w:rPr>
        <w:t> </w:t>
      </w:r>
      <w:r>
        <w:rPr>
          <w:w w:val="105"/>
          <w:sz w:val="17"/>
        </w:rPr>
        <w:t>Pregoeiro,</w:t>
      </w:r>
      <w:r>
        <w:rPr>
          <w:spacing w:val="-5"/>
          <w:w w:val="105"/>
          <w:sz w:val="17"/>
        </w:rPr>
        <w:t> </w:t>
      </w:r>
      <w:r>
        <w:rPr>
          <w:w w:val="105"/>
          <w:sz w:val="17"/>
        </w:rPr>
        <w:t>que</w:t>
      </w:r>
      <w:r>
        <w:rPr>
          <w:spacing w:val="-5"/>
          <w:w w:val="105"/>
          <w:sz w:val="17"/>
        </w:rPr>
        <w:t> </w:t>
      </w:r>
      <w:r>
        <w:rPr>
          <w:spacing w:val="-2"/>
          <w:w w:val="105"/>
          <w:sz w:val="17"/>
        </w:rPr>
        <w:t>comprove:</w:t>
      </w:r>
    </w:p>
    <w:p>
      <w:pPr>
        <w:pStyle w:val="ListParagraph"/>
        <w:numPr>
          <w:ilvl w:val="3"/>
          <w:numId w:val="7"/>
        </w:numPr>
        <w:tabs>
          <w:tab w:pos="846" w:val="left" w:leader="none"/>
        </w:tabs>
        <w:spacing w:line="240" w:lineRule="auto" w:before="44" w:after="0"/>
        <w:ind w:left="846" w:right="0" w:hanging="530"/>
        <w:jc w:val="left"/>
        <w:rPr>
          <w:sz w:val="17"/>
        </w:rPr>
      </w:pPr>
      <w:r>
        <w:rPr>
          <w:w w:val="105"/>
          <w:sz w:val="17"/>
        </w:rPr>
        <w:t>que</w:t>
      </w:r>
      <w:r>
        <w:rPr>
          <w:spacing w:val="-5"/>
          <w:w w:val="105"/>
          <w:sz w:val="17"/>
        </w:rPr>
        <w:t> </w:t>
      </w:r>
      <w:r>
        <w:rPr>
          <w:w w:val="105"/>
          <w:sz w:val="17"/>
        </w:rPr>
        <w:t>o</w:t>
      </w:r>
      <w:r>
        <w:rPr>
          <w:spacing w:val="-4"/>
          <w:w w:val="105"/>
          <w:sz w:val="17"/>
        </w:rPr>
        <w:t> </w:t>
      </w:r>
      <w:r>
        <w:rPr>
          <w:w w:val="105"/>
          <w:sz w:val="17"/>
        </w:rPr>
        <w:t>custo</w:t>
      </w:r>
      <w:r>
        <w:rPr>
          <w:spacing w:val="-5"/>
          <w:w w:val="105"/>
          <w:sz w:val="17"/>
        </w:rPr>
        <w:t> </w:t>
      </w:r>
      <w:r>
        <w:rPr>
          <w:w w:val="105"/>
          <w:sz w:val="17"/>
        </w:rPr>
        <w:t>do</w:t>
      </w:r>
      <w:r>
        <w:rPr>
          <w:spacing w:val="-4"/>
          <w:w w:val="105"/>
          <w:sz w:val="17"/>
        </w:rPr>
        <w:t> </w:t>
      </w:r>
      <w:r>
        <w:rPr>
          <w:w w:val="105"/>
          <w:sz w:val="17"/>
        </w:rPr>
        <w:t>licitante</w:t>
      </w:r>
      <w:r>
        <w:rPr>
          <w:spacing w:val="-5"/>
          <w:w w:val="105"/>
          <w:sz w:val="17"/>
        </w:rPr>
        <w:t> </w:t>
      </w:r>
      <w:r>
        <w:rPr>
          <w:w w:val="105"/>
          <w:sz w:val="17"/>
        </w:rPr>
        <w:t>ultrapassa</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proposta;</w:t>
      </w:r>
      <w:r>
        <w:rPr>
          <w:spacing w:val="-5"/>
          <w:w w:val="105"/>
          <w:sz w:val="17"/>
        </w:rPr>
        <w:t> </w:t>
      </w:r>
      <w:r>
        <w:rPr>
          <w:spacing w:val="-10"/>
          <w:w w:val="105"/>
          <w:sz w:val="17"/>
        </w:rPr>
        <w:t>e</w:t>
      </w:r>
    </w:p>
    <w:p>
      <w:pPr>
        <w:pStyle w:val="ListParagraph"/>
        <w:numPr>
          <w:ilvl w:val="3"/>
          <w:numId w:val="7"/>
        </w:numPr>
        <w:tabs>
          <w:tab w:pos="846" w:val="left" w:leader="none"/>
        </w:tabs>
        <w:spacing w:line="240" w:lineRule="auto" w:before="44" w:after="0"/>
        <w:ind w:left="846" w:right="0" w:hanging="530"/>
        <w:jc w:val="left"/>
        <w:rPr>
          <w:sz w:val="17"/>
        </w:rPr>
      </w:pPr>
      <w:r>
        <w:rPr>
          <w:w w:val="105"/>
          <w:sz w:val="17"/>
        </w:rPr>
        <w:t>inexistirem</w:t>
      </w:r>
      <w:r>
        <w:rPr>
          <w:spacing w:val="-6"/>
          <w:w w:val="105"/>
          <w:sz w:val="17"/>
        </w:rPr>
        <w:t> </w:t>
      </w:r>
      <w:r>
        <w:rPr>
          <w:w w:val="105"/>
          <w:sz w:val="17"/>
        </w:rPr>
        <w:t>custos</w:t>
      </w:r>
      <w:r>
        <w:rPr>
          <w:spacing w:val="-5"/>
          <w:w w:val="105"/>
          <w:sz w:val="17"/>
        </w:rPr>
        <w:t> </w:t>
      </w:r>
      <w:r>
        <w:rPr>
          <w:w w:val="105"/>
          <w:sz w:val="17"/>
        </w:rPr>
        <w:t>de</w:t>
      </w:r>
      <w:r>
        <w:rPr>
          <w:spacing w:val="-5"/>
          <w:w w:val="105"/>
          <w:sz w:val="17"/>
        </w:rPr>
        <w:t> </w:t>
      </w:r>
      <w:r>
        <w:rPr>
          <w:w w:val="105"/>
          <w:sz w:val="17"/>
        </w:rPr>
        <w:t>oportunidade</w:t>
      </w:r>
      <w:r>
        <w:rPr>
          <w:spacing w:val="-6"/>
          <w:w w:val="105"/>
          <w:sz w:val="17"/>
        </w:rPr>
        <w:t> </w:t>
      </w:r>
      <w:r>
        <w:rPr>
          <w:w w:val="105"/>
          <w:sz w:val="17"/>
        </w:rPr>
        <w:t>capazes</w:t>
      </w:r>
      <w:r>
        <w:rPr>
          <w:spacing w:val="-5"/>
          <w:w w:val="105"/>
          <w:sz w:val="17"/>
        </w:rPr>
        <w:t> </w:t>
      </w:r>
      <w:r>
        <w:rPr>
          <w:w w:val="105"/>
          <w:sz w:val="17"/>
        </w:rPr>
        <w:t>de</w:t>
      </w:r>
      <w:r>
        <w:rPr>
          <w:spacing w:val="-5"/>
          <w:w w:val="105"/>
          <w:sz w:val="17"/>
        </w:rPr>
        <w:t> </w:t>
      </w:r>
      <w:r>
        <w:rPr>
          <w:w w:val="105"/>
          <w:sz w:val="17"/>
        </w:rPr>
        <w:t>justificar</w:t>
      </w:r>
      <w:r>
        <w:rPr>
          <w:spacing w:val="-5"/>
          <w:w w:val="105"/>
          <w:sz w:val="17"/>
        </w:rPr>
        <w:t> </w:t>
      </w:r>
      <w:r>
        <w:rPr>
          <w:w w:val="105"/>
          <w:sz w:val="17"/>
        </w:rPr>
        <w:t>o</w:t>
      </w:r>
      <w:r>
        <w:rPr>
          <w:spacing w:val="-6"/>
          <w:w w:val="105"/>
          <w:sz w:val="17"/>
        </w:rPr>
        <w:t> </w:t>
      </w:r>
      <w:r>
        <w:rPr>
          <w:w w:val="105"/>
          <w:sz w:val="17"/>
        </w:rPr>
        <w:t>vulto</w:t>
      </w:r>
      <w:r>
        <w:rPr>
          <w:spacing w:val="-5"/>
          <w:w w:val="105"/>
          <w:sz w:val="17"/>
        </w:rPr>
        <w:t> </w:t>
      </w:r>
      <w:r>
        <w:rPr>
          <w:w w:val="105"/>
          <w:sz w:val="17"/>
        </w:rPr>
        <w:t>da</w:t>
      </w:r>
      <w:r>
        <w:rPr>
          <w:spacing w:val="-5"/>
          <w:w w:val="105"/>
          <w:sz w:val="17"/>
        </w:rPr>
        <w:t> </w:t>
      </w:r>
      <w:r>
        <w:rPr>
          <w:spacing w:val="-2"/>
          <w:w w:val="105"/>
          <w:sz w:val="17"/>
        </w:rPr>
        <w:t>oferta.</w:t>
      </w:r>
    </w:p>
    <w:p>
      <w:pPr>
        <w:pStyle w:val="ListParagraph"/>
        <w:numPr>
          <w:ilvl w:val="1"/>
          <w:numId w:val="7"/>
        </w:numPr>
        <w:tabs>
          <w:tab w:pos="604" w:val="left" w:leader="none"/>
        </w:tabs>
        <w:spacing w:line="292" w:lineRule="auto" w:before="43" w:after="0"/>
        <w:ind w:left="316" w:right="299" w:firstLine="0"/>
        <w:jc w:val="both"/>
        <w:rPr>
          <w:sz w:val="17"/>
        </w:rPr>
      </w:pPr>
      <w:r>
        <w:rPr>
          <w:w w:val="105"/>
          <w:sz w:val="17"/>
        </w:rPr>
        <w:t>Se</w:t>
      </w:r>
      <w:r>
        <w:rPr>
          <w:w w:val="105"/>
          <w:sz w:val="17"/>
        </w:rPr>
        <w:t> houver</w:t>
      </w:r>
      <w:r>
        <w:rPr>
          <w:w w:val="105"/>
          <w:sz w:val="17"/>
        </w:rPr>
        <w:t> indícios</w:t>
      </w:r>
      <w:r>
        <w:rPr>
          <w:w w:val="105"/>
          <w:sz w:val="17"/>
        </w:rPr>
        <w:t> de</w:t>
      </w:r>
      <w:r>
        <w:rPr>
          <w:w w:val="105"/>
          <w:sz w:val="17"/>
        </w:rPr>
        <w:t> inexequibilidade</w:t>
      </w:r>
      <w:r>
        <w:rPr>
          <w:w w:val="105"/>
          <w:sz w:val="17"/>
        </w:rPr>
        <w:t> da</w:t>
      </w:r>
      <w:r>
        <w:rPr>
          <w:w w:val="105"/>
          <w:sz w:val="17"/>
        </w:rPr>
        <w:t> proposta</w:t>
      </w:r>
      <w:r>
        <w:rPr>
          <w:w w:val="105"/>
          <w:sz w:val="17"/>
        </w:rPr>
        <w:t> de</w:t>
      </w:r>
      <w:r>
        <w:rPr>
          <w:w w:val="105"/>
          <w:sz w:val="17"/>
        </w:rPr>
        <w:t> preço,</w:t>
      </w:r>
      <w:r>
        <w:rPr>
          <w:w w:val="105"/>
          <w:sz w:val="17"/>
        </w:rPr>
        <w:t> ou</w:t>
      </w:r>
      <w:r>
        <w:rPr>
          <w:w w:val="105"/>
          <w:sz w:val="17"/>
        </w:rPr>
        <w:t> em</w:t>
      </w:r>
      <w:r>
        <w:rPr>
          <w:w w:val="105"/>
          <w:sz w:val="17"/>
        </w:rPr>
        <w:t> caso</w:t>
      </w:r>
      <w:r>
        <w:rPr>
          <w:w w:val="105"/>
          <w:sz w:val="17"/>
        </w:rPr>
        <w:t> da</w:t>
      </w:r>
      <w:r>
        <w:rPr>
          <w:w w:val="105"/>
          <w:sz w:val="17"/>
        </w:rPr>
        <w:t> necessidade</w:t>
      </w:r>
      <w:r>
        <w:rPr>
          <w:w w:val="105"/>
          <w:sz w:val="17"/>
        </w:rPr>
        <w:t> de</w:t>
      </w:r>
      <w:r>
        <w:rPr>
          <w:w w:val="105"/>
          <w:sz w:val="17"/>
        </w:rPr>
        <w:t> esclarecimentos</w:t>
      </w:r>
      <w:r>
        <w:rPr>
          <w:w w:val="105"/>
          <w:sz w:val="17"/>
        </w:rPr>
        <w:t> complementares,</w:t>
      </w:r>
      <w:r>
        <w:rPr>
          <w:w w:val="105"/>
          <w:sz w:val="17"/>
        </w:rPr>
        <w:t> poderão</w:t>
      </w:r>
      <w:r>
        <w:rPr>
          <w:w w:val="105"/>
          <w:sz w:val="17"/>
        </w:rPr>
        <w:t> ser</w:t>
      </w:r>
      <w:r>
        <w:rPr>
          <w:w w:val="105"/>
          <w:sz w:val="17"/>
        </w:rPr>
        <w:t> efetuadas</w:t>
      </w:r>
      <w:r>
        <w:rPr>
          <w:w w:val="105"/>
          <w:sz w:val="17"/>
        </w:rPr>
        <w:t> diligências,</w:t>
      </w:r>
      <w:r>
        <w:rPr>
          <w:w w:val="105"/>
          <w:sz w:val="17"/>
        </w:rPr>
        <w:t> para</w:t>
      </w:r>
      <w:r>
        <w:rPr>
          <w:w w:val="105"/>
          <w:sz w:val="17"/>
        </w:rPr>
        <w:t> que</w:t>
      </w:r>
      <w:r>
        <w:rPr>
          <w:w w:val="105"/>
          <w:sz w:val="17"/>
        </w:rPr>
        <w:t> a</w:t>
      </w:r>
      <w:r>
        <w:rPr>
          <w:w w:val="105"/>
          <w:sz w:val="17"/>
        </w:rPr>
        <w:t> empresa</w:t>
      </w:r>
      <w:r>
        <w:rPr>
          <w:w w:val="105"/>
          <w:sz w:val="17"/>
        </w:rPr>
        <w:t> comprove</w:t>
      </w:r>
      <w:r>
        <w:rPr>
          <w:w w:val="105"/>
          <w:sz w:val="17"/>
        </w:rPr>
        <w:t> a exequibilidade da proposta.</w:t>
      </w:r>
    </w:p>
    <w:p>
      <w:pPr>
        <w:pStyle w:val="ListParagraph"/>
        <w:numPr>
          <w:ilvl w:val="1"/>
          <w:numId w:val="7"/>
        </w:numPr>
        <w:tabs>
          <w:tab w:pos="595" w:val="left" w:leader="none"/>
        </w:tabs>
        <w:spacing w:line="292" w:lineRule="auto" w:before="1" w:after="0"/>
        <w:ind w:left="316" w:right="299" w:firstLine="0"/>
        <w:jc w:val="both"/>
        <w:rPr>
          <w:sz w:val="17"/>
        </w:rPr>
      </w:pPr>
      <w:r>
        <w:rPr>
          <w:w w:val="105"/>
          <w:sz w:val="17"/>
        </w:rPr>
        <w:t>Caso o custo global estimado do objeto licitado tenha sido decomposto em seus respectivos custos unitários por meio de Planilha de Custos e Formação de Preços elaborada pela</w:t>
      </w:r>
      <w:r>
        <w:rPr>
          <w:spacing w:val="-1"/>
          <w:w w:val="105"/>
          <w:sz w:val="17"/>
        </w:rPr>
        <w:t> </w:t>
      </w:r>
      <w:r>
        <w:rPr>
          <w:w w:val="105"/>
          <w:sz w:val="17"/>
        </w:rPr>
        <w:t>Administração, </w:t>
      </w:r>
      <w:r>
        <w:rPr>
          <w:w w:val="105"/>
          <w:sz w:val="17"/>
        </w:rPr>
        <w:t>o licitante classificado em primeiro lugar será convocado para apresentar Planilha por ele elaborada, com os respectivos valores adequados ao valor final da sua proposta, sob pena de não aceitação da </w:t>
      </w:r>
      <w:r>
        <w:rPr>
          <w:spacing w:val="-2"/>
          <w:w w:val="105"/>
          <w:sz w:val="17"/>
        </w:rPr>
        <w:t>proposta.</w:t>
      </w:r>
    </w:p>
    <w:p>
      <w:pPr>
        <w:pStyle w:val="ListParagraph"/>
        <w:numPr>
          <w:ilvl w:val="1"/>
          <w:numId w:val="7"/>
        </w:numPr>
        <w:tabs>
          <w:tab w:pos="596" w:val="left" w:leader="none"/>
        </w:tabs>
        <w:spacing w:line="292" w:lineRule="auto" w:before="2" w:after="0"/>
        <w:ind w:left="316" w:right="299" w:firstLine="0"/>
        <w:jc w:val="both"/>
        <w:rPr>
          <w:sz w:val="17"/>
        </w:rPr>
      </w:pPr>
      <w:r>
        <w:rPr>
          <w:w w:val="105"/>
          <w:sz w:val="17"/>
        </w:rPr>
        <w:t>Erros no preenchimento da planilha não constituem motivo para a desclassificação da proposta. A planilha poderá ser ajustada pelo fornecedor, no prazo indicado pelo sistema, desde que não </w:t>
      </w:r>
      <w:r>
        <w:rPr>
          <w:w w:val="105"/>
          <w:sz w:val="17"/>
        </w:rPr>
        <w:t>haja majoração do preço e que se comprove que este é o bastante para arcar com todos os custos da contratação.</w:t>
      </w:r>
    </w:p>
    <w:p>
      <w:pPr>
        <w:pStyle w:val="ListParagraph"/>
        <w:numPr>
          <w:ilvl w:val="2"/>
          <w:numId w:val="7"/>
        </w:numPr>
        <w:tabs>
          <w:tab w:pos="713" w:val="left" w:leader="none"/>
        </w:tabs>
        <w:spacing w:line="240" w:lineRule="auto" w:before="1" w:after="0"/>
        <w:ind w:left="713" w:right="0" w:hanging="397"/>
        <w:jc w:val="left"/>
        <w:rPr>
          <w:sz w:val="17"/>
        </w:rPr>
      </w:pPr>
      <w:r>
        <w:rPr>
          <w:w w:val="105"/>
          <w:sz w:val="17"/>
        </w:rPr>
        <w:t>O</w:t>
      </w:r>
      <w:r>
        <w:rPr>
          <w:spacing w:val="-5"/>
          <w:w w:val="105"/>
          <w:sz w:val="17"/>
        </w:rPr>
        <w:t> </w:t>
      </w:r>
      <w:r>
        <w:rPr>
          <w:w w:val="105"/>
          <w:sz w:val="17"/>
        </w:rPr>
        <w:t>ajuste</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5"/>
          <w:w w:val="105"/>
          <w:sz w:val="17"/>
        </w:rPr>
        <w:t> </w:t>
      </w:r>
      <w:r>
        <w:rPr>
          <w:w w:val="105"/>
          <w:sz w:val="17"/>
        </w:rPr>
        <w:t>dispositivo</w:t>
      </w:r>
      <w:r>
        <w:rPr>
          <w:spacing w:val="-4"/>
          <w:w w:val="105"/>
          <w:sz w:val="17"/>
        </w:rPr>
        <w:t> </w:t>
      </w:r>
      <w:r>
        <w:rPr>
          <w:w w:val="105"/>
          <w:sz w:val="17"/>
        </w:rPr>
        <w:t>se</w:t>
      </w:r>
      <w:r>
        <w:rPr>
          <w:spacing w:val="-4"/>
          <w:w w:val="105"/>
          <w:sz w:val="17"/>
        </w:rPr>
        <w:t> </w:t>
      </w:r>
      <w:r>
        <w:rPr>
          <w:w w:val="105"/>
          <w:sz w:val="17"/>
        </w:rPr>
        <w:t>limita</w:t>
      </w:r>
      <w:r>
        <w:rPr>
          <w:spacing w:val="-4"/>
          <w:w w:val="105"/>
          <w:sz w:val="17"/>
        </w:rPr>
        <w:t> </w:t>
      </w:r>
      <w:r>
        <w:rPr>
          <w:w w:val="105"/>
          <w:sz w:val="17"/>
        </w:rPr>
        <w:t>a</w:t>
      </w:r>
      <w:r>
        <w:rPr>
          <w:spacing w:val="-4"/>
          <w:w w:val="105"/>
          <w:sz w:val="17"/>
        </w:rPr>
        <w:t> </w:t>
      </w:r>
      <w:r>
        <w:rPr>
          <w:w w:val="105"/>
          <w:sz w:val="17"/>
        </w:rPr>
        <w:t>sanar</w:t>
      </w:r>
      <w:r>
        <w:rPr>
          <w:spacing w:val="-5"/>
          <w:w w:val="105"/>
          <w:sz w:val="17"/>
        </w:rPr>
        <w:t> </w:t>
      </w:r>
      <w:r>
        <w:rPr>
          <w:w w:val="105"/>
          <w:sz w:val="17"/>
        </w:rPr>
        <w:t>erros</w:t>
      </w:r>
      <w:r>
        <w:rPr>
          <w:spacing w:val="-4"/>
          <w:w w:val="105"/>
          <w:sz w:val="17"/>
        </w:rPr>
        <w:t> </w:t>
      </w:r>
      <w:r>
        <w:rPr>
          <w:w w:val="105"/>
          <w:sz w:val="17"/>
        </w:rPr>
        <w:t>ou</w:t>
      </w:r>
      <w:r>
        <w:rPr>
          <w:spacing w:val="-4"/>
          <w:w w:val="105"/>
          <w:sz w:val="17"/>
        </w:rPr>
        <w:t> </w:t>
      </w:r>
      <w:r>
        <w:rPr>
          <w:w w:val="105"/>
          <w:sz w:val="17"/>
        </w:rPr>
        <w:t>falhas</w:t>
      </w:r>
      <w:r>
        <w:rPr>
          <w:spacing w:val="-4"/>
          <w:w w:val="105"/>
          <w:sz w:val="17"/>
        </w:rPr>
        <w:t> </w:t>
      </w:r>
      <w:r>
        <w:rPr>
          <w:w w:val="105"/>
          <w:sz w:val="17"/>
        </w:rPr>
        <w:t>que</w:t>
      </w:r>
      <w:r>
        <w:rPr>
          <w:spacing w:val="-4"/>
          <w:w w:val="105"/>
          <w:sz w:val="17"/>
        </w:rPr>
        <w:t> </w:t>
      </w:r>
      <w:r>
        <w:rPr>
          <w:w w:val="105"/>
          <w:sz w:val="17"/>
        </w:rPr>
        <w:t>não</w:t>
      </w:r>
      <w:r>
        <w:rPr>
          <w:spacing w:val="-5"/>
          <w:w w:val="105"/>
          <w:sz w:val="17"/>
        </w:rPr>
        <w:t> </w:t>
      </w:r>
      <w:r>
        <w:rPr>
          <w:w w:val="105"/>
          <w:sz w:val="17"/>
        </w:rPr>
        <w:t>alterem</w:t>
      </w:r>
      <w:r>
        <w:rPr>
          <w:spacing w:val="-4"/>
          <w:w w:val="105"/>
          <w:sz w:val="17"/>
        </w:rPr>
        <w:t> </w:t>
      </w:r>
      <w:r>
        <w:rPr>
          <w:w w:val="105"/>
          <w:sz w:val="17"/>
        </w:rPr>
        <w:t>a</w:t>
      </w:r>
      <w:r>
        <w:rPr>
          <w:spacing w:val="-4"/>
          <w:w w:val="105"/>
          <w:sz w:val="17"/>
        </w:rPr>
        <w:t> </w:t>
      </w:r>
      <w:r>
        <w:rPr>
          <w:w w:val="105"/>
          <w:sz w:val="17"/>
        </w:rPr>
        <w:t>substância</w:t>
      </w:r>
      <w:r>
        <w:rPr>
          <w:spacing w:val="-4"/>
          <w:w w:val="105"/>
          <w:sz w:val="17"/>
        </w:rPr>
        <w:t> </w:t>
      </w:r>
      <w:r>
        <w:rPr>
          <w:w w:val="105"/>
          <w:sz w:val="17"/>
        </w:rPr>
        <w:t>das</w:t>
      </w:r>
      <w:r>
        <w:rPr>
          <w:spacing w:val="-4"/>
          <w:w w:val="105"/>
          <w:sz w:val="17"/>
        </w:rPr>
        <w:t> </w:t>
      </w:r>
      <w:r>
        <w:rPr>
          <w:spacing w:val="-2"/>
          <w:w w:val="105"/>
          <w:sz w:val="17"/>
        </w:rPr>
        <w:t>propostas.</w:t>
      </w:r>
    </w:p>
    <w:p>
      <w:pPr>
        <w:pStyle w:val="ListParagraph"/>
        <w:numPr>
          <w:ilvl w:val="2"/>
          <w:numId w:val="7"/>
        </w:numPr>
        <w:tabs>
          <w:tab w:pos="713" w:val="left" w:leader="none"/>
        </w:tabs>
        <w:spacing w:line="240" w:lineRule="auto" w:before="44" w:after="0"/>
        <w:ind w:left="713" w:right="0" w:hanging="397"/>
        <w:jc w:val="left"/>
        <w:rPr>
          <w:sz w:val="17"/>
        </w:rPr>
      </w:pPr>
      <w:r>
        <w:rPr>
          <w:w w:val="105"/>
          <w:sz w:val="17"/>
        </w:rPr>
        <w:t>Considera-se</w:t>
      </w:r>
      <w:r>
        <w:rPr>
          <w:spacing w:val="-6"/>
          <w:w w:val="105"/>
          <w:sz w:val="17"/>
        </w:rPr>
        <w:t> </w:t>
      </w:r>
      <w:r>
        <w:rPr>
          <w:w w:val="105"/>
          <w:sz w:val="17"/>
        </w:rPr>
        <w:t>erro</w:t>
      </w:r>
      <w:r>
        <w:rPr>
          <w:spacing w:val="-5"/>
          <w:w w:val="105"/>
          <w:sz w:val="17"/>
        </w:rPr>
        <w:t> </w:t>
      </w:r>
      <w:r>
        <w:rPr>
          <w:w w:val="105"/>
          <w:sz w:val="17"/>
        </w:rPr>
        <w:t>no</w:t>
      </w:r>
      <w:r>
        <w:rPr>
          <w:spacing w:val="-6"/>
          <w:w w:val="105"/>
          <w:sz w:val="17"/>
        </w:rPr>
        <w:t> </w:t>
      </w:r>
      <w:r>
        <w:rPr>
          <w:w w:val="105"/>
          <w:sz w:val="17"/>
        </w:rPr>
        <w:t>preenchimento</w:t>
      </w:r>
      <w:r>
        <w:rPr>
          <w:spacing w:val="-5"/>
          <w:w w:val="105"/>
          <w:sz w:val="17"/>
        </w:rPr>
        <w:t> </w:t>
      </w:r>
      <w:r>
        <w:rPr>
          <w:w w:val="105"/>
          <w:sz w:val="17"/>
        </w:rPr>
        <w:t>da</w:t>
      </w:r>
      <w:r>
        <w:rPr>
          <w:spacing w:val="-6"/>
          <w:w w:val="105"/>
          <w:sz w:val="17"/>
        </w:rPr>
        <w:t> </w:t>
      </w:r>
      <w:r>
        <w:rPr>
          <w:w w:val="105"/>
          <w:sz w:val="17"/>
        </w:rPr>
        <w:t>planilha</w:t>
      </w:r>
      <w:r>
        <w:rPr>
          <w:spacing w:val="-5"/>
          <w:w w:val="105"/>
          <w:sz w:val="17"/>
        </w:rPr>
        <w:t> </w:t>
      </w:r>
      <w:r>
        <w:rPr>
          <w:w w:val="105"/>
          <w:sz w:val="17"/>
        </w:rPr>
        <w:t>passível</w:t>
      </w:r>
      <w:r>
        <w:rPr>
          <w:spacing w:val="-6"/>
          <w:w w:val="105"/>
          <w:sz w:val="17"/>
        </w:rPr>
        <w:t> </w:t>
      </w:r>
      <w:r>
        <w:rPr>
          <w:w w:val="105"/>
          <w:sz w:val="17"/>
        </w:rPr>
        <w:t>de</w:t>
      </w:r>
      <w:r>
        <w:rPr>
          <w:spacing w:val="-5"/>
          <w:w w:val="105"/>
          <w:sz w:val="17"/>
        </w:rPr>
        <w:t> </w:t>
      </w:r>
      <w:r>
        <w:rPr>
          <w:w w:val="105"/>
          <w:sz w:val="17"/>
        </w:rPr>
        <w:t>correção</w:t>
      </w:r>
      <w:r>
        <w:rPr>
          <w:spacing w:val="-6"/>
          <w:w w:val="105"/>
          <w:sz w:val="17"/>
        </w:rPr>
        <w:t> </w:t>
      </w:r>
      <w:r>
        <w:rPr>
          <w:w w:val="105"/>
          <w:sz w:val="17"/>
        </w:rPr>
        <w:t>a</w:t>
      </w:r>
      <w:r>
        <w:rPr>
          <w:spacing w:val="-5"/>
          <w:w w:val="105"/>
          <w:sz w:val="17"/>
        </w:rPr>
        <w:t> </w:t>
      </w:r>
      <w:r>
        <w:rPr>
          <w:w w:val="105"/>
          <w:sz w:val="17"/>
        </w:rPr>
        <w:t>indicação</w:t>
      </w:r>
      <w:r>
        <w:rPr>
          <w:spacing w:val="-6"/>
          <w:w w:val="105"/>
          <w:sz w:val="17"/>
        </w:rPr>
        <w:t> </w:t>
      </w:r>
      <w:r>
        <w:rPr>
          <w:w w:val="105"/>
          <w:sz w:val="17"/>
        </w:rPr>
        <w:t>de</w:t>
      </w:r>
      <w:r>
        <w:rPr>
          <w:spacing w:val="-5"/>
          <w:w w:val="105"/>
          <w:sz w:val="17"/>
        </w:rPr>
        <w:t> </w:t>
      </w:r>
      <w:r>
        <w:rPr>
          <w:w w:val="105"/>
          <w:sz w:val="17"/>
        </w:rPr>
        <w:t>recolhimento</w:t>
      </w:r>
      <w:r>
        <w:rPr>
          <w:spacing w:val="-6"/>
          <w:w w:val="105"/>
          <w:sz w:val="17"/>
        </w:rPr>
        <w:t> </w:t>
      </w:r>
      <w:r>
        <w:rPr>
          <w:w w:val="105"/>
          <w:sz w:val="17"/>
        </w:rPr>
        <w:t>de</w:t>
      </w:r>
      <w:r>
        <w:rPr>
          <w:spacing w:val="-5"/>
          <w:w w:val="105"/>
          <w:sz w:val="17"/>
        </w:rPr>
        <w:t> </w:t>
      </w:r>
      <w:r>
        <w:rPr>
          <w:w w:val="105"/>
          <w:sz w:val="17"/>
        </w:rPr>
        <w:t>impostos</w:t>
      </w:r>
      <w:r>
        <w:rPr>
          <w:spacing w:val="-6"/>
          <w:w w:val="105"/>
          <w:sz w:val="17"/>
        </w:rPr>
        <w:t> </w:t>
      </w:r>
      <w:r>
        <w:rPr>
          <w:w w:val="105"/>
          <w:sz w:val="17"/>
        </w:rPr>
        <w:t>e</w:t>
      </w:r>
      <w:r>
        <w:rPr>
          <w:spacing w:val="-5"/>
          <w:w w:val="105"/>
          <w:sz w:val="17"/>
        </w:rPr>
        <w:t> </w:t>
      </w:r>
      <w:r>
        <w:rPr>
          <w:w w:val="105"/>
          <w:sz w:val="17"/>
        </w:rPr>
        <w:t>contribuições</w:t>
      </w:r>
      <w:r>
        <w:rPr>
          <w:spacing w:val="-6"/>
          <w:w w:val="105"/>
          <w:sz w:val="17"/>
        </w:rPr>
        <w:t> </w:t>
      </w:r>
      <w:r>
        <w:rPr>
          <w:w w:val="105"/>
          <w:sz w:val="17"/>
        </w:rPr>
        <w:t>na</w:t>
      </w:r>
      <w:r>
        <w:rPr>
          <w:spacing w:val="-5"/>
          <w:w w:val="105"/>
          <w:sz w:val="17"/>
        </w:rPr>
        <w:t> </w:t>
      </w:r>
      <w:r>
        <w:rPr>
          <w:w w:val="105"/>
          <w:sz w:val="17"/>
        </w:rPr>
        <w:t>forma</w:t>
      </w:r>
      <w:r>
        <w:rPr>
          <w:spacing w:val="-6"/>
          <w:w w:val="105"/>
          <w:sz w:val="17"/>
        </w:rPr>
        <w:t> </w:t>
      </w:r>
      <w:r>
        <w:rPr>
          <w:w w:val="105"/>
          <w:sz w:val="17"/>
        </w:rPr>
        <w:t>do</w:t>
      </w:r>
      <w:r>
        <w:rPr>
          <w:spacing w:val="-5"/>
          <w:w w:val="105"/>
          <w:sz w:val="17"/>
        </w:rPr>
        <w:t> </w:t>
      </w:r>
      <w:r>
        <w:rPr>
          <w:w w:val="105"/>
          <w:sz w:val="17"/>
        </w:rPr>
        <w:t>Simples</w:t>
      </w:r>
      <w:r>
        <w:rPr>
          <w:spacing w:val="-6"/>
          <w:w w:val="105"/>
          <w:sz w:val="17"/>
        </w:rPr>
        <w:t> </w:t>
      </w:r>
      <w:r>
        <w:rPr>
          <w:w w:val="105"/>
          <w:sz w:val="17"/>
        </w:rPr>
        <w:t>Nacional,</w:t>
      </w:r>
      <w:r>
        <w:rPr>
          <w:spacing w:val="-5"/>
          <w:w w:val="105"/>
          <w:sz w:val="17"/>
        </w:rPr>
        <w:t> </w:t>
      </w:r>
      <w:r>
        <w:rPr>
          <w:w w:val="105"/>
          <w:sz w:val="17"/>
        </w:rPr>
        <w:t>quando</w:t>
      </w:r>
      <w:r>
        <w:rPr>
          <w:spacing w:val="-6"/>
          <w:w w:val="105"/>
          <w:sz w:val="17"/>
        </w:rPr>
        <w:t> </w:t>
      </w:r>
      <w:r>
        <w:rPr>
          <w:w w:val="105"/>
          <w:sz w:val="17"/>
        </w:rPr>
        <w:t>não</w:t>
      </w:r>
      <w:r>
        <w:rPr>
          <w:spacing w:val="-5"/>
          <w:w w:val="105"/>
          <w:sz w:val="17"/>
        </w:rPr>
        <w:t> </w:t>
      </w:r>
      <w:r>
        <w:rPr>
          <w:w w:val="105"/>
          <w:sz w:val="17"/>
        </w:rPr>
        <w:t>cabível</w:t>
      </w:r>
      <w:r>
        <w:rPr>
          <w:spacing w:val="-6"/>
          <w:w w:val="105"/>
          <w:sz w:val="17"/>
        </w:rPr>
        <w:t> </w:t>
      </w:r>
      <w:r>
        <w:rPr>
          <w:w w:val="105"/>
          <w:sz w:val="17"/>
        </w:rPr>
        <w:t>esse</w:t>
      </w:r>
      <w:r>
        <w:rPr>
          <w:spacing w:val="-5"/>
          <w:w w:val="105"/>
          <w:sz w:val="17"/>
        </w:rPr>
        <w:t> </w:t>
      </w:r>
      <w:r>
        <w:rPr>
          <w:spacing w:val="-2"/>
          <w:w w:val="105"/>
          <w:sz w:val="17"/>
        </w:rPr>
        <w:t>regime.</w:t>
      </w:r>
    </w:p>
    <w:p>
      <w:pPr>
        <w:pStyle w:val="ListParagraph"/>
        <w:numPr>
          <w:ilvl w:val="1"/>
          <w:numId w:val="7"/>
        </w:numPr>
        <w:tabs>
          <w:tab w:pos="580" w:val="left" w:leader="none"/>
        </w:tabs>
        <w:spacing w:line="240" w:lineRule="auto" w:before="43" w:after="0"/>
        <w:ind w:left="580" w:right="0" w:hanging="264"/>
        <w:jc w:val="left"/>
        <w:rPr>
          <w:sz w:val="17"/>
        </w:rPr>
      </w:pP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análise</w:t>
      </w:r>
      <w:r>
        <w:rPr>
          <w:spacing w:val="-5"/>
          <w:w w:val="105"/>
          <w:sz w:val="17"/>
        </w:rPr>
        <w:t> </w:t>
      </w:r>
      <w:r>
        <w:rPr>
          <w:w w:val="105"/>
          <w:sz w:val="17"/>
        </w:rPr>
        <w:t>da</w:t>
      </w:r>
      <w:r>
        <w:rPr>
          <w:spacing w:val="-6"/>
          <w:w w:val="105"/>
          <w:sz w:val="17"/>
        </w:rPr>
        <w:t> </w:t>
      </w:r>
      <w:r>
        <w:rPr>
          <w:w w:val="105"/>
          <w:sz w:val="17"/>
        </w:rPr>
        <w:t>proposta</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cumprimento</w:t>
      </w:r>
      <w:r>
        <w:rPr>
          <w:spacing w:val="-6"/>
          <w:w w:val="105"/>
          <w:sz w:val="17"/>
        </w:rPr>
        <w:t> </w:t>
      </w:r>
      <w:r>
        <w:rPr>
          <w:w w:val="105"/>
          <w:sz w:val="17"/>
        </w:rPr>
        <w:t>das</w:t>
      </w:r>
      <w:r>
        <w:rPr>
          <w:spacing w:val="-5"/>
          <w:w w:val="105"/>
          <w:sz w:val="17"/>
        </w:rPr>
        <w:t> </w:t>
      </w:r>
      <w:r>
        <w:rPr>
          <w:w w:val="105"/>
          <w:sz w:val="17"/>
        </w:rPr>
        <w:t>especificações</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colhida</w:t>
      </w:r>
      <w:r>
        <w:rPr>
          <w:spacing w:val="-5"/>
          <w:w w:val="105"/>
          <w:sz w:val="17"/>
        </w:rPr>
        <w:t> </w:t>
      </w:r>
      <w:r>
        <w:rPr>
          <w:w w:val="105"/>
          <w:sz w:val="17"/>
        </w:rPr>
        <w:t>a</w:t>
      </w:r>
      <w:r>
        <w:rPr>
          <w:spacing w:val="-6"/>
          <w:w w:val="105"/>
          <w:sz w:val="17"/>
        </w:rPr>
        <w:t> </w:t>
      </w:r>
      <w:r>
        <w:rPr>
          <w:w w:val="105"/>
          <w:sz w:val="17"/>
        </w:rPr>
        <w:t>manifestação</w:t>
      </w:r>
      <w:r>
        <w:rPr>
          <w:spacing w:val="-5"/>
          <w:w w:val="105"/>
          <w:sz w:val="17"/>
        </w:rPr>
        <w:t> </w:t>
      </w:r>
      <w:r>
        <w:rPr>
          <w:w w:val="105"/>
          <w:sz w:val="17"/>
        </w:rPr>
        <w:t>escrita</w:t>
      </w:r>
      <w:r>
        <w:rPr>
          <w:spacing w:val="-5"/>
          <w:w w:val="105"/>
          <w:sz w:val="17"/>
        </w:rPr>
        <w:t> </w:t>
      </w:r>
      <w:r>
        <w:rPr>
          <w:w w:val="105"/>
          <w:sz w:val="17"/>
        </w:rPr>
        <w:t>do</w:t>
      </w:r>
      <w:r>
        <w:rPr>
          <w:spacing w:val="-5"/>
          <w:w w:val="105"/>
          <w:sz w:val="17"/>
        </w:rPr>
        <w:t> </w:t>
      </w:r>
      <w:r>
        <w:rPr>
          <w:w w:val="105"/>
          <w:sz w:val="17"/>
        </w:rPr>
        <w:t>setor</w:t>
      </w:r>
      <w:r>
        <w:rPr>
          <w:spacing w:val="-6"/>
          <w:w w:val="105"/>
          <w:sz w:val="17"/>
        </w:rPr>
        <w:t> </w:t>
      </w:r>
      <w:r>
        <w:rPr>
          <w:w w:val="105"/>
          <w:sz w:val="17"/>
        </w:rPr>
        <w:t>requisitante</w:t>
      </w:r>
      <w:r>
        <w:rPr>
          <w:spacing w:val="-5"/>
          <w:w w:val="105"/>
          <w:sz w:val="17"/>
        </w:rPr>
        <w:t> </w:t>
      </w:r>
      <w:r>
        <w:rPr>
          <w:w w:val="105"/>
          <w:sz w:val="17"/>
        </w:rPr>
        <w:t>da</w:t>
      </w:r>
      <w:r>
        <w:rPr>
          <w:spacing w:val="-5"/>
          <w:w w:val="105"/>
          <w:sz w:val="17"/>
        </w:rPr>
        <w:t> </w:t>
      </w:r>
      <w:r>
        <w:rPr>
          <w:w w:val="105"/>
          <w:sz w:val="17"/>
        </w:rPr>
        <w:t>área</w:t>
      </w:r>
      <w:r>
        <w:rPr>
          <w:spacing w:val="-5"/>
          <w:w w:val="105"/>
          <w:sz w:val="17"/>
        </w:rPr>
        <w:t> </w:t>
      </w:r>
      <w:r>
        <w:rPr>
          <w:w w:val="105"/>
          <w:sz w:val="17"/>
        </w:rPr>
        <w:t>especializada</w:t>
      </w:r>
      <w:r>
        <w:rPr>
          <w:spacing w:val="-6"/>
          <w:w w:val="105"/>
          <w:sz w:val="17"/>
        </w:rPr>
        <w:t> </w:t>
      </w:r>
      <w:r>
        <w:rPr>
          <w:w w:val="105"/>
          <w:sz w:val="17"/>
        </w:rPr>
        <w:t>no</w:t>
      </w:r>
      <w:r>
        <w:rPr>
          <w:spacing w:val="-5"/>
          <w:w w:val="105"/>
          <w:sz w:val="17"/>
        </w:rPr>
        <w:t> </w:t>
      </w:r>
      <w:r>
        <w:rPr>
          <w:spacing w:val="-2"/>
          <w:w w:val="105"/>
          <w:sz w:val="17"/>
        </w:rPr>
        <w:t>objeto.</w:t>
      </w:r>
    </w:p>
    <w:p>
      <w:pPr>
        <w:pStyle w:val="ListParagraph"/>
        <w:numPr>
          <w:ilvl w:val="1"/>
          <w:numId w:val="7"/>
        </w:numPr>
        <w:tabs>
          <w:tab w:pos="677" w:val="left" w:leader="none"/>
        </w:tabs>
        <w:spacing w:line="292" w:lineRule="auto" w:before="44" w:after="0"/>
        <w:ind w:left="316" w:right="299" w:firstLine="0"/>
        <w:jc w:val="both"/>
        <w:rPr>
          <w:sz w:val="17"/>
        </w:rPr>
      </w:pPr>
      <w:r>
        <w:rPr>
          <w:w w:val="105"/>
          <w:sz w:val="17"/>
        </w:rPr>
        <w:t>O licitante classificado em primeiro lugar deverá proceder conforme disciplinado no </w:t>
      </w:r>
      <w:r>
        <w:rPr>
          <w:b/>
          <w:w w:val="105"/>
          <w:sz w:val="17"/>
        </w:rPr>
        <w:t>Termo de Referência –</w:t>
      </w:r>
      <w:r>
        <w:rPr>
          <w:b/>
          <w:spacing w:val="-7"/>
          <w:w w:val="105"/>
          <w:sz w:val="17"/>
        </w:rPr>
        <w:t> </w:t>
      </w:r>
      <w:r>
        <w:rPr>
          <w:b/>
          <w:w w:val="105"/>
          <w:sz w:val="17"/>
        </w:rPr>
        <w:t>Anexo I </w:t>
      </w:r>
      <w:r>
        <w:rPr>
          <w:w w:val="105"/>
          <w:sz w:val="17"/>
        </w:rPr>
        <w:t>no que se refere a amostra, exame de conformidade ou prova de conceito, sob pena de não aceitação da proposta.</w:t>
      </w:r>
    </w:p>
    <w:p>
      <w:pPr>
        <w:pStyle w:val="Heading3"/>
        <w:numPr>
          <w:ilvl w:val="2"/>
          <w:numId w:val="7"/>
        </w:numPr>
        <w:tabs>
          <w:tab w:pos="805" w:val="left" w:leader="none"/>
        </w:tabs>
        <w:spacing w:line="292" w:lineRule="auto" w:before="1" w:after="0"/>
        <w:ind w:left="316" w:right="299" w:firstLine="0"/>
        <w:jc w:val="both"/>
      </w:pPr>
      <w:r>
        <w:rPr>
          <w:w w:val="105"/>
        </w:rPr>
        <w:t>A(s)</w:t>
      </w:r>
      <w:r>
        <w:rPr>
          <w:spacing w:val="-3"/>
          <w:w w:val="105"/>
        </w:rPr>
        <w:t> </w:t>
      </w:r>
      <w:r>
        <w:rPr>
          <w:w w:val="105"/>
        </w:rPr>
        <w:t>amostra(s)</w:t>
      </w:r>
      <w:r>
        <w:rPr>
          <w:spacing w:val="-3"/>
          <w:w w:val="105"/>
        </w:rPr>
        <w:t> </w:t>
      </w:r>
      <w:r>
        <w:rPr>
          <w:w w:val="105"/>
        </w:rPr>
        <w:t>de</w:t>
      </w:r>
      <w:r>
        <w:rPr>
          <w:spacing w:val="-3"/>
          <w:w w:val="105"/>
        </w:rPr>
        <w:t> </w:t>
      </w:r>
      <w:r>
        <w:rPr>
          <w:w w:val="105"/>
        </w:rPr>
        <w:t>cada</w:t>
      </w:r>
      <w:r>
        <w:rPr>
          <w:spacing w:val="-3"/>
          <w:w w:val="105"/>
        </w:rPr>
        <w:t> </w:t>
      </w:r>
      <w:r>
        <w:rPr>
          <w:w w:val="105"/>
        </w:rPr>
        <w:t>um</w:t>
      </w:r>
      <w:r>
        <w:rPr>
          <w:spacing w:val="-3"/>
          <w:w w:val="105"/>
        </w:rPr>
        <w:t> </w:t>
      </w:r>
      <w:r>
        <w:rPr>
          <w:w w:val="105"/>
        </w:rPr>
        <w:t>do(s)</w:t>
      </w:r>
      <w:r>
        <w:rPr>
          <w:spacing w:val="-3"/>
          <w:w w:val="105"/>
        </w:rPr>
        <w:t> </w:t>
      </w:r>
      <w:r>
        <w:rPr>
          <w:w w:val="105"/>
        </w:rPr>
        <w:t>item(ns)</w:t>
      </w:r>
      <w:r>
        <w:rPr>
          <w:spacing w:val="-3"/>
          <w:w w:val="105"/>
        </w:rPr>
        <w:t> </w:t>
      </w:r>
      <w:r>
        <w:rPr>
          <w:w w:val="105"/>
        </w:rPr>
        <w:t>arrematado(s)</w:t>
      </w:r>
      <w:r>
        <w:rPr>
          <w:spacing w:val="-3"/>
          <w:w w:val="105"/>
        </w:rPr>
        <w:t> </w:t>
      </w:r>
      <w:r>
        <w:rPr>
          <w:w w:val="105"/>
        </w:rPr>
        <w:t>deverá(ão)</w:t>
      </w:r>
      <w:r>
        <w:rPr>
          <w:spacing w:val="-3"/>
          <w:w w:val="105"/>
        </w:rPr>
        <w:t> </w:t>
      </w:r>
      <w:r>
        <w:rPr>
          <w:w w:val="105"/>
        </w:rPr>
        <w:t>ser</w:t>
      </w:r>
      <w:r>
        <w:rPr>
          <w:spacing w:val="-6"/>
          <w:w w:val="105"/>
        </w:rPr>
        <w:t> </w:t>
      </w:r>
      <w:r>
        <w:rPr>
          <w:w w:val="105"/>
        </w:rPr>
        <w:t>encaminhada(s)</w:t>
      </w:r>
      <w:r>
        <w:rPr>
          <w:spacing w:val="-3"/>
          <w:w w:val="105"/>
        </w:rPr>
        <w:t> </w:t>
      </w:r>
      <w:r>
        <w:rPr>
          <w:w w:val="105"/>
        </w:rPr>
        <w:t>ao</w:t>
      </w:r>
      <w:r>
        <w:rPr>
          <w:spacing w:val="-3"/>
          <w:w w:val="105"/>
        </w:rPr>
        <w:t> </w:t>
      </w:r>
      <w:r>
        <w:rPr>
          <w:w w:val="105"/>
        </w:rPr>
        <w:t>Pregoeiro,</w:t>
      </w:r>
      <w:r>
        <w:rPr>
          <w:spacing w:val="-3"/>
          <w:w w:val="105"/>
        </w:rPr>
        <w:t> </w:t>
      </w:r>
      <w:r>
        <w:rPr>
          <w:w w:val="105"/>
        </w:rPr>
        <w:t>localizado</w:t>
      </w:r>
      <w:r>
        <w:rPr>
          <w:spacing w:val="-3"/>
          <w:w w:val="105"/>
        </w:rPr>
        <w:t> </w:t>
      </w:r>
      <w:r>
        <w:rPr>
          <w:w w:val="105"/>
        </w:rPr>
        <w:t>na</w:t>
      </w:r>
      <w:r>
        <w:rPr>
          <w:spacing w:val="-3"/>
          <w:w w:val="105"/>
        </w:rPr>
        <w:t> </w:t>
      </w:r>
      <w:r>
        <w:rPr>
          <w:w w:val="105"/>
        </w:rPr>
        <w:t>Rua</w:t>
      </w:r>
      <w:r>
        <w:rPr>
          <w:spacing w:val="-3"/>
          <w:w w:val="105"/>
        </w:rPr>
        <w:t> </w:t>
      </w:r>
      <w:r>
        <w:rPr>
          <w:w w:val="105"/>
        </w:rPr>
        <w:t>São</w:t>
      </w:r>
      <w:r>
        <w:rPr>
          <w:spacing w:val="-3"/>
          <w:w w:val="105"/>
        </w:rPr>
        <w:t> </w:t>
      </w:r>
      <w:r>
        <w:rPr>
          <w:w w:val="105"/>
        </w:rPr>
        <w:t>Francisco</w:t>
      </w:r>
      <w:r>
        <w:rPr>
          <w:spacing w:val="-3"/>
          <w:w w:val="105"/>
        </w:rPr>
        <w:t> </w:t>
      </w:r>
      <w:r>
        <w:rPr>
          <w:w w:val="105"/>
        </w:rPr>
        <w:t>Xavier</w:t>
      </w:r>
      <w:r>
        <w:rPr>
          <w:spacing w:val="-6"/>
          <w:w w:val="105"/>
        </w:rPr>
        <w:t> </w:t>
      </w:r>
      <w:r>
        <w:rPr>
          <w:w w:val="105"/>
        </w:rPr>
        <w:t>nº.</w:t>
      </w:r>
      <w:r>
        <w:rPr>
          <w:spacing w:val="-3"/>
          <w:w w:val="105"/>
        </w:rPr>
        <w:t> </w:t>
      </w:r>
      <w:r>
        <w:rPr>
          <w:w w:val="105"/>
        </w:rPr>
        <w:t>524</w:t>
      </w:r>
      <w:r>
        <w:rPr>
          <w:spacing w:val="-3"/>
          <w:w w:val="105"/>
        </w:rPr>
        <w:t> </w:t>
      </w:r>
      <w:r>
        <w:rPr>
          <w:w w:val="105"/>
        </w:rPr>
        <w:t>–</w:t>
      </w:r>
      <w:r>
        <w:rPr>
          <w:spacing w:val="-3"/>
          <w:w w:val="105"/>
        </w:rPr>
        <w:t> </w:t>
      </w:r>
      <w:r>
        <w:rPr>
          <w:w w:val="105"/>
        </w:rPr>
        <w:t>Sala</w:t>
      </w:r>
      <w:r>
        <w:rPr>
          <w:spacing w:val="-3"/>
          <w:w w:val="105"/>
        </w:rPr>
        <w:t> </w:t>
      </w:r>
      <w:r>
        <w:rPr>
          <w:w w:val="105"/>
        </w:rPr>
        <w:t>2.105</w:t>
      </w:r>
      <w:r>
        <w:rPr>
          <w:spacing w:val="-3"/>
          <w:w w:val="105"/>
        </w:rPr>
        <w:t> </w:t>
      </w:r>
      <w:r>
        <w:rPr>
          <w:w w:val="105"/>
        </w:rPr>
        <w:t>–</w:t>
      </w:r>
      <w:r>
        <w:rPr>
          <w:spacing w:val="-3"/>
          <w:w w:val="105"/>
        </w:rPr>
        <w:t> </w:t>
      </w:r>
      <w:r>
        <w:rPr>
          <w:w w:val="105"/>
        </w:rPr>
        <w:t>2°</w:t>
      </w:r>
      <w:r>
        <w:rPr>
          <w:spacing w:val="-3"/>
          <w:w w:val="105"/>
        </w:rPr>
        <w:t> </w:t>
      </w:r>
      <w:r>
        <w:rPr>
          <w:w w:val="105"/>
        </w:rPr>
        <w:t>andar</w:t>
      </w:r>
      <w:r>
        <w:rPr>
          <w:spacing w:val="-6"/>
          <w:w w:val="105"/>
        </w:rPr>
        <w:t> </w:t>
      </w:r>
      <w:r>
        <w:rPr>
          <w:w w:val="105"/>
        </w:rPr>
        <w:t>–</w:t>
      </w:r>
      <w:r>
        <w:rPr>
          <w:spacing w:val="-3"/>
          <w:w w:val="105"/>
        </w:rPr>
        <w:t> </w:t>
      </w:r>
      <w:r>
        <w:rPr>
          <w:w w:val="105"/>
        </w:rPr>
        <w:t>Bloco</w:t>
      </w:r>
      <w:r>
        <w:rPr>
          <w:spacing w:val="-3"/>
          <w:w w:val="105"/>
        </w:rPr>
        <w:t> </w:t>
      </w:r>
      <w:r>
        <w:rPr>
          <w:w w:val="105"/>
        </w:rPr>
        <w:t>F</w:t>
      </w:r>
      <w:r>
        <w:rPr>
          <w:spacing w:val="-10"/>
          <w:w w:val="105"/>
        </w:rPr>
        <w:t> </w:t>
      </w:r>
      <w:r>
        <w:rPr>
          <w:w w:val="105"/>
        </w:rPr>
        <w:t>– DEPLICON - Departamento de Licitações e Contratos da UERJ. Os 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802" w:val="left" w:leader="none"/>
        </w:tabs>
        <w:spacing w:line="240" w:lineRule="auto" w:before="2" w:after="0"/>
        <w:ind w:left="802" w:right="0" w:hanging="486"/>
        <w:jc w:val="both"/>
        <w:rPr>
          <w:sz w:val="17"/>
        </w:rPr>
      </w:pPr>
      <w:r>
        <w:rPr>
          <w:w w:val="105"/>
          <w:sz w:val="17"/>
        </w:rPr>
        <w:t>Os</w:t>
      </w:r>
      <w:r>
        <w:rPr>
          <w:spacing w:val="-6"/>
          <w:w w:val="105"/>
          <w:sz w:val="17"/>
        </w:rPr>
        <w:t> </w:t>
      </w:r>
      <w:r>
        <w:rPr>
          <w:w w:val="105"/>
          <w:sz w:val="17"/>
        </w:rPr>
        <w:t>resultados</w:t>
      </w:r>
      <w:r>
        <w:rPr>
          <w:spacing w:val="-5"/>
          <w:w w:val="105"/>
          <w:sz w:val="17"/>
        </w:rPr>
        <w:t> </w:t>
      </w:r>
      <w:r>
        <w:rPr>
          <w:w w:val="105"/>
          <w:sz w:val="17"/>
        </w:rPr>
        <w:t>das</w:t>
      </w:r>
      <w:r>
        <w:rPr>
          <w:spacing w:val="-5"/>
          <w:w w:val="105"/>
          <w:sz w:val="17"/>
        </w:rPr>
        <w:t> </w:t>
      </w:r>
      <w:r>
        <w:rPr>
          <w:w w:val="105"/>
          <w:sz w:val="17"/>
        </w:rPr>
        <w:t>avaliações</w:t>
      </w:r>
      <w:r>
        <w:rPr>
          <w:spacing w:val="-6"/>
          <w:w w:val="105"/>
          <w:sz w:val="17"/>
        </w:rPr>
        <w:t> </w:t>
      </w:r>
      <w:r>
        <w:rPr>
          <w:w w:val="105"/>
          <w:sz w:val="17"/>
        </w:rPr>
        <w:t>serão</w:t>
      </w:r>
      <w:r>
        <w:rPr>
          <w:spacing w:val="-5"/>
          <w:w w:val="105"/>
          <w:sz w:val="17"/>
        </w:rPr>
        <w:t> </w:t>
      </w:r>
      <w:r>
        <w:rPr>
          <w:w w:val="105"/>
          <w:sz w:val="17"/>
        </w:rPr>
        <w:t>divulgados</w:t>
      </w:r>
      <w:r>
        <w:rPr>
          <w:spacing w:val="-5"/>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mensagem</w:t>
      </w:r>
      <w:r>
        <w:rPr>
          <w:spacing w:val="-5"/>
          <w:w w:val="105"/>
          <w:sz w:val="17"/>
        </w:rPr>
        <w:t> </w:t>
      </w:r>
      <w:r>
        <w:rPr>
          <w:w w:val="105"/>
          <w:sz w:val="17"/>
        </w:rPr>
        <w:t>no</w:t>
      </w:r>
      <w:r>
        <w:rPr>
          <w:spacing w:val="-5"/>
          <w:w w:val="105"/>
          <w:sz w:val="17"/>
        </w:rPr>
        <w:t> </w:t>
      </w:r>
      <w:r>
        <w:rPr>
          <w:spacing w:val="-2"/>
          <w:w w:val="105"/>
          <w:sz w:val="17"/>
        </w:rPr>
        <w:t>sistema.</w:t>
      </w:r>
    </w:p>
    <w:p>
      <w:pPr>
        <w:pStyle w:val="ListParagraph"/>
        <w:numPr>
          <w:ilvl w:val="2"/>
          <w:numId w:val="7"/>
        </w:numPr>
        <w:tabs>
          <w:tab w:pos="818" w:val="left" w:leader="none"/>
        </w:tabs>
        <w:spacing w:line="292" w:lineRule="auto" w:before="43" w:after="0"/>
        <w:ind w:left="316" w:right="299" w:firstLine="0"/>
        <w:jc w:val="both"/>
        <w:rPr>
          <w:sz w:val="17"/>
        </w:rPr>
      </w:pPr>
      <w:r>
        <w:rPr>
          <w:w w:val="105"/>
          <w:sz w:val="17"/>
        </w:rPr>
        <w:t>No caso de não observância ao procedimento definido no Termo de Referência quanto à amostra, ao exame de conformidade ou à prova de conceito, sem justificativa aceita pelo Pregoeiro, ou constatando-se o não atendimento das especificações previstas neste Edital e no</w:t>
      </w:r>
      <w:r>
        <w:rPr>
          <w:spacing w:val="-1"/>
          <w:w w:val="105"/>
          <w:sz w:val="17"/>
        </w:rPr>
        <w:t> </w:t>
      </w:r>
      <w:r>
        <w:rPr>
          <w:w w:val="105"/>
          <w:sz w:val="17"/>
        </w:rPr>
        <w:t>Termo de Referência, a proposta do licitante será recusada.</w:t>
      </w:r>
    </w:p>
    <w:p>
      <w:pPr>
        <w:pStyle w:val="ListParagraph"/>
        <w:numPr>
          <w:ilvl w:val="2"/>
          <w:numId w:val="7"/>
        </w:numPr>
        <w:tabs>
          <w:tab w:pos="835" w:val="left" w:leader="none"/>
        </w:tabs>
        <w:spacing w:line="292" w:lineRule="auto" w:before="1" w:after="0"/>
        <w:ind w:left="316" w:right="299" w:firstLine="0"/>
        <w:jc w:val="both"/>
        <w:rPr>
          <w:sz w:val="17"/>
        </w:rPr>
      </w:pPr>
      <w:r>
        <w:rPr>
          <w:sz w:val="17"/>
        </w:rPr>
        <mc:AlternateContent>
          <mc:Choice Requires="wps">
            <w:drawing>
              <wp:anchor distT="0" distB="0" distL="0" distR="0" allowOverlap="1" layoutInCell="1" locked="0" behindDoc="1" simplePos="0" relativeHeight="486250496">
                <wp:simplePos x="0" y="0"/>
                <wp:positionH relativeFrom="page">
                  <wp:posOffset>4596093</wp:posOffset>
                </wp:positionH>
                <wp:positionV relativeFrom="paragraph">
                  <wp:posOffset>211454</wp:posOffset>
                </wp:positionV>
                <wp:extent cx="50165" cy="8890"/>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50165" cy="8890"/>
                        </a:xfrm>
                        <a:custGeom>
                          <a:avLst/>
                          <a:gdLst/>
                          <a:ahLst/>
                          <a:cxnLst/>
                          <a:rect l="l" t="t" r="r" b="b"/>
                          <a:pathLst>
                            <a:path w="50165" h="8890">
                              <a:moveTo>
                                <a:pt x="49940" y="8433"/>
                              </a:moveTo>
                              <a:lnTo>
                                <a:pt x="0" y="8433"/>
                              </a:lnTo>
                              <a:lnTo>
                                <a:pt x="0" y="0"/>
                              </a:lnTo>
                              <a:lnTo>
                                <a:pt x="49940" y="0"/>
                              </a:lnTo>
                              <a:lnTo>
                                <a:pt x="49940" y="8433"/>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61.897095pt;margin-top:16.649998pt;width:3.932328pt;height:.664034pt;mso-position-horizontal-relative:page;mso-position-vertical-relative:paragraph;z-index:-17065984" id="docshape4" filled="true" fillcolor="#000000" stroked="false">
                <v:fill type="solid"/>
                <w10:wrap type="none"/>
              </v:rect>
            </w:pict>
          </mc:Fallback>
        </mc:AlternateContent>
      </w:r>
      <w:r>
        <w:rPr>
          <w:w w:val="105"/>
          <w:sz w:val="17"/>
        </w:rPr>
        <w:t>Se</w:t>
      </w:r>
      <w:r>
        <w:rPr>
          <w:w w:val="105"/>
          <w:sz w:val="17"/>
        </w:rPr>
        <w:t> o</w:t>
      </w:r>
      <w:r>
        <w:rPr>
          <w:w w:val="105"/>
          <w:sz w:val="17"/>
        </w:rPr>
        <w:t> resultado</w:t>
      </w:r>
      <w:r>
        <w:rPr>
          <w:w w:val="105"/>
          <w:sz w:val="17"/>
        </w:rPr>
        <w:t> da</w:t>
      </w:r>
      <w:r>
        <w:rPr>
          <w:w w:val="105"/>
          <w:sz w:val="17"/>
        </w:rPr>
        <w:t> avaliação</w:t>
      </w:r>
      <w:r>
        <w:rPr>
          <w:w w:val="105"/>
          <w:sz w:val="17"/>
        </w:rPr>
        <w:t> da(s)</w:t>
      </w:r>
      <w:r>
        <w:rPr>
          <w:w w:val="105"/>
          <w:sz w:val="17"/>
        </w:rPr>
        <w:t> amostras,</w:t>
      </w:r>
      <w:r>
        <w:rPr>
          <w:w w:val="105"/>
          <w:sz w:val="17"/>
        </w:rPr>
        <w:t> do</w:t>
      </w:r>
      <w:r>
        <w:rPr>
          <w:w w:val="105"/>
          <w:sz w:val="17"/>
        </w:rPr>
        <w:t> exame</w:t>
      </w:r>
      <w:r>
        <w:rPr>
          <w:w w:val="105"/>
          <w:sz w:val="17"/>
        </w:rPr>
        <w:t> de</w:t>
      </w:r>
      <w:r>
        <w:rPr>
          <w:w w:val="105"/>
          <w:sz w:val="17"/>
        </w:rPr>
        <w:t> conformidade</w:t>
      </w:r>
      <w:r>
        <w:rPr>
          <w:w w:val="105"/>
          <w:sz w:val="17"/>
        </w:rPr>
        <w:t> ou</w:t>
      </w:r>
      <w:r>
        <w:rPr>
          <w:w w:val="105"/>
          <w:sz w:val="17"/>
        </w:rPr>
        <w:t> da</w:t>
      </w:r>
      <w:r>
        <w:rPr>
          <w:w w:val="105"/>
          <w:sz w:val="17"/>
        </w:rPr>
        <w:t> prova</w:t>
      </w:r>
      <w:r>
        <w:rPr>
          <w:w w:val="105"/>
          <w:sz w:val="17"/>
        </w:rPr>
        <w:t> de</w:t>
      </w:r>
      <w:r>
        <w:rPr>
          <w:w w:val="105"/>
          <w:sz w:val="17"/>
        </w:rPr>
        <w:t> conceito</w:t>
      </w:r>
      <w:r>
        <w:rPr>
          <w:w w:val="105"/>
          <w:sz w:val="17"/>
        </w:rPr>
        <w:t> apresentada(s)</w:t>
      </w:r>
      <w:r>
        <w:rPr>
          <w:w w:val="105"/>
          <w:sz w:val="17"/>
        </w:rPr>
        <w:t> pelo</w:t>
      </w:r>
      <w:r>
        <w:rPr>
          <w:w w:val="105"/>
          <w:sz w:val="17"/>
        </w:rPr>
        <w:t> primeiro</w:t>
      </w:r>
      <w:r>
        <w:rPr>
          <w:w w:val="105"/>
          <w:sz w:val="17"/>
        </w:rPr>
        <w:t> classificado</w:t>
      </w:r>
      <w:r>
        <w:rPr>
          <w:w w:val="105"/>
          <w:sz w:val="17"/>
        </w:rPr>
        <w:t> for</w:t>
      </w:r>
      <w:r>
        <w:rPr>
          <w:w w:val="105"/>
          <w:sz w:val="17"/>
        </w:rPr>
        <w:t> de</w:t>
      </w:r>
      <w:r>
        <w:rPr>
          <w:w w:val="105"/>
          <w:sz w:val="17"/>
        </w:rPr>
        <w:t> desconformidade,</w:t>
      </w:r>
      <w:r>
        <w:rPr>
          <w:w w:val="105"/>
          <w:sz w:val="17"/>
        </w:rPr>
        <w:t> o</w:t>
      </w:r>
      <w:r>
        <w:rPr>
          <w:w w:val="105"/>
          <w:sz w:val="17"/>
        </w:rPr>
        <w:t> Pregoeiro</w:t>
      </w:r>
      <w:r>
        <w:rPr>
          <w:w w:val="105"/>
          <w:sz w:val="17"/>
        </w:rPr>
        <w:t> analisará</w:t>
      </w:r>
      <w:r>
        <w:rPr>
          <w:w w:val="105"/>
          <w:sz w:val="17"/>
        </w:rPr>
        <w:t> </w:t>
      </w:r>
      <w:r>
        <w:rPr>
          <w:w w:val="105"/>
          <w:sz w:val="17"/>
        </w:rPr>
        <w:t>a aceitabilidade</w:t>
      </w:r>
      <w:r>
        <w:rPr>
          <w:w w:val="105"/>
          <w:sz w:val="17"/>
        </w:rPr>
        <w:t> da</w:t>
      </w:r>
      <w:r>
        <w:rPr>
          <w:w w:val="105"/>
          <w:sz w:val="17"/>
        </w:rPr>
        <w:t> proposta</w:t>
      </w:r>
      <w:r>
        <w:rPr>
          <w:w w:val="105"/>
          <w:sz w:val="17"/>
        </w:rPr>
        <w:t> ou</w:t>
      </w:r>
      <w:r>
        <w:rPr>
          <w:w w:val="105"/>
          <w:sz w:val="17"/>
        </w:rPr>
        <w:t> lance</w:t>
      </w:r>
      <w:r>
        <w:rPr>
          <w:w w:val="105"/>
          <w:sz w:val="17"/>
        </w:rPr>
        <w:t> ofertado</w:t>
      </w:r>
      <w:r>
        <w:rPr>
          <w:w w:val="105"/>
          <w:sz w:val="17"/>
        </w:rPr>
        <w:t> pelo</w:t>
      </w:r>
      <w:r>
        <w:rPr>
          <w:w w:val="105"/>
          <w:sz w:val="17"/>
        </w:rPr>
        <w:t> segundo</w:t>
      </w:r>
      <w:r>
        <w:rPr>
          <w:w w:val="105"/>
          <w:sz w:val="17"/>
        </w:rPr>
        <w:t> classificado.</w:t>
      </w:r>
      <w:r>
        <w:rPr>
          <w:w w:val="105"/>
          <w:sz w:val="17"/>
        </w:rPr>
        <w:t> Seguir-se-á</w:t>
      </w:r>
      <w:r>
        <w:rPr>
          <w:w w:val="105"/>
          <w:sz w:val="17"/>
        </w:rPr>
        <w:t> com</w:t>
      </w:r>
      <w:r>
        <w:rPr>
          <w:w w:val="105"/>
          <w:sz w:val="17"/>
        </w:rPr>
        <w:t> a</w:t>
      </w:r>
      <w:r>
        <w:rPr>
          <w:w w:val="105"/>
          <w:sz w:val="17"/>
        </w:rPr>
        <w:t> as</w:t>
      </w:r>
      <w:r>
        <w:rPr>
          <w:w w:val="105"/>
          <w:sz w:val="17"/>
        </w:rPr>
        <w:t> avaliações</w:t>
      </w:r>
      <w:r>
        <w:rPr>
          <w:w w:val="105"/>
          <w:sz w:val="17"/>
        </w:rPr>
        <w:t> na</w:t>
      </w:r>
      <w:r>
        <w:rPr>
          <w:w w:val="105"/>
          <w:sz w:val="17"/>
        </w:rPr>
        <w:t> forma</w:t>
      </w:r>
      <w:r>
        <w:rPr>
          <w:w w:val="105"/>
          <w:sz w:val="17"/>
        </w:rPr>
        <w:t> deste</w:t>
      </w:r>
      <w:r>
        <w:rPr>
          <w:w w:val="105"/>
          <w:sz w:val="17"/>
        </w:rPr>
        <w:t> item</w:t>
      </w:r>
      <w:r>
        <w:rPr>
          <w:w w:val="105"/>
          <w:sz w:val="17"/>
        </w:rPr>
        <w:t> 6.10</w:t>
      </w:r>
      <w:r>
        <w:rPr>
          <w:w w:val="105"/>
          <w:sz w:val="17"/>
        </w:rPr>
        <w:t> e,</w:t>
      </w:r>
      <w:r>
        <w:rPr>
          <w:w w:val="105"/>
          <w:sz w:val="17"/>
        </w:rPr>
        <w:t> assim,</w:t>
      </w:r>
      <w:r>
        <w:rPr>
          <w:w w:val="105"/>
          <w:sz w:val="17"/>
        </w:rPr>
        <w:t> sucessivamente,</w:t>
      </w:r>
      <w:r>
        <w:rPr>
          <w:w w:val="105"/>
          <w:sz w:val="17"/>
        </w:rPr>
        <w:t> até</w:t>
      </w:r>
      <w:r>
        <w:rPr>
          <w:w w:val="105"/>
          <w:sz w:val="17"/>
        </w:rPr>
        <w:t> a</w:t>
      </w:r>
      <w:r>
        <w:rPr>
          <w:w w:val="105"/>
          <w:sz w:val="17"/>
        </w:rPr>
        <w:t> verificação</w:t>
      </w:r>
      <w:r>
        <w:rPr>
          <w:w w:val="105"/>
          <w:sz w:val="17"/>
        </w:rPr>
        <w:t> de</w:t>
      </w:r>
      <w:r>
        <w:rPr>
          <w:w w:val="105"/>
          <w:sz w:val="17"/>
        </w:rPr>
        <w:t> uma</w:t>
      </w:r>
      <w:r>
        <w:rPr>
          <w:w w:val="105"/>
          <w:sz w:val="17"/>
        </w:rPr>
        <w:t> que</w:t>
      </w:r>
      <w:r>
        <w:rPr>
          <w:w w:val="105"/>
          <w:sz w:val="17"/>
        </w:rPr>
        <w:t> atenda</w:t>
      </w:r>
      <w:r>
        <w:rPr>
          <w:w w:val="105"/>
          <w:sz w:val="17"/>
        </w:rPr>
        <w:t> às especificações constantes no Termo de Referência.</w:t>
      </w:r>
    </w:p>
    <w:p>
      <w:pPr>
        <w:pStyle w:val="ListParagraph"/>
        <w:numPr>
          <w:ilvl w:val="2"/>
          <w:numId w:val="7"/>
        </w:numPr>
        <w:tabs>
          <w:tab w:pos="816" w:val="left" w:leader="none"/>
        </w:tabs>
        <w:spacing w:line="292" w:lineRule="auto" w:before="2" w:after="0"/>
        <w:ind w:left="316" w:right="299" w:firstLine="0"/>
        <w:jc w:val="both"/>
        <w:rPr>
          <w:sz w:val="17"/>
        </w:rPr>
      </w:pPr>
      <w:r>
        <w:rPr>
          <w:w w:val="105"/>
          <w:sz w:val="17"/>
        </w:rPr>
        <w:t>Caso a amostra não seja retirada pelo fornecedor no prazo de 10 (dez) dias, presumir-se-á seu desinteresse em relação à sua retirada, que poderá ser descartada ou incorporada ao patrimônio do </w:t>
      </w:r>
      <w:r>
        <w:rPr>
          <w:spacing w:val="-2"/>
          <w:w w:val="105"/>
          <w:sz w:val="17"/>
        </w:rPr>
        <w:t>contratante.</w:t>
      </w:r>
    </w:p>
    <w:p>
      <w:pPr>
        <w:pStyle w:val="ListParagraph"/>
        <w:numPr>
          <w:ilvl w:val="2"/>
          <w:numId w:val="7"/>
        </w:numPr>
        <w:tabs>
          <w:tab w:pos="792" w:val="left" w:leader="none"/>
        </w:tabs>
        <w:spacing w:line="240" w:lineRule="auto" w:before="1" w:after="0"/>
        <w:ind w:left="792" w:right="0" w:hanging="476"/>
        <w:jc w:val="both"/>
        <w:rPr>
          <w:sz w:val="17"/>
        </w:rPr>
      </w:pPr>
      <w:r>
        <w:rPr>
          <w:w w:val="105"/>
          <w:sz w:val="17"/>
        </w:rPr>
        <w:t>As</w:t>
      </w:r>
      <w:r>
        <w:rPr>
          <w:spacing w:val="-9"/>
          <w:w w:val="105"/>
          <w:sz w:val="17"/>
        </w:rPr>
        <w:t> </w:t>
      </w:r>
      <w:r>
        <w:rPr>
          <w:w w:val="105"/>
          <w:sz w:val="17"/>
        </w:rPr>
        <w:t>amostras</w:t>
      </w:r>
      <w:r>
        <w:rPr>
          <w:spacing w:val="-5"/>
          <w:w w:val="105"/>
          <w:sz w:val="17"/>
        </w:rPr>
        <w:t> </w:t>
      </w:r>
      <w:r>
        <w:rPr>
          <w:w w:val="105"/>
          <w:sz w:val="17"/>
        </w:rPr>
        <w:t>aprovadas</w:t>
      </w:r>
      <w:r>
        <w:rPr>
          <w:spacing w:val="-6"/>
          <w:w w:val="105"/>
          <w:sz w:val="17"/>
        </w:rPr>
        <w:t> </w:t>
      </w:r>
      <w:r>
        <w:rPr>
          <w:w w:val="105"/>
          <w:sz w:val="17"/>
        </w:rPr>
        <w:t>permanecerão</w:t>
      </w:r>
      <w:r>
        <w:rPr>
          <w:spacing w:val="-5"/>
          <w:w w:val="105"/>
          <w:sz w:val="17"/>
        </w:rPr>
        <w:t> </w:t>
      </w:r>
      <w:r>
        <w:rPr>
          <w:w w:val="105"/>
          <w:sz w:val="17"/>
        </w:rPr>
        <w:t>em</w:t>
      </w:r>
      <w:r>
        <w:rPr>
          <w:spacing w:val="-5"/>
          <w:w w:val="105"/>
          <w:sz w:val="17"/>
        </w:rPr>
        <w:t> </w:t>
      </w:r>
      <w:r>
        <w:rPr>
          <w:w w:val="105"/>
          <w:sz w:val="17"/>
        </w:rPr>
        <w:t>poder</w:t>
      </w:r>
      <w:r>
        <w:rPr>
          <w:spacing w:val="-6"/>
          <w:w w:val="105"/>
          <w:sz w:val="17"/>
        </w:rPr>
        <w:t> </w:t>
      </w:r>
      <w:r>
        <w:rPr>
          <w:w w:val="105"/>
          <w:sz w:val="17"/>
        </w:rPr>
        <w:t>da</w:t>
      </w:r>
      <w:r>
        <w:rPr>
          <w:spacing w:val="-11"/>
          <w:w w:val="105"/>
          <w:sz w:val="17"/>
        </w:rPr>
        <w:t> </w:t>
      </w:r>
      <w:r>
        <w:rPr>
          <w:w w:val="105"/>
          <w:sz w:val="17"/>
        </w:rPr>
        <w:t>Administração</w:t>
      </w:r>
      <w:r>
        <w:rPr>
          <w:spacing w:val="-5"/>
          <w:w w:val="105"/>
          <w:sz w:val="17"/>
        </w:rPr>
        <w:t> </w:t>
      </w:r>
      <w:r>
        <w:rPr>
          <w:w w:val="105"/>
          <w:sz w:val="17"/>
        </w:rPr>
        <w:t>até</w:t>
      </w:r>
      <w:r>
        <w:rPr>
          <w:spacing w:val="-6"/>
          <w:w w:val="105"/>
          <w:sz w:val="17"/>
        </w:rPr>
        <w:t> </w:t>
      </w:r>
      <w:r>
        <w:rPr>
          <w:w w:val="105"/>
          <w:sz w:val="17"/>
        </w:rPr>
        <w:t>a</w:t>
      </w:r>
      <w:r>
        <w:rPr>
          <w:spacing w:val="-5"/>
          <w:w w:val="105"/>
          <w:sz w:val="17"/>
        </w:rPr>
        <w:t> </w:t>
      </w:r>
      <w:r>
        <w:rPr>
          <w:w w:val="105"/>
          <w:sz w:val="17"/>
        </w:rPr>
        <w:t>entrega</w:t>
      </w:r>
      <w:r>
        <w:rPr>
          <w:spacing w:val="-5"/>
          <w:w w:val="105"/>
          <w:sz w:val="17"/>
        </w:rPr>
        <w:t> </w:t>
      </w:r>
      <w:r>
        <w:rPr>
          <w:w w:val="105"/>
          <w:sz w:val="17"/>
        </w:rPr>
        <w:t>de</w:t>
      </w:r>
      <w:r>
        <w:rPr>
          <w:spacing w:val="-6"/>
          <w:w w:val="105"/>
          <w:sz w:val="17"/>
        </w:rPr>
        <w:t> </w:t>
      </w:r>
      <w:r>
        <w:rPr>
          <w:w w:val="105"/>
          <w:sz w:val="17"/>
        </w:rPr>
        <w:t>todo</w:t>
      </w:r>
      <w:r>
        <w:rPr>
          <w:spacing w:val="-5"/>
          <w:w w:val="105"/>
          <w:sz w:val="17"/>
        </w:rPr>
        <w:t> </w:t>
      </w:r>
      <w:r>
        <w:rPr>
          <w:w w:val="105"/>
          <w:sz w:val="17"/>
        </w:rPr>
        <w:t>o</w:t>
      </w:r>
      <w:r>
        <w:rPr>
          <w:spacing w:val="-5"/>
          <w:w w:val="105"/>
          <w:sz w:val="17"/>
        </w:rPr>
        <w:t> </w:t>
      </w:r>
      <w:r>
        <w:rPr>
          <w:w w:val="105"/>
          <w:sz w:val="17"/>
        </w:rPr>
        <w:t>quantitativo</w:t>
      </w:r>
      <w:r>
        <w:rPr>
          <w:spacing w:val="-6"/>
          <w:w w:val="105"/>
          <w:sz w:val="17"/>
        </w:rPr>
        <w:t> </w:t>
      </w:r>
      <w:r>
        <w:rPr>
          <w:w w:val="105"/>
          <w:sz w:val="17"/>
        </w:rPr>
        <w:t>cotado</w:t>
      </w:r>
      <w:r>
        <w:rPr>
          <w:spacing w:val="-5"/>
          <w:w w:val="105"/>
          <w:sz w:val="17"/>
        </w:rPr>
        <w:t> </w:t>
      </w:r>
      <w:r>
        <w:rPr>
          <w:w w:val="105"/>
          <w:sz w:val="17"/>
        </w:rPr>
        <w:t>pelo</w:t>
      </w:r>
      <w:r>
        <w:rPr>
          <w:spacing w:val="-5"/>
          <w:w w:val="105"/>
          <w:sz w:val="17"/>
        </w:rPr>
        <w:t> </w:t>
      </w:r>
      <w:r>
        <w:rPr>
          <w:spacing w:val="-2"/>
          <w:w w:val="105"/>
          <w:sz w:val="17"/>
        </w:rPr>
        <w:t>fornecedor.</w:t>
      </w:r>
    </w:p>
    <w:p>
      <w:pPr>
        <w:pStyle w:val="BodyText"/>
        <w:spacing w:before="87"/>
        <w:ind w:left="0"/>
      </w:pPr>
    </w:p>
    <w:p>
      <w:pPr>
        <w:pStyle w:val="Heading2"/>
        <w:numPr>
          <w:ilvl w:val="0"/>
          <w:numId w:val="1"/>
        </w:numPr>
        <w:tabs>
          <w:tab w:pos="492" w:val="left" w:leader="none"/>
        </w:tabs>
        <w:spacing w:line="240" w:lineRule="auto" w:before="0" w:after="0"/>
        <w:ind w:left="492" w:right="0" w:hanging="176"/>
        <w:jc w:val="left"/>
      </w:pPr>
      <w:r>
        <w:rPr>
          <w:spacing w:val="-2"/>
          <w:w w:val="105"/>
        </w:rPr>
        <w:t>DA</w:t>
      </w:r>
      <w:r>
        <w:rPr>
          <w:spacing w:val="-12"/>
          <w:w w:val="105"/>
        </w:rPr>
        <w:t> </w:t>
      </w:r>
      <w:r>
        <w:rPr>
          <w:spacing w:val="-2"/>
          <w:w w:val="105"/>
        </w:rPr>
        <w:t>FASE</w:t>
      </w:r>
      <w:r>
        <w:rPr>
          <w:spacing w:val="-5"/>
          <w:w w:val="105"/>
        </w:rPr>
        <w:t> </w:t>
      </w:r>
      <w:r>
        <w:rPr>
          <w:spacing w:val="-2"/>
          <w:w w:val="105"/>
        </w:rPr>
        <w:t>DE</w:t>
      </w:r>
      <w:r>
        <w:rPr>
          <w:spacing w:val="-4"/>
          <w:w w:val="105"/>
        </w:rPr>
        <w:t> </w:t>
      </w:r>
      <w:r>
        <w:rPr>
          <w:spacing w:val="-2"/>
          <w:w w:val="105"/>
        </w:rPr>
        <w:t>HABILITAÇÃO</w:t>
      </w:r>
    </w:p>
    <w:p>
      <w:pPr>
        <w:pStyle w:val="ListParagraph"/>
        <w:numPr>
          <w:ilvl w:val="1"/>
          <w:numId w:val="8"/>
        </w:numPr>
        <w:tabs>
          <w:tab w:pos="595" w:val="left" w:leader="none"/>
        </w:tabs>
        <w:spacing w:line="292" w:lineRule="auto" w:before="44" w:after="0"/>
        <w:ind w:left="316" w:right="299" w:firstLine="0"/>
        <w:jc w:val="both"/>
        <w:rPr>
          <w:sz w:val="17"/>
        </w:rPr>
      </w:pPr>
      <w:r>
        <w:rPr>
          <w:w w:val="105"/>
          <w:sz w:val="17"/>
        </w:rPr>
        <w:t>O Pregoeiro verificará se o licitante provisoriamente classificado em primeiro lugar atende às condições de participação no certame, conforme previsto no </w:t>
      </w:r>
      <w:hyperlink r:id="rId21">
        <w:r>
          <w:rPr>
            <w:color w:val="000080"/>
            <w:w w:val="105"/>
            <w:sz w:val="17"/>
            <w:u w:val="single" w:color="000080"/>
          </w:rPr>
          <w:t>art. 14 da Lei nº 14.133/2021</w:t>
        </w:r>
      </w:hyperlink>
      <w:r>
        <w:rPr>
          <w:w w:val="105"/>
          <w:sz w:val="17"/>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497" w:val="left" w:leader="none"/>
        </w:tabs>
        <w:spacing w:line="240" w:lineRule="auto" w:before="1" w:after="0"/>
        <w:ind w:left="497" w:right="0" w:hanging="181"/>
        <w:jc w:val="left"/>
        <w:rPr>
          <w:sz w:val="17"/>
        </w:rPr>
      </w:pPr>
      <w:r>
        <w:rPr>
          <w:spacing w:val="-2"/>
          <w:w w:val="105"/>
          <w:sz w:val="17"/>
        </w:rPr>
        <w:t>SICAF;</w:t>
      </w:r>
    </w:p>
    <w:p>
      <w:pPr>
        <w:pStyle w:val="ListParagraph"/>
        <w:numPr>
          <w:ilvl w:val="0"/>
          <w:numId w:val="9"/>
        </w:numPr>
        <w:tabs>
          <w:tab w:pos="506" w:val="left" w:leader="none"/>
        </w:tabs>
        <w:spacing w:line="240" w:lineRule="auto" w:before="44" w:after="0"/>
        <w:ind w:left="506" w:right="0" w:hanging="190"/>
        <w:jc w:val="left"/>
        <w:rPr>
          <w:sz w:val="17"/>
        </w:rPr>
      </w:pPr>
      <w:r>
        <w:rPr>
          <w:w w:val="105"/>
          <w:sz w:val="17"/>
        </w:rPr>
        <w:t>Cadastro</w:t>
      </w:r>
      <w:r>
        <w:rPr>
          <w:spacing w:val="-6"/>
          <w:w w:val="105"/>
          <w:sz w:val="17"/>
        </w:rPr>
        <w:t> </w:t>
      </w:r>
      <w:r>
        <w:rPr>
          <w:w w:val="105"/>
          <w:sz w:val="17"/>
        </w:rPr>
        <w:t>Nacional</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Inidôneas</w:t>
      </w:r>
      <w:r>
        <w:rPr>
          <w:spacing w:val="-6"/>
          <w:w w:val="105"/>
          <w:sz w:val="17"/>
        </w:rPr>
        <w:t> </w:t>
      </w:r>
      <w:r>
        <w:rPr>
          <w:w w:val="105"/>
          <w:sz w:val="17"/>
        </w:rPr>
        <w:t>e</w:t>
      </w:r>
      <w:r>
        <w:rPr>
          <w:spacing w:val="-6"/>
          <w:w w:val="105"/>
          <w:sz w:val="17"/>
        </w:rPr>
        <w:t> </w:t>
      </w:r>
      <w:r>
        <w:rPr>
          <w:w w:val="105"/>
          <w:sz w:val="17"/>
        </w:rPr>
        <w:t>Suspensas</w:t>
      </w:r>
      <w:r>
        <w:rPr>
          <w:spacing w:val="-6"/>
          <w:w w:val="105"/>
          <w:sz w:val="17"/>
        </w:rPr>
        <w:t> </w:t>
      </w:r>
      <w:r>
        <w:rPr>
          <w:w w:val="105"/>
          <w:sz w:val="17"/>
        </w:rPr>
        <w:t>-</w:t>
      </w:r>
      <w:r>
        <w:rPr>
          <w:spacing w:val="-6"/>
          <w:w w:val="105"/>
          <w:sz w:val="17"/>
        </w:rPr>
        <w:t> </w:t>
      </w:r>
      <w:r>
        <w:rPr>
          <w:w w:val="105"/>
          <w:sz w:val="17"/>
        </w:rPr>
        <w:t>CEIS,</w:t>
      </w:r>
      <w:r>
        <w:rPr>
          <w:spacing w:val="-6"/>
          <w:w w:val="105"/>
          <w:sz w:val="17"/>
        </w:rPr>
        <w:t> </w:t>
      </w:r>
      <w:r>
        <w:rPr>
          <w:w w:val="105"/>
          <w:sz w:val="17"/>
        </w:rPr>
        <w:t>mantido</w:t>
      </w:r>
      <w:r>
        <w:rPr>
          <w:spacing w:val="-6"/>
          <w:w w:val="105"/>
          <w:sz w:val="17"/>
        </w:rPr>
        <w:t> </w:t>
      </w:r>
      <w:r>
        <w:rPr>
          <w:w w:val="105"/>
          <w:sz w:val="17"/>
        </w:rPr>
        <w:t>pela</w:t>
      </w:r>
      <w:r>
        <w:rPr>
          <w:spacing w:val="-6"/>
          <w:w w:val="105"/>
          <w:sz w:val="17"/>
        </w:rPr>
        <w:t> </w:t>
      </w:r>
      <w:r>
        <w:rPr>
          <w:w w:val="105"/>
          <w:sz w:val="17"/>
        </w:rPr>
        <w:t>Controladoria-Geral</w:t>
      </w:r>
      <w:r>
        <w:rPr>
          <w:spacing w:val="-6"/>
          <w:w w:val="105"/>
          <w:sz w:val="17"/>
        </w:rPr>
        <w:t> </w:t>
      </w:r>
      <w:r>
        <w:rPr>
          <w:w w:val="105"/>
          <w:sz w:val="17"/>
        </w:rPr>
        <w:t>da</w:t>
      </w:r>
      <w:r>
        <w:rPr>
          <w:spacing w:val="-6"/>
          <w:w w:val="105"/>
          <w:sz w:val="17"/>
        </w:rPr>
        <w:t> </w:t>
      </w:r>
      <w:r>
        <w:rPr>
          <w:w w:val="105"/>
          <w:sz w:val="17"/>
        </w:rPr>
        <w:t>União</w:t>
      </w:r>
      <w:r>
        <w:rPr>
          <w:spacing w:val="-6"/>
          <w:w w:val="105"/>
          <w:sz w:val="17"/>
        </w:rPr>
        <w:t> </w:t>
      </w:r>
      <w:r>
        <w:rPr>
          <w:spacing w:val="-2"/>
          <w:w w:val="105"/>
          <w:sz w:val="17"/>
        </w:rPr>
        <w:t>(</w:t>
      </w:r>
      <w:hyperlink r:id="rId22">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ov.br/sancoes/ceis</w:t>
        </w:r>
      </w:hyperlink>
      <w:r>
        <w:rPr>
          <w:spacing w:val="-2"/>
          <w:w w:val="105"/>
          <w:sz w:val="17"/>
        </w:rPr>
        <w:t>);</w:t>
      </w:r>
    </w:p>
    <w:p>
      <w:pPr>
        <w:pStyle w:val="ListParagraph"/>
        <w:numPr>
          <w:ilvl w:val="0"/>
          <w:numId w:val="9"/>
        </w:numPr>
        <w:tabs>
          <w:tab w:pos="497" w:val="left" w:leader="none"/>
        </w:tabs>
        <w:spacing w:line="240" w:lineRule="auto" w:before="43" w:after="0"/>
        <w:ind w:left="497" w:right="0" w:hanging="181"/>
        <w:jc w:val="left"/>
        <w:rPr>
          <w:sz w:val="17"/>
        </w:rPr>
      </w:pPr>
      <w:r>
        <w:rPr>
          <w:w w:val="105"/>
          <w:sz w:val="17"/>
        </w:rPr>
        <w:t>Cadastro</w:t>
      </w:r>
      <w:r>
        <w:rPr>
          <w:spacing w:val="-12"/>
          <w:w w:val="105"/>
          <w:sz w:val="17"/>
        </w:rPr>
        <w:t> </w:t>
      </w:r>
      <w:r>
        <w:rPr>
          <w:w w:val="105"/>
          <w:sz w:val="17"/>
        </w:rPr>
        <w:t>Nacional</w:t>
      </w:r>
      <w:r>
        <w:rPr>
          <w:spacing w:val="-8"/>
          <w:w w:val="105"/>
          <w:sz w:val="17"/>
        </w:rPr>
        <w:t> </w:t>
      </w:r>
      <w:r>
        <w:rPr>
          <w:w w:val="105"/>
          <w:sz w:val="17"/>
        </w:rPr>
        <w:t>de</w:t>
      </w:r>
      <w:r>
        <w:rPr>
          <w:spacing w:val="-7"/>
          <w:w w:val="105"/>
          <w:sz w:val="17"/>
        </w:rPr>
        <w:t> </w:t>
      </w:r>
      <w:r>
        <w:rPr>
          <w:w w:val="105"/>
          <w:sz w:val="17"/>
        </w:rPr>
        <w:t>Condenações</w:t>
      </w:r>
      <w:r>
        <w:rPr>
          <w:spacing w:val="-6"/>
          <w:w w:val="105"/>
          <w:sz w:val="17"/>
        </w:rPr>
        <w:t> </w:t>
      </w:r>
      <w:r>
        <w:rPr>
          <w:w w:val="105"/>
          <w:sz w:val="17"/>
        </w:rPr>
        <w:t>Cíveis</w:t>
      </w:r>
      <w:r>
        <w:rPr>
          <w:spacing w:val="-6"/>
          <w:w w:val="105"/>
          <w:sz w:val="17"/>
        </w:rPr>
        <w:t> </w:t>
      </w:r>
      <w:r>
        <w:rPr>
          <w:w w:val="105"/>
          <w:sz w:val="17"/>
        </w:rPr>
        <w:t>por</w:t>
      </w:r>
      <w:r>
        <w:rPr>
          <w:spacing w:val="-11"/>
          <w:w w:val="105"/>
          <w:sz w:val="17"/>
        </w:rPr>
        <w:t> </w:t>
      </w:r>
      <w:r>
        <w:rPr>
          <w:w w:val="105"/>
          <w:sz w:val="17"/>
        </w:rPr>
        <w:t>Atos</w:t>
      </w:r>
      <w:r>
        <w:rPr>
          <w:spacing w:val="-7"/>
          <w:w w:val="105"/>
          <w:sz w:val="17"/>
        </w:rPr>
        <w:t> </w:t>
      </w:r>
      <w:r>
        <w:rPr>
          <w:w w:val="105"/>
          <w:sz w:val="17"/>
        </w:rPr>
        <w:t>de</w:t>
      </w:r>
      <w:r>
        <w:rPr>
          <w:spacing w:val="-6"/>
          <w:w w:val="105"/>
          <w:sz w:val="17"/>
        </w:rPr>
        <w:t> </w:t>
      </w:r>
      <w:r>
        <w:rPr>
          <w:w w:val="105"/>
          <w:sz w:val="17"/>
        </w:rPr>
        <w:t>Improbidade</w:t>
      </w:r>
      <w:r>
        <w:rPr>
          <w:spacing w:val="-11"/>
          <w:w w:val="105"/>
          <w:sz w:val="17"/>
        </w:rPr>
        <w:t> </w:t>
      </w:r>
      <w:r>
        <w:rPr>
          <w:w w:val="105"/>
          <w:sz w:val="17"/>
        </w:rPr>
        <w:t>Administrativa,</w:t>
      </w:r>
      <w:r>
        <w:rPr>
          <w:spacing w:val="-6"/>
          <w:w w:val="105"/>
          <w:sz w:val="17"/>
        </w:rPr>
        <w:t> </w:t>
      </w:r>
      <w:r>
        <w:rPr>
          <w:w w:val="105"/>
          <w:sz w:val="17"/>
        </w:rPr>
        <w:t>mantido</w:t>
      </w:r>
      <w:r>
        <w:rPr>
          <w:spacing w:val="-7"/>
          <w:w w:val="105"/>
          <w:sz w:val="17"/>
        </w:rPr>
        <w:t> </w:t>
      </w:r>
      <w:r>
        <w:rPr>
          <w:w w:val="105"/>
          <w:sz w:val="17"/>
        </w:rPr>
        <w:t>pelo</w:t>
      </w:r>
      <w:r>
        <w:rPr>
          <w:spacing w:val="-6"/>
          <w:w w:val="105"/>
          <w:sz w:val="17"/>
        </w:rPr>
        <w:t> </w:t>
      </w:r>
      <w:r>
        <w:rPr>
          <w:w w:val="105"/>
          <w:sz w:val="17"/>
        </w:rPr>
        <w:t>Conselho</w:t>
      </w:r>
      <w:r>
        <w:rPr>
          <w:spacing w:val="-6"/>
          <w:w w:val="105"/>
          <w:sz w:val="17"/>
        </w:rPr>
        <w:t> </w:t>
      </w:r>
      <w:r>
        <w:rPr>
          <w:w w:val="105"/>
          <w:sz w:val="17"/>
        </w:rPr>
        <w:t>Nacional</w:t>
      </w:r>
      <w:r>
        <w:rPr>
          <w:spacing w:val="-7"/>
          <w:w w:val="105"/>
          <w:sz w:val="17"/>
        </w:rPr>
        <w:t> </w:t>
      </w:r>
      <w:r>
        <w:rPr>
          <w:w w:val="105"/>
          <w:sz w:val="17"/>
        </w:rPr>
        <w:t>de</w:t>
      </w:r>
      <w:r>
        <w:rPr>
          <w:spacing w:val="-6"/>
          <w:w w:val="105"/>
          <w:sz w:val="17"/>
        </w:rPr>
        <w:t> </w:t>
      </w:r>
      <w:r>
        <w:rPr>
          <w:w w:val="105"/>
          <w:sz w:val="17"/>
        </w:rPr>
        <w:t>Justiça</w:t>
      </w:r>
      <w:r>
        <w:rPr>
          <w:spacing w:val="-6"/>
          <w:w w:val="105"/>
          <w:sz w:val="17"/>
        </w:rPr>
        <w:t> </w:t>
      </w:r>
      <w:r>
        <w:rPr>
          <w:spacing w:val="-2"/>
          <w:w w:val="105"/>
          <w:sz w:val="17"/>
        </w:rPr>
        <w:t>(</w:t>
      </w:r>
      <w:hyperlink r:id="rId23">
        <w:r>
          <w:rPr>
            <w:spacing w:val="-2"/>
            <w:w w:val="105"/>
            <w:sz w:val="17"/>
          </w:rPr>
          <w:t>www.cnj.jus.br/improbidade_adm/consultar_requerido.php);</w:t>
        </w:r>
      </w:hyperlink>
    </w:p>
    <w:p>
      <w:pPr>
        <w:pStyle w:val="ListParagraph"/>
        <w:numPr>
          <w:ilvl w:val="0"/>
          <w:numId w:val="9"/>
        </w:numPr>
        <w:tabs>
          <w:tab w:pos="506" w:val="left" w:leader="none"/>
        </w:tabs>
        <w:spacing w:line="240" w:lineRule="auto" w:before="44" w:after="0"/>
        <w:ind w:left="506" w:right="0" w:hanging="190"/>
        <w:jc w:val="left"/>
        <w:rPr>
          <w:sz w:val="17"/>
        </w:rPr>
      </w:pPr>
      <w:r>
        <w:rPr>
          <w:sz w:val="17"/>
        </w:rPr>
        <mc:AlternateContent>
          <mc:Choice Requires="wps">
            <w:drawing>
              <wp:anchor distT="0" distB="0" distL="0" distR="0" allowOverlap="1" layoutInCell="1" locked="0" behindDoc="0" simplePos="0" relativeHeight="15730688">
                <wp:simplePos x="0" y="0"/>
                <wp:positionH relativeFrom="page">
                  <wp:posOffset>7184767</wp:posOffset>
                </wp:positionH>
                <wp:positionV relativeFrom="paragraph">
                  <wp:posOffset>137145</wp:posOffset>
                </wp:positionV>
                <wp:extent cx="26670" cy="8890"/>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6670" cy="8890"/>
                        </a:xfrm>
                        <a:custGeom>
                          <a:avLst/>
                          <a:gdLst/>
                          <a:ahLst/>
                          <a:cxnLst/>
                          <a:rect l="l" t="t" r="r" b="b"/>
                          <a:pathLst>
                            <a:path w="26670" h="8890">
                              <a:moveTo>
                                <a:pt x="26287" y="8433"/>
                              </a:moveTo>
                              <a:lnTo>
                                <a:pt x="0" y="8433"/>
                              </a:lnTo>
                              <a:lnTo>
                                <a:pt x="0" y="0"/>
                              </a:lnTo>
                              <a:lnTo>
                                <a:pt x="26287" y="0"/>
                              </a:lnTo>
                              <a:lnTo>
                                <a:pt x="26287"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5.729736pt;margin-top:10.798868pt;width:2.069879pt;height:.664034pt;mso-position-horizontal-relative:page;mso-position-vertical-relative:paragraph;z-index:15730688" id="docshape5" filled="true" fillcolor="#000080" stroked="false">
                <v:fill type="solid"/>
                <w10:wrap type="none"/>
              </v:rect>
            </w:pict>
          </mc:Fallback>
        </mc:AlternateContent>
      </w:r>
      <w:r>
        <w:rPr>
          <w:w w:val="105"/>
          <w:sz w:val="17"/>
        </w:rPr>
        <w:t>Cadastro</w:t>
      </w:r>
      <w:r>
        <w:rPr>
          <w:spacing w:val="-8"/>
          <w:w w:val="105"/>
          <w:sz w:val="17"/>
        </w:rPr>
        <w:t> </w:t>
      </w:r>
      <w:r>
        <w:rPr>
          <w:w w:val="105"/>
          <w:sz w:val="17"/>
        </w:rPr>
        <w:t>Nacional</w:t>
      </w:r>
      <w:r>
        <w:rPr>
          <w:spacing w:val="-8"/>
          <w:w w:val="105"/>
          <w:sz w:val="17"/>
        </w:rPr>
        <w:t> </w:t>
      </w:r>
      <w:r>
        <w:rPr>
          <w:w w:val="105"/>
          <w:sz w:val="17"/>
        </w:rPr>
        <w:t>de</w:t>
      </w:r>
      <w:r>
        <w:rPr>
          <w:spacing w:val="-8"/>
          <w:w w:val="105"/>
          <w:sz w:val="17"/>
        </w:rPr>
        <w:t> </w:t>
      </w:r>
      <w:r>
        <w:rPr>
          <w:w w:val="105"/>
          <w:sz w:val="17"/>
        </w:rPr>
        <w:t>Empresas</w:t>
      </w:r>
      <w:r>
        <w:rPr>
          <w:spacing w:val="-7"/>
          <w:w w:val="105"/>
          <w:sz w:val="17"/>
        </w:rPr>
        <w:t> </w:t>
      </w:r>
      <w:r>
        <w:rPr>
          <w:w w:val="105"/>
          <w:sz w:val="17"/>
        </w:rPr>
        <w:t>Punidas</w:t>
      </w:r>
      <w:r>
        <w:rPr>
          <w:spacing w:val="-8"/>
          <w:w w:val="105"/>
          <w:sz w:val="17"/>
        </w:rPr>
        <w:t> </w:t>
      </w:r>
      <w:r>
        <w:rPr>
          <w:w w:val="105"/>
          <w:sz w:val="17"/>
        </w:rPr>
        <w:t>–</w:t>
      </w:r>
      <w:r>
        <w:rPr>
          <w:spacing w:val="-8"/>
          <w:w w:val="105"/>
          <w:sz w:val="17"/>
        </w:rPr>
        <w:t> </w:t>
      </w:r>
      <w:r>
        <w:rPr>
          <w:w w:val="105"/>
          <w:sz w:val="17"/>
        </w:rPr>
        <w:t>CNEP,</w:t>
      </w:r>
      <w:r>
        <w:rPr>
          <w:spacing w:val="-8"/>
          <w:w w:val="105"/>
          <w:sz w:val="17"/>
        </w:rPr>
        <w:t> </w:t>
      </w:r>
      <w:r>
        <w:rPr>
          <w:w w:val="105"/>
          <w:sz w:val="17"/>
        </w:rPr>
        <w:t>mantido</w:t>
      </w:r>
      <w:r>
        <w:rPr>
          <w:spacing w:val="-7"/>
          <w:w w:val="105"/>
          <w:sz w:val="17"/>
        </w:rPr>
        <w:t> </w:t>
      </w:r>
      <w:r>
        <w:rPr>
          <w:w w:val="105"/>
          <w:sz w:val="17"/>
        </w:rPr>
        <w:t>pela</w:t>
      </w:r>
      <w:r>
        <w:rPr>
          <w:spacing w:val="-8"/>
          <w:w w:val="105"/>
          <w:sz w:val="17"/>
        </w:rPr>
        <w:t> </w:t>
      </w:r>
      <w:r>
        <w:rPr>
          <w:w w:val="105"/>
          <w:sz w:val="17"/>
        </w:rPr>
        <w:t>Controladoria-Geral</w:t>
      </w:r>
      <w:r>
        <w:rPr>
          <w:spacing w:val="-8"/>
          <w:w w:val="105"/>
          <w:sz w:val="17"/>
        </w:rPr>
        <w:t> </w:t>
      </w:r>
      <w:r>
        <w:rPr>
          <w:w w:val="105"/>
          <w:sz w:val="17"/>
        </w:rPr>
        <w:t>da</w:t>
      </w:r>
      <w:r>
        <w:rPr>
          <w:spacing w:val="-8"/>
          <w:w w:val="105"/>
          <w:sz w:val="17"/>
        </w:rPr>
        <w:t> </w:t>
      </w:r>
      <w:r>
        <w:rPr>
          <w:w w:val="105"/>
          <w:sz w:val="17"/>
        </w:rPr>
        <w:t>União</w:t>
      </w:r>
      <w:r>
        <w:rPr>
          <w:spacing w:val="-7"/>
          <w:w w:val="105"/>
          <w:sz w:val="17"/>
        </w:rPr>
        <w:t> </w:t>
      </w:r>
      <w:r>
        <w:rPr>
          <w:spacing w:val="-2"/>
          <w:w w:val="105"/>
          <w:sz w:val="17"/>
        </w:rPr>
        <w:t>(</w:t>
      </w:r>
      <w:hyperlink r:id="rId24">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ov.br/sancoes/cnep</w:t>
        </w:r>
      </w:hyperlink>
      <w:r>
        <w:rPr>
          <w:spacing w:val="-2"/>
          <w:w w:val="105"/>
          <w:sz w:val="17"/>
        </w:rPr>
        <w:t>);</w:t>
      </w:r>
    </w:p>
    <w:p>
      <w:pPr>
        <w:pStyle w:val="ListParagraph"/>
        <w:numPr>
          <w:ilvl w:val="0"/>
          <w:numId w:val="9"/>
        </w:numPr>
        <w:tabs>
          <w:tab w:pos="497" w:val="left" w:leader="none"/>
        </w:tabs>
        <w:spacing w:line="240" w:lineRule="auto" w:before="43" w:after="0"/>
        <w:ind w:left="497" w:right="0" w:hanging="181"/>
        <w:jc w:val="left"/>
        <w:rPr>
          <w:sz w:val="17"/>
        </w:rPr>
      </w:pPr>
      <w:r>
        <w:rPr>
          <w:w w:val="105"/>
          <w:sz w:val="17"/>
        </w:rPr>
        <w:t>Lista</w:t>
      </w:r>
      <w:r>
        <w:rPr>
          <w:spacing w:val="-6"/>
          <w:w w:val="105"/>
          <w:sz w:val="17"/>
        </w:rPr>
        <w:t> </w:t>
      </w:r>
      <w:r>
        <w:rPr>
          <w:w w:val="105"/>
          <w:sz w:val="17"/>
        </w:rPr>
        <w:t>de</w:t>
      </w:r>
      <w:r>
        <w:rPr>
          <w:spacing w:val="-6"/>
          <w:w w:val="105"/>
          <w:sz w:val="17"/>
        </w:rPr>
        <w:t> </w:t>
      </w:r>
      <w:r>
        <w:rPr>
          <w:w w:val="105"/>
          <w:sz w:val="17"/>
        </w:rPr>
        <w:t>inidôneos</w:t>
      </w:r>
      <w:r>
        <w:rPr>
          <w:spacing w:val="-6"/>
          <w:w w:val="105"/>
          <w:sz w:val="17"/>
        </w:rPr>
        <w:t> </w:t>
      </w:r>
      <w:r>
        <w:rPr>
          <w:w w:val="105"/>
          <w:sz w:val="17"/>
        </w:rPr>
        <w:t>mantida</w:t>
      </w:r>
      <w:r>
        <w:rPr>
          <w:spacing w:val="-5"/>
          <w:w w:val="105"/>
          <w:sz w:val="17"/>
        </w:rPr>
        <w:t> </w:t>
      </w:r>
      <w:r>
        <w:rPr>
          <w:w w:val="105"/>
          <w:sz w:val="17"/>
        </w:rPr>
        <w:t>pelo</w:t>
      </w:r>
      <w:r>
        <w:rPr>
          <w:spacing w:val="-9"/>
          <w:w w:val="105"/>
          <w:sz w:val="17"/>
        </w:rPr>
        <w:t> </w:t>
      </w:r>
      <w:r>
        <w:rPr>
          <w:w w:val="105"/>
          <w:sz w:val="17"/>
        </w:rPr>
        <w:t>Tribunal</w:t>
      </w:r>
      <w:r>
        <w:rPr>
          <w:spacing w:val="-5"/>
          <w:w w:val="105"/>
          <w:sz w:val="17"/>
        </w:rPr>
        <w:t> </w:t>
      </w:r>
      <w:r>
        <w:rPr>
          <w:w w:val="105"/>
          <w:sz w:val="17"/>
        </w:rPr>
        <w:t>de</w:t>
      </w:r>
      <w:r>
        <w:rPr>
          <w:spacing w:val="-6"/>
          <w:w w:val="105"/>
          <w:sz w:val="17"/>
        </w:rPr>
        <w:t> </w:t>
      </w:r>
      <w:r>
        <w:rPr>
          <w:w w:val="105"/>
          <w:sz w:val="17"/>
        </w:rPr>
        <w:t>Contas</w:t>
      </w:r>
      <w:r>
        <w:rPr>
          <w:spacing w:val="-6"/>
          <w:w w:val="105"/>
          <w:sz w:val="17"/>
        </w:rPr>
        <w:t> </w:t>
      </w:r>
      <w:r>
        <w:rPr>
          <w:w w:val="105"/>
          <w:sz w:val="17"/>
        </w:rPr>
        <w:t>da</w:t>
      </w:r>
      <w:r>
        <w:rPr>
          <w:spacing w:val="-5"/>
          <w:w w:val="105"/>
          <w:sz w:val="17"/>
        </w:rPr>
        <w:t> </w:t>
      </w:r>
      <w:r>
        <w:rPr>
          <w:w w:val="105"/>
          <w:sz w:val="17"/>
        </w:rPr>
        <w:t>União;</w:t>
      </w:r>
      <w:r>
        <w:rPr>
          <w:spacing w:val="-6"/>
          <w:w w:val="105"/>
          <w:sz w:val="17"/>
        </w:rPr>
        <w:t> </w:t>
      </w:r>
      <w:r>
        <w:rPr>
          <w:spacing w:val="-10"/>
          <w:w w:val="105"/>
          <w:sz w:val="17"/>
        </w:rPr>
        <w:t>e</w:t>
      </w:r>
    </w:p>
    <w:p>
      <w:pPr>
        <w:pStyle w:val="ListParagraph"/>
        <w:numPr>
          <w:ilvl w:val="0"/>
          <w:numId w:val="9"/>
        </w:numPr>
        <w:tabs>
          <w:tab w:pos="477" w:val="left" w:leader="none"/>
        </w:tabs>
        <w:spacing w:line="240" w:lineRule="auto" w:before="44" w:after="0"/>
        <w:ind w:left="477" w:right="0" w:hanging="161"/>
        <w:jc w:val="left"/>
        <w:rPr>
          <w:sz w:val="17"/>
        </w:rPr>
      </w:pPr>
      <w:r>
        <w:rPr>
          <w:w w:val="105"/>
          <w:sz w:val="17"/>
        </w:rPr>
        <w:t>módulo</w:t>
      </w:r>
      <w:r>
        <w:rPr>
          <w:spacing w:val="-6"/>
          <w:w w:val="105"/>
          <w:sz w:val="17"/>
        </w:rPr>
        <w:t> </w:t>
      </w:r>
      <w:r>
        <w:rPr>
          <w:w w:val="105"/>
          <w:sz w:val="17"/>
        </w:rPr>
        <w:t>Registro</w:t>
      </w:r>
      <w:r>
        <w:rPr>
          <w:spacing w:val="-6"/>
          <w:w w:val="105"/>
          <w:sz w:val="17"/>
        </w:rPr>
        <w:t> </w:t>
      </w:r>
      <w:r>
        <w:rPr>
          <w:w w:val="105"/>
          <w:sz w:val="17"/>
        </w:rPr>
        <w:t>de</w:t>
      </w:r>
      <w:r>
        <w:rPr>
          <w:spacing w:val="-5"/>
          <w:w w:val="105"/>
          <w:sz w:val="17"/>
        </w:rPr>
        <w:t> </w:t>
      </w:r>
      <w:r>
        <w:rPr>
          <w:w w:val="105"/>
          <w:sz w:val="17"/>
        </w:rPr>
        <w:t>Ocorrências</w:t>
      </w:r>
      <w:r>
        <w:rPr>
          <w:spacing w:val="-6"/>
          <w:w w:val="105"/>
          <w:sz w:val="17"/>
        </w:rPr>
        <w:t> </w:t>
      </w:r>
      <w:r>
        <w:rPr>
          <w:w w:val="105"/>
          <w:sz w:val="17"/>
        </w:rPr>
        <w:t>do</w:t>
      </w:r>
      <w:r>
        <w:rPr>
          <w:spacing w:val="-6"/>
          <w:w w:val="105"/>
          <w:sz w:val="17"/>
        </w:rPr>
        <w:t> </w:t>
      </w:r>
      <w:r>
        <w:rPr>
          <w:spacing w:val="-4"/>
          <w:w w:val="105"/>
          <w:sz w:val="17"/>
        </w:rPr>
        <w:t>SIGA.</w:t>
      </w:r>
    </w:p>
    <w:p>
      <w:pPr>
        <w:pStyle w:val="ListParagraph"/>
        <w:numPr>
          <w:ilvl w:val="1"/>
          <w:numId w:val="8"/>
        </w:numPr>
        <w:tabs>
          <w:tab w:pos="570" w:val="left" w:leader="none"/>
        </w:tabs>
        <w:spacing w:line="240" w:lineRule="auto" w:before="43" w:after="0"/>
        <w:ind w:left="570" w:right="0" w:hanging="254"/>
        <w:jc w:val="left"/>
        <w:rPr>
          <w:sz w:val="17"/>
        </w:rPr>
      </w:pPr>
      <w:r>
        <w:rPr>
          <w:w w:val="105"/>
          <w:sz w:val="17"/>
        </w:rPr>
        <w:t>A</w:t>
      </w:r>
      <w:r>
        <w:rPr>
          <w:spacing w:val="-12"/>
          <w:w w:val="105"/>
          <w:sz w:val="17"/>
        </w:rPr>
        <w:t> </w:t>
      </w:r>
      <w:r>
        <w:rPr>
          <w:w w:val="105"/>
          <w:sz w:val="17"/>
        </w:rPr>
        <w:t>consulta</w:t>
      </w:r>
      <w:r>
        <w:rPr>
          <w:spacing w:val="-6"/>
          <w:w w:val="105"/>
          <w:sz w:val="17"/>
        </w:rPr>
        <w:t> </w:t>
      </w:r>
      <w:r>
        <w:rPr>
          <w:w w:val="105"/>
          <w:sz w:val="17"/>
        </w:rPr>
        <w:t>aos</w:t>
      </w:r>
      <w:r>
        <w:rPr>
          <w:spacing w:val="-5"/>
          <w:w w:val="105"/>
          <w:sz w:val="17"/>
        </w:rPr>
        <w:t> </w:t>
      </w:r>
      <w:r>
        <w:rPr>
          <w:w w:val="105"/>
          <w:sz w:val="17"/>
        </w:rPr>
        <w:t>cadastros</w:t>
      </w:r>
      <w:r>
        <w:rPr>
          <w:spacing w:val="-4"/>
          <w:w w:val="105"/>
          <w:sz w:val="17"/>
        </w:rPr>
        <w:t> </w:t>
      </w:r>
      <w:r>
        <w:rPr>
          <w:w w:val="105"/>
          <w:sz w:val="17"/>
        </w:rPr>
        <w:t>será</w:t>
      </w:r>
      <w:r>
        <w:rPr>
          <w:spacing w:val="-4"/>
          <w:w w:val="105"/>
          <w:sz w:val="17"/>
        </w:rPr>
        <w:t> </w:t>
      </w:r>
      <w:r>
        <w:rPr>
          <w:w w:val="105"/>
          <w:sz w:val="17"/>
        </w:rPr>
        <w:t>realizada</w:t>
      </w:r>
      <w:r>
        <w:rPr>
          <w:spacing w:val="-5"/>
          <w:w w:val="105"/>
          <w:sz w:val="17"/>
        </w:rPr>
        <w:t> </w:t>
      </w:r>
      <w:r>
        <w:rPr>
          <w:w w:val="105"/>
          <w:sz w:val="17"/>
        </w:rPr>
        <w:t>em</w:t>
      </w:r>
      <w:r>
        <w:rPr>
          <w:spacing w:val="-4"/>
          <w:w w:val="105"/>
          <w:sz w:val="17"/>
        </w:rPr>
        <w:t> </w:t>
      </w:r>
      <w:r>
        <w:rPr>
          <w:w w:val="105"/>
          <w:sz w:val="17"/>
        </w:rPr>
        <w:t>nome</w:t>
      </w:r>
      <w:r>
        <w:rPr>
          <w:spacing w:val="-4"/>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licitante</w:t>
      </w:r>
      <w:r>
        <w:rPr>
          <w:spacing w:val="-4"/>
          <w:w w:val="105"/>
          <w:sz w:val="17"/>
        </w:rPr>
        <w:t> </w:t>
      </w:r>
      <w:r>
        <w:rPr>
          <w:w w:val="105"/>
          <w:sz w:val="17"/>
        </w:rPr>
        <w:t>e</w:t>
      </w:r>
      <w:r>
        <w:rPr>
          <w:spacing w:val="-4"/>
          <w:w w:val="105"/>
          <w:sz w:val="17"/>
        </w:rPr>
        <w:t> </w:t>
      </w:r>
      <w:r>
        <w:rPr>
          <w:w w:val="105"/>
          <w:sz w:val="17"/>
        </w:rPr>
        <w:t>também</w:t>
      </w:r>
      <w:r>
        <w:rPr>
          <w:spacing w:val="-5"/>
          <w:w w:val="105"/>
          <w:sz w:val="17"/>
        </w:rPr>
        <w:t> </w:t>
      </w:r>
      <w:r>
        <w:rPr>
          <w:w w:val="105"/>
          <w:sz w:val="17"/>
        </w:rPr>
        <w:t>de</w:t>
      </w:r>
      <w:r>
        <w:rPr>
          <w:spacing w:val="-4"/>
          <w:w w:val="105"/>
          <w:sz w:val="17"/>
        </w:rPr>
        <w:t> </w:t>
      </w:r>
      <w:r>
        <w:rPr>
          <w:w w:val="105"/>
          <w:sz w:val="17"/>
        </w:rPr>
        <w:t>seu</w:t>
      </w:r>
      <w:r>
        <w:rPr>
          <w:spacing w:val="-4"/>
          <w:w w:val="105"/>
          <w:sz w:val="17"/>
        </w:rPr>
        <w:t> </w:t>
      </w:r>
      <w:r>
        <w:rPr>
          <w:w w:val="105"/>
          <w:sz w:val="17"/>
        </w:rPr>
        <w:t>sócio</w:t>
      </w:r>
      <w:r>
        <w:rPr>
          <w:spacing w:val="-5"/>
          <w:w w:val="105"/>
          <w:sz w:val="17"/>
        </w:rPr>
        <w:t> </w:t>
      </w:r>
      <w:r>
        <w:rPr>
          <w:w w:val="105"/>
          <w:sz w:val="17"/>
        </w:rPr>
        <w:t>majoritário,</w:t>
      </w:r>
      <w:r>
        <w:rPr>
          <w:spacing w:val="-4"/>
          <w:w w:val="105"/>
          <w:sz w:val="17"/>
        </w:rPr>
        <w:t> </w:t>
      </w:r>
      <w:r>
        <w:rPr>
          <w:w w:val="105"/>
          <w:sz w:val="17"/>
        </w:rPr>
        <w:t>por</w:t>
      </w:r>
      <w:r>
        <w:rPr>
          <w:spacing w:val="-4"/>
          <w:w w:val="105"/>
          <w:sz w:val="17"/>
        </w:rPr>
        <w:t> </w:t>
      </w:r>
      <w:r>
        <w:rPr>
          <w:w w:val="105"/>
          <w:sz w:val="17"/>
        </w:rPr>
        <w:t>força</w:t>
      </w:r>
      <w:r>
        <w:rPr>
          <w:spacing w:val="-5"/>
          <w:w w:val="105"/>
          <w:sz w:val="17"/>
        </w:rPr>
        <w:t> </w:t>
      </w:r>
      <w:r>
        <w:rPr>
          <w:w w:val="105"/>
          <w:sz w:val="17"/>
        </w:rPr>
        <w:t>da</w:t>
      </w:r>
      <w:r>
        <w:rPr>
          <w:spacing w:val="-4"/>
          <w:w w:val="105"/>
          <w:sz w:val="17"/>
        </w:rPr>
        <w:t> </w:t>
      </w:r>
      <w:r>
        <w:rPr>
          <w:w w:val="105"/>
          <w:sz w:val="17"/>
        </w:rPr>
        <w:t>vedação</w:t>
      </w:r>
      <w:r>
        <w:rPr>
          <w:spacing w:val="-4"/>
          <w:w w:val="105"/>
          <w:sz w:val="17"/>
        </w:rPr>
        <w:t> </w:t>
      </w:r>
      <w:r>
        <w:rPr>
          <w:w w:val="105"/>
          <w:sz w:val="17"/>
        </w:rPr>
        <w:t>de</w:t>
      </w:r>
      <w:r>
        <w:rPr>
          <w:spacing w:val="-4"/>
          <w:w w:val="105"/>
          <w:sz w:val="17"/>
        </w:rPr>
        <w:t> </w:t>
      </w:r>
      <w:r>
        <w:rPr>
          <w:w w:val="105"/>
          <w:sz w:val="17"/>
        </w:rPr>
        <w:t>que</w:t>
      </w:r>
      <w:r>
        <w:rPr>
          <w:spacing w:val="-5"/>
          <w:w w:val="105"/>
          <w:sz w:val="17"/>
        </w:rPr>
        <w:t> </w:t>
      </w:r>
      <w:r>
        <w:rPr>
          <w:w w:val="105"/>
          <w:sz w:val="17"/>
        </w:rPr>
        <w:t>trata</w:t>
      </w:r>
      <w:r>
        <w:rPr>
          <w:spacing w:val="-4"/>
          <w:w w:val="105"/>
          <w:sz w:val="17"/>
        </w:rPr>
        <w:t> </w:t>
      </w:r>
      <w:r>
        <w:rPr>
          <w:w w:val="105"/>
          <w:sz w:val="17"/>
        </w:rPr>
        <w:t>o</w:t>
      </w:r>
      <w:r>
        <w:rPr>
          <w:spacing w:val="-4"/>
          <w:w w:val="105"/>
          <w:sz w:val="17"/>
        </w:rPr>
        <w:t> </w:t>
      </w:r>
      <w:hyperlink r:id="rId25">
        <w:r>
          <w:rPr>
            <w:color w:val="000080"/>
            <w:w w:val="105"/>
            <w:sz w:val="17"/>
            <w:u w:val="single" w:color="000080"/>
          </w:rPr>
          <w:t>art.</w:t>
        </w:r>
        <w:r>
          <w:rPr>
            <w:color w:val="000080"/>
            <w:spacing w:val="-5"/>
            <w:w w:val="105"/>
            <w:sz w:val="17"/>
            <w:u w:val="single" w:color="000080"/>
          </w:rPr>
          <w:t> </w:t>
        </w:r>
        <w:r>
          <w:rPr>
            <w:color w:val="000080"/>
            <w:w w:val="105"/>
            <w:sz w:val="17"/>
            <w:u w:val="single" w:color="000080"/>
          </w:rPr>
          <w:t>12</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spacing w:val="-2"/>
            <w:w w:val="105"/>
            <w:sz w:val="17"/>
            <w:u w:val="single" w:color="000080"/>
          </w:rPr>
          <w:t>8.429/1992</w:t>
        </w:r>
      </w:hyperlink>
      <w:r>
        <w:rPr>
          <w:spacing w:val="-2"/>
          <w:w w:val="105"/>
          <w:sz w:val="17"/>
        </w:rPr>
        <w:t>.</w:t>
      </w:r>
    </w:p>
    <w:p>
      <w:pPr>
        <w:pStyle w:val="ListParagraph"/>
        <w:numPr>
          <w:ilvl w:val="1"/>
          <w:numId w:val="8"/>
        </w:numPr>
        <w:tabs>
          <w:tab w:pos="605" w:val="left" w:leader="none"/>
        </w:tabs>
        <w:spacing w:line="292" w:lineRule="auto" w:before="44" w:after="0"/>
        <w:ind w:left="316" w:right="299" w:firstLine="0"/>
        <w:jc w:val="left"/>
        <w:rPr>
          <w:sz w:val="17"/>
        </w:rPr>
      </w:pPr>
      <w:r>
        <w:rPr>
          <w:w w:val="105"/>
          <w:sz w:val="17"/>
        </w:rPr>
        <w:t>Caso</w:t>
      </w:r>
      <w:r>
        <w:rPr>
          <w:spacing w:val="19"/>
          <w:w w:val="105"/>
          <w:sz w:val="17"/>
        </w:rPr>
        <w:t> </w:t>
      </w:r>
      <w:r>
        <w:rPr>
          <w:w w:val="105"/>
          <w:sz w:val="17"/>
        </w:rPr>
        <w:t>conste</w:t>
      </w:r>
      <w:r>
        <w:rPr>
          <w:spacing w:val="19"/>
          <w:w w:val="105"/>
          <w:sz w:val="17"/>
        </w:rPr>
        <w:t> </w:t>
      </w:r>
      <w:r>
        <w:rPr>
          <w:w w:val="105"/>
          <w:sz w:val="17"/>
        </w:rPr>
        <w:t>na</w:t>
      </w:r>
      <w:r>
        <w:rPr>
          <w:spacing w:val="19"/>
          <w:w w:val="105"/>
          <w:sz w:val="17"/>
        </w:rPr>
        <w:t> </w:t>
      </w:r>
      <w:r>
        <w:rPr>
          <w:w w:val="105"/>
          <w:sz w:val="17"/>
        </w:rPr>
        <w:t>Consulta</w:t>
      </w:r>
      <w:r>
        <w:rPr>
          <w:spacing w:val="19"/>
          <w:w w:val="105"/>
          <w:sz w:val="17"/>
        </w:rPr>
        <w:t> </w:t>
      </w:r>
      <w:r>
        <w:rPr>
          <w:w w:val="105"/>
          <w:sz w:val="17"/>
        </w:rPr>
        <w:t>de</w:t>
      </w:r>
      <w:r>
        <w:rPr>
          <w:spacing w:val="19"/>
          <w:w w:val="105"/>
          <w:sz w:val="17"/>
        </w:rPr>
        <w:t> </w:t>
      </w:r>
      <w:r>
        <w:rPr>
          <w:w w:val="105"/>
          <w:sz w:val="17"/>
        </w:rPr>
        <w:t>Situação</w:t>
      </w:r>
      <w:r>
        <w:rPr>
          <w:spacing w:val="19"/>
          <w:w w:val="105"/>
          <w:sz w:val="17"/>
        </w:rPr>
        <w:t> </w:t>
      </w:r>
      <w:r>
        <w:rPr>
          <w:w w:val="105"/>
          <w:sz w:val="17"/>
        </w:rPr>
        <w:t>do</w:t>
      </w:r>
      <w:r>
        <w:rPr>
          <w:spacing w:val="19"/>
          <w:w w:val="105"/>
          <w:sz w:val="17"/>
        </w:rPr>
        <w:t> </w:t>
      </w:r>
      <w:r>
        <w:rPr>
          <w:w w:val="105"/>
          <w:sz w:val="17"/>
        </w:rPr>
        <w:t>licitante</w:t>
      </w:r>
      <w:r>
        <w:rPr>
          <w:spacing w:val="19"/>
          <w:w w:val="105"/>
          <w:sz w:val="17"/>
        </w:rPr>
        <w:t> </w:t>
      </w:r>
      <w:r>
        <w:rPr>
          <w:w w:val="105"/>
          <w:sz w:val="17"/>
        </w:rPr>
        <w:t>a</w:t>
      </w:r>
      <w:r>
        <w:rPr>
          <w:spacing w:val="19"/>
          <w:w w:val="105"/>
          <w:sz w:val="17"/>
        </w:rPr>
        <w:t> </w:t>
      </w:r>
      <w:r>
        <w:rPr>
          <w:w w:val="105"/>
          <w:sz w:val="17"/>
        </w:rPr>
        <w:t>existência</w:t>
      </w:r>
      <w:r>
        <w:rPr>
          <w:spacing w:val="19"/>
          <w:w w:val="105"/>
          <w:sz w:val="17"/>
        </w:rPr>
        <w:t> </w:t>
      </w:r>
      <w:r>
        <w:rPr>
          <w:w w:val="105"/>
          <w:sz w:val="17"/>
        </w:rPr>
        <w:t>de</w:t>
      </w:r>
      <w:r>
        <w:rPr>
          <w:spacing w:val="19"/>
          <w:w w:val="105"/>
          <w:sz w:val="17"/>
        </w:rPr>
        <w:t> </w:t>
      </w:r>
      <w:r>
        <w:rPr>
          <w:w w:val="105"/>
          <w:sz w:val="17"/>
        </w:rPr>
        <w:t>Ocorrências</w:t>
      </w:r>
      <w:r>
        <w:rPr>
          <w:spacing w:val="19"/>
          <w:w w:val="105"/>
          <w:sz w:val="17"/>
        </w:rPr>
        <w:t> </w:t>
      </w:r>
      <w:r>
        <w:rPr>
          <w:w w:val="105"/>
          <w:sz w:val="17"/>
        </w:rPr>
        <w:t>Impeditivas</w:t>
      </w:r>
      <w:r>
        <w:rPr>
          <w:spacing w:val="19"/>
          <w:w w:val="105"/>
          <w:sz w:val="17"/>
        </w:rPr>
        <w:t> </w:t>
      </w:r>
      <w:r>
        <w:rPr>
          <w:w w:val="105"/>
          <w:sz w:val="17"/>
        </w:rPr>
        <w:t>Indiretas,</w:t>
      </w:r>
      <w:r>
        <w:rPr>
          <w:spacing w:val="19"/>
          <w:w w:val="105"/>
          <w:sz w:val="17"/>
        </w:rPr>
        <w:t> </w:t>
      </w:r>
      <w:r>
        <w:rPr>
          <w:w w:val="105"/>
          <w:sz w:val="17"/>
        </w:rPr>
        <w:t>o</w:t>
      </w:r>
      <w:r>
        <w:rPr>
          <w:spacing w:val="19"/>
          <w:w w:val="105"/>
          <w:sz w:val="17"/>
        </w:rPr>
        <w:t> </w:t>
      </w:r>
      <w:r>
        <w:rPr>
          <w:w w:val="105"/>
          <w:sz w:val="17"/>
        </w:rPr>
        <w:t>Pregoeiro</w:t>
      </w:r>
      <w:r>
        <w:rPr>
          <w:spacing w:val="19"/>
          <w:w w:val="105"/>
          <w:sz w:val="17"/>
        </w:rPr>
        <w:t> </w:t>
      </w:r>
      <w:r>
        <w:rPr>
          <w:w w:val="105"/>
          <w:sz w:val="17"/>
        </w:rPr>
        <w:t>diligenciará</w:t>
      </w:r>
      <w:r>
        <w:rPr>
          <w:spacing w:val="19"/>
          <w:w w:val="105"/>
          <w:sz w:val="17"/>
        </w:rPr>
        <w:t> </w:t>
      </w:r>
      <w:r>
        <w:rPr>
          <w:w w:val="105"/>
          <w:sz w:val="17"/>
        </w:rPr>
        <w:t>para</w:t>
      </w:r>
      <w:r>
        <w:rPr>
          <w:spacing w:val="19"/>
          <w:w w:val="105"/>
          <w:sz w:val="17"/>
        </w:rPr>
        <w:t> </w:t>
      </w:r>
      <w:r>
        <w:rPr>
          <w:w w:val="105"/>
          <w:sz w:val="17"/>
        </w:rPr>
        <w:t>verificar</w:t>
      </w:r>
      <w:r>
        <w:rPr>
          <w:spacing w:val="19"/>
          <w:w w:val="105"/>
          <w:sz w:val="17"/>
        </w:rPr>
        <w:t> </w:t>
      </w:r>
      <w:r>
        <w:rPr>
          <w:w w:val="105"/>
          <w:sz w:val="17"/>
        </w:rPr>
        <w:t>se</w:t>
      </w:r>
      <w:r>
        <w:rPr>
          <w:spacing w:val="19"/>
          <w:w w:val="105"/>
          <w:sz w:val="17"/>
        </w:rPr>
        <w:t> </w:t>
      </w:r>
      <w:r>
        <w:rPr>
          <w:w w:val="105"/>
          <w:sz w:val="17"/>
        </w:rPr>
        <w:t>houve</w:t>
      </w:r>
      <w:r>
        <w:rPr>
          <w:spacing w:val="19"/>
          <w:w w:val="105"/>
          <w:sz w:val="17"/>
        </w:rPr>
        <w:t> </w:t>
      </w:r>
      <w:r>
        <w:rPr>
          <w:w w:val="105"/>
          <w:sz w:val="17"/>
        </w:rPr>
        <w:t>fraude</w:t>
      </w:r>
      <w:r>
        <w:rPr>
          <w:spacing w:val="19"/>
          <w:w w:val="105"/>
          <w:sz w:val="17"/>
        </w:rPr>
        <w:t> </w:t>
      </w:r>
      <w:r>
        <w:rPr>
          <w:w w:val="105"/>
          <w:sz w:val="17"/>
        </w:rPr>
        <w:t>por</w:t>
      </w:r>
      <w:r>
        <w:rPr>
          <w:spacing w:val="19"/>
          <w:w w:val="105"/>
          <w:sz w:val="17"/>
        </w:rPr>
        <w:t> </w:t>
      </w:r>
      <w:r>
        <w:rPr>
          <w:w w:val="105"/>
          <w:sz w:val="17"/>
        </w:rPr>
        <w:t>parte</w:t>
      </w:r>
      <w:r>
        <w:rPr>
          <w:spacing w:val="19"/>
          <w:w w:val="105"/>
          <w:sz w:val="17"/>
        </w:rPr>
        <w:t> </w:t>
      </w:r>
      <w:r>
        <w:rPr>
          <w:w w:val="105"/>
          <w:sz w:val="17"/>
        </w:rPr>
        <w:t>das</w:t>
      </w:r>
      <w:r>
        <w:rPr>
          <w:spacing w:val="19"/>
          <w:w w:val="105"/>
          <w:sz w:val="17"/>
        </w:rPr>
        <w:t> </w:t>
      </w:r>
      <w:r>
        <w:rPr>
          <w:w w:val="105"/>
          <w:sz w:val="17"/>
        </w:rPr>
        <w:t>empresas</w:t>
      </w:r>
      <w:r>
        <w:rPr>
          <w:spacing w:val="19"/>
          <w:w w:val="105"/>
          <w:sz w:val="17"/>
        </w:rPr>
        <w:t> </w:t>
      </w:r>
      <w:r>
        <w:rPr>
          <w:w w:val="105"/>
          <w:sz w:val="17"/>
        </w:rPr>
        <w:t>apontadas</w:t>
      </w:r>
      <w:r>
        <w:rPr>
          <w:spacing w:val="19"/>
          <w:w w:val="105"/>
          <w:sz w:val="17"/>
        </w:rPr>
        <w:t> </w:t>
      </w:r>
      <w:r>
        <w:rPr>
          <w:w w:val="105"/>
          <w:sz w:val="17"/>
        </w:rPr>
        <w:t>no Relatório de Ocorrências Impeditivas Indiretas.</w:t>
      </w:r>
    </w:p>
    <w:p>
      <w:pPr>
        <w:pStyle w:val="ListParagraph"/>
        <w:numPr>
          <w:ilvl w:val="2"/>
          <w:numId w:val="8"/>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tentativa</w:t>
      </w:r>
      <w:r>
        <w:rPr>
          <w:spacing w:val="-8"/>
          <w:w w:val="105"/>
          <w:sz w:val="17"/>
        </w:rPr>
        <w:t> </w:t>
      </w:r>
      <w:r>
        <w:rPr>
          <w:w w:val="105"/>
          <w:sz w:val="17"/>
        </w:rPr>
        <w:t>de</w:t>
      </w:r>
      <w:r>
        <w:rPr>
          <w:spacing w:val="-6"/>
          <w:w w:val="105"/>
          <w:sz w:val="17"/>
        </w:rPr>
        <w:t> </w:t>
      </w:r>
      <w:r>
        <w:rPr>
          <w:w w:val="105"/>
          <w:sz w:val="17"/>
        </w:rPr>
        <w:t>burla</w:t>
      </w:r>
      <w:r>
        <w:rPr>
          <w:spacing w:val="-5"/>
          <w:w w:val="105"/>
          <w:sz w:val="17"/>
        </w:rPr>
        <w:t> </w:t>
      </w:r>
      <w:r>
        <w:rPr>
          <w:w w:val="105"/>
          <w:sz w:val="17"/>
        </w:rPr>
        <w:t>será</w:t>
      </w:r>
      <w:r>
        <w:rPr>
          <w:spacing w:val="-6"/>
          <w:w w:val="105"/>
          <w:sz w:val="17"/>
        </w:rPr>
        <w:t> </w:t>
      </w:r>
      <w:r>
        <w:rPr>
          <w:w w:val="105"/>
          <w:sz w:val="17"/>
        </w:rPr>
        <w:t>verificada</w:t>
      </w:r>
      <w:r>
        <w:rPr>
          <w:spacing w:val="-5"/>
          <w:w w:val="105"/>
          <w:sz w:val="17"/>
        </w:rPr>
        <w:t> </w:t>
      </w:r>
      <w:r>
        <w:rPr>
          <w:w w:val="105"/>
          <w:sz w:val="17"/>
        </w:rPr>
        <w:t>por</w:t>
      </w:r>
      <w:r>
        <w:rPr>
          <w:spacing w:val="-6"/>
          <w:w w:val="105"/>
          <w:sz w:val="17"/>
        </w:rPr>
        <w:t> </w:t>
      </w:r>
      <w:r>
        <w:rPr>
          <w:w w:val="105"/>
          <w:sz w:val="17"/>
        </w:rPr>
        <w:t>meio</w:t>
      </w:r>
      <w:r>
        <w:rPr>
          <w:spacing w:val="-5"/>
          <w:w w:val="105"/>
          <w:sz w:val="17"/>
        </w:rPr>
        <w:t> </w:t>
      </w:r>
      <w:r>
        <w:rPr>
          <w:w w:val="105"/>
          <w:sz w:val="17"/>
        </w:rPr>
        <w:t>dos</w:t>
      </w:r>
      <w:r>
        <w:rPr>
          <w:spacing w:val="-6"/>
          <w:w w:val="105"/>
          <w:sz w:val="17"/>
        </w:rPr>
        <w:t> </w:t>
      </w:r>
      <w:r>
        <w:rPr>
          <w:w w:val="105"/>
          <w:sz w:val="17"/>
        </w:rPr>
        <w:t>vínculos</w:t>
      </w:r>
      <w:r>
        <w:rPr>
          <w:spacing w:val="-5"/>
          <w:w w:val="105"/>
          <w:sz w:val="17"/>
        </w:rPr>
        <w:t> </w:t>
      </w:r>
      <w:r>
        <w:rPr>
          <w:w w:val="105"/>
          <w:sz w:val="17"/>
        </w:rPr>
        <w:t>societários,</w:t>
      </w:r>
      <w:r>
        <w:rPr>
          <w:spacing w:val="-6"/>
          <w:w w:val="105"/>
          <w:sz w:val="17"/>
        </w:rPr>
        <w:t> </w:t>
      </w:r>
      <w:r>
        <w:rPr>
          <w:w w:val="105"/>
          <w:sz w:val="17"/>
        </w:rPr>
        <w:t>linhas</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similares,</w:t>
      </w:r>
      <w:r>
        <w:rPr>
          <w:spacing w:val="-6"/>
          <w:w w:val="105"/>
          <w:sz w:val="17"/>
        </w:rPr>
        <w:t> </w:t>
      </w:r>
      <w:r>
        <w:rPr>
          <w:w w:val="105"/>
          <w:sz w:val="17"/>
        </w:rPr>
        <w:t>dentre</w:t>
      </w:r>
      <w:r>
        <w:rPr>
          <w:spacing w:val="-5"/>
          <w:w w:val="105"/>
          <w:sz w:val="17"/>
        </w:rPr>
        <w:t> </w:t>
      </w:r>
      <w:r>
        <w:rPr>
          <w:spacing w:val="-2"/>
          <w:w w:val="105"/>
          <w:sz w:val="17"/>
        </w:rPr>
        <w:t>outros.</w:t>
      </w:r>
    </w:p>
    <w:p>
      <w:pPr>
        <w:pStyle w:val="ListParagraph"/>
        <w:numPr>
          <w:ilvl w:val="2"/>
          <w:numId w:val="8"/>
        </w:numPr>
        <w:tabs>
          <w:tab w:pos="713" w:val="left" w:leader="none"/>
        </w:tabs>
        <w:spacing w:line="240" w:lineRule="auto" w:before="44" w:after="0"/>
        <w:ind w:left="713" w:right="0" w:hanging="397"/>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será</w:t>
      </w:r>
      <w:r>
        <w:rPr>
          <w:spacing w:val="-6"/>
          <w:w w:val="105"/>
          <w:sz w:val="17"/>
        </w:rPr>
        <w:t> </w:t>
      </w:r>
      <w:r>
        <w:rPr>
          <w:w w:val="105"/>
          <w:sz w:val="17"/>
        </w:rPr>
        <w:t>convocado</w:t>
      </w:r>
      <w:r>
        <w:rPr>
          <w:spacing w:val="-6"/>
          <w:w w:val="105"/>
          <w:sz w:val="17"/>
        </w:rPr>
        <w:t> </w:t>
      </w:r>
      <w:r>
        <w:rPr>
          <w:w w:val="105"/>
          <w:sz w:val="17"/>
        </w:rPr>
        <w:t>para</w:t>
      </w:r>
      <w:r>
        <w:rPr>
          <w:spacing w:val="-5"/>
          <w:w w:val="105"/>
          <w:sz w:val="17"/>
        </w:rPr>
        <w:t> </w:t>
      </w:r>
      <w:r>
        <w:rPr>
          <w:w w:val="105"/>
          <w:sz w:val="17"/>
        </w:rPr>
        <w:t>manifestação</w:t>
      </w:r>
      <w:r>
        <w:rPr>
          <w:spacing w:val="-6"/>
          <w:w w:val="105"/>
          <w:sz w:val="17"/>
        </w:rPr>
        <w:t> </w:t>
      </w:r>
      <w:r>
        <w:rPr>
          <w:w w:val="105"/>
          <w:sz w:val="17"/>
        </w:rPr>
        <w:t>previamente</w:t>
      </w:r>
      <w:r>
        <w:rPr>
          <w:spacing w:val="-6"/>
          <w:w w:val="105"/>
          <w:sz w:val="17"/>
        </w:rPr>
        <w:t> </w:t>
      </w:r>
      <w:r>
        <w:rPr>
          <w:w w:val="105"/>
          <w:sz w:val="17"/>
        </w:rPr>
        <w:t>a</w:t>
      </w:r>
      <w:r>
        <w:rPr>
          <w:spacing w:val="-6"/>
          <w:w w:val="105"/>
          <w:sz w:val="17"/>
        </w:rPr>
        <w:t> </w:t>
      </w:r>
      <w:r>
        <w:rPr>
          <w:w w:val="105"/>
          <w:sz w:val="17"/>
        </w:rPr>
        <w:t>uma</w:t>
      </w:r>
      <w:r>
        <w:rPr>
          <w:spacing w:val="-5"/>
          <w:w w:val="105"/>
          <w:sz w:val="17"/>
        </w:rPr>
        <w:t> </w:t>
      </w:r>
      <w:r>
        <w:rPr>
          <w:w w:val="105"/>
          <w:sz w:val="17"/>
        </w:rPr>
        <w:t>eventual</w:t>
      </w:r>
      <w:r>
        <w:rPr>
          <w:spacing w:val="-6"/>
          <w:w w:val="105"/>
          <w:sz w:val="17"/>
        </w:rPr>
        <w:t> </w:t>
      </w:r>
      <w:r>
        <w:rPr>
          <w:spacing w:val="-2"/>
          <w:w w:val="105"/>
          <w:sz w:val="17"/>
        </w:rPr>
        <w:t>desclassificação.</w:t>
      </w:r>
    </w:p>
    <w:p>
      <w:pPr>
        <w:pStyle w:val="ListParagraph"/>
        <w:numPr>
          <w:ilvl w:val="2"/>
          <w:numId w:val="8"/>
        </w:numPr>
        <w:tabs>
          <w:tab w:pos="713" w:val="left" w:leader="none"/>
        </w:tabs>
        <w:spacing w:line="240" w:lineRule="auto" w:before="43" w:after="0"/>
        <w:ind w:left="713" w:right="0" w:hanging="397"/>
        <w:jc w:val="left"/>
        <w:rPr>
          <w:sz w:val="17"/>
        </w:rPr>
      </w:pPr>
      <w:r>
        <w:rPr>
          <w:w w:val="105"/>
          <w:sz w:val="17"/>
        </w:rPr>
        <w:t>Constatada</w:t>
      </w:r>
      <w:r>
        <w:rPr>
          <w:spacing w:val="-6"/>
          <w:w w:val="105"/>
          <w:sz w:val="17"/>
        </w:rPr>
        <w:t> </w:t>
      </w:r>
      <w:r>
        <w:rPr>
          <w:w w:val="105"/>
          <w:sz w:val="17"/>
        </w:rPr>
        <w:t>a</w:t>
      </w:r>
      <w:r>
        <w:rPr>
          <w:spacing w:val="-5"/>
          <w:w w:val="105"/>
          <w:sz w:val="17"/>
        </w:rPr>
        <w:t> </w:t>
      </w:r>
      <w:r>
        <w:rPr>
          <w:w w:val="105"/>
          <w:sz w:val="17"/>
        </w:rPr>
        <w:t>existência</w:t>
      </w:r>
      <w:r>
        <w:rPr>
          <w:spacing w:val="-5"/>
          <w:w w:val="105"/>
          <w:sz w:val="17"/>
        </w:rPr>
        <w:t> </w:t>
      </w:r>
      <w:r>
        <w:rPr>
          <w:w w:val="105"/>
          <w:sz w:val="17"/>
        </w:rPr>
        <w:t>de</w:t>
      </w:r>
      <w:r>
        <w:rPr>
          <w:spacing w:val="-5"/>
          <w:w w:val="105"/>
          <w:sz w:val="17"/>
        </w:rPr>
        <w:t> </w:t>
      </w:r>
      <w:r>
        <w:rPr>
          <w:w w:val="105"/>
          <w:sz w:val="17"/>
        </w:rPr>
        <w:t>sanção,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será</w:t>
      </w:r>
      <w:r>
        <w:rPr>
          <w:spacing w:val="-5"/>
          <w:w w:val="105"/>
          <w:sz w:val="17"/>
        </w:rPr>
        <w:t> </w:t>
      </w:r>
      <w:r>
        <w:rPr>
          <w:w w:val="105"/>
          <w:sz w:val="17"/>
        </w:rPr>
        <w:t>reputado</w:t>
      </w:r>
      <w:r>
        <w:rPr>
          <w:spacing w:val="-5"/>
          <w:w w:val="105"/>
          <w:sz w:val="17"/>
        </w:rPr>
        <w:t> </w:t>
      </w:r>
      <w:r>
        <w:rPr>
          <w:w w:val="105"/>
          <w:sz w:val="17"/>
        </w:rPr>
        <w:t>inabilitado,</w:t>
      </w:r>
      <w:r>
        <w:rPr>
          <w:spacing w:val="-5"/>
          <w:w w:val="105"/>
          <w:sz w:val="17"/>
        </w:rPr>
        <w:t> </w:t>
      </w:r>
      <w:r>
        <w:rPr>
          <w:w w:val="105"/>
          <w:sz w:val="17"/>
        </w:rPr>
        <w:t>por</w:t>
      </w:r>
      <w:r>
        <w:rPr>
          <w:spacing w:val="-5"/>
          <w:w w:val="105"/>
          <w:sz w:val="17"/>
        </w:rPr>
        <w:t> </w:t>
      </w:r>
      <w:r>
        <w:rPr>
          <w:w w:val="105"/>
          <w:sz w:val="17"/>
        </w:rPr>
        <w:t>falta</w:t>
      </w:r>
      <w:r>
        <w:rPr>
          <w:spacing w:val="-5"/>
          <w:w w:val="105"/>
          <w:sz w:val="17"/>
        </w:rPr>
        <w:t> </w:t>
      </w:r>
      <w:r>
        <w:rPr>
          <w:w w:val="105"/>
          <w:sz w:val="17"/>
        </w:rPr>
        <w:t>de</w:t>
      </w:r>
      <w:r>
        <w:rPr>
          <w:spacing w:val="-5"/>
          <w:w w:val="105"/>
          <w:sz w:val="17"/>
        </w:rPr>
        <w:t> </w:t>
      </w:r>
      <w:r>
        <w:rPr>
          <w:w w:val="105"/>
          <w:sz w:val="17"/>
        </w:rPr>
        <w:t>condição</w:t>
      </w:r>
      <w:r>
        <w:rPr>
          <w:spacing w:val="-5"/>
          <w:w w:val="105"/>
          <w:sz w:val="17"/>
        </w:rPr>
        <w:t> </w:t>
      </w:r>
      <w:r>
        <w:rPr>
          <w:w w:val="105"/>
          <w:sz w:val="17"/>
        </w:rPr>
        <w:t>de</w:t>
      </w:r>
      <w:r>
        <w:rPr>
          <w:spacing w:val="-5"/>
          <w:w w:val="105"/>
          <w:sz w:val="17"/>
        </w:rPr>
        <w:t> </w:t>
      </w:r>
      <w:r>
        <w:rPr>
          <w:spacing w:val="-2"/>
          <w:w w:val="105"/>
          <w:sz w:val="17"/>
        </w:rPr>
        <w:t>participação.</w:t>
      </w:r>
    </w:p>
    <w:p>
      <w:pPr>
        <w:pStyle w:val="ListParagraph"/>
        <w:numPr>
          <w:ilvl w:val="1"/>
          <w:numId w:val="8"/>
        </w:numPr>
        <w:tabs>
          <w:tab w:pos="584" w:val="left" w:leader="none"/>
        </w:tabs>
        <w:spacing w:line="292" w:lineRule="auto" w:before="44" w:after="0"/>
        <w:ind w:left="316" w:right="299" w:firstLine="0"/>
        <w:jc w:val="left"/>
        <w:rPr>
          <w:sz w:val="17"/>
        </w:rPr>
      </w:pPr>
      <w:r>
        <w:rPr>
          <w:w w:val="105"/>
          <w:sz w:val="17"/>
        </w:rPr>
        <w:t>Caso</w:t>
      </w:r>
      <w:r>
        <w:rPr>
          <w:spacing w:val="-3"/>
          <w:w w:val="105"/>
          <w:sz w:val="17"/>
        </w:rPr>
        <w:t> </w:t>
      </w:r>
      <w:r>
        <w:rPr>
          <w:w w:val="105"/>
          <w:sz w:val="17"/>
        </w:rPr>
        <w:t>o</w:t>
      </w:r>
      <w:r>
        <w:rPr>
          <w:spacing w:val="-3"/>
          <w:w w:val="105"/>
          <w:sz w:val="17"/>
        </w:rPr>
        <w:t> </w:t>
      </w:r>
      <w:r>
        <w:rPr>
          <w:w w:val="105"/>
          <w:sz w:val="17"/>
        </w:rPr>
        <w:t>licitante</w:t>
      </w:r>
      <w:r>
        <w:rPr>
          <w:spacing w:val="-3"/>
          <w:w w:val="105"/>
          <w:sz w:val="17"/>
        </w:rPr>
        <w:t> </w:t>
      </w:r>
      <w:r>
        <w:rPr>
          <w:w w:val="105"/>
          <w:sz w:val="17"/>
        </w:rPr>
        <w:t>provisoriamente</w:t>
      </w:r>
      <w:r>
        <w:rPr>
          <w:spacing w:val="-3"/>
          <w:w w:val="105"/>
          <w:sz w:val="17"/>
        </w:rPr>
        <w:t> </w:t>
      </w:r>
      <w:r>
        <w:rPr>
          <w:w w:val="105"/>
          <w:sz w:val="17"/>
        </w:rPr>
        <w:t>classificado</w:t>
      </w:r>
      <w:r>
        <w:rPr>
          <w:spacing w:val="-3"/>
          <w:w w:val="105"/>
          <w:sz w:val="17"/>
        </w:rPr>
        <w:t> </w:t>
      </w:r>
      <w:r>
        <w:rPr>
          <w:w w:val="105"/>
          <w:sz w:val="17"/>
        </w:rPr>
        <w:t>em</w:t>
      </w:r>
      <w:r>
        <w:rPr>
          <w:spacing w:val="-3"/>
          <w:w w:val="105"/>
          <w:sz w:val="17"/>
        </w:rPr>
        <w:t> </w:t>
      </w:r>
      <w:r>
        <w:rPr>
          <w:w w:val="105"/>
          <w:sz w:val="17"/>
        </w:rPr>
        <w:t>primeiro</w:t>
      </w:r>
      <w:r>
        <w:rPr>
          <w:spacing w:val="-3"/>
          <w:w w:val="105"/>
          <w:sz w:val="17"/>
        </w:rPr>
        <w:t> </w:t>
      </w:r>
      <w:r>
        <w:rPr>
          <w:w w:val="105"/>
          <w:sz w:val="17"/>
        </w:rPr>
        <w:t>lugar</w:t>
      </w:r>
      <w:r>
        <w:rPr>
          <w:spacing w:val="-3"/>
          <w:w w:val="105"/>
          <w:sz w:val="17"/>
        </w:rPr>
        <w:t> </w:t>
      </w:r>
      <w:r>
        <w:rPr>
          <w:w w:val="105"/>
          <w:sz w:val="17"/>
        </w:rPr>
        <w:t>tenha</w:t>
      </w:r>
      <w:r>
        <w:rPr>
          <w:spacing w:val="-3"/>
          <w:w w:val="105"/>
          <w:sz w:val="17"/>
        </w:rPr>
        <w:t> </w:t>
      </w:r>
      <w:r>
        <w:rPr>
          <w:w w:val="105"/>
          <w:sz w:val="17"/>
        </w:rPr>
        <w:t>se</w:t>
      </w:r>
      <w:r>
        <w:rPr>
          <w:spacing w:val="-3"/>
          <w:w w:val="105"/>
          <w:sz w:val="17"/>
        </w:rPr>
        <w:t> </w:t>
      </w:r>
      <w:r>
        <w:rPr>
          <w:w w:val="105"/>
          <w:sz w:val="17"/>
        </w:rPr>
        <w:t>utilizado</w:t>
      </w:r>
      <w:r>
        <w:rPr>
          <w:spacing w:val="-3"/>
          <w:w w:val="105"/>
          <w:sz w:val="17"/>
        </w:rPr>
        <w:t> </w:t>
      </w:r>
      <w:r>
        <w:rPr>
          <w:w w:val="105"/>
          <w:sz w:val="17"/>
        </w:rPr>
        <w:t>de</w:t>
      </w:r>
      <w:r>
        <w:rPr>
          <w:spacing w:val="-3"/>
          <w:w w:val="105"/>
          <w:sz w:val="17"/>
        </w:rPr>
        <w:t> </w:t>
      </w:r>
      <w:r>
        <w:rPr>
          <w:w w:val="105"/>
          <w:sz w:val="17"/>
        </w:rPr>
        <w:t>algum</w:t>
      </w:r>
      <w:r>
        <w:rPr>
          <w:spacing w:val="-3"/>
          <w:w w:val="105"/>
          <w:sz w:val="17"/>
        </w:rPr>
        <w:t> </w:t>
      </w:r>
      <w:r>
        <w:rPr>
          <w:w w:val="105"/>
          <w:sz w:val="17"/>
        </w:rPr>
        <w:t>tratamento</w:t>
      </w:r>
      <w:r>
        <w:rPr>
          <w:spacing w:val="-3"/>
          <w:w w:val="105"/>
          <w:sz w:val="17"/>
        </w:rPr>
        <w:t> </w:t>
      </w:r>
      <w:r>
        <w:rPr>
          <w:w w:val="105"/>
          <w:sz w:val="17"/>
        </w:rPr>
        <w:t>favorecido</w:t>
      </w:r>
      <w:r>
        <w:rPr>
          <w:spacing w:val="-3"/>
          <w:w w:val="105"/>
          <w:sz w:val="17"/>
        </w:rPr>
        <w:t> </w:t>
      </w:r>
      <w:r>
        <w:rPr>
          <w:w w:val="105"/>
          <w:sz w:val="17"/>
        </w:rPr>
        <w:t>às</w:t>
      </w:r>
      <w:r>
        <w:rPr>
          <w:spacing w:val="-3"/>
          <w:w w:val="105"/>
          <w:sz w:val="17"/>
        </w:rPr>
        <w:t> </w:t>
      </w:r>
      <w:r>
        <w:rPr>
          <w:w w:val="105"/>
          <w:sz w:val="17"/>
        </w:rPr>
        <w:t>ME/EPPs,</w:t>
      </w:r>
      <w:r>
        <w:rPr>
          <w:spacing w:val="-3"/>
          <w:w w:val="105"/>
          <w:sz w:val="17"/>
        </w:rPr>
        <w:t> </w:t>
      </w:r>
      <w:r>
        <w:rPr>
          <w:w w:val="105"/>
          <w:sz w:val="17"/>
        </w:rPr>
        <w:t>o</w:t>
      </w:r>
      <w:r>
        <w:rPr>
          <w:spacing w:val="-3"/>
          <w:w w:val="105"/>
          <w:sz w:val="17"/>
        </w:rPr>
        <w:t> </w:t>
      </w:r>
      <w:r>
        <w:rPr>
          <w:w w:val="105"/>
          <w:sz w:val="17"/>
        </w:rPr>
        <w:t>Pregoeiro</w:t>
      </w:r>
      <w:r>
        <w:rPr>
          <w:spacing w:val="-3"/>
          <w:w w:val="105"/>
          <w:sz w:val="17"/>
        </w:rPr>
        <w:t> </w:t>
      </w:r>
      <w:r>
        <w:rPr>
          <w:w w:val="105"/>
          <w:sz w:val="17"/>
        </w:rPr>
        <w:t>verificará</w:t>
      </w:r>
      <w:r>
        <w:rPr>
          <w:spacing w:val="-3"/>
          <w:w w:val="105"/>
          <w:sz w:val="17"/>
        </w:rPr>
        <w:t> </w:t>
      </w:r>
      <w:r>
        <w:rPr>
          <w:w w:val="105"/>
          <w:sz w:val="17"/>
        </w:rPr>
        <w:t>se</w:t>
      </w:r>
      <w:r>
        <w:rPr>
          <w:spacing w:val="-3"/>
          <w:w w:val="105"/>
          <w:sz w:val="17"/>
        </w:rPr>
        <w:t> </w:t>
      </w:r>
      <w:r>
        <w:rPr>
          <w:w w:val="105"/>
          <w:sz w:val="17"/>
        </w:rPr>
        <w:t>faz</w:t>
      </w:r>
      <w:r>
        <w:rPr>
          <w:spacing w:val="-3"/>
          <w:w w:val="105"/>
          <w:sz w:val="17"/>
        </w:rPr>
        <w:t> </w:t>
      </w:r>
      <w:r>
        <w:rPr>
          <w:w w:val="105"/>
          <w:sz w:val="17"/>
        </w:rPr>
        <w:t>jus</w:t>
      </w:r>
      <w:r>
        <w:rPr>
          <w:spacing w:val="-3"/>
          <w:w w:val="105"/>
          <w:sz w:val="17"/>
        </w:rPr>
        <w:t> </w:t>
      </w:r>
      <w:r>
        <w:rPr>
          <w:w w:val="105"/>
          <w:sz w:val="17"/>
        </w:rPr>
        <w:t>ao</w:t>
      </w:r>
      <w:r>
        <w:rPr>
          <w:spacing w:val="-3"/>
          <w:w w:val="105"/>
          <w:sz w:val="17"/>
        </w:rPr>
        <w:t> </w:t>
      </w:r>
      <w:r>
        <w:rPr>
          <w:w w:val="105"/>
          <w:sz w:val="17"/>
        </w:rPr>
        <w:t>benefício,</w:t>
      </w:r>
      <w:r>
        <w:rPr>
          <w:spacing w:val="-3"/>
          <w:w w:val="105"/>
          <w:sz w:val="17"/>
        </w:rPr>
        <w:t> </w:t>
      </w:r>
      <w:r>
        <w:rPr>
          <w:w w:val="105"/>
          <w:sz w:val="17"/>
        </w:rPr>
        <w:t>em</w:t>
      </w:r>
      <w:r>
        <w:rPr>
          <w:spacing w:val="-3"/>
          <w:w w:val="105"/>
          <w:sz w:val="17"/>
        </w:rPr>
        <w:t> </w:t>
      </w:r>
      <w:r>
        <w:rPr>
          <w:w w:val="105"/>
          <w:sz w:val="17"/>
        </w:rPr>
        <w:t>conformidade</w:t>
      </w:r>
      <w:r>
        <w:rPr>
          <w:spacing w:val="-3"/>
          <w:w w:val="105"/>
          <w:sz w:val="17"/>
        </w:rPr>
        <w:t> </w:t>
      </w:r>
      <w:r>
        <w:rPr>
          <w:w w:val="105"/>
          <w:sz w:val="17"/>
        </w:rPr>
        <w:t>com</w:t>
      </w:r>
      <w:r>
        <w:rPr>
          <w:spacing w:val="-3"/>
          <w:w w:val="105"/>
          <w:sz w:val="17"/>
        </w:rPr>
        <w:t> </w:t>
      </w:r>
      <w:r>
        <w:rPr>
          <w:w w:val="105"/>
          <w:sz w:val="17"/>
        </w:rPr>
        <w:t>os itens 2.8 e 3.5 deste Edital.</w:t>
      </w:r>
    </w:p>
    <w:p>
      <w:pPr>
        <w:pStyle w:val="ListParagraph"/>
        <w:numPr>
          <w:ilvl w:val="1"/>
          <w:numId w:val="8"/>
        </w:numPr>
        <w:tabs>
          <w:tab w:pos="580" w:val="left" w:leader="none"/>
        </w:tabs>
        <w:spacing w:line="240" w:lineRule="auto" w:before="1" w:after="0"/>
        <w:ind w:left="580" w:right="0" w:hanging="264"/>
        <w:jc w:val="left"/>
        <w:rPr>
          <w:sz w:val="17"/>
        </w:rPr>
      </w:pPr>
      <w:r>
        <w:rPr>
          <w:w w:val="105"/>
          <w:sz w:val="17"/>
        </w:rPr>
        <w:t>Será</w:t>
      </w:r>
      <w:r>
        <w:rPr>
          <w:spacing w:val="-6"/>
          <w:w w:val="105"/>
          <w:sz w:val="17"/>
        </w:rPr>
        <w:t> </w:t>
      </w:r>
      <w:r>
        <w:rPr>
          <w:w w:val="105"/>
          <w:sz w:val="17"/>
        </w:rPr>
        <w:t>exigida</w:t>
      </w:r>
      <w:r>
        <w:rPr>
          <w:spacing w:val="-5"/>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que</w:t>
      </w:r>
      <w:r>
        <w:rPr>
          <w:spacing w:val="-5"/>
          <w:w w:val="105"/>
          <w:sz w:val="17"/>
        </w:rPr>
        <w:t> </w:t>
      </w:r>
      <w:r>
        <w:rPr>
          <w:w w:val="105"/>
          <w:sz w:val="17"/>
        </w:rPr>
        <w:t>trata</w:t>
      </w:r>
      <w:r>
        <w:rPr>
          <w:spacing w:val="-5"/>
          <w:w w:val="105"/>
          <w:sz w:val="17"/>
        </w:rPr>
        <w:t> </w:t>
      </w:r>
      <w:r>
        <w:rPr>
          <w:w w:val="105"/>
          <w:sz w:val="17"/>
        </w:rPr>
        <w:t>o</w:t>
      </w:r>
      <w:r>
        <w:rPr>
          <w:spacing w:val="-6"/>
          <w:w w:val="105"/>
          <w:sz w:val="17"/>
        </w:rPr>
        <w:t> </w:t>
      </w:r>
      <w:r>
        <w:rPr>
          <w:b/>
          <w:w w:val="105"/>
          <w:sz w:val="17"/>
        </w:rPr>
        <w:t>Anexo</w:t>
      </w:r>
      <w:r>
        <w:rPr>
          <w:b/>
          <w:spacing w:val="-5"/>
          <w:w w:val="105"/>
          <w:sz w:val="17"/>
        </w:rPr>
        <w:t> </w:t>
      </w:r>
      <w:r>
        <w:rPr>
          <w:b/>
          <w:w w:val="105"/>
          <w:sz w:val="17"/>
        </w:rPr>
        <w:t>III</w:t>
      </w:r>
      <w:r>
        <w:rPr>
          <w:b/>
          <w:spacing w:val="-5"/>
          <w:w w:val="105"/>
          <w:sz w:val="17"/>
        </w:rPr>
        <w:t> </w:t>
      </w:r>
      <w:r>
        <w:rPr>
          <w:w w:val="105"/>
          <w:sz w:val="17"/>
        </w:rPr>
        <w:t>referente</w:t>
      </w:r>
      <w:r>
        <w:rPr>
          <w:spacing w:val="-5"/>
          <w:w w:val="105"/>
          <w:sz w:val="17"/>
        </w:rPr>
        <w:t> </w:t>
      </w:r>
      <w:r>
        <w:rPr>
          <w:w w:val="105"/>
          <w:sz w:val="17"/>
        </w:rPr>
        <w:t>aos</w:t>
      </w:r>
      <w:r>
        <w:rPr>
          <w:spacing w:val="-5"/>
          <w:w w:val="105"/>
          <w:sz w:val="17"/>
        </w:rPr>
        <w:t> </w:t>
      </w:r>
      <w:r>
        <w:rPr>
          <w:w w:val="105"/>
          <w:sz w:val="17"/>
        </w:rPr>
        <w:t>requisitos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apenas</w:t>
      </w:r>
      <w:r>
        <w:rPr>
          <w:spacing w:val="-5"/>
          <w:w w:val="105"/>
          <w:sz w:val="17"/>
        </w:rPr>
        <w:t> </w:t>
      </w:r>
      <w:r>
        <w:rPr>
          <w:w w:val="105"/>
          <w:sz w:val="17"/>
        </w:rPr>
        <w:t>ao</w:t>
      </w:r>
      <w:r>
        <w:rPr>
          <w:spacing w:val="-6"/>
          <w:w w:val="105"/>
          <w:sz w:val="17"/>
        </w:rPr>
        <w:t> </w:t>
      </w:r>
      <w:r>
        <w:rPr>
          <w:w w:val="105"/>
          <w:sz w:val="17"/>
        </w:rPr>
        <w:t>licitante</w:t>
      </w:r>
      <w:r>
        <w:rPr>
          <w:spacing w:val="-5"/>
          <w:w w:val="105"/>
          <w:sz w:val="17"/>
        </w:rPr>
        <w:t> </w:t>
      </w:r>
      <w:r>
        <w:rPr>
          <w:spacing w:val="-2"/>
          <w:w w:val="105"/>
          <w:sz w:val="17"/>
        </w:rPr>
        <w:t>vencedor.</w:t>
      </w:r>
    </w:p>
    <w:p>
      <w:pPr>
        <w:pStyle w:val="ListParagraph"/>
        <w:numPr>
          <w:ilvl w:val="1"/>
          <w:numId w:val="8"/>
        </w:numPr>
        <w:tabs>
          <w:tab w:pos="580" w:val="left" w:leader="none"/>
        </w:tabs>
        <w:spacing w:line="240" w:lineRule="auto" w:before="43" w:after="0"/>
        <w:ind w:left="580" w:right="0" w:hanging="264"/>
        <w:jc w:val="left"/>
        <w:rPr>
          <w:sz w:val="17"/>
        </w:rPr>
      </w:pPr>
      <w:r>
        <w:rPr>
          <w:w w:val="105"/>
          <w:sz w:val="17"/>
        </w:rPr>
        <w:t>O</w:t>
      </w:r>
      <w:r>
        <w:rPr>
          <w:spacing w:val="-6"/>
          <w:w w:val="105"/>
          <w:sz w:val="17"/>
        </w:rPr>
        <w:t> </w:t>
      </w:r>
      <w:r>
        <w:rPr>
          <w:w w:val="105"/>
          <w:sz w:val="17"/>
        </w:rPr>
        <w:t>Pregoeiro</w:t>
      </w:r>
      <w:r>
        <w:rPr>
          <w:spacing w:val="-5"/>
          <w:w w:val="105"/>
          <w:sz w:val="17"/>
        </w:rPr>
        <w:t> </w:t>
      </w:r>
      <w:r>
        <w:rPr>
          <w:w w:val="105"/>
          <w:sz w:val="17"/>
        </w:rPr>
        <w:t>concederá</w:t>
      </w:r>
      <w:r>
        <w:rPr>
          <w:spacing w:val="-5"/>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superior</w:t>
      </w:r>
      <w:r>
        <w:rPr>
          <w:spacing w:val="-5"/>
          <w:w w:val="105"/>
          <w:sz w:val="17"/>
        </w:rPr>
        <w:t> </w:t>
      </w:r>
      <w:r>
        <w:rPr>
          <w:w w:val="105"/>
          <w:sz w:val="17"/>
        </w:rPr>
        <w:t>a</w:t>
      </w:r>
      <w:r>
        <w:rPr>
          <w:spacing w:val="-5"/>
          <w:w w:val="105"/>
          <w:sz w:val="17"/>
        </w:rPr>
        <w:t> </w:t>
      </w:r>
      <w:r>
        <w:rPr>
          <w:w w:val="105"/>
          <w:sz w:val="17"/>
        </w:rPr>
        <w:t>5</w:t>
      </w:r>
      <w:r>
        <w:rPr>
          <w:spacing w:val="-5"/>
          <w:w w:val="105"/>
          <w:sz w:val="17"/>
        </w:rPr>
        <w:t> </w:t>
      </w:r>
      <w:r>
        <w:rPr>
          <w:w w:val="105"/>
          <w:sz w:val="17"/>
        </w:rPr>
        <w:t>(cinco)</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para</w:t>
      </w:r>
      <w:r>
        <w:rPr>
          <w:spacing w:val="-5"/>
          <w:w w:val="105"/>
          <w:sz w:val="17"/>
        </w:rPr>
        <w:t> </w:t>
      </w:r>
      <w:r>
        <w:rPr>
          <w:w w:val="105"/>
          <w:sz w:val="17"/>
        </w:rPr>
        <w:t>encaminhamento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5"/>
          <w:w w:val="105"/>
          <w:sz w:val="17"/>
        </w:rPr>
        <w:t> </w:t>
      </w:r>
      <w:r>
        <w:rPr>
          <w:w w:val="105"/>
          <w:sz w:val="17"/>
        </w:rPr>
        <w:t>em</w:t>
      </w:r>
      <w:r>
        <w:rPr>
          <w:spacing w:val="-5"/>
          <w:w w:val="105"/>
          <w:sz w:val="17"/>
        </w:rPr>
        <w:t> </w:t>
      </w:r>
      <w:r>
        <w:rPr>
          <w:w w:val="105"/>
          <w:sz w:val="17"/>
        </w:rPr>
        <w:t>formato</w:t>
      </w:r>
      <w:r>
        <w:rPr>
          <w:spacing w:val="-5"/>
          <w:w w:val="105"/>
          <w:sz w:val="17"/>
        </w:rPr>
        <w:t> </w:t>
      </w:r>
      <w:r>
        <w:rPr>
          <w:w w:val="105"/>
          <w:sz w:val="17"/>
        </w:rPr>
        <w:t>digital,</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5"/>
          <w:w w:val="105"/>
          <w:sz w:val="17"/>
        </w:rPr>
        <w:t> </w:t>
      </w:r>
      <w:r>
        <w:rPr>
          <w:w w:val="105"/>
          <w:sz w:val="17"/>
        </w:rPr>
        <w:t>sistema,</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6"/>
          <w:w w:val="105"/>
          <w:sz w:val="17"/>
        </w:rPr>
        <w:t> </w:t>
      </w:r>
      <w:r>
        <w:rPr>
          <w:spacing w:val="-2"/>
          <w:w w:val="105"/>
          <w:sz w:val="17"/>
        </w:rPr>
        <w:t>inabilitação.</w:t>
      </w:r>
    </w:p>
    <w:p>
      <w:pPr>
        <w:pStyle w:val="ListParagraph"/>
        <w:numPr>
          <w:ilvl w:val="2"/>
          <w:numId w:val="8"/>
        </w:numPr>
        <w:tabs>
          <w:tab w:pos="715" w:val="left" w:leader="none"/>
        </w:tabs>
        <w:spacing w:line="292" w:lineRule="auto" w:before="44" w:after="0"/>
        <w:ind w:left="316" w:right="299" w:firstLine="0"/>
        <w:jc w:val="left"/>
        <w:rPr>
          <w:sz w:val="17"/>
        </w:rPr>
      </w:pPr>
      <w:r>
        <w:rPr>
          <w:w w:val="105"/>
          <w:sz w:val="17"/>
        </w:rPr>
        <w:t>A</w:t>
      </w:r>
      <w:r>
        <w:rPr>
          <w:spacing w:val="-4"/>
          <w:w w:val="105"/>
          <w:sz w:val="17"/>
        </w:rPr>
        <w:t> </w:t>
      </w:r>
      <w:r>
        <w:rPr>
          <w:w w:val="105"/>
          <w:sz w:val="17"/>
        </w:rPr>
        <w:t>verificação, pelo Pregoeiro, em sítios eletrônicos oficiais de órgãos e entidades emissores de certidões é obrigatória, e o licitante não poderá ser inabilitado pela ausência de encaminhamento </w:t>
      </w:r>
      <w:r>
        <w:rPr>
          <w:w w:val="105"/>
          <w:sz w:val="17"/>
        </w:rPr>
        <w:t>de documento de habilitação sem que essa diligência seja tomada.</w:t>
      </w:r>
    </w:p>
    <w:p>
      <w:pPr>
        <w:pStyle w:val="ListParagraph"/>
        <w:numPr>
          <w:ilvl w:val="2"/>
          <w:numId w:val="8"/>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habilitação</w:t>
      </w:r>
      <w:r>
        <w:rPr>
          <w:spacing w:val="-8"/>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verificada</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do</w:t>
      </w:r>
      <w:r>
        <w:rPr>
          <w:spacing w:val="-6"/>
          <w:w w:val="105"/>
          <w:sz w:val="17"/>
        </w:rPr>
        <w:t> </w:t>
      </w:r>
      <w:r>
        <w:rPr>
          <w:w w:val="105"/>
          <w:sz w:val="17"/>
        </w:rPr>
        <w:t>SICAF,</w:t>
      </w:r>
      <w:r>
        <w:rPr>
          <w:spacing w:val="-5"/>
          <w:w w:val="105"/>
          <w:sz w:val="17"/>
        </w:rPr>
        <w:t> </w:t>
      </w:r>
      <w:r>
        <w:rPr>
          <w:w w:val="105"/>
          <w:sz w:val="17"/>
        </w:rPr>
        <w:t>nos</w:t>
      </w:r>
      <w:r>
        <w:rPr>
          <w:spacing w:val="-5"/>
          <w:w w:val="105"/>
          <w:sz w:val="17"/>
        </w:rPr>
        <w:t> </w:t>
      </w:r>
      <w:r>
        <w:rPr>
          <w:w w:val="105"/>
          <w:sz w:val="17"/>
        </w:rPr>
        <w:t>documentos</w:t>
      </w:r>
      <w:r>
        <w:rPr>
          <w:spacing w:val="-5"/>
          <w:w w:val="105"/>
          <w:sz w:val="17"/>
        </w:rPr>
        <w:t> </w:t>
      </w:r>
      <w:r>
        <w:rPr>
          <w:w w:val="105"/>
          <w:sz w:val="17"/>
        </w:rPr>
        <w:t>por</w:t>
      </w:r>
      <w:r>
        <w:rPr>
          <w:spacing w:val="-5"/>
          <w:w w:val="105"/>
          <w:sz w:val="17"/>
        </w:rPr>
        <w:t> </w:t>
      </w:r>
      <w:r>
        <w:rPr>
          <w:w w:val="105"/>
          <w:sz w:val="17"/>
        </w:rPr>
        <w:t>ele</w:t>
      </w:r>
      <w:r>
        <w:rPr>
          <w:spacing w:val="-5"/>
          <w:w w:val="105"/>
          <w:sz w:val="17"/>
        </w:rPr>
        <w:t> </w:t>
      </w:r>
      <w:r>
        <w:rPr>
          <w:w w:val="105"/>
          <w:sz w:val="17"/>
        </w:rPr>
        <w:t>abrangidos,</w:t>
      </w:r>
      <w:r>
        <w:rPr>
          <w:spacing w:val="-5"/>
          <w:w w:val="105"/>
          <w:sz w:val="17"/>
        </w:rPr>
        <w:t> </w:t>
      </w:r>
      <w:r>
        <w:rPr>
          <w:w w:val="105"/>
          <w:sz w:val="17"/>
        </w:rPr>
        <w:t>na</w:t>
      </w:r>
      <w:r>
        <w:rPr>
          <w:spacing w:val="-6"/>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42,</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do</w:t>
      </w:r>
      <w:r>
        <w:rPr>
          <w:spacing w:val="-5"/>
          <w:w w:val="105"/>
          <w:sz w:val="17"/>
        </w:rPr>
        <w:t> </w:t>
      </w:r>
      <w:r>
        <w:rPr>
          <w:w w:val="105"/>
          <w:sz w:val="17"/>
        </w:rPr>
        <w:t>Decreto</w:t>
      </w:r>
      <w:r>
        <w:rPr>
          <w:spacing w:val="-6"/>
          <w:w w:val="105"/>
          <w:sz w:val="17"/>
        </w:rPr>
        <w:t> </w:t>
      </w:r>
      <w:r>
        <w:rPr>
          <w:w w:val="105"/>
          <w:sz w:val="17"/>
        </w:rPr>
        <w:t>nº</w:t>
      </w:r>
      <w:r>
        <w:rPr>
          <w:spacing w:val="-5"/>
          <w:w w:val="105"/>
          <w:sz w:val="17"/>
        </w:rPr>
        <w:t> </w:t>
      </w:r>
      <w:r>
        <w:rPr>
          <w:spacing w:val="-2"/>
          <w:w w:val="105"/>
          <w:sz w:val="17"/>
        </w:rPr>
        <w:t>48.778/2023.</w:t>
      </w:r>
    </w:p>
    <w:p>
      <w:pPr>
        <w:pStyle w:val="ListParagraph"/>
        <w:numPr>
          <w:ilvl w:val="2"/>
          <w:numId w:val="8"/>
        </w:numPr>
        <w:tabs>
          <w:tab w:pos="733" w:val="left" w:leader="none"/>
        </w:tabs>
        <w:spacing w:line="292" w:lineRule="auto" w:before="44" w:after="0"/>
        <w:ind w:left="316" w:right="299" w:firstLine="0"/>
        <w:jc w:val="left"/>
        <w:rPr>
          <w:sz w:val="17"/>
        </w:rPr>
      </w:pPr>
      <w:r>
        <w:rPr>
          <w:w w:val="105"/>
          <w:sz w:val="17"/>
        </w:rPr>
        <w:t>Somente</w:t>
      </w:r>
      <w:r>
        <w:rPr>
          <w:spacing w:val="13"/>
          <w:w w:val="105"/>
          <w:sz w:val="17"/>
        </w:rPr>
        <w:t> </w:t>
      </w:r>
      <w:r>
        <w:rPr>
          <w:w w:val="105"/>
          <w:sz w:val="17"/>
        </w:rPr>
        <w:t>haverá</w:t>
      </w:r>
      <w:r>
        <w:rPr>
          <w:spacing w:val="13"/>
          <w:w w:val="105"/>
          <w:sz w:val="17"/>
        </w:rPr>
        <w:t> </w:t>
      </w:r>
      <w:r>
        <w:rPr>
          <w:w w:val="105"/>
          <w:sz w:val="17"/>
        </w:rPr>
        <w:t>a</w:t>
      </w:r>
      <w:r>
        <w:rPr>
          <w:spacing w:val="13"/>
          <w:w w:val="105"/>
          <w:sz w:val="17"/>
        </w:rPr>
        <w:t> </w:t>
      </w:r>
      <w:r>
        <w:rPr>
          <w:w w:val="105"/>
          <w:sz w:val="17"/>
        </w:rPr>
        <w:t>necessidade</w:t>
      </w:r>
      <w:r>
        <w:rPr>
          <w:spacing w:val="13"/>
          <w:w w:val="105"/>
          <w:sz w:val="17"/>
        </w:rPr>
        <w:t> </w:t>
      </w:r>
      <w:r>
        <w:rPr>
          <w:w w:val="105"/>
          <w:sz w:val="17"/>
        </w:rPr>
        <w:t>de</w:t>
      </w:r>
      <w:r>
        <w:rPr>
          <w:spacing w:val="13"/>
          <w:w w:val="105"/>
          <w:sz w:val="17"/>
        </w:rPr>
        <w:t> </w:t>
      </w:r>
      <w:r>
        <w:rPr>
          <w:w w:val="105"/>
          <w:sz w:val="17"/>
        </w:rPr>
        <w:t>comprovação</w:t>
      </w:r>
      <w:r>
        <w:rPr>
          <w:spacing w:val="13"/>
          <w:w w:val="105"/>
          <w:sz w:val="17"/>
        </w:rPr>
        <w:t> </w:t>
      </w:r>
      <w:r>
        <w:rPr>
          <w:w w:val="105"/>
          <w:sz w:val="17"/>
        </w:rPr>
        <w:t>do</w:t>
      </w:r>
      <w:r>
        <w:rPr>
          <w:spacing w:val="13"/>
          <w:w w:val="105"/>
          <w:sz w:val="17"/>
        </w:rPr>
        <w:t> </w:t>
      </w:r>
      <w:r>
        <w:rPr>
          <w:w w:val="105"/>
          <w:sz w:val="17"/>
        </w:rPr>
        <w:t>preenchimento</w:t>
      </w:r>
      <w:r>
        <w:rPr>
          <w:spacing w:val="13"/>
          <w:w w:val="105"/>
          <w:sz w:val="17"/>
        </w:rPr>
        <w:t> </w:t>
      </w:r>
      <w:r>
        <w:rPr>
          <w:w w:val="105"/>
          <w:sz w:val="17"/>
        </w:rPr>
        <w:t>de</w:t>
      </w:r>
      <w:r>
        <w:rPr>
          <w:spacing w:val="13"/>
          <w:w w:val="105"/>
          <w:sz w:val="17"/>
        </w:rPr>
        <w:t> </w:t>
      </w:r>
      <w:r>
        <w:rPr>
          <w:w w:val="105"/>
          <w:sz w:val="17"/>
        </w:rPr>
        <w:t>requisitos</w:t>
      </w:r>
      <w:r>
        <w:rPr>
          <w:spacing w:val="13"/>
          <w:w w:val="105"/>
          <w:sz w:val="17"/>
        </w:rPr>
        <w:t> </w:t>
      </w:r>
      <w:r>
        <w:rPr>
          <w:w w:val="105"/>
          <w:sz w:val="17"/>
        </w:rPr>
        <w:t>mediante</w:t>
      </w:r>
      <w:r>
        <w:rPr>
          <w:spacing w:val="13"/>
          <w:w w:val="105"/>
          <w:sz w:val="17"/>
        </w:rPr>
        <w:t> </w:t>
      </w:r>
      <w:r>
        <w:rPr>
          <w:w w:val="105"/>
          <w:sz w:val="17"/>
        </w:rPr>
        <w:t>apresentação</w:t>
      </w:r>
      <w:r>
        <w:rPr>
          <w:spacing w:val="13"/>
          <w:w w:val="105"/>
          <w:sz w:val="17"/>
        </w:rPr>
        <w:t> </w:t>
      </w:r>
      <w:r>
        <w:rPr>
          <w:w w:val="105"/>
          <w:sz w:val="17"/>
        </w:rPr>
        <w:t>dos</w:t>
      </w:r>
      <w:r>
        <w:rPr>
          <w:spacing w:val="13"/>
          <w:w w:val="105"/>
          <w:sz w:val="17"/>
        </w:rPr>
        <w:t> </w:t>
      </w:r>
      <w:r>
        <w:rPr>
          <w:w w:val="105"/>
          <w:sz w:val="17"/>
        </w:rPr>
        <w:t>documentos</w:t>
      </w:r>
      <w:r>
        <w:rPr>
          <w:spacing w:val="13"/>
          <w:w w:val="105"/>
          <w:sz w:val="17"/>
        </w:rPr>
        <w:t> </w:t>
      </w:r>
      <w:r>
        <w:rPr>
          <w:w w:val="105"/>
          <w:sz w:val="17"/>
        </w:rPr>
        <w:t>originais</w:t>
      </w:r>
      <w:r>
        <w:rPr>
          <w:spacing w:val="13"/>
          <w:w w:val="105"/>
          <w:sz w:val="17"/>
        </w:rPr>
        <w:t> </w:t>
      </w:r>
      <w:r>
        <w:rPr>
          <w:w w:val="105"/>
          <w:sz w:val="17"/>
        </w:rPr>
        <w:t>não-digitais</w:t>
      </w:r>
      <w:r>
        <w:rPr>
          <w:spacing w:val="13"/>
          <w:w w:val="105"/>
          <w:sz w:val="17"/>
        </w:rPr>
        <w:t> </w:t>
      </w:r>
      <w:r>
        <w:rPr>
          <w:w w:val="105"/>
          <w:sz w:val="17"/>
        </w:rPr>
        <w:t>quando</w:t>
      </w:r>
      <w:r>
        <w:rPr>
          <w:spacing w:val="13"/>
          <w:w w:val="105"/>
          <w:sz w:val="17"/>
        </w:rPr>
        <w:t> </w:t>
      </w:r>
      <w:r>
        <w:rPr>
          <w:w w:val="105"/>
          <w:sz w:val="17"/>
        </w:rPr>
        <w:t>houver</w:t>
      </w:r>
      <w:r>
        <w:rPr>
          <w:spacing w:val="13"/>
          <w:w w:val="105"/>
          <w:sz w:val="17"/>
        </w:rPr>
        <w:t> </w:t>
      </w:r>
      <w:r>
        <w:rPr>
          <w:w w:val="105"/>
          <w:sz w:val="17"/>
        </w:rPr>
        <w:t>dúvida</w:t>
      </w:r>
      <w:r>
        <w:rPr>
          <w:spacing w:val="13"/>
          <w:w w:val="105"/>
          <w:sz w:val="17"/>
        </w:rPr>
        <w:t> </w:t>
      </w:r>
      <w:r>
        <w:rPr>
          <w:w w:val="105"/>
          <w:sz w:val="17"/>
        </w:rPr>
        <w:t>em</w:t>
      </w:r>
      <w:r>
        <w:rPr>
          <w:spacing w:val="13"/>
          <w:w w:val="105"/>
          <w:sz w:val="17"/>
        </w:rPr>
        <w:t> </w:t>
      </w:r>
      <w:r>
        <w:rPr>
          <w:w w:val="105"/>
          <w:sz w:val="17"/>
        </w:rPr>
        <w:t>relação</w:t>
      </w:r>
      <w:r>
        <w:rPr>
          <w:spacing w:val="13"/>
          <w:w w:val="105"/>
          <w:sz w:val="17"/>
        </w:rPr>
        <w:t> </w:t>
      </w:r>
      <w:r>
        <w:rPr>
          <w:w w:val="105"/>
          <w:sz w:val="17"/>
        </w:rPr>
        <w:t>à</w:t>
      </w:r>
      <w:r>
        <w:rPr>
          <w:spacing w:val="13"/>
          <w:w w:val="105"/>
          <w:sz w:val="17"/>
        </w:rPr>
        <w:t> </w:t>
      </w:r>
      <w:r>
        <w:rPr>
          <w:w w:val="105"/>
          <w:sz w:val="17"/>
        </w:rPr>
        <w:t>integridade</w:t>
      </w:r>
      <w:r>
        <w:rPr>
          <w:spacing w:val="13"/>
          <w:w w:val="105"/>
          <w:sz w:val="17"/>
        </w:rPr>
        <w:t> </w:t>
      </w:r>
      <w:r>
        <w:rPr>
          <w:w w:val="105"/>
          <w:sz w:val="17"/>
        </w:rPr>
        <w:t>do documento digital ou quando a lei expressamente o exigir.</w:t>
      </w:r>
    </w:p>
    <w:p>
      <w:pPr>
        <w:pStyle w:val="ListParagraph"/>
        <w:numPr>
          <w:ilvl w:val="1"/>
          <w:numId w:val="8"/>
        </w:numPr>
        <w:tabs>
          <w:tab w:pos="570" w:val="left" w:leader="none"/>
        </w:tabs>
        <w:spacing w:line="240" w:lineRule="auto" w:before="1" w:after="0"/>
        <w:ind w:left="570" w:right="0" w:hanging="254"/>
        <w:jc w:val="left"/>
        <w:rPr>
          <w:sz w:val="17"/>
        </w:rPr>
      </w:pPr>
      <w:r>
        <w:rPr>
          <w:w w:val="105"/>
          <w:sz w:val="17"/>
        </w:rPr>
        <w:t>Após</w:t>
      </w:r>
      <w:r>
        <w:rPr>
          <w:spacing w:val="-6"/>
          <w:w w:val="105"/>
          <w:sz w:val="17"/>
        </w:rPr>
        <w:t> </w:t>
      </w:r>
      <w:r>
        <w:rPr>
          <w:w w:val="105"/>
          <w:sz w:val="17"/>
        </w:rPr>
        <w:t>a</w:t>
      </w:r>
      <w:r>
        <w:rPr>
          <w:spacing w:val="-5"/>
          <w:w w:val="105"/>
          <w:sz w:val="17"/>
        </w:rPr>
        <w:t> </w:t>
      </w:r>
      <w:r>
        <w:rPr>
          <w:w w:val="105"/>
          <w:sz w:val="17"/>
        </w:rPr>
        <w:t>apresentação</w:t>
      </w:r>
      <w:r>
        <w:rPr>
          <w:spacing w:val="-5"/>
          <w:w w:val="105"/>
          <w:sz w:val="17"/>
        </w:rPr>
        <w:t> </w:t>
      </w:r>
      <w:r>
        <w:rPr>
          <w:w w:val="105"/>
          <w:sz w:val="17"/>
        </w:rPr>
        <w:t>dos</w:t>
      </w:r>
      <w:r>
        <w:rPr>
          <w:spacing w:val="-6"/>
          <w:w w:val="105"/>
          <w:sz w:val="17"/>
        </w:rPr>
        <w:t> </w:t>
      </w:r>
      <w:r>
        <w:rPr>
          <w:w w:val="105"/>
          <w:sz w:val="17"/>
        </w:rPr>
        <w:t>documentos</w:t>
      </w:r>
      <w:r>
        <w:rPr>
          <w:spacing w:val="-5"/>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fica</w:t>
      </w:r>
      <w:r>
        <w:rPr>
          <w:spacing w:val="-5"/>
          <w:w w:val="105"/>
          <w:sz w:val="17"/>
        </w:rPr>
        <w:t> </w:t>
      </w:r>
      <w:r>
        <w:rPr>
          <w:w w:val="105"/>
          <w:sz w:val="17"/>
        </w:rPr>
        <w:t>vedada</w:t>
      </w:r>
      <w:r>
        <w:rPr>
          <w:spacing w:val="-5"/>
          <w:w w:val="105"/>
          <w:sz w:val="17"/>
        </w:rPr>
        <w:t> </w:t>
      </w:r>
      <w:r>
        <w:rPr>
          <w:w w:val="105"/>
          <w:sz w:val="17"/>
        </w:rPr>
        <w:t>a</w:t>
      </w:r>
      <w:r>
        <w:rPr>
          <w:spacing w:val="-6"/>
          <w:w w:val="105"/>
          <w:sz w:val="17"/>
        </w:rPr>
        <w:t> </w:t>
      </w:r>
      <w:r>
        <w:rPr>
          <w:w w:val="105"/>
          <w:sz w:val="17"/>
        </w:rPr>
        <w:t>substituição</w:t>
      </w:r>
      <w:r>
        <w:rPr>
          <w:spacing w:val="-5"/>
          <w:w w:val="105"/>
          <w:sz w:val="17"/>
        </w:rPr>
        <w:t> </w:t>
      </w:r>
      <w:r>
        <w:rPr>
          <w:w w:val="105"/>
          <w:sz w:val="17"/>
        </w:rPr>
        <w:t>ou</w:t>
      </w:r>
      <w:r>
        <w:rPr>
          <w:spacing w:val="-5"/>
          <w:w w:val="105"/>
          <w:sz w:val="17"/>
        </w:rPr>
        <w:t> </w:t>
      </w:r>
      <w:r>
        <w:rPr>
          <w:w w:val="105"/>
          <w:sz w:val="17"/>
        </w:rPr>
        <w:t>a</w:t>
      </w:r>
      <w:r>
        <w:rPr>
          <w:spacing w:val="-6"/>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novos</w:t>
      </w:r>
      <w:r>
        <w:rPr>
          <w:spacing w:val="-6"/>
          <w:w w:val="105"/>
          <w:sz w:val="17"/>
        </w:rPr>
        <w:t> </w:t>
      </w:r>
      <w:r>
        <w:rPr>
          <w:w w:val="105"/>
          <w:sz w:val="17"/>
        </w:rPr>
        <w:t>documentos,</w:t>
      </w:r>
      <w:r>
        <w:rPr>
          <w:spacing w:val="-5"/>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sede</w:t>
      </w:r>
      <w:r>
        <w:rPr>
          <w:spacing w:val="-5"/>
          <w:w w:val="105"/>
          <w:sz w:val="17"/>
        </w:rPr>
        <w:t> </w:t>
      </w:r>
      <w:r>
        <w:rPr>
          <w:w w:val="105"/>
          <w:sz w:val="17"/>
        </w:rPr>
        <w:t>de</w:t>
      </w:r>
      <w:r>
        <w:rPr>
          <w:spacing w:val="-5"/>
          <w:w w:val="105"/>
          <w:sz w:val="17"/>
        </w:rPr>
        <w:t> </w:t>
      </w:r>
      <w:r>
        <w:rPr>
          <w:w w:val="105"/>
          <w:sz w:val="17"/>
        </w:rPr>
        <w:t>diligência,</w:t>
      </w:r>
      <w:r>
        <w:rPr>
          <w:spacing w:val="-6"/>
          <w:w w:val="105"/>
          <w:sz w:val="17"/>
        </w:rPr>
        <w:t> </w:t>
      </w:r>
      <w:r>
        <w:rPr>
          <w:spacing w:val="-2"/>
          <w:w w:val="105"/>
          <w:sz w:val="17"/>
        </w:rPr>
        <w:t>para:</w:t>
      </w:r>
    </w:p>
    <w:p>
      <w:pPr>
        <w:pStyle w:val="ListParagraph"/>
        <w:numPr>
          <w:ilvl w:val="0"/>
          <w:numId w:val="10"/>
        </w:numPr>
        <w:tabs>
          <w:tab w:pos="497" w:val="left" w:leader="none"/>
        </w:tabs>
        <w:spacing w:line="240" w:lineRule="auto" w:before="43" w:after="0"/>
        <w:ind w:left="497" w:right="0" w:hanging="181"/>
        <w:jc w:val="left"/>
        <w:rPr>
          <w:sz w:val="17"/>
        </w:rPr>
      </w:pPr>
      <w:r>
        <w:rPr>
          <w:w w:val="105"/>
          <w:sz w:val="17"/>
        </w:rPr>
        <w:t>complementação</w:t>
      </w:r>
      <w:r>
        <w:rPr>
          <w:spacing w:val="-6"/>
          <w:w w:val="105"/>
          <w:sz w:val="17"/>
        </w:rPr>
        <w:t> </w:t>
      </w:r>
      <w:r>
        <w:rPr>
          <w:w w:val="105"/>
          <w:sz w:val="17"/>
        </w:rPr>
        <w:t>de</w:t>
      </w:r>
      <w:r>
        <w:rPr>
          <w:spacing w:val="-6"/>
          <w:w w:val="105"/>
          <w:sz w:val="17"/>
        </w:rPr>
        <w:t> </w:t>
      </w:r>
      <w:r>
        <w:rPr>
          <w:w w:val="105"/>
          <w:sz w:val="17"/>
        </w:rPr>
        <w:t>informações</w:t>
      </w:r>
      <w:r>
        <w:rPr>
          <w:spacing w:val="-5"/>
          <w:w w:val="105"/>
          <w:sz w:val="17"/>
        </w:rPr>
        <w:t> </w:t>
      </w:r>
      <w:r>
        <w:rPr>
          <w:w w:val="105"/>
          <w:sz w:val="17"/>
        </w:rPr>
        <w:t>acerca</w:t>
      </w:r>
      <w:r>
        <w:rPr>
          <w:spacing w:val="-6"/>
          <w:w w:val="105"/>
          <w:sz w:val="17"/>
        </w:rPr>
        <w:t> </w:t>
      </w:r>
      <w:r>
        <w:rPr>
          <w:w w:val="105"/>
          <w:sz w:val="17"/>
        </w:rPr>
        <w:t>dos</w:t>
      </w:r>
      <w:r>
        <w:rPr>
          <w:spacing w:val="-5"/>
          <w:w w:val="105"/>
          <w:sz w:val="17"/>
        </w:rPr>
        <w:t> </w:t>
      </w:r>
      <w:r>
        <w:rPr>
          <w:w w:val="105"/>
          <w:sz w:val="17"/>
        </w:rPr>
        <w:t>documentos</w:t>
      </w:r>
      <w:r>
        <w:rPr>
          <w:spacing w:val="-6"/>
          <w:w w:val="105"/>
          <w:sz w:val="17"/>
        </w:rPr>
        <w:t> </w:t>
      </w:r>
      <w:r>
        <w:rPr>
          <w:w w:val="105"/>
          <w:sz w:val="17"/>
        </w:rPr>
        <w:t>já</w:t>
      </w:r>
      <w:r>
        <w:rPr>
          <w:spacing w:val="-6"/>
          <w:w w:val="105"/>
          <w:sz w:val="17"/>
        </w:rPr>
        <w:t> </w:t>
      </w:r>
      <w:r>
        <w:rPr>
          <w:w w:val="105"/>
          <w:sz w:val="17"/>
        </w:rPr>
        <w:t>apresentados</w:t>
      </w:r>
      <w:r>
        <w:rPr>
          <w:spacing w:val="-5"/>
          <w:w w:val="105"/>
          <w:sz w:val="17"/>
        </w:rPr>
        <w:t> </w:t>
      </w:r>
      <w:r>
        <w:rPr>
          <w:w w:val="105"/>
          <w:sz w:val="17"/>
        </w:rPr>
        <w:t>pelos</w:t>
      </w:r>
      <w:r>
        <w:rPr>
          <w:spacing w:val="-6"/>
          <w:w w:val="105"/>
          <w:sz w:val="17"/>
        </w:rPr>
        <w:t> </w:t>
      </w:r>
      <w:r>
        <w:rPr>
          <w:w w:val="105"/>
          <w:sz w:val="17"/>
        </w:rPr>
        <w:t>licitantes</w:t>
      </w:r>
      <w:r>
        <w:rPr>
          <w:spacing w:val="-5"/>
          <w:w w:val="105"/>
          <w:sz w:val="17"/>
        </w:rPr>
        <w:t> </w:t>
      </w:r>
      <w:r>
        <w:rPr>
          <w:w w:val="105"/>
          <w:sz w:val="17"/>
        </w:rPr>
        <w:t>e</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necessária</w:t>
      </w:r>
      <w:r>
        <w:rPr>
          <w:spacing w:val="-6"/>
          <w:w w:val="105"/>
          <w:sz w:val="17"/>
        </w:rPr>
        <w:t> </w:t>
      </w:r>
      <w:r>
        <w:rPr>
          <w:w w:val="105"/>
          <w:sz w:val="17"/>
        </w:rPr>
        <w:t>para</w:t>
      </w:r>
      <w:r>
        <w:rPr>
          <w:spacing w:val="-5"/>
          <w:w w:val="105"/>
          <w:sz w:val="17"/>
        </w:rPr>
        <w:t> </w:t>
      </w:r>
      <w:r>
        <w:rPr>
          <w:w w:val="105"/>
          <w:sz w:val="17"/>
        </w:rPr>
        <w:t>apurar</w:t>
      </w:r>
      <w:r>
        <w:rPr>
          <w:spacing w:val="-6"/>
          <w:w w:val="105"/>
          <w:sz w:val="17"/>
        </w:rPr>
        <w:t> </w:t>
      </w:r>
      <w:r>
        <w:rPr>
          <w:w w:val="105"/>
          <w:sz w:val="17"/>
        </w:rPr>
        <w:t>fatos</w:t>
      </w:r>
      <w:r>
        <w:rPr>
          <w:spacing w:val="-5"/>
          <w:w w:val="105"/>
          <w:sz w:val="17"/>
        </w:rPr>
        <w:t> </w:t>
      </w:r>
      <w:r>
        <w:rPr>
          <w:w w:val="105"/>
          <w:sz w:val="17"/>
        </w:rPr>
        <w:t>existentes</w:t>
      </w:r>
      <w:r>
        <w:rPr>
          <w:spacing w:val="-6"/>
          <w:w w:val="105"/>
          <w:sz w:val="17"/>
        </w:rPr>
        <w:t> </w:t>
      </w:r>
      <w:r>
        <w:rPr>
          <w:w w:val="105"/>
          <w:sz w:val="17"/>
        </w:rPr>
        <w:t>à</w:t>
      </w:r>
      <w:r>
        <w:rPr>
          <w:spacing w:val="-6"/>
          <w:w w:val="105"/>
          <w:sz w:val="17"/>
        </w:rPr>
        <w:t> </w:t>
      </w:r>
      <w:r>
        <w:rPr>
          <w:w w:val="105"/>
          <w:sz w:val="17"/>
        </w:rPr>
        <w:t>época</w:t>
      </w:r>
      <w:r>
        <w:rPr>
          <w:spacing w:val="-5"/>
          <w:w w:val="105"/>
          <w:sz w:val="17"/>
        </w:rPr>
        <w:t> </w:t>
      </w:r>
      <w:r>
        <w:rPr>
          <w:w w:val="105"/>
          <w:sz w:val="17"/>
        </w:rPr>
        <w:t>da</w:t>
      </w:r>
      <w:r>
        <w:rPr>
          <w:spacing w:val="-6"/>
          <w:w w:val="105"/>
          <w:sz w:val="17"/>
        </w:rPr>
        <w:t> </w:t>
      </w:r>
      <w:r>
        <w:rPr>
          <w:w w:val="105"/>
          <w:sz w:val="17"/>
        </w:rPr>
        <w:t>abertura</w:t>
      </w:r>
      <w:r>
        <w:rPr>
          <w:spacing w:val="-5"/>
          <w:w w:val="105"/>
          <w:sz w:val="17"/>
        </w:rPr>
        <w:t> </w:t>
      </w:r>
      <w:r>
        <w:rPr>
          <w:w w:val="105"/>
          <w:sz w:val="17"/>
        </w:rPr>
        <w:t>do</w:t>
      </w:r>
      <w:r>
        <w:rPr>
          <w:spacing w:val="-6"/>
          <w:w w:val="105"/>
          <w:sz w:val="17"/>
        </w:rPr>
        <w:t> </w:t>
      </w:r>
      <w:r>
        <w:rPr>
          <w:w w:val="105"/>
          <w:sz w:val="17"/>
        </w:rPr>
        <w:t>certame;</w:t>
      </w:r>
      <w:r>
        <w:rPr>
          <w:spacing w:val="-5"/>
          <w:w w:val="105"/>
          <w:sz w:val="17"/>
        </w:rPr>
        <w:t> </w:t>
      </w:r>
      <w:r>
        <w:rPr>
          <w:spacing w:val="-10"/>
          <w:w w:val="105"/>
          <w:sz w:val="17"/>
        </w:rPr>
        <w:t>e</w:t>
      </w:r>
    </w:p>
    <w:p>
      <w:pPr>
        <w:pStyle w:val="ListParagraph"/>
        <w:numPr>
          <w:ilvl w:val="0"/>
          <w:numId w:val="10"/>
        </w:numPr>
        <w:tabs>
          <w:tab w:pos="506" w:val="left" w:leader="none"/>
        </w:tabs>
        <w:spacing w:line="240" w:lineRule="auto" w:before="44" w:after="0"/>
        <w:ind w:left="506" w:right="0" w:hanging="190"/>
        <w:jc w:val="left"/>
        <w:rPr>
          <w:sz w:val="17"/>
        </w:rPr>
      </w:pPr>
      <w:r>
        <w:rPr>
          <w:w w:val="105"/>
          <w:sz w:val="17"/>
        </w:rPr>
        <w:t>atualização</w:t>
      </w:r>
      <w:r>
        <w:rPr>
          <w:spacing w:val="-6"/>
          <w:w w:val="105"/>
          <w:sz w:val="17"/>
        </w:rPr>
        <w:t> </w:t>
      </w:r>
      <w:r>
        <w:rPr>
          <w:w w:val="105"/>
          <w:sz w:val="17"/>
        </w:rPr>
        <w:t>de</w:t>
      </w:r>
      <w:r>
        <w:rPr>
          <w:spacing w:val="-5"/>
          <w:w w:val="105"/>
          <w:sz w:val="17"/>
        </w:rPr>
        <w:t> </w:t>
      </w:r>
      <w:r>
        <w:rPr>
          <w:w w:val="105"/>
          <w:sz w:val="17"/>
        </w:rPr>
        <w:t>documentos</w:t>
      </w:r>
      <w:r>
        <w:rPr>
          <w:spacing w:val="-5"/>
          <w:w w:val="105"/>
          <w:sz w:val="17"/>
        </w:rPr>
        <w:t> </w:t>
      </w:r>
      <w:r>
        <w:rPr>
          <w:w w:val="105"/>
          <w:sz w:val="17"/>
        </w:rPr>
        <w:t>cuja</w:t>
      </w:r>
      <w:r>
        <w:rPr>
          <w:spacing w:val="-6"/>
          <w:w w:val="105"/>
          <w:sz w:val="17"/>
        </w:rPr>
        <w:t> </w:t>
      </w:r>
      <w:r>
        <w:rPr>
          <w:w w:val="105"/>
          <w:sz w:val="17"/>
        </w:rPr>
        <w:t>validade</w:t>
      </w:r>
      <w:r>
        <w:rPr>
          <w:spacing w:val="-5"/>
          <w:w w:val="105"/>
          <w:sz w:val="17"/>
        </w:rPr>
        <w:t> </w:t>
      </w:r>
      <w:r>
        <w:rPr>
          <w:w w:val="105"/>
          <w:sz w:val="17"/>
        </w:rPr>
        <w:t>tenha</w:t>
      </w:r>
      <w:r>
        <w:rPr>
          <w:spacing w:val="-5"/>
          <w:w w:val="105"/>
          <w:sz w:val="17"/>
        </w:rPr>
        <w:t> </w:t>
      </w:r>
      <w:r>
        <w:rPr>
          <w:w w:val="105"/>
          <w:sz w:val="17"/>
        </w:rPr>
        <w:t>expirado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recebimento</w:t>
      </w:r>
      <w:r>
        <w:rPr>
          <w:spacing w:val="-5"/>
          <w:w w:val="105"/>
          <w:sz w:val="17"/>
        </w:rPr>
        <w:t> </w:t>
      </w:r>
      <w:r>
        <w:rPr>
          <w:w w:val="105"/>
          <w:sz w:val="17"/>
        </w:rPr>
        <w:t>das</w:t>
      </w:r>
      <w:r>
        <w:rPr>
          <w:spacing w:val="-6"/>
          <w:w w:val="105"/>
          <w:sz w:val="17"/>
        </w:rPr>
        <w:t> </w:t>
      </w:r>
      <w:r>
        <w:rPr>
          <w:spacing w:val="-2"/>
          <w:w w:val="105"/>
          <w:sz w:val="17"/>
        </w:rPr>
        <w:t>propostas.</w:t>
      </w:r>
    </w:p>
    <w:p>
      <w:pPr>
        <w:pStyle w:val="ListParagraph"/>
        <w:numPr>
          <w:ilvl w:val="1"/>
          <w:numId w:val="8"/>
        </w:numPr>
        <w:tabs>
          <w:tab w:pos="589" w:val="left" w:leader="none"/>
        </w:tabs>
        <w:spacing w:line="292" w:lineRule="auto" w:before="44" w:after="0"/>
        <w:ind w:left="316" w:right="299" w:firstLine="0"/>
        <w:jc w:val="left"/>
        <w:rPr>
          <w:sz w:val="17"/>
        </w:rPr>
      </w:pPr>
      <w:r>
        <w:rPr>
          <w:w w:val="105"/>
          <w:sz w:val="17"/>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718" w:val="left" w:leader="none"/>
        </w:tabs>
        <w:spacing w:line="292" w:lineRule="auto" w:before="1"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necessidade</w:t>
      </w:r>
      <w:r>
        <w:rPr>
          <w:spacing w:val="-1"/>
          <w:w w:val="105"/>
          <w:sz w:val="17"/>
        </w:rPr>
        <w:t> </w:t>
      </w:r>
      <w:r>
        <w:rPr>
          <w:w w:val="105"/>
          <w:sz w:val="17"/>
        </w:rPr>
        <w:t>de</w:t>
      </w:r>
      <w:r>
        <w:rPr>
          <w:spacing w:val="-1"/>
          <w:w w:val="105"/>
          <w:sz w:val="17"/>
        </w:rPr>
        <w:t> </w:t>
      </w:r>
      <w:r>
        <w:rPr>
          <w:w w:val="105"/>
          <w:sz w:val="17"/>
        </w:rPr>
        <w:t>suspensão</w:t>
      </w:r>
      <w:r>
        <w:rPr>
          <w:spacing w:val="-1"/>
          <w:w w:val="105"/>
          <w:sz w:val="17"/>
        </w:rPr>
        <w:t> </w:t>
      </w:r>
      <w:r>
        <w:rPr>
          <w:w w:val="105"/>
          <w:sz w:val="17"/>
        </w:rPr>
        <w:t>da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para</w:t>
      </w:r>
      <w:r>
        <w:rPr>
          <w:spacing w:val="-1"/>
          <w:w w:val="105"/>
          <w:sz w:val="17"/>
        </w:rPr>
        <w:t> </w:t>
      </w:r>
      <w:r>
        <w:rPr>
          <w:w w:val="105"/>
          <w:sz w:val="17"/>
        </w:rPr>
        <w:t>a</w:t>
      </w:r>
      <w:r>
        <w:rPr>
          <w:spacing w:val="-1"/>
          <w:w w:val="105"/>
          <w:sz w:val="17"/>
        </w:rPr>
        <w:t> </w:t>
      </w:r>
      <w:r>
        <w:rPr>
          <w:w w:val="105"/>
          <w:sz w:val="17"/>
        </w:rPr>
        <w:t>realização</w:t>
      </w:r>
      <w:r>
        <w:rPr>
          <w:spacing w:val="-1"/>
          <w:w w:val="105"/>
          <w:sz w:val="17"/>
        </w:rPr>
        <w:t> </w:t>
      </w:r>
      <w:r>
        <w:rPr>
          <w:w w:val="105"/>
          <w:sz w:val="17"/>
        </w:rPr>
        <w:t>de</w:t>
      </w:r>
      <w:r>
        <w:rPr>
          <w:spacing w:val="-1"/>
          <w:w w:val="105"/>
          <w:sz w:val="17"/>
        </w:rPr>
        <w:t> </w:t>
      </w:r>
      <w:r>
        <w:rPr>
          <w:w w:val="105"/>
          <w:sz w:val="17"/>
        </w:rPr>
        <w:t>diligências,</w:t>
      </w:r>
      <w:r>
        <w:rPr>
          <w:spacing w:val="-1"/>
          <w:w w:val="105"/>
          <w:sz w:val="17"/>
        </w:rPr>
        <w:t> </w:t>
      </w:r>
      <w:r>
        <w:rPr>
          <w:w w:val="105"/>
          <w:sz w:val="17"/>
        </w:rPr>
        <w:t>com</w:t>
      </w:r>
      <w:r>
        <w:rPr>
          <w:spacing w:val="-1"/>
          <w:w w:val="105"/>
          <w:sz w:val="17"/>
        </w:rPr>
        <w:t> </w:t>
      </w:r>
      <w:r>
        <w:rPr>
          <w:w w:val="105"/>
          <w:sz w:val="17"/>
        </w:rPr>
        <w:t>vistas</w:t>
      </w:r>
      <w:r>
        <w:rPr>
          <w:spacing w:val="-1"/>
          <w:w w:val="105"/>
          <w:sz w:val="17"/>
        </w:rPr>
        <w:t> </w:t>
      </w:r>
      <w:r>
        <w:rPr>
          <w:w w:val="105"/>
          <w:sz w:val="17"/>
        </w:rPr>
        <w:t>ao</w:t>
      </w:r>
      <w:r>
        <w:rPr>
          <w:spacing w:val="-1"/>
          <w:w w:val="105"/>
          <w:sz w:val="17"/>
        </w:rPr>
        <w:t> </w:t>
      </w:r>
      <w:r>
        <w:rPr>
          <w:w w:val="105"/>
          <w:sz w:val="17"/>
        </w:rPr>
        <w:t>saneamento</w:t>
      </w:r>
      <w:r>
        <w:rPr>
          <w:spacing w:val="-1"/>
          <w:w w:val="105"/>
          <w:sz w:val="17"/>
        </w:rPr>
        <w:t> </w:t>
      </w:r>
      <w:r>
        <w:rPr>
          <w:w w:val="105"/>
          <w:sz w:val="17"/>
        </w:rPr>
        <w:t>de</w:t>
      </w:r>
      <w:r>
        <w:rPr>
          <w:spacing w:val="-1"/>
          <w:w w:val="105"/>
          <w:sz w:val="17"/>
        </w:rPr>
        <w:t> </w:t>
      </w:r>
      <w:r>
        <w:rPr>
          <w:w w:val="105"/>
          <w:sz w:val="17"/>
        </w:rPr>
        <w:t>que</w:t>
      </w:r>
      <w:r>
        <w:rPr>
          <w:spacing w:val="-1"/>
          <w:w w:val="105"/>
          <w:sz w:val="17"/>
        </w:rPr>
        <w:t> </w:t>
      </w:r>
      <w:r>
        <w:rPr>
          <w:w w:val="105"/>
          <w:sz w:val="17"/>
        </w:rPr>
        <w:t>trata</w:t>
      </w:r>
      <w:r>
        <w:rPr>
          <w:spacing w:val="-1"/>
          <w:w w:val="105"/>
          <w:sz w:val="17"/>
        </w:rPr>
        <w:t> </w:t>
      </w:r>
      <w:r>
        <w:rPr>
          <w:w w:val="105"/>
          <w:sz w:val="17"/>
        </w:rPr>
        <w:t>o</w:t>
      </w:r>
      <w:r>
        <w:rPr>
          <w:spacing w:val="-1"/>
          <w:w w:val="105"/>
          <w:sz w:val="17"/>
        </w:rPr>
        <w:t> </w:t>
      </w:r>
      <w:r>
        <w:rPr>
          <w:w w:val="105"/>
          <w:sz w:val="17"/>
        </w:rPr>
        <w:t>subitem</w:t>
      </w:r>
      <w:r>
        <w:rPr>
          <w:spacing w:val="-1"/>
          <w:w w:val="105"/>
          <w:sz w:val="17"/>
        </w:rPr>
        <w:t> </w:t>
      </w:r>
      <w:r>
        <w:rPr>
          <w:w w:val="105"/>
          <w:sz w:val="17"/>
        </w:rPr>
        <w:t>anterior,</w:t>
      </w:r>
      <w:r>
        <w:rPr>
          <w:spacing w:val="-1"/>
          <w:w w:val="105"/>
          <w:sz w:val="17"/>
        </w:rPr>
        <w:t> </w:t>
      </w:r>
      <w:r>
        <w:rPr>
          <w:w w:val="105"/>
          <w:sz w:val="17"/>
        </w:rPr>
        <w:t>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somente</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reiniciada mediante aviso prévio no sistema com, no mínimo, vinte e quatro horas de antecedência, e a ocorrência será registrada em ata.</w:t>
      </w:r>
    </w:p>
    <w:p>
      <w:pPr>
        <w:pStyle w:val="ListParagraph"/>
        <w:numPr>
          <w:ilvl w:val="1"/>
          <w:numId w:val="8"/>
        </w:numPr>
        <w:tabs>
          <w:tab w:pos="587" w:val="left" w:leader="none"/>
        </w:tabs>
        <w:spacing w:line="292" w:lineRule="auto" w:before="1" w:after="0"/>
        <w:ind w:left="316" w:right="299" w:firstLine="0"/>
        <w:jc w:val="left"/>
        <w:rPr>
          <w:sz w:val="17"/>
        </w:rPr>
      </w:pPr>
      <w:r>
        <w:rPr>
          <w:w w:val="105"/>
          <w:sz w:val="17"/>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669" w:val="left" w:leader="none"/>
        </w:tabs>
        <w:spacing w:line="240" w:lineRule="auto" w:before="1" w:after="0"/>
        <w:ind w:left="669" w:right="0" w:hanging="353"/>
        <w:jc w:val="left"/>
        <w:rPr>
          <w:sz w:val="17"/>
        </w:rPr>
      </w:pPr>
      <w:r>
        <w:rPr>
          <w:w w:val="105"/>
          <w:sz w:val="17"/>
        </w:rPr>
        <w:t>Constatado</w:t>
      </w:r>
      <w:r>
        <w:rPr>
          <w:spacing w:val="-6"/>
          <w:w w:val="105"/>
          <w:sz w:val="17"/>
        </w:rPr>
        <w:t> </w:t>
      </w:r>
      <w:r>
        <w:rPr>
          <w:w w:val="105"/>
          <w:sz w:val="17"/>
        </w:rPr>
        <w:t>o</w:t>
      </w:r>
      <w:r>
        <w:rPr>
          <w:spacing w:val="-6"/>
          <w:w w:val="105"/>
          <w:sz w:val="17"/>
        </w:rPr>
        <w:t> </w:t>
      </w:r>
      <w:r>
        <w:rPr>
          <w:w w:val="105"/>
          <w:sz w:val="17"/>
        </w:rPr>
        <w:t>atendimento</w:t>
      </w:r>
      <w:r>
        <w:rPr>
          <w:spacing w:val="-5"/>
          <w:w w:val="105"/>
          <w:sz w:val="17"/>
        </w:rPr>
        <w:t> </w:t>
      </w:r>
      <w:r>
        <w:rPr>
          <w:w w:val="105"/>
          <w:sz w:val="17"/>
        </w:rPr>
        <w:t>às</w:t>
      </w:r>
      <w:r>
        <w:rPr>
          <w:spacing w:val="-6"/>
          <w:w w:val="105"/>
          <w:sz w:val="17"/>
        </w:rPr>
        <w:t> </w:t>
      </w:r>
      <w:r>
        <w:rPr>
          <w:w w:val="105"/>
          <w:sz w:val="17"/>
        </w:rPr>
        <w:t>exigências</w:t>
      </w:r>
      <w:r>
        <w:rPr>
          <w:spacing w:val="-5"/>
          <w:w w:val="105"/>
          <w:sz w:val="17"/>
        </w:rPr>
        <w:t> </w:t>
      </w:r>
      <w:r>
        <w:rPr>
          <w:w w:val="105"/>
          <w:sz w:val="17"/>
        </w:rPr>
        <w:t>de</w:t>
      </w:r>
      <w:r>
        <w:rPr>
          <w:spacing w:val="-6"/>
          <w:w w:val="105"/>
          <w:sz w:val="17"/>
        </w:rPr>
        <w:t> </w:t>
      </w:r>
      <w:r>
        <w:rPr>
          <w:w w:val="105"/>
          <w:sz w:val="17"/>
        </w:rPr>
        <w:t>habilitação,</w:t>
      </w:r>
      <w:r>
        <w:rPr>
          <w:spacing w:val="-5"/>
          <w:w w:val="105"/>
          <w:sz w:val="17"/>
        </w:rPr>
        <w:t> </w:t>
      </w:r>
      <w:r>
        <w:rPr>
          <w:w w:val="105"/>
          <w:sz w:val="17"/>
        </w:rPr>
        <w:t>o</w:t>
      </w:r>
      <w:r>
        <w:rPr>
          <w:spacing w:val="-6"/>
          <w:w w:val="105"/>
          <w:sz w:val="17"/>
        </w:rPr>
        <w:t> </w:t>
      </w:r>
      <w:r>
        <w:rPr>
          <w:w w:val="105"/>
          <w:sz w:val="17"/>
        </w:rPr>
        <w:t>licitante</w:t>
      </w:r>
      <w:r>
        <w:rPr>
          <w:spacing w:val="-5"/>
          <w:w w:val="105"/>
          <w:sz w:val="17"/>
        </w:rPr>
        <w:t> </w:t>
      </w:r>
      <w:r>
        <w:rPr>
          <w:w w:val="105"/>
          <w:sz w:val="17"/>
        </w:rPr>
        <w:t>será</w:t>
      </w:r>
      <w:r>
        <w:rPr>
          <w:spacing w:val="-6"/>
          <w:w w:val="105"/>
          <w:sz w:val="17"/>
        </w:rPr>
        <w:t> </w:t>
      </w:r>
      <w:r>
        <w:rPr>
          <w:spacing w:val="-2"/>
          <w:w w:val="105"/>
          <w:sz w:val="17"/>
        </w:rPr>
        <w:t>habilitado.</w:t>
      </w:r>
    </w:p>
    <w:p>
      <w:pPr>
        <w:pStyle w:val="ListParagraph"/>
        <w:numPr>
          <w:ilvl w:val="1"/>
          <w:numId w:val="8"/>
        </w:numPr>
        <w:tabs>
          <w:tab w:pos="662" w:val="left" w:leader="none"/>
        </w:tabs>
        <w:spacing w:line="240" w:lineRule="auto" w:before="44" w:after="0"/>
        <w:ind w:left="662" w:right="0" w:hanging="346"/>
        <w:jc w:val="left"/>
        <w:rPr>
          <w:sz w:val="17"/>
        </w:rPr>
      </w:pPr>
      <w:r>
        <w:rPr>
          <w:w w:val="105"/>
          <w:sz w:val="17"/>
        </w:rPr>
        <w:t>Somente</w:t>
      </w:r>
      <w:r>
        <w:rPr>
          <w:spacing w:val="-6"/>
          <w:w w:val="105"/>
          <w:sz w:val="17"/>
        </w:rPr>
        <w:t> </w:t>
      </w:r>
      <w:r>
        <w:rPr>
          <w:w w:val="105"/>
          <w:sz w:val="17"/>
        </w:rPr>
        <w:t>serão</w:t>
      </w:r>
      <w:r>
        <w:rPr>
          <w:spacing w:val="-6"/>
          <w:w w:val="105"/>
          <w:sz w:val="17"/>
        </w:rPr>
        <w:t> </w:t>
      </w:r>
      <w:r>
        <w:rPr>
          <w:w w:val="105"/>
          <w:sz w:val="17"/>
        </w:rPr>
        <w:t>disponibilizados</w:t>
      </w:r>
      <w:r>
        <w:rPr>
          <w:spacing w:val="-5"/>
          <w:w w:val="105"/>
          <w:sz w:val="17"/>
        </w:rPr>
        <w:t> </w:t>
      </w:r>
      <w:r>
        <w:rPr>
          <w:w w:val="105"/>
          <w:sz w:val="17"/>
        </w:rPr>
        <w:t>para</w:t>
      </w:r>
      <w:r>
        <w:rPr>
          <w:spacing w:val="-6"/>
          <w:w w:val="105"/>
          <w:sz w:val="17"/>
        </w:rPr>
        <w:t> </w:t>
      </w:r>
      <w:r>
        <w:rPr>
          <w:w w:val="105"/>
          <w:sz w:val="17"/>
        </w:rPr>
        <w:t>acesso</w:t>
      </w:r>
      <w:r>
        <w:rPr>
          <w:spacing w:val="-5"/>
          <w:w w:val="105"/>
          <w:sz w:val="17"/>
        </w:rPr>
        <w:t> </w:t>
      </w:r>
      <w:r>
        <w:rPr>
          <w:w w:val="105"/>
          <w:sz w:val="17"/>
        </w:rPr>
        <w:t>público</w:t>
      </w:r>
      <w:r>
        <w:rPr>
          <w:spacing w:val="-6"/>
          <w:w w:val="105"/>
          <w:sz w:val="17"/>
        </w:rPr>
        <w:t> </w:t>
      </w:r>
      <w:r>
        <w:rPr>
          <w:w w:val="105"/>
          <w:sz w:val="17"/>
        </w:rPr>
        <w:t>os</w:t>
      </w:r>
      <w:r>
        <w:rPr>
          <w:spacing w:val="-5"/>
          <w:w w:val="105"/>
          <w:sz w:val="17"/>
        </w:rPr>
        <w:t> </w:t>
      </w:r>
      <w:r>
        <w:rPr>
          <w:w w:val="105"/>
          <w:sz w:val="17"/>
        </w:rPr>
        <w:t>documentos</w:t>
      </w:r>
      <w:r>
        <w:rPr>
          <w:spacing w:val="-6"/>
          <w:w w:val="105"/>
          <w:sz w:val="17"/>
        </w:rPr>
        <w:t> </w:t>
      </w:r>
      <w:r>
        <w:rPr>
          <w:w w:val="105"/>
          <w:sz w:val="17"/>
        </w:rPr>
        <w:t>de</w:t>
      </w:r>
      <w:r>
        <w:rPr>
          <w:spacing w:val="-5"/>
          <w:w w:val="105"/>
          <w:sz w:val="17"/>
        </w:rPr>
        <w:t> </w:t>
      </w:r>
      <w:r>
        <w:rPr>
          <w:w w:val="105"/>
          <w:sz w:val="17"/>
        </w:rPr>
        <w:t>habilitação</w:t>
      </w:r>
      <w:r>
        <w:rPr>
          <w:spacing w:val="-6"/>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cuja</w:t>
      </w:r>
      <w:r>
        <w:rPr>
          <w:spacing w:val="-6"/>
          <w:w w:val="105"/>
          <w:sz w:val="17"/>
        </w:rPr>
        <w:t> </w:t>
      </w:r>
      <w:r>
        <w:rPr>
          <w:w w:val="105"/>
          <w:sz w:val="17"/>
        </w:rPr>
        <w:t>proposta</w:t>
      </w:r>
      <w:r>
        <w:rPr>
          <w:spacing w:val="-5"/>
          <w:w w:val="105"/>
          <w:sz w:val="17"/>
        </w:rPr>
        <w:t> </w:t>
      </w:r>
      <w:r>
        <w:rPr>
          <w:w w:val="105"/>
          <w:sz w:val="17"/>
        </w:rPr>
        <w:t>atenda</w:t>
      </w:r>
      <w:r>
        <w:rPr>
          <w:spacing w:val="-6"/>
          <w:w w:val="105"/>
          <w:sz w:val="17"/>
        </w:rPr>
        <w:t> </w:t>
      </w:r>
      <w:r>
        <w:rPr>
          <w:w w:val="105"/>
          <w:sz w:val="17"/>
        </w:rPr>
        <w:t>ao</w:t>
      </w:r>
      <w:r>
        <w:rPr>
          <w:spacing w:val="-5"/>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após</w:t>
      </w:r>
      <w:r>
        <w:rPr>
          <w:spacing w:val="-5"/>
          <w:w w:val="105"/>
          <w:sz w:val="17"/>
        </w:rPr>
        <w:t> </w:t>
      </w:r>
      <w:r>
        <w:rPr>
          <w:w w:val="105"/>
          <w:sz w:val="17"/>
        </w:rPr>
        <w:t>declarada</w:t>
      </w:r>
      <w:r>
        <w:rPr>
          <w:spacing w:val="-6"/>
          <w:w w:val="105"/>
          <w:sz w:val="17"/>
        </w:rPr>
        <w:t> </w:t>
      </w:r>
      <w:r>
        <w:rPr>
          <w:w w:val="105"/>
          <w:sz w:val="17"/>
        </w:rPr>
        <w:t>sua</w:t>
      </w:r>
      <w:r>
        <w:rPr>
          <w:spacing w:val="-6"/>
          <w:w w:val="105"/>
          <w:sz w:val="17"/>
        </w:rPr>
        <w:t> </w:t>
      </w:r>
      <w:r>
        <w:rPr>
          <w:spacing w:val="-2"/>
          <w:w w:val="105"/>
          <w:sz w:val="17"/>
        </w:rPr>
        <w:t>habilitação.</w:t>
      </w:r>
    </w:p>
    <w:p>
      <w:pPr>
        <w:pStyle w:val="ListParagraph"/>
        <w:numPr>
          <w:ilvl w:val="1"/>
          <w:numId w:val="8"/>
        </w:numPr>
        <w:tabs>
          <w:tab w:pos="669" w:val="left" w:leader="none"/>
        </w:tabs>
        <w:spacing w:line="240" w:lineRule="auto" w:before="43" w:after="0"/>
        <w:ind w:left="669" w:right="0" w:hanging="353"/>
        <w:jc w:val="left"/>
        <w:rPr>
          <w:sz w:val="17"/>
        </w:rPr>
      </w:pPr>
      <w:r>
        <w:rPr>
          <w:w w:val="105"/>
          <w:sz w:val="17"/>
        </w:rPr>
        <w:t>Não</w:t>
      </w:r>
      <w:r>
        <w:rPr>
          <w:spacing w:val="-7"/>
          <w:w w:val="105"/>
          <w:sz w:val="17"/>
        </w:rPr>
        <w:t> </w:t>
      </w:r>
      <w:r>
        <w:rPr>
          <w:w w:val="105"/>
          <w:sz w:val="17"/>
        </w:rPr>
        <w:t>serão</w:t>
      </w:r>
      <w:r>
        <w:rPr>
          <w:spacing w:val="-6"/>
          <w:w w:val="105"/>
          <w:sz w:val="17"/>
        </w:rPr>
        <w:t> </w:t>
      </w:r>
      <w:r>
        <w:rPr>
          <w:w w:val="105"/>
          <w:sz w:val="17"/>
        </w:rPr>
        <w:t>aceitos</w:t>
      </w:r>
      <w:r>
        <w:rPr>
          <w:spacing w:val="-6"/>
          <w:w w:val="105"/>
          <w:sz w:val="17"/>
        </w:rPr>
        <w:t> </w:t>
      </w:r>
      <w:r>
        <w:rPr>
          <w:w w:val="105"/>
          <w:sz w:val="17"/>
        </w:rPr>
        <w:t>documentos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com</w:t>
      </w:r>
      <w:r>
        <w:rPr>
          <w:spacing w:val="-6"/>
          <w:w w:val="105"/>
          <w:sz w:val="17"/>
        </w:rPr>
        <w:t> </w:t>
      </w:r>
      <w:r>
        <w:rPr>
          <w:w w:val="105"/>
          <w:sz w:val="17"/>
        </w:rPr>
        <w:t>indicação</w:t>
      </w:r>
      <w:r>
        <w:rPr>
          <w:spacing w:val="-7"/>
          <w:w w:val="105"/>
          <w:sz w:val="17"/>
        </w:rPr>
        <w:t> </w:t>
      </w:r>
      <w:r>
        <w:rPr>
          <w:w w:val="105"/>
          <w:sz w:val="17"/>
        </w:rPr>
        <w:t>de</w:t>
      </w:r>
      <w:r>
        <w:rPr>
          <w:spacing w:val="-6"/>
          <w:w w:val="105"/>
          <w:sz w:val="17"/>
        </w:rPr>
        <w:t> </w:t>
      </w:r>
      <w:r>
        <w:rPr>
          <w:w w:val="105"/>
          <w:sz w:val="17"/>
        </w:rPr>
        <w:t>CNPJ/CPF</w:t>
      </w:r>
      <w:r>
        <w:rPr>
          <w:spacing w:val="-6"/>
          <w:w w:val="105"/>
          <w:sz w:val="17"/>
        </w:rPr>
        <w:t> </w:t>
      </w:r>
      <w:r>
        <w:rPr>
          <w:w w:val="105"/>
          <w:sz w:val="17"/>
        </w:rPr>
        <w:t>diferentes,</w:t>
      </w:r>
      <w:r>
        <w:rPr>
          <w:spacing w:val="-6"/>
          <w:w w:val="105"/>
          <w:sz w:val="17"/>
        </w:rPr>
        <w:t> </w:t>
      </w:r>
      <w:r>
        <w:rPr>
          <w:w w:val="105"/>
          <w:sz w:val="17"/>
        </w:rPr>
        <w:t>salvo</w:t>
      </w:r>
      <w:r>
        <w:rPr>
          <w:spacing w:val="-6"/>
          <w:w w:val="105"/>
          <w:sz w:val="17"/>
        </w:rPr>
        <w:t> </w:t>
      </w:r>
      <w:r>
        <w:rPr>
          <w:w w:val="105"/>
          <w:sz w:val="17"/>
        </w:rPr>
        <w:t>aqueles</w:t>
      </w:r>
      <w:r>
        <w:rPr>
          <w:spacing w:val="-6"/>
          <w:w w:val="105"/>
          <w:sz w:val="17"/>
        </w:rPr>
        <w:t> </w:t>
      </w:r>
      <w:r>
        <w:rPr>
          <w:w w:val="105"/>
          <w:sz w:val="17"/>
        </w:rPr>
        <w:t>legalmente</w:t>
      </w:r>
      <w:r>
        <w:rPr>
          <w:spacing w:val="-6"/>
          <w:w w:val="105"/>
          <w:sz w:val="17"/>
        </w:rPr>
        <w:t> </w:t>
      </w:r>
      <w:r>
        <w:rPr>
          <w:spacing w:val="-2"/>
          <w:w w:val="105"/>
          <w:sz w:val="17"/>
        </w:rPr>
        <w:t>permitidos.</w:t>
      </w:r>
    </w:p>
    <w:p>
      <w:pPr>
        <w:pStyle w:val="ListParagraph"/>
        <w:numPr>
          <w:ilvl w:val="2"/>
          <w:numId w:val="8"/>
        </w:numPr>
        <w:tabs>
          <w:tab w:pos="818" w:val="left" w:leader="none"/>
        </w:tabs>
        <w:spacing w:line="292" w:lineRule="auto" w:before="44" w:after="0"/>
        <w:ind w:left="316" w:right="299" w:firstLine="0"/>
        <w:jc w:val="left"/>
        <w:rPr>
          <w:sz w:val="17"/>
        </w:rPr>
      </w:pPr>
      <w:r>
        <w:rPr>
          <w:w w:val="105"/>
          <w:sz w:val="17"/>
        </w:rPr>
        <w:t>Se</w:t>
      </w:r>
      <w:r>
        <w:rPr>
          <w:spacing w:val="11"/>
          <w:w w:val="105"/>
          <w:sz w:val="17"/>
        </w:rPr>
        <w:t> </w:t>
      </w:r>
      <w:r>
        <w:rPr>
          <w:w w:val="105"/>
          <w:sz w:val="17"/>
        </w:rPr>
        <w:t>o</w:t>
      </w:r>
      <w:r>
        <w:rPr>
          <w:spacing w:val="11"/>
          <w:w w:val="105"/>
          <w:sz w:val="17"/>
        </w:rPr>
        <w:t> </w:t>
      </w:r>
      <w:r>
        <w:rPr>
          <w:w w:val="105"/>
          <w:sz w:val="17"/>
        </w:rPr>
        <w:t>fornecedor</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matriz,</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matriz,</w:t>
      </w:r>
      <w:r>
        <w:rPr>
          <w:spacing w:val="11"/>
          <w:w w:val="105"/>
          <w:sz w:val="17"/>
        </w:rPr>
        <w:t> </w:t>
      </w:r>
      <w:r>
        <w:rPr>
          <w:w w:val="105"/>
          <w:sz w:val="17"/>
        </w:rPr>
        <w:t>e</w:t>
      </w:r>
      <w:r>
        <w:rPr>
          <w:spacing w:val="11"/>
          <w:w w:val="105"/>
          <w:sz w:val="17"/>
        </w:rPr>
        <w:t> </w:t>
      </w:r>
      <w:r>
        <w:rPr>
          <w:w w:val="105"/>
          <w:sz w:val="17"/>
        </w:rPr>
        <w:t>se</w:t>
      </w:r>
      <w:r>
        <w:rPr>
          <w:spacing w:val="11"/>
          <w:w w:val="105"/>
          <w:sz w:val="17"/>
        </w:rPr>
        <w:t> </w:t>
      </w:r>
      <w:r>
        <w:rPr>
          <w:w w:val="105"/>
          <w:sz w:val="17"/>
        </w:rPr>
        <w:t>o</w:t>
      </w:r>
      <w:r>
        <w:rPr>
          <w:spacing w:val="11"/>
          <w:w w:val="105"/>
          <w:sz w:val="17"/>
        </w:rPr>
        <w:t> </w:t>
      </w:r>
      <w:r>
        <w:rPr>
          <w:w w:val="105"/>
          <w:sz w:val="17"/>
        </w:rPr>
        <w:t>licitante</w:t>
      </w:r>
      <w:r>
        <w:rPr>
          <w:spacing w:val="11"/>
          <w:w w:val="105"/>
          <w:sz w:val="17"/>
        </w:rPr>
        <w:t> </w:t>
      </w:r>
      <w:r>
        <w:rPr>
          <w:w w:val="105"/>
          <w:sz w:val="17"/>
        </w:rPr>
        <w:t>for</w:t>
      </w:r>
      <w:r>
        <w:rPr>
          <w:spacing w:val="11"/>
          <w:w w:val="105"/>
          <w:sz w:val="17"/>
        </w:rPr>
        <w:t> </w:t>
      </w:r>
      <w:r>
        <w:rPr>
          <w:w w:val="105"/>
          <w:sz w:val="17"/>
        </w:rPr>
        <w:t>a</w:t>
      </w:r>
      <w:r>
        <w:rPr>
          <w:spacing w:val="11"/>
          <w:w w:val="105"/>
          <w:sz w:val="17"/>
        </w:rPr>
        <w:t> </w:t>
      </w:r>
      <w:r>
        <w:rPr>
          <w:w w:val="105"/>
          <w:sz w:val="17"/>
        </w:rPr>
        <w:t>filial,</w:t>
      </w:r>
      <w:r>
        <w:rPr>
          <w:spacing w:val="11"/>
          <w:w w:val="105"/>
          <w:sz w:val="17"/>
        </w:rPr>
        <w:t> </w:t>
      </w:r>
      <w:r>
        <w:rPr>
          <w:w w:val="105"/>
          <w:sz w:val="17"/>
        </w:rPr>
        <w:t>todos</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deverão</w:t>
      </w:r>
      <w:r>
        <w:rPr>
          <w:spacing w:val="11"/>
          <w:w w:val="105"/>
          <w:sz w:val="17"/>
        </w:rPr>
        <w:t> </w:t>
      </w:r>
      <w:r>
        <w:rPr>
          <w:w w:val="105"/>
          <w:sz w:val="17"/>
        </w:rPr>
        <w:t>estar</w:t>
      </w:r>
      <w:r>
        <w:rPr>
          <w:spacing w:val="11"/>
          <w:w w:val="105"/>
          <w:sz w:val="17"/>
        </w:rPr>
        <w:t> </w:t>
      </w:r>
      <w:r>
        <w:rPr>
          <w:w w:val="105"/>
          <w:sz w:val="17"/>
        </w:rPr>
        <w:t>em</w:t>
      </w:r>
      <w:r>
        <w:rPr>
          <w:spacing w:val="11"/>
          <w:w w:val="105"/>
          <w:sz w:val="17"/>
        </w:rPr>
        <w:t> </w:t>
      </w:r>
      <w:r>
        <w:rPr>
          <w:w w:val="105"/>
          <w:sz w:val="17"/>
        </w:rPr>
        <w:t>nome</w:t>
      </w:r>
      <w:r>
        <w:rPr>
          <w:spacing w:val="11"/>
          <w:w w:val="105"/>
          <w:sz w:val="17"/>
        </w:rPr>
        <w:t> </w:t>
      </w:r>
      <w:r>
        <w:rPr>
          <w:w w:val="105"/>
          <w:sz w:val="17"/>
        </w:rPr>
        <w:t>da</w:t>
      </w:r>
      <w:r>
        <w:rPr>
          <w:spacing w:val="11"/>
          <w:w w:val="105"/>
          <w:sz w:val="17"/>
        </w:rPr>
        <w:t> </w:t>
      </w:r>
      <w:r>
        <w:rPr>
          <w:w w:val="105"/>
          <w:sz w:val="17"/>
        </w:rPr>
        <w:t>filial,</w:t>
      </w:r>
      <w:r>
        <w:rPr>
          <w:spacing w:val="11"/>
          <w:w w:val="105"/>
          <w:sz w:val="17"/>
        </w:rPr>
        <w:t> </w:t>
      </w:r>
      <w:r>
        <w:rPr>
          <w:w w:val="105"/>
          <w:sz w:val="17"/>
        </w:rPr>
        <w:t>exceto</w:t>
      </w:r>
      <w:r>
        <w:rPr>
          <w:spacing w:val="11"/>
          <w:w w:val="105"/>
          <w:sz w:val="17"/>
        </w:rPr>
        <w:t> </w:t>
      </w:r>
      <w:r>
        <w:rPr>
          <w:w w:val="105"/>
          <w:sz w:val="17"/>
        </w:rPr>
        <w:t>para</w:t>
      </w:r>
      <w:r>
        <w:rPr>
          <w:spacing w:val="11"/>
          <w:w w:val="105"/>
          <w:sz w:val="17"/>
        </w:rPr>
        <w:t> </w:t>
      </w:r>
      <w:r>
        <w:rPr>
          <w:w w:val="105"/>
          <w:sz w:val="17"/>
        </w:rPr>
        <w:t>atestados</w:t>
      </w:r>
      <w:r>
        <w:rPr>
          <w:spacing w:val="11"/>
          <w:w w:val="105"/>
          <w:sz w:val="17"/>
        </w:rPr>
        <w:t> </w:t>
      </w:r>
      <w:r>
        <w:rPr>
          <w:w w:val="105"/>
          <w:sz w:val="17"/>
        </w:rPr>
        <w:t>de capacidade técnica, e no caso daqueles documentos que, pela própria natureza, comprovadamente, forem emitidos somente em nome da matriz.</w:t>
      </w:r>
    </w:p>
    <w:p>
      <w:pPr>
        <w:pStyle w:val="ListParagraph"/>
        <w:spacing w:after="0" w:line="292" w:lineRule="auto"/>
        <w:jc w:val="left"/>
        <w:rPr>
          <w:sz w:val="17"/>
        </w:rPr>
        <w:sectPr>
          <w:pgSz w:w="15840" w:h="24480"/>
          <w:pgMar w:top="520" w:bottom="280" w:left="360" w:right="360"/>
        </w:sectPr>
      </w:pPr>
    </w:p>
    <w:p>
      <w:pPr>
        <w:pStyle w:val="ListParagraph"/>
        <w:numPr>
          <w:ilvl w:val="2"/>
          <w:numId w:val="8"/>
        </w:numPr>
        <w:tabs>
          <w:tab w:pos="806" w:val="left" w:leader="none"/>
        </w:tabs>
        <w:spacing w:line="292" w:lineRule="auto" w:before="77" w:after="0"/>
        <w:ind w:left="316" w:right="299" w:firstLine="0"/>
        <w:jc w:val="both"/>
        <w:rPr>
          <w:sz w:val="17"/>
        </w:rPr>
      </w:pPr>
      <w:r>
        <w:rPr>
          <w:w w:val="105"/>
          <w:sz w:val="17"/>
        </w:rPr>
        <w:t>Serão</w:t>
      </w:r>
      <w:r>
        <w:rPr>
          <w:spacing w:val="-2"/>
          <w:w w:val="105"/>
          <w:sz w:val="17"/>
        </w:rPr>
        <w:t> </w:t>
      </w:r>
      <w:r>
        <w:rPr>
          <w:w w:val="105"/>
          <w:sz w:val="17"/>
        </w:rPr>
        <w:t>aceitos</w:t>
      </w:r>
      <w:r>
        <w:rPr>
          <w:spacing w:val="-2"/>
          <w:w w:val="105"/>
          <w:sz w:val="17"/>
        </w:rPr>
        <w:t> </w:t>
      </w:r>
      <w:r>
        <w:rPr>
          <w:w w:val="105"/>
          <w:sz w:val="17"/>
        </w:rPr>
        <w:t>registros</w:t>
      </w:r>
      <w:r>
        <w:rPr>
          <w:spacing w:val="-2"/>
          <w:w w:val="105"/>
          <w:sz w:val="17"/>
        </w:rPr>
        <w:t> </w:t>
      </w:r>
      <w:r>
        <w:rPr>
          <w:w w:val="105"/>
          <w:sz w:val="17"/>
        </w:rPr>
        <w:t>de</w:t>
      </w:r>
      <w:r>
        <w:rPr>
          <w:spacing w:val="-2"/>
          <w:w w:val="105"/>
          <w:sz w:val="17"/>
        </w:rPr>
        <w:t> </w:t>
      </w:r>
      <w:r>
        <w:rPr>
          <w:w w:val="105"/>
          <w:sz w:val="17"/>
        </w:rPr>
        <w:t>CNPJ</w:t>
      </w:r>
      <w:r>
        <w:rPr>
          <w:spacing w:val="-2"/>
          <w:w w:val="105"/>
          <w:sz w:val="17"/>
        </w:rPr>
        <w:t> </w:t>
      </w:r>
      <w:r>
        <w:rPr>
          <w:w w:val="105"/>
          <w:sz w:val="17"/>
        </w:rPr>
        <w:t>de</w:t>
      </w:r>
      <w:r>
        <w:rPr>
          <w:spacing w:val="-2"/>
          <w:w w:val="105"/>
          <w:sz w:val="17"/>
        </w:rPr>
        <w:t> </w:t>
      </w:r>
      <w:r>
        <w:rPr>
          <w:w w:val="105"/>
          <w:sz w:val="17"/>
        </w:rPr>
        <w:t>licitante</w:t>
      </w:r>
      <w:r>
        <w:rPr>
          <w:spacing w:val="-2"/>
          <w:w w:val="105"/>
          <w:sz w:val="17"/>
        </w:rPr>
        <w:t> </w:t>
      </w:r>
      <w:r>
        <w:rPr>
          <w:w w:val="105"/>
          <w:sz w:val="17"/>
        </w:rPr>
        <w:t>matriz</w:t>
      </w:r>
      <w:r>
        <w:rPr>
          <w:spacing w:val="-2"/>
          <w:w w:val="105"/>
          <w:sz w:val="17"/>
        </w:rPr>
        <w:t> </w:t>
      </w:r>
      <w:r>
        <w:rPr>
          <w:w w:val="105"/>
          <w:sz w:val="17"/>
        </w:rPr>
        <w:t>e</w:t>
      </w:r>
      <w:r>
        <w:rPr>
          <w:spacing w:val="-2"/>
          <w:w w:val="105"/>
          <w:sz w:val="17"/>
        </w:rPr>
        <w:t> </w:t>
      </w:r>
      <w:r>
        <w:rPr>
          <w:w w:val="105"/>
          <w:sz w:val="17"/>
        </w:rPr>
        <w:t>filial</w:t>
      </w:r>
      <w:r>
        <w:rPr>
          <w:spacing w:val="-2"/>
          <w:w w:val="105"/>
          <w:sz w:val="17"/>
        </w:rPr>
        <w:t> </w:t>
      </w:r>
      <w:r>
        <w:rPr>
          <w:w w:val="105"/>
          <w:sz w:val="17"/>
        </w:rPr>
        <w:t>com</w:t>
      </w:r>
      <w:r>
        <w:rPr>
          <w:spacing w:val="-2"/>
          <w:w w:val="105"/>
          <w:sz w:val="17"/>
        </w:rPr>
        <w:t> </w:t>
      </w:r>
      <w:r>
        <w:rPr>
          <w:w w:val="105"/>
          <w:sz w:val="17"/>
        </w:rPr>
        <w:t>diferenças</w:t>
      </w:r>
      <w:r>
        <w:rPr>
          <w:spacing w:val="-2"/>
          <w:w w:val="105"/>
          <w:sz w:val="17"/>
        </w:rPr>
        <w:t> </w:t>
      </w:r>
      <w:r>
        <w:rPr>
          <w:w w:val="105"/>
          <w:sz w:val="17"/>
        </w:rPr>
        <w:t>de</w:t>
      </w:r>
      <w:r>
        <w:rPr>
          <w:spacing w:val="-2"/>
          <w:w w:val="105"/>
          <w:sz w:val="17"/>
        </w:rPr>
        <w:t> </w:t>
      </w:r>
      <w:r>
        <w:rPr>
          <w:w w:val="105"/>
          <w:sz w:val="17"/>
        </w:rPr>
        <w:t>números</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pertinentes</w:t>
      </w:r>
      <w:r>
        <w:rPr>
          <w:spacing w:val="-2"/>
          <w:w w:val="105"/>
          <w:sz w:val="17"/>
        </w:rPr>
        <w:t> </w:t>
      </w:r>
      <w:r>
        <w:rPr>
          <w:w w:val="105"/>
          <w:sz w:val="17"/>
        </w:rPr>
        <w:t>ao</w:t>
      </w:r>
      <w:r>
        <w:rPr>
          <w:spacing w:val="-2"/>
          <w:w w:val="105"/>
          <w:sz w:val="17"/>
        </w:rPr>
        <w:t> </w:t>
      </w:r>
      <w:r>
        <w:rPr>
          <w:w w:val="105"/>
          <w:sz w:val="17"/>
        </w:rPr>
        <w:t>CND</w:t>
      </w:r>
      <w:r>
        <w:rPr>
          <w:spacing w:val="-2"/>
          <w:w w:val="105"/>
          <w:sz w:val="17"/>
        </w:rPr>
        <w:t> </w:t>
      </w:r>
      <w:r>
        <w:rPr>
          <w:w w:val="105"/>
          <w:sz w:val="17"/>
        </w:rPr>
        <w:t>e</w:t>
      </w:r>
      <w:r>
        <w:rPr>
          <w:spacing w:val="-2"/>
          <w:w w:val="105"/>
          <w:sz w:val="17"/>
        </w:rPr>
        <w:t> </w:t>
      </w:r>
      <w:r>
        <w:rPr>
          <w:w w:val="105"/>
          <w:sz w:val="17"/>
        </w:rPr>
        <w:t>ao</w:t>
      </w:r>
      <w:r>
        <w:rPr>
          <w:spacing w:val="-2"/>
          <w:w w:val="105"/>
          <w:sz w:val="17"/>
        </w:rPr>
        <w:t> </w:t>
      </w:r>
      <w:r>
        <w:rPr>
          <w:w w:val="105"/>
          <w:sz w:val="17"/>
        </w:rPr>
        <w:t>CRF/FGTS,</w:t>
      </w:r>
      <w:r>
        <w:rPr>
          <w:spacing w:val="-2"/>
          <w:w w:val="105"/>
          <w:sz w:val="17"/>
        </w:rPr>
        <w:t> </w:t>
      </w:r>
      <w:r>
        <w:rPr>
          <w:w w:val="105"/>
          <w:sz w:val="17"/>
        </w:rPr>
        <w:t>quando</w:t>
      </w:r>
      <w:r>
        <w:rPr>
          <w:spacing w:val="-2"/>
          <w:w w:val="105"/>
          <w:sz w:val="17"/>
        </w:rPr>
        <w:t> </w:t>
      </w:r>
      <w:r>
        <w:rPr>
          <w:w w:val="105"/>
          <w:sz w:val="17"/>
        </w:rPr>
        <w:t>for</w:t>
      </w:r>
      <w:r>
        <w:rPr>
          <w:spacing w:val="-2"/>
          <w:w w:val="105"/>
          <w:sz w:val="17"/>
        </w:rPr>
        <w:t> </w:t>
      </w:r>
      <w:r>
        <w:rPr>
          <w:w w:val="105"/>
          <w:sz w:val="17"/>
        </w:rPr>
        <w:t>comprovada</w:t>
      </w:r>
      <w:r>
        <w:rPr>
          <w:spacing w:val="-2"/>
          <w:w w:val="105"/>
          <w:sz w:val="17"/>
        </w:rPr>
        <w:t> </w:t>
      </w:r>
      <w:r>
        <w:rPr>
          <w:w w:val="105"/>
          <w:sz w:val="17"/>
        </w:rPr>
        <w:t>a</w:t>
      </w:r>
      <w:r>
        <w:rPr>
          <w:spacing w:val="-2"/>
          <w:w w:val="105"/>
          <w:sz w:val="17"/>
        </w:rPr>
        <w:t> </w:t>
      </w:r>
      <w:r>
        <w:rPr>
          <w:w w:val="105"/>
          <w:sz w:val="17"/>
        </w:rPr>
        <w:t>centralização</w:t>
      </w:r>
      <w:r>
        <w:rPr>
          <w:spacing w:val="-2"/>
          <w:w w:val="105"/>
          <w:sz w:val="17"/>
        </w:rPr>
        <w:t> </w:t>
      </w:r>
      <w:r>
        <w:rPr>
          <w:w w:val="105"/>
          <w:sz w:val="17"/>
        </w:rPr>
        <w:t>do</w:t>
      </w:r>
      <w:r>
        <w:rPr>
          <w:spacing w:val="-2"/>
          <w:w w:val="105"/>
          <w:sz w:val="17"/>
        </w:rPr>
        <w:t> </w:t>
      </w:r>
      <w:r>
        <w:rPr>
          <w:w w:val="105"/>
          <w:sz w:val="17"/>
        </w:rPr>
        <w:t>recolhimento dessas contribuições.</w:t>
      </w:r>
    </w:p>
    <w:p>
      <w:pPr>
        <w:pStyle w:val="ListParagraph"/>
        <w:numPr>
          <w:ilvl w:val="1"/>
          <w:numId w:val="8"/>
        </w:numPr>
        <w:tabs>
          <w:tab w:pos="659" w:val="left" w:leader="none"/>
        </w:tabs>
        <w:spacing w:line="240" w:lineRule="auto" w:before="1" w:after="0"/>
        <w:ind w:left="659" w:right="0" w:hanging="343"/>
        <w:jc w:val="both"/>
        <w:rPr>
          <w:sz w:val="17"/>
        </w:rPr>
      </w:pPr>
      <w:r>
        <w:rPr>
          <w:w w:val="105"/>
          <w:sz w:val="17"/>
        </w:rPr>
        <w:t>A</w:t>
      </w:r>
      <w:r>
        <w:rPr>
          <w:spacing w:val="-12"/>
          <w:w w:val="105"/>
          <w:sz w:val="17"/>
        </w:rPr>
        <w:t> </w:t>
      </w:r>
      <w:r>
        <w:rPr>
          <w:w w:val="105"/>
          <w:sz w:val="17"/>
        </w:rPr>
        <w:t>comprovação</w:t>
      </w:r>
      <w:r>
        <w:rPr>
          <w:spacing w:val="-7"/>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e</w:t>
      </w:r>
      <w:r>
        <w:rPr>
          <w:spacing w:val="-5"/>
          <w:w w:val="105"/>
          <w:sz w:val="17"/>
        </w:rPr>
        <w:t> </w:t>
      </w:r>
      <w:r>
        <w:rPr>
          <w:w w:val="105"/>
          <w:sz w:val="17"/>
        </w:rPr>
        <w:t>trabalhista</w:t>
      </w:r>
      <w:r>
        <w:rPr>
          <w:spacing w:val="-5"/>
          <w:w w:val="105"/>
          <w:sz w:val="17"/>
        </w:rPr>
        <w:t> </w:t>
      </w:r>
      <w:r>
        <w:rPr>
          <w:w w:val="105"/>
          <w:sz w:val="17"/>
        </w:rPr>
        <w:t>das</w:t>
      </w:r>
      <w:r>
        <w:rPr>
          <w:spacing w:val="-5"/>
          <w:w w:val="105"/>
          <w:sz w:val="17"/>
        </w:rPr>
        <w:t> </w:t>
      </w:r>
      <w:r>
        <w:rPr>
          <w:w w:val="105"/>
          <w:sz w:val="17"/>
        </w:rPr>
        <w:t>microempresas</w:t>
      </w:r>
      <w:r>
        <w:rPr>
          <w:spacing w:val="-5"/>
          <w:w w:val="105"/>
          <w:sz w:val="17"/>
        </w:rPr>
        <w:t> </w:t>
      </w:r>
      <w:r>
        <w:rPr>
          <w:w w:val="105"/>
          <w:sz w:val="17"/>
        </w:rPr>
        <w:t>e</w:t>
      </w:r>
      <w:r>
        <w:rPr>
          <w:spacing w:val="-4"/>
          <w:w w:val="105"/>
          <w:sz w:val="17"/>
        </w:rPr>
        <w:t> </w:t>
      </w:r>
      <w:r>
        <w:rPr>
          <w:w w:val="105"/>
          <w:sz w:val="17"/>
        </w:rPr>
        <w:t>das</w:t>
      </w:r>
      <w:r>
        <w:rPr>
          <w:spacing w:val="-5"/>
          <w:w w:val="105"/>
          <w:sz w:val="17"/>
        </w:rPr>
        <w:t> </w:t>
      </w:r>
      <w:r>
        <w:rPr>
          <w:w w:val="105"/>
          <w:sz w:val="17"/>
        </w:rPr>
        <w:t>empresas</w:t>
      </w:r>
      <w:r>
        <w:rPr>
          <w:spacing w:val="-5"/>
          <w:w w:val="105"/>
          <w:sz w:val="17"/>
        </w:rPr>
        <w:t> </w:t>
      </w:r>
      <w:r>
        <w:rPr>
          <w:w w:val="105"/>
          <w:sz w:val="17"/>
        </w:rPr>
        <w:t>de</w:t>
      </w:r>
      <w:r>
        <w:rPr>
          <w:spacing w:val="-5"/>
          <w:w w:val="105"/>
          <w:sz w:val="17"/>
        </w:rPr>
        <w:t> </w:t>
      </w:r>
      <w:r>
        <w:rPr>
          <w:w w:val="105"/>
          <w:sz w:val="17"/>
        </w:rPr>
        <w:t>pequeno</w:t>
      </w:r>
      <w:r>
        <w:rPr>
          <w:spacing w:val="-5"/>
          <w:w w:val="105"/>
          <w:sz w:val="17"/>
        </w:rPr>
        <w:t> </w:t>
      </w:r>
      <w:r>
        <w:rPr>
          <w:w w:val="105"/>
          <w:sz w:val="17"/>
        </w:rPr>
        <w:t>porte</w:t>
      </w:r>
      <w:r>
        <w:rPr>
          <w:spacing w:val="-5"/>
          <w:w w:val="105"/>
          <w:sz w:val="17"/>
        </w:rPr>
        <w:t> </w:t>
      </w:r>
      <w:r>
        <w:rPr>
          <w:w w:val="105"/>
          <w:sz w:val="17"/>
        </w:rPr>
        <w:t>será</w:t>
      </w:r>
      <w:r>
        <w:rPr>
          <w:spacing w:val="-5"/>
          <w:w w:val="105"/>
          <w:sz w:val="17"/>
        </w:rPr>
        <w:t> </w:t>
      </w:r>
      <w:r>
        <w:rPr>
          <w:w w:val="105"/>
          <w:sz w:val="17"/>
        </w:rPr>
        <w:t>exigida</w:t>
      </w:r>
      <w:r>
        <w:rPr>
          <w:spacing w:val="-5"/>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disposto</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4º</w:t>
      </w:r>
      <w:r>
        <w:rPr>
          <w:spacing w:val="-5"/>
          <w:w w:val="105"/>
          <w:sz w:val="17"/>
        </w:rPr>
        <w:t> </w:t>
      </w:r>
      <w:r>
        <w:rPr>
          <w:w w:val="105"/>
          <w:sz w:val="17"/>
        </w:rPr>
        <w:t>do</w:t>
      </w:r>
      <w:r>
        <w:rPr>
          <w:spacing w:val="-5"/>
          <w:w w:val="105"/>
          <w:sz w:val="17"/>
        </w:rPr>
        <w:t> </w:t>
      </w:r>
      <w:r>
        <w:rPr>
          <w:w w:val="105"/>
          <w:sz w:val="17"/>
        </w:rPr>
        <w:t>Decreto</w:t>
      </w:r>
      <w:r>
        <w:rPr>
          <w:spacing w:val="-5"/>
          <w:w w:val="105"/>
          <w:sz w:val="17"/>
        </w:rPr>
        <w:t> </w:t>
      </w:r>
      <w:r>
        <w:rPr>
          <w:w w:val="105"/>
          <w:sz w:val="17"/>
        </w:rPr>
        <w:t>nº</w:t>
      </w:r>
      <w:r>
        <w:rPr>
          <w:spacing w:val="-4"/>
          <w:w w:val="105"/>
          <w:sz w:val="17"/>
        </w:rPr>
        <w:t> </w:t>
      </w:r>
      <w:r>
        <w:rPr>
          <w:spacing w:val="-2"/>
          <w:w w:val="105"/>
          <w:sz w:val="17"/>
        </w:rPr>
        <w:t>42.063/2009.</w:t>
      </w:r>
    </w:p>
    <w:p>
      <w:pPr>
        <w:pStyle w:val="ListParagraph"/>
        <w:numPr>
          <w:ilvl w:val="1"/>
          <w:numId w:val="8"/>
        </w:numPr>
        <w:tabs>
          <w:tab w:pos="677" w:val="left" w:leader="none"/>
        </w:tabs>
        <w:spacing w:line="292" w:lineRule="auto" w:before="44" w:after="0"/>
        <w:ind w:left="316" w:right="299" w:firstLine="0"/>
        <w:jc w:val="both"/>
        <w:rPr>
          <w:sz w:val="17"/>
        </w:rPr>
      </w:pPr>
      <w:r>
        <w:rPr>
          <w:w w:val="105"/>
          <w:sz w:val="17"/>
        </w:rPr>
        <w:t>No caso de contratações para entrega imediata, considerada aquela com prazo de entrega de até 30 (trinta) dias da ordem de fornecimento, cujo valor estimado da contratação não supere o limite </w:t>
      </w:r>
      <w:r>
        <w:rPr>
          <w:w w:val="105"/>
          <w:sz w:val="17"/>
        </w:rPr>
        <w:t>do disposto na alínea c do inciso IV</w:t>
      </w:r>
      <w:r>
        <w:rPr>
          <w:spacing w:val="-3"/>
          <w:w w:val="105"/>
          <w:sz w:val="17"/>
        </w:rPr>
        <w:t> </w:t>
      </w:r>
      <w:r>
        <w:rPr>
          <w:w w:val="105"/>
          <w:sz w:val="17"/>
        </w:rPr>
        <w:t>do art. 75 da Lei nº 14.133/2021, nas contratações com valores inferiores a 1/4 (um quarto) do limite para dispensa de licitação para compras em geral e nas contratações de produto para pesquisa e desenvolvimento de que trata a alínea c do inciso IV</w:t>
      </w:r>
      <w:r>
        <w:rPr>
          <w:spacing w:val="-1"/>
          <w:w w:val="105"/>
          <w:sz w:val="17"/>
        </w:rPr>
        <w:t> </w:t>
      </w:r>
      <w:r>
        <w:rPr>
          <w:w w:val="105"/>
          <w:sz w:val="17"/>
        </w:rPr>
        <w:t>do art. 75 da Lei nº 14.133/2021, somente será exigida:</w:t>
      </w:r>
    </w:p>
    <w:p>
      <w:pPr>
        <w:pStyle w:val="ListParagraph"/>
        <w:numPr>
          <w:ilvl w:val="0"/>
          <w:numId w:val="11"/>
        </w:numPr>
        <w:tabs>
          <w:tab w:pos="497" w:val="left" w:leader="none"/>
        </w:tabs>
        <w:spacing w:line="240" w:lineRule="auto" w:before="1" w:after="0"/>
        <w:ind w:left="497" w:right="0" w:hanging="181"/>
        <w:jc w:val="both"/>
        <w:rPr>
          <w:sz w:val="17"/>
        </w:rPr>
      </w:pPr>
      <w:r>
        <w:rPr>
          <w:w w:val="105"/>
          <w:sz w:val="17"/>
        </w:rPr>
        <w:t>das</w:t>
      </w:r>
      <w:r>
        <w:rPr>
          <w:spacing w:val="-6"/>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a</w:t>
      </w:r>
      <w:r>
        <w:rPr>
          <w:spacing w:val="-6"/>
          <w:w w:val="105"/>
          <w:sz w:val="17"/>
        </w:rPr>
        <w:t> </w:t>
      </w:r>
      <w:r>
        <w:rPr>
          <w:w w:val="105"/>
          <w:sz w:val="17"/>
        </w:rPr>
        <w:t>comprovação</w:t>
      </w:r>
      <w:r>
        <w:rPr>
          <w:spacing w:val="-5"/>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habilitação</w:t>
      </w:r>
      <w:r>
        <w:rPr>
          <w:spacing w:val="-5"/>
          <w:w w:val="105"/>
          <w:sz w:val="17"/>
        </w:rPr>
        <w:t> </w:t>
      </w:r>
      <w:r>
        <w:rPr>
          <w:w w:val="105"/>
          <w:sz w:val="17"/>
        </w:rPr>
        <w:t>jurídica,</w:t>
      </w:r>
      <w:r>
        <w:rPr>
          <w:spacing w:val="-6"/>
          <w:w w:val="105"/>
          <w:sz w:val="17"/>
        </w:rPr>
        <w:t> </w:t>
      </w:r>
      <w:r>
        <w:rPr>
          <w:w w:val="105"/>
          <w:sz w:val="17"/>
        </w:rPr>
        <w:t>regularidade</w:t>
      </w:r>
      <w:r>
        <w:rPr>
          <w:spacing w:val="-5"/>
          <w:w w:val="105"/>
          <w:sz w:val="17"/>
        </w:rPr>
        <w:t> </w:t>
      </w:r>
      <w:r>
        <w:rPr>
          <w:w w:val="105"/>
          <w:sz w:val="17"/>
        </w:rPr>
        <w:t>fiscal</w:t>
      </w:r>
      <w:r>
        <w:rPr>
          <w:spacing w:val="-6"/>
          <w:w w:val="105"/>
          <w:sz w:val="17"/>
        </w:rPr>
        <w:t> </w:t>
      </w:r>
      <w:r>
        <w:rPr>
          <w:w w:val="105"/>
          <w:sz w:val="17"/>
        </w:rPr>
        <w:t>estadual,</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w w:val="105"/>
          <w:sz w:val="17"/>
        </w:rPr>
        <w:t>Social</w:t>
      </w:r>
      <w:r>
        <w:rPr>
          <w:spacing w:val="-5"/>
          <w:w w:val="105"/>
          <w:sz w:val="17"/>
        </w:rPr>
        <w:t> </w:t>
      </w:r>
      <w:r>
        <w:rPr>
          <w:w w:val="105"/>
          <w:sz w:val="17"/>
        </w:rPr>
        <w:t>e</w:t>
      </w:r>
      <w:r>
        <w:rPr>
          <w:spacing w:val="-6"/>
          <w:w w:val="105"/>
          <w:sz w:val="17"/>
        </w:rPr>
        <w:t> </w:t>
      </w:r>
      <w:r>
        <w:rPr>
          <w:w w:val="105"/>
          <w:sz w:val="17"/>
        </w:rPr>
        <w:t>ao</w:t>
      </w:r>
      <w:r>
        <w:rPr>
          <w:spacing w:val="-5"/>
          <w:w w:val="105"/>
          <w:sz w:val="17"/>
        </w:rPr>
        <w:t> </w:t>
      </w:r>
      <w:r>
        <w:rPr>
          <w:w w:val="105"/>
          <w:sz w:val="17"/>
        </w:rPr>
        <w:t>FGTS</w:t>
      </w:r>
      <w:r>
        <w:rPr>
          <w:spacing w:val="-6"/>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6"/>
          <w:w w:val="105"/>
          <w:sz w:val="17"/>
        </w:rPr>
        <w:t> </w:t>
      </w:r>
      <w:r>
        <w:rPr>
          <w:w w:val="105"/>
          <w:sz w:val="17"/>
        </w:rPr>
        <w:t>Justiça</w:t>
      </w:r>
      <w:r>
        <w:rPr>
          <w:spacing w:val="-5"/>
          <w:w w:val="105"/>
          <w:sz w:val="17"/>
        </w:rPr>
        <w:t> </w:t>
      </w:r>
      <w:r>
        <w:rPr>
          <w:w w:val="105"/>
          <w:sz w:val="17"/>
        </w:rPr>
        <w:t>do</w:t>
      </w:r>
      <w:r>
        <w:rPr>
          <w:spacing w:val="-9"/>
          <w:w w:val="105"/>
          <w:sz w:val="17"/>
        </w:rPr>
        <w:t> </w:t>
      </w:r>
      <w:r>
        <w:rPr>
          <w:w w:val="105"/>
          <w:sz w:val="17"/>
        </w:rPr>
        <w:t>Trabalho;</w:t>
      </w:r>
      <w:r>
        <w:rPr>
          <w:spacing w:val="-5"/>
          <w:w w:val="105"/>
          <w:sz w:val="17"/>
        </w:rPr>
        <w:t> </w:t>
      </w:r>
      <w:r>
        <w:rPr>
          <w:spacing w:val="-10"/>
          <w:w w:val="105"/>
          <w:sz w:val="17"/>
        </w:rPr>
        <w:t>e</w:t>
      </w:r>
    </w:p>
    <w:p>
      <w:pPr>
        <w:pStyle w:val="ListParagraph"/>
        <w:numPr>
          <w:ilvl w:val="0"/>
          <w:numId w:val="11"/>
        </w:numPr>
        <w:tabs>
          <w:tab w:pos="506" w:val="left" w:leader="none"/>
        </w:tabs>
        <w:spacing w:line="240" w:lineRule="auto" w:before="44" w:after="0"/>
        <w:ind w:left="506" w:right="0" w:hanging="190"/>
        <w:jc w:val="both"/>
        <w:rPr>
          <w:sz w:val="17"/>
        </w:rPr>
      </w:pPr>
      <w:r>
        <w:rPr>
          <w:w w:val="105"/>
          <w:sz w:val="17"/>
        </w:rPr>
        <w:t>das</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a</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regularidade</w:t>
      </w:r>
      <w:r>
        <w:rPr>
          <w:spacing w:val="-5"/>
          <w:w w:val="105"/>
          <w:sz w:val="17"/>
        </w:rPr>
        <w:t> </w:t>
      </w:r>
      <w:r>
        <w:rPr>
          <w:w w:val="105"/>
          <w:sz w:val="17"/>
        </w:rPr>
        <w:t>fiscal</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Fazenda</w:t>
      </w:r>
      <w:r>
        <w:rPr>
          <w:spacing w:val="-5"/>
          <w:w w:val="105"/>
          <w:sz w:val="17"/>
        </w:rPr>
        <w:t> </w:t>
      </w:r>
      <w:r>
        <w:rPr>
          <w:spacing w:val="-2"/>
          <w:w w:val="105"/>
          <w:sz w:val="17"/>
        </w:rPr>
        <w:t>Estadual.</w:t>
      </w:r>
    </w:p>
    <w:p>
      <w:pPr>
        <w:pStyle w:val="ListParagraph"/>
        <w:numPr>
          <w:ilvl w:val="1"/>
          <w:numId w:val="8"/>
        </w:numPr>
        <w:tabs>
          <w:tab w:pos="676" w:val="left" w:leader="none"/>
        </w:tabs>
        <w:spacing w:line="292" w:lineRule="auto" w:before="43" w:after="0"/>
        <w:ind w:left="316" w:right="299" w:firstLine="0"/>
        <w:jc w:val="left"/>
        <w:rPr>
          <w:sz w:val="17"/>
        </w:rPr>
      </w:pPr>
      <w:r>
        <w:rPr>
          <w:w w:val="105"/>
          <w:sz w:val="17"/>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807" w:val="left" w:leader="none"/>
        </w:tabs>
        <w:spacing w:line="292" w:lineRule="auto" w:before="2" w:after="0"/>
        <w:ind w:left="316" w:right="299" w:firstLine="0"/>
        <w:jc w:val="left"/>
        <w:rPr>
          <w:sz w:val="17"/>
        </w:rPr>
      </w:pPr>
      <w:r>
        <w:rPr>
          <w:w w:val="105"/>
          <w:sz w:val="17"/>
        </w:rPr>
        <w:t>O</w:t>
      </w:r>
      <w:r>
        <w:rPr>
          <w:spacing w:val="-1"/>
          <w:w w:val="105"/>
          <w:sz w:val="17"/>
        </w:rPr>
        <w:t> </w:t>
      </w:r>
      <w:r>
        <w:rPr>
          <w:w w:val="105"/>
          <w:sz w:val="17"/>
        </w:rPr>
        <w:t>licitante</w:t>
      </w:r>
      <w:r>
        <w:rPr>
          <w:spacing w:val="-1"/>
          <w:w w:val="105"/>
          <w:sz w:val="17"/>
        </w:rPr>
        <w:t> </w:t>
      </w:r>
      <w:r>
        <w:rPr>
          <w:w w:val="105"/>
          <w:sz w:val="17"/>
        </w:rPr>
        <w:t>deverá</w:t>
      </w:r>
      <w:r>
        <w:rPr>
          <w:spacing w:val="-1"/>
          <w:w w:val="105"/>
          <w:sz w:val="17"/>
        </w:rPr>
        <w:t> </w:t>
      </w:r>
      <w:r>
        <w:rPr>
          <w:w w:val="105"/>
          <w:sz w:val="17"/>
        </w:rPr>
        <w:t>ter</w:t>
      </w:r>
      <w:r>
        <w:rPr>
          <w:spacing w:val="-1"/>
          <w:w w:val="105"/>
          <w:sz w:val="17"/>
        </w:rPr>
        <w:t> </w:t>
      </w:r>
      <w:r>
        <w:rPr>
          <w:w w:val="105"/>
          <w:sz w:val="17"/>
        </w:rPr>
        <w:t>procurador</w:t>
      </w:r>
      <w:r>
        <w:rPr>
          <w:spacing w:val="-1"/>
          <w:w w:val="105"/>
          <w:sz w:val="17"/>
        </w:rPr>
        <w:t> </w:t>
      </w:r>
      <w:r>
        <w:rPr>
          <w:w w:val="105"/>
          <w:sz w:val="17"/>
        </w:rPr>
        <w:t>residente</w:t>
      </w:r>
      <w:r>
        <w:rPr>
          <w:spacing w:val="-1"/>
          <w:w w:val="105"/>
          <w:sz w:val="17"/>
        </w:rPr>
        <w:t> </w:t>
      </w:r>
      <w:r>
        <w:rPr>
          <w:w w:val="105"/>
          <w:sz w:val="17"/>
        </w:rPr>
        <w:t>e</w:t>
      </w:r>
      <w:r>
        <w:rPr>
          <w:spacing w:val="-1"/>
          <w:w w:val="105"/>
          <w:sz w:val="17"/>
        </w:rPr>
        <w:t> </w:t>
      </w:r>
      <w:r>
        <w:rPr>
          <w:w w:val="105"/>
          <w:sz w:val="17"/>
        </w:rPr>
        <w:t>domiciliado</w:t>
      </w:r>
      <w:r>
        <w:rPr>
          <w:spacing w:val="-1"/>
          <w:w w:val="105"/>
          <w:sz w:val="17"/>
        </w:rPr>
        <w:t> </w:t>
      </w:r>
      <w:r>
        <w:rPr>
          <w:w w:val="105"/>
          <w:sz w:val="17"/>
        </w:rPr>
        <w:t>no</w:t>
      </w:r>
      <w:r>
        <w:rPr>
          <w:spacing w:val="-1"/>
          <w:w w:val="105"/>
          <w:sz w:val="17"/>
        </w:rPr>
        <w:t> </w:t>
      </w:r>
      <w:r>
        <w:rPr>
          <w:w w:val="105"/>
          <w:sz w:val="17"/>
        </w:rPr>
        <w:t>Brasil,</w:t>
      </w:r>
      <w:r>
        <w:rPr>
          <w:spacing w:val="-1"/>
          <w:w w:val="105"/>
          <w:sz w:val="17"/>
        </w:rPr>
        <w:t> </w:t>
      </w:r>
      <w:r>
        <w:rPr>
          <w:w w:val="105"/>
          <w:sz w:val="17"/>
        </w:rPr>
        <w:t>com</w:t>
      </w:r>
      <w:r>
        <w:rPr>
          <w:spacing w:val="-1"/>
          <w:w w:val="105"/>
          <w:sz w:val="17"/>
        </w:rPr>
        <w:t> </w:t>
      </w:r>
      <w:r>
        <w:rPr>
          <w:w w:val="105"/>
          <w:sz w:val="17"/>
        </w:rPr>
        <w:t>poderes</w:t>
      </w:r>
      <w:r>
        <w:rPr>
          <w:spacing w:val="-1"/>
          <w:w w:val="105"/>
          <w:sz w:val="17"/>
        </w:rPr>
        <w:t> </w:t>
      </w:r>
      <w:r>
        <w:rPr>
          <w:w w:val="105"/>
          <w:sz w:val="17"/>
        </w:rPr>
        <w:t>para</w:t>
      </w:r>
      <w:r>
        <w:rPr>
          <w:spacing w:val="-1"/>
          <w:w w:val="105"/>
          <w:sz w:val="17"/>
        </w:rPr>
        <w:t> </w:t>
      </w:r>
      <w:r>
        <w:rPr>
          <w:w w:val="105"/>
          <w:sz w:val="17"/>
        </w:rPr>
        <w:t>receber</w:t>
      </w:r>
      <w:r>
        <w:rPr>
          <w:spacing w:val="-1"/>
          <w:w w:val="105"/>
          <w:sz w:val="17"/>
        </w:rPr>
        <w:t> </w:t>
      </w:r>
      <w:r>
        <w:rPr>
          <w:w w:val="105"/>
          <w:sz w:val="17"/>
        </w:rPr>
        <w:t>citação,</w:t>
      </w:r>
      <w:r>
        <w:rPr>
          <w:spacing w:val="-1"/>
          <w:w w:val="105"/>
          <w:sz w:val="17"/>
        </w:rPr>
        <w:t> </w:t>
      </w:r>
      <w:r>
        <w:rPr>
          <w:w w:val="105"/>
          <w:sz w:val="17"/>
        </w:rPr>
        <w:t>intimação</w:t>
      </w:r>
      <w:r>
        <w:rPr>
          <w:spacing w:val="-1"/>
          <w:w w:val="105"/>
          <w:sz w:val="17"/>
        </w:rPr>
        <w:t> </w:t>
      </w:r>
      <w:r>
        <w:rPr>
          <w:w w:val="105"/>
          <w:sz w:val="17"/>
        </w:rPr>
        <w:t>e</w:t>
      </w:r>
      <w:r>
        <w:rPr>
          <w:spacing w:val="-1"/>
          <w:w w:val="105"/>
          <w:sz w:val="17"/>
        </w:rPr>
        <w:t> </w:t>
      </w:r>
      <w:r>
        <w:rPr>
          <w:w w:val="105"/>
          <w:sz w:val="17"/>
        </w:rPr>
        <w:t>responder</w:t>
      </w:r>
      <w:r>
        <w:rPr>
          <w:spacing w:val="-1"/>
          <w:w w:val="105"/>
          <w:sz w:val="17"/>
        </w:rPr>
        <w:t> </w:t>
      </w:r>
      <w:r>
        <w:rPr>
          <w:w w:val="105"/>
          <w:sz w:val="17"/>
        </w:rPr>
        <w:t>administrativa</w:t>
      </w:r>
      <w:r>
        <w:rPr>
          <w:spacing w:val="-1"/>
          <w:w w:val="105"/>
          <w:sz w:val="17"/>
        </w:rPr>
        <w:t> </w:t>
      </w:r>
      <w:r>
        <w:rPr>
          <w:w w:val="105"/>
          <w:sz w:val="17"/>
        </w:rPr>
        <w:t>e</w:t>
      </w:r>
      <w:r>
        <w:rPr>
          <w:spacing w:val="-1"/>
          <w:w w:val="105"/>
          <w:sz w:val="17"/>
        </w:rPr>
        <w:t> </w:t>
      </w:r>
      <w:r>
        <w:rPr>
          <w:w w:val="105"/>
          <w:sz w:val="17"/>
        </w:rPr>
        <w:t>judicialmente</w:t>
      </w:r>
      <w:r>
        <w:rPr>
          <w:spacing w:val="-1"/>
          <w:w w:val="105"/>
          <w:sz w:val="17"/>
        </w:rPr>
        <w:t> </w:t>
      </w:r>
      <w:r>
        <w:rPr>
          <w:w w:val="105"/>
          <w:sz w:val="17"/>
        </w:rPr>
        <w:t>por</w:t>
      </w:r>
      <w:r>
        <w:rPr>
          <w:spacing w:val="-1"/>
          <w:w w:val="105"/>
          <w:sz w:val="17"/>
        </w:rPr>
        <w:t> </w:t>
      </w:r>
      <w:r>
        <w:rPr>
          <w:w w:val="105"/>
          <w:sz w:val="17"/>
        </w:rPr>
        <w:t>seus</w:t>
      </w:r>
      <w:r>
        <w:rPr>
          <w:spacing w:val="-1"/>
          <w:w w:val="105"/>
          <w:sz w:val="17"/>
        </w:rPr>
        <w:t> </w:t>
      </w:r>
      <w:r>
        <w:rPr>
          <w:w w:val="105"/>
          <w:sz w:val="17"/>
        </w:rPr>
        <w:t>atos,</w:t>
      </w:r>
      <w:r>
        <w:rPr>
          <w:spacing w:val="-1"/>
          <w:w w:val="105"/>
          <w:sz w:val="17"/>
        </w:rPr>
        <w:t> </w:t>
      </w:r>
      <w:r>
        <w:rPr>
          <w:w w:val="105"/>
          <w:sz w:val="17"/>
        </w:rPr>
        <w:t>juntando</w:t>
      </w:r>
      <w:r>
        <w:rPr>
          <w:spacing w:val="-1"/>
          <w:w w:val="105"/>
          <w:sz w:val="17"/>
        </w:rPr>
        <w:t> </w:t>
      </w:r>
      <w:r>
        <w:rPr>
          <w:w w:val="105"/>
          <w:sz w:val="17"/>
        </w:rPr>
        <w:t>o</w:t>
      </w:r>
      <w:r>
        <w:rPr>
          <w:spacing w:val="-1"/>
          <w:w w:val="105"/>
          <w:sz w:val="17"/>
        </w:rPr>
        <w:t> </w:t>
      </w:r>
      <w:r>
        <w:rPr>
          <w:w w:val="105"/>
          <w:sz w:val="17"/>
        </w:rPr>
        <w:t>instrumento</w:t>
      </w:r>
      <w:r>
        <w:rPr>
          <w:spacing w:val="-1"/>
          <w:w w:val="105"/>
          <w:sz w:val="17"/>
        </w:rPr>
        <w:t> </w:t>
      </w:r>
      <w:r>
        <w:rPr>
          <w:w w:val="105"/>
          <w:sz w:val="17"/>
        </w:rPr>
        <w:t>de mandato com os documentos de habilitação.</w:t>
      </w:r>
    </w:p>
    <w:p>
      <w:pPr>
        <w:pStyle w:val="ListParagraph"/>
        <w:numPr>
          <w:ilvl w:val="2"/>
          <w:numId w:val="8"/>
        </w:numPr>
        <w:tabs>
          <w:tab w:pos="813" w:val="left" w:leader="none"/>
        </w:tabs>
        <w:spacing w:line="292" w:lineRule="auto" w:before="1" w:after="0"/>
        <w:ind w:left="316" w:right="299" w:firstLine="0"/>
        <w:jc w:val="left"/>
        <w:rPr>
          <w:sz w:val="17"/>
        </w:rPr>
      </w:pPr>
      <w:r>
        <w:rPr>
          <w:w w:val="105"/>
          <w:sz w:val="17"/>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659" w:val="left" w:leader="none"/>
        </w:tabs>
        <w:spacing w:line="240" w:lineRule="auto" w:before="1" w:after="0"/>
        <w:ind w:left="659" w:right="0" w:hanging="343"/>
        <w:jc w:val="left"/>
        <w:rPr>
          <w:sz w:val="17"/>
        </w:rPr>
      </w:pPr>
      <w:r>
        <w:rPr>
          <w:w w:val="105"/>
          <w:sz w:val="17"/>
        </w:rPr>
        <w:t>As</w:t>
      </w:r>
      <w:r>
        <w:rPr>
          <w:spacing w:val="-6"/>
          <w:w w:val="105"/>
          <w:sz w:val="17"/>
        </w:rPr>
        <w:t> </w:t>
      </w:r>
      <w:r>
        <w:rPr>
          <w:w w:val="105"/>
          <w:sz w:val="17"/>
        </w:rPr>
        <w:t>certidões</w:t>
      </w:r>
      <w:r>
        <w:rPr>
          <w:spacing w:val="-5"/>
          <w:w w:val="105"/>
          <w:sz w:val="17"/>
        </w:rPr>
        <w:t> </w:t>
      </w:r>
      <w:r>
        <w:rPr>
          <w:w w:val="105"/>
          <w:sz w:val="17"/>
        </w:rPr>
        <w:t>valerão</w:t>
      </w:r>
      <w:r>
        <w:rPr>
          <w:spacing w:val="-6"/>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que</w:t>
      </w:r>
      <w:r>
        <w:rPr>
          <w:spacing w:val="-6"/>
          <w:w w:val="105"/>
          <w:sz w:val="17"/>
        </w:rPr>
        <w:t> </w:t>
      </w:r>
      <w:r>
        <w:rPr>
          <w:w w:val="105"/>
          <w:sz w:val="17"/>
        </w:rPr>
        <w:t>lhes</w:t>
      </w:r>
      <w:r>
        <w:rPr>
          <w:spacing w:val="-5"/>
          <w:w w:val="105"/>
          <w:sz w:val="17"/>
        </w:rPr>
        <w:t> </w:t>
      </w:r>
      <w:r>
        <w:rPr>
          <w:w w:val="105"/>
          <w:sz w:val="17"/>
        </w:rPr>
        <w:t>são</w:t>
      </w:r>
      <w:r>
        <w:rPr>
          <w:spacing w:val="-6"/>
          <w:w w:val="105"/>
          <w:sz w:val="17"/>
        </w:rPr>
        <w:t> </w:t>
      </w:r>
      <w:r>
        <w:rPr>
          <w:w w:val="105"/>
          <w:sz w:val="17"/>
        </w:rPr>
        <w:t>próprios.</w:t>
      </w:r>
      <w:r>
        <w:rPr>
          <w:spacing w:val="-5"/>
          <w:w w:val="105"/>
          <w:sz w:val="17"/>
        </w:rPr>
        <w:t> </w:t>
      </w:r>
      <w:r>
        <w:rPr>
          <w:w w:val="105"/>
          <w:sz w:val="17"/>
        </w:rPr>
        <w:t>Inexistindo</w:t>
      </w:r>
      <w:r>
        <w:rPr>
          <w:spacing w:val="-5"/>
          <w:w w:val="105"/>
          <w:sz w:val="17"/>
        </w:rPr>
        <w:t> </w:t>
      </w:r>
      <w:r>
        <w:rPr>
          <w:w w:val="105"/>
          <w:sz w:val="17"/>
        </w:rPr>
        <w:t>esse</w:t>
      </w:r>
      <w:r>
        <w:rPr>
          <w:spacing w:val="-6"/>
          <w:w w:val="105"/>
          <w:sz w:val="17"/>
        </w:rPr>
        <w:t> </w:t>
      </w:r>
      <w:r>
        <w:rPr>
          <w:w w:val="105"/>
          <w:sz w:val="17"/>
        </w:rPr>
        <w:t>prazo,</w:t>
      </w:r>
      <w:r>
        <w:rPr>
          <w:spacing w:val="-5"/>
          <w:w w:val="105"/>
          <w:sz w:val="17"/>
        </w:rPr>
        <w:t> </w:t>
      </w:r>
      <w:r>
        <w:rPr>
          <w:w w:val="105"/>
          <w:sz w:val="17"/>
        </w:rPr>
        <w:t>reputar-se-ão</w:t>
      </w:r>
      <w:r>
        <w:rPr>
          <w:spacing w:val="-5"/>
          <w:w w:val="105"/>
          <w:sz w:val="17"/>
        </w:rPr>
        <w:t> </w:t>
      </w:r>
      <w:r>
        <w:rPr>
          <w:w w:val="105"/>
          <w:sz w:val="17"/>
        </w:rPr>
        <w:t>válidas</w:t>
      </w:r>
      <w:r>
        <w:rPr>
          <w:spacing w:val="-6"/>
          <w:w w:val="105"/>
          <w:sz w:val="17"/>
        </w:rPr>
        <w:t> </w:t>
      </w:r>
      <w:r>
        <w:rPr>
          <w:w w:val="105"/>
          <w:sz w:val="17"/>
        </w:rPr>
        <w:t>por</w:t>
      </w:r>
      <w:r>
        <w:rPr>
          <w:spacing w:val="-5"/>
          <w:w w:val="105"/>
          <w:sz w:val="17"/>
        </w:rPr>
        <w:t> </w:t>
      </w:r>
      <w:r>
        <w:rPr>
          <w:w w:val="105"/>
          <w:sz w:val="17"/>
        </w:rPr>
        <w:t>90</w:t>
      </w:r>
      <w:r>
        <w:rPr>
          <w:spacing w:val="-6"/>
          <w:w w:val="105"/>
          <w:sz w:val="17"/>
        </w:rPr>
        <w:t> </w:t>
      </w:r>
      <w:r>
        <w:rPr>
          <w:w w:val="105"/>
          <w:sz w:val="17"/>
        </w:rPr>
        <w:t>(noventa)</w:t>
      </w:r>
      <w:r>
        <w:rPr>
          <w:spacing w:val="-5"/>
          <w:w w:val="105"/>
          <w:sz w:val="17"/>
        </w:rPr>
        <w:t> </w:t>
      </w:r>
      <w:r>
        <w:rPr>
          <w:w w:val="105"/>
          <w:sz w:val="17"/>
        </w:rPr>
        <w:t>dias,</w:t>
      </w:r>
      <w:r>
        <w:rPr>
          <w:spacing w:val="-5"/>
          <w:w w:val="105"/>
          <w:sz w:val="17"/>
        </w:rPr>
        <w:t> </w:t>
      </w:r>
      <w:r>
        <w:rPr>
          <w:w w:val="105"/>
          <w:sz w:val="17"/>
        </w:rPr>
        <w:t>contados</w:t>
      </w:r>
      <w:r>
        <w:rPr>
          <w:spacing w:val="-6"/>
          <w:w w:val="105"/>
          <w:sz w:val="17"/>
        </w:rPr>
        <w:t> </w:t>
      </w:r>
      <w:r>
        <w:rPr>
          <w:w w:val="105"/>
          <w:sz w:val="17"/>
        </w:rPr>
        <w:t>de</w:t>
      </w:r>
      <w:r>
        <w:rPr>
          <w:spacing w:val="-5"/>
          <w:w w:val="105"/>
          <w:sz w:val="17"/>
        </w:rPr>
        <w:t> </w:t>
      </w:r>
      <w:r>
        <w:rPr>
          <w:w w:val="105"/>
          <w:sz w:val="17"/>
        </w:rPr>
        <w:t>sua</w:t>
      </w:r>
      <w:r>
        <w:rPr>
          <w:spacing w:val="-6"/>
          <w:w w:val="105"/>
          <w:sz w:val="17"/>
        </w:rPr>
        <w:t> </w:t>
      </w:r>
      <w:r>
        <w:rPr>
          <w:spacing w:val="-2"/>
          <w:w w:val="105"/>
          <w:sz w:val="17"/>
        </w:rPr>
        <w:t>expedição.</w:t>
      </w:r>
    </w:p>
    <w:p>
      <w:pPr>
        <w:pStyle w:val="ListParagraph"/>
        <w:numPr>
          <w:ilvl w:val="2"/>
          <w:numId w:val="8"/>
        </w:numPr>
        <w:tabs>
          <w:tab w:pos="802" w:val="left" w:leader="none"/>
        </w:tabs>
        <w:spacing w:line="240" w:lineRule="auto" w:before="43" w:after="0"/>
        <w:ind w:left="802" w:right="0" w:hanging="486"/>
        <w:jc w:val="left"/>
        <w:rPr>
          <w:sz w:val="17"/>
        </w:rPr>
      </w:pPr>
      <w:r>
        <w:rPr>
          <w:w w:val="105"/>
          <w:sz w:val="17"/>
        </w:rPr>
        <w:t>Caso</w:t>
      </w:r>
      <w:r>
        <w:rPr>
          <w:spacing w:val="-5"/>
          <w:w w:val="105"/>
          <w:sz w:val="17"/>
        </w:rPr>
        <w:t> </w:t>
      </w:r>
      <w:r>
        <w:rPr>
          <w:w w:val="105"/>
          <w:sz w:val="17"/>
        </w:rPr>
        <w:t>seja</w:t>
      </w:r>
      <w:r>
        <w:rPr>
          <w:spacing w:val="-5"/>
          <w:w w:val="105"/>
          <w:sz w:val="17"/>
        </w:rPr>
        <w:t> </w:t>
      </w:r>
      <w:r>
        <w:rPr>
          <w:w w:val="105"/>
          <w:sz w:val="17"/>
        </w:rPr>
        <w:t>feita</w:t>
      </w:r>
      <w:r>
        <w:rPr>
          <w:spacing w:val="-5"/>
          <w:w w:val="105"/>
          <w:sz w:val="17"/>
        </w:rPr>
        <w:t> </w:t>
      </w:r>
      <w:r>
        <w:rPr>
          <w:w w:val="105"/>
          <w:sz w:val="17"/>
        </w:rPr>
        <w:t>a</w:t>
      </w:r>
      <w:r>
        <w:rPr>
          <w:spacing w:val="-5"/>
          <w:w w:val="105"/>
          <w:sz w:val="17"/>
        </w:rPr>
        <w:t> </w:t>
      </w:r>
      <w:r>
        <w:rPr>
          <w:w w:val="105"/>
          <w:sz w:val="17"/>
        </w:rPr>
        <w:t>opção</w:t>
      </w:r>
      <w:r>
        <w:rPr>
          <w:spacing w:val="-5"/>
          <w:w w:val="105"/>
          <w:sz w:val="17"/>
        </w:rPr>
        <w:t> </w:t>
      </w:r>
      <w:r>
        <w:rPr>
          <w:w w:val="105"/>
          <w:sz w:val="17"/>
        </w:rPr>
        <w:t>pela</w:t>
      </w:r>
      <w:r>
        <w:rPr>
          <w:spacing w:val="-5"/>
          <w:w w:val="105"/>
          <w:sz w:val="17"/>
        </w:rPr>
        <w:t> </w:t>
      </w:r>
      <w:r>
        <w:rPr>
          <w:w w:val="105"/>
          <w:sz w:val="17"/>
        </w:rPr>
        <w:t>opção</w:t>
      </w:r>
      <w:r>
        <w:rPr>
          <w:spacing w:val="-5"/>
          <w:w w:val="105"/>
          <w:sz w:val="17"/>
        </w:rPr>
        <w:t> </w:t>
      </w:r>
      <w:r>
        <w:rPr>
          <w:w w:val="105"/>
          <w:sz w:val="17"/>
        </w:rPr>
        <w:t>da</w:t>
      </w:r>
      <w:r>
        <w:rPr>
          <w:spacing w:val="-5"/>
          <w:w w:val="105"/>
          <w:sz w:val="17"/>
        </w:rPr>
        <w:t> </w:t>
      </w:r>
      <w:r>
        <w:rPr>
          <w:w w:val="105"/>
          <w:sz w:val="17"/>
        </w:rPr>
        <w:t>certidão</w:t>
      </w:r>
      <w:r>
        <w:rPr>
          <w:spacing w:val="-5"/>
          <w:w w:val="105"/>
          <w:sz w:val="17"/>
        </w:rPr>
        <w:t> </w:t>
      </w:r>
      <w:r>
        <w:rPr>
          <w:w w:val="105"/>
          <w:sz w:val="17"/>
        </w:rPr>
        <w:t>referida</w:t>
      </w:r>
      <w:r>
        <w:rPr>
          <w:spacing w:val="-5"/>
          <w:w w:val="105"/>
          <w:sz w:val="17"/>
        </w:rPr>
        <w:t> </w:t>
      </w:r>
      <w:r>
        <w:rPr>
          <w:w w:val="105"/>
          <w:sz w:val="17"/>
        </w:rPr>
        <w:t>no</w:t>
      </w:r>
      <w:r>
        <w:rPr>
          <w:spacing w:val="-5"/>
          <w:w w:val="105"/>
          <w:sz w:val="17"/>
        </w:rPr>
        <w:t> </w:t>
      </w:r>
      <w:r>
        <w:rPr>
          <w:w w:val="105"/>
          <w:sz w:val="17"/>
        </w:rPr>
        <w:t>item</w:t>
      </w:r>
      <w:r>
        <w:rPr>
          <w:spacing w:val="-4"/>
          <w:w w:val="105"/>
          <w:sz w:val="17"/>
        </w:rPr>
        <w:t> </w:t>
      </w:r>
      <w:r>
        <w:rPr>
          <w:w w:val="105"/>
          <w:sz w:val="17"/>
        </w:rPr>
        <w:t>7.6.2,</w:t>
      </w:r>
      <w:r>
        <w:rPr>
          <w:spacing w:val="-5"/>
          <w:w w:val="105"/>
          <w:sz w:val="17"/>
        </w:rPr>
        <w:t> </w:t>
      </w:r>
      <w:r>
        <w:rPr>
          <w:w w:val="105"/>
          <w:sz w:val="17"/>
        </w:rPr>
        <w:t>esta</w:t>
      </w:r>
      <w:r>
        <w:rPr>
          <w:spacing w:val="-5"/>
          <w:w w:val="105"/>
          <w:sz w:val="17"/>
        </w:rPr>
        <w:t> </w:t>
      </w:r>
      <w:r>
        <w:rPr>
          <w:w w:val="105"/>
          <w:sz w:val="17"/>
        </w:rPr>
        <w:t>seguirá,</w:t>
      </w:r>
      <w:r>
        <w:rPr>
          <w:spacing w:val="-5"/>
          <w:w w:val="105"/>
          <w:sz w:val="17"/>
        </w:rPr>
        <w:t> </w:t>
      </w:r>
      <w:r>
        <w:rPr>
          <w:w w:val="105"/>
          <w:sz w:val="17"/>
        </w:rPr>
        <w:t>como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a</w:t>
      </w:r>
      <w:r>
        <w:rPr>
          <w:spacing w:val="-5"/>
          <w:w w:val="105"/>
          <w:sz w:val="17"/>
        </w:rPr>
        <w:t> </w:t>
      </w:r>
      <w:r>
        <w:rPr>
          <w:w w:val="105"/>
          <w:sz w:val="17"/>
        </w:rPr>
        <w:t>sistemática</w:t>
      </w:r>
      <w:r>
        <w:rPr>
          <w:spacing w:val="-5"/>
          <w:w w:val="105"/>
          <w:sz w:val="17"/>
        </w:rPr>
        <w:t> </w:t>
      </w:r>
      <w:r>
        <w:rPr>
          <w:w w:val="105"/>
          <w:sz w:val="17"/>
        </w:rPr>
        <w:t>própria</w:t>
      </w:r>
      <w:r>
        <w:rPr>
          <w:spacing w:val="-5"/>
          <w:w w:val="105"/>
          <w:sz w:val="17"/>
        </w:rPr>
        <w:t> </w:t>
      </w:r>
      <w:r>
        <w:rPr>
          <w:w w:val="105"/>
          <w:sz w:val="17"/>
        </w:rPr>
        <w:t>estabelecida</w:t>
      </w:r>
      <w:r>
        <w:rPr>
          <w:spacing w:val="-5"/>
          <w:w w:val="105"/>
          <w:sz w:val="17"/>
        </w:rPr>
        <w:t> </w:t>
      </w:r>
      <w:r>
        <w:rPr>
          <w:w w:val="105"/>
          <w:sz w:val="17"/>
        </w:rPr>
        <w:t>em</w:t>
      </w:r>
      <w:r>
        <w:rPr>
          <w:spacing w:val="-4"/>
          <w:w w:val="105"/>
          <w:sz w:val="17"/>
        </w:rPr>
        <w:t> </w:t>
      </w:r>
      <w:r>
        <w:rPr>
          <w:w w:val="105"/>
          <w:sz w:val="17"/>
        </w:rPr>
        <w:t>âmbito</w:t>
      </w:r>
      <w:r>
        <w:rPr>
          <w:spacing w:val="-5"/>
          <w:w w:val="105"/>
          <w:sz w:val="17"/>
        </w:rPr>
        <w:t> </w:t>
      </w:r>
      <w:r>
        <w:rPr>
          <w:w w:val="105"/>
          <w:sz w:val="17"/>
        </w:rPr>
        <w:t>federal</w:t>
      </w:r>
      <w:r>
        <w:rPr>
          <w:spacing w:val="-5"/>
          <w:w w:val="105"/>
          <w:sz w:val="17"/>
        </w:rPr>
        <w:t> </w:t>
      </w:r>
      <w:r>
        <w:rPr>
          <w:w w:val="105"/>
          <w:sz w:val="17"/>
        </w:rPr>
        <w:t>constante</w:t>
      </w:r>
      <w:r>
        <w:rPr>
          <w:spacing w:val="-5"/>
          <w:w w:val="105"/>
          <w:sz w:val="17"/>
        </w:rPr>
        <w:t> </w:t>
      </w:r>
      <w:r>
        <w:rPr>
          <w:w w:val="105"/>
          <w:sz w:val="17"/>
        </w:rPr>
        <w:t>do</w:t>
      </w:r>
      <w:r>
        <w:rPr>
          <w:spacing w:val="-5"/>
          <w:w w:val="105"/>
          <w:sz w:val="17"/>
        </w:rPr>
        <w:t> </w:t>
      </w:r>
      <w:r>
        <w:rPr>
          <w:spacing w:val="-2"/>
          <w:w w:val="105"/>
          <w:sz w:val="17"/>
        </w:rPr>
        <w:t>SICAF.</w:t>
      </w:r>
    </w:p>
    <w:p>
      <w:pPr>
        <w:pStyle w:val="BodyText"/>
        <w:spacing w:before="87"/>
        <w:ind w:left="0"/>
      </w:pPr>
    </w:p>
    <w:p>
      <w:pPr>
        <w:pStyle w:val="Heading2"/>
        <w:numPr>
          <w:ilvl w:val="0"/>
          <w:numId w:val="1"/>
        </w:numPr>
        <w:tabs>
          <w:tab w:pos="492" w:val="left" w:leader="none"/>
        </w:tabs>
        <w:spacing w:line="240" w:lineRule="auto" w:before="1" w:after="0"/>
        <w:ind w:left="492" w:right="0" w:hanging="176"/>
        <w:jc w:val="left"/>
      </w:pPr>
      <w:r>
        <w:rPr>
          <w:w w:val="105"/>
        </w:rPr>
        <w:t>DA</w:t>
      </w:r>
      <w:r>
        <w:rPr>
          <w:spacing w:val="-12"/>
          <w:w w:val="105"/>
        </w:rPr>
        <w:t> </w:t>
      </w:r>
      <w:r>
        <w:rPr>
          <w:w w:val="105"/>
        </w:rPr>
        <w:t>IMPUGNAÇÃO</w:t>
      </w:r>
      <w:r>
        <w:rPr>
          <w:spacing w:val="-11"/>
          <w:w w:val="105"/>
        </w:rPr>
        <w:t> </w:t>
      </w:r>
      <w:r>
        <w:rPr>
          <w:w w:val="105"/>
        </w:rPr>
        <w:t>AO</w:t>
      </w:r>
      <w:r>
        <w:rPr>
          <w:spacing w:val="-11"/>
          <w:w w:val="105"/>
        </w:rPr>
        <w:t> </w:t>
      </w:r>
      <w:r>
        <w:rPr>
          <w:w w:val="105"/>
        </w:rPr>
        <w:t>EDITAL,</w:t>
      </w:r>
      <w:r>
        <w:rPr>
          <w:spacing w:val="-11"/>
          <w:w w:val="105"/>
        </w:rPr>
        <w:t> </w:t>
      </w:r>
      <w:r>
        <w:rPr>
          <w:w w:val="105"/>
        </w:rPr>
        <w:t>DO</w:t>
      </w:r>
      <w:r>
        <w:rPr>
          <w:spacing w:val="-11"/>
          <w:w w:val="105"/>
        </w:rPr>
        <w:t> </w:t>
      </w:r>
      <w:r>
        <w:rPr>
          <w:w w:val="105"/>
        </w:rPr>
        <w:t>PEDIDO</w:t>
      </w:r>
      <w:r>
        <w:rPr>
          <w:spacing w:val="-11"/>
          <w:w w:val="105"/>
        </w:rPr>
        <w:t> </w:t>
      </w:r>
      <w:r>
        <w:rPr>
          <w:w w:val="105"/>
        </w:rPr>
        <w:t>DE</w:t>
      </w:r>
      <w:r>
        <w:rPr>
          <w:spacing w:val="-12"/>
          <w:w w:val="105"/>
        </w:rPr>
        <w:t> </w:t>
      </w:r>
      <w:r>
        <w:rPr>
          <w:w w:val="105"/>
        </w:rPr>
        <w:t>ESCLARECIMENTO</w:t>
      </w:r>
      <w:r>
        <w:rPr>
          <w:spacing w:val="-9"/>
          <w:w w:val="105"/>
        </w:rPr>
        <w:t> </w:t>
      </w:r>
      <w:r>
        <w:rPr>
          <w:w w:val="105"/>
        </w:rPr>
        <w:t>E</w:t>
      </w:r>
      <w:r>
        <w:rPr>
          <w:spacing w:val="-9"/>
          <w:w w:val="105"/>
        </w:rPr>
        <w:t> </w:t>
      </w:r>
      <w:r>
        <w:rPr>
          <w:w w:val="105"/>
        </w:rPr>
        <w:t>DOS</w:t>
      </w:r>
      <w:r>
        <w:rPr>
          <w:spacing w:val="-9"/>
          <w:w w:val="105"/>
        </w:rPr>
        <w:t> </w:t>
      </w:r>
      <w:r>
        <w:rPr>
          <w:spacing w:val="-2"/>
          <w:w w:val="105"/>
        </w:rPr>
        <w:t>RECURSOS</w:t>
      </w:r>
    </w:p>
    <w:p>
      <w:pPr>
        <w:pStyle w:val="ListParagraph"/>
        <w:numPr>
          <w:ilvl w:val="1"/>
          <w:numId w:val="12"/>
        </w:numPr>
        <w:tabs>
          <w:tab w:pos="598" w:val="left" w:leader="none"/>
        </w:tabs>
        <w:spacing w:line="292" w:lineRule="auto" w:before="43" w:after="0"/>
        <w:ind w:left="316" w:right="299" w:firstLine="0"/>
        <w:jc w:val="left"/>
        <w:rPr>
          <w:sz w:val="17"/>
        </w:rPr>
      </w:pPr>
      <w:r>
        <w:rPr>
          <w:w w:val="105"/>
          <w:sz w:val="17"/>
        </w:rPr>
        <w:t>Qualquer</w:t>
      </w:r>
      <w:r>
        <w:rPr>
          <w:spacing w:val="12"/>
          <w:w w:val="105"/>
          <w:sz w:val="17"/>
        </w:rPr>
        <w:t> </w:t>
      </w:r>
      <w:r>
        <w:rPr>
          <w:w w:val="105"/>
          <w:sz w:val="17"/>
        </w:rPr>
        <w:t>pessoa</w:t>
      </w:r>
      <w:r>
        <w:rPr>
          <w:spacing w:val="12"/>
          <w:w w:val="105"/>
          <w:sz w:val="17"/>
        </w:rPr>
        <w:t> </w:t>
      </w:r>
      <w:r>
        <w:rPr>
          <w:w w:val="105"/>
          <w:sz w:val="17"/>
        </w:rPr>
        <w:t>é</w:t>
      </w:r>
      <w:r>
        <w:rPr>
          <w:spacing w:val="12"/>
          <w:w w:val="105"/>
          <w:sz w:val="17"/>
        </w:rPr>
        <w:t> </w:t>
      </w:r>
      <w:r>
        <w:rPr>
          <w:w w:val="105"/>
          <w:sz w:val="17"/>
        </w:rPr>
        <w:t>parte</w:t>
      </w:r>
      <w:r>
        <w:rPr>
          <w:spacing w:val="12"/>
          <w:w w:val="105"/>
          <w:sz w:val="17"/>
        </w:rPr>
        <w:t> </w:t>
      </w:r>
      <w:r>
        <w:rPr>
          <w:w w:val="105"/>
          <w:sz w:val="17"/>
        </w:rPr>
        <w:t>legítima</w:t>
      </w:r>
      <w:r>
        <w:rPr>
          <w:spacing w:val="12"/>
          <w:w w:val="105"/>
          <w:sz w:val="17"/>
        </w:rPr>
        <w:t> </w:t>
      </w:r>
      <w:r>
        <w:rPr>
          <w:w w:val="105"/>
          <w:sz w:val="17"/>
        </w:rPr>
        <w:t>para</w:t>
      </w:r>
      <w:r>
        <w:rPr>
          <w:spacing w:val="12"/>
          <w:w w:val="105"/>
          <w:sz w:val="17"/>
        </w:rPr>
        <w:t> </w:t>
      </w:r>
      <w:r>
        <w:rPr>
          <w:w w:val="105"/>
          <w:sz w:val="17"/>
        </w:rPr>
        <w:t>impugnar</w:t>
      </w:r>
      <w:r>
        <w:rPr>
          <w:spacing w:val="12"/>
          <w:w w:val="105"/>
          <w:sz w:val="17"/>
        </w:rPr>
        <w:t> </w:t>
      </w:r>
      <w:r>
        <w:rPr>
          <w:w w:val="105"/>
          <w:sz w:val="17"/>
        </w:rPr>
        <w:t>este</w:t>
      </w:r>
      <w:r>
        <w:rPr>
          <w:spacing w:val="12"/>
          <w:w w:val="105"/>
          <w:sz w:val="17"/>
        </w:rPr>
        <w:t> </w:t>
      </w:r>
      <w:r>
        <w:rPr>
          <w:w w:val="105"/>
          <w:sz w:val="17"/>
        </w:rPr>
        <w:t>Edital</w:t>
      </w:r>
      <w:r>
        <w:rPr>
          <w:spacing w:val="12"/>
          <w:w w:val="105"/>
          <w:sz w:val="17"/>
        </w:rPr>
        <w:t> </w:t>
      </w:r>
      <w:r>
        <w:rPr>
          <w:w w:val="105"/>
          <w:sz w:val="17"/>
        </w:rPr>
        <w:t>por</w:t>
      </w:r>
      <w:r>
        <w:rPr>
          <w:spacing w:val="12"/>
          <w:w w:val="105"/>
          <w:sz w:val="17"/>
        </w:rPr>
        <w:t> </w:t>
      </w:r>
      <w:r>
        <w:rPr>
          <w:w w:val="105"/>
          <w:sz w:val="17"/>
        </w:rPr>
        <w:t>irregularidade</w:t>
      </w:r>
      <w:r>
        <w:rPr>
          <w:spacing w:val="12"/>
          <w:w w:val="105"/>
          <w:sz w:val="17"/>
        </w:rPr>
        <w:t> </w:t>
      </w:r>
      <w:r>
        <w:rPr>
          <w:w w:val="105"/>
          <w:sz w:val="17"/>
        </w:rPr>
        <w:t>na</w:t>
      </w:r>
      <w:r>
        <w:rPr>
          <w:spacing w:val="12"/>
          <w:w w:val="105"/>
          <w:sz w:val="17"/>
        </w:rPr>
        <w:t> </w:t>
      </w:r>
      <w:r>
        <w:rPr>
          <w:w w:val="105"/>
          <w:sz w:val="17"/>
        </w:rPr>
        <w:t>aplicação</w:t>
      </w:r>
      <w:r>
        <w:rPr>
          <w:spacing w:val="12"/>
          <w:w w:val="105"/>
          <w:sz w:val="17"/>
        </w:rPr>
        <w:t> </w:t>
      </w:r>
      <w:r>
        <w:rPr>
          <w:w w:val="105"/>
          <w:sz w:val="17"/>
        </w:rPr>
        <w:t>da</w:t>
      </w:r>
      <w:r>
        <w:rPr>
          <w:spacing w:val="12"/>
          <w:w w:val="105"/>
          <w:sz w:val="17"/>
        </w:rPr>
        <w:t> </w:t>
      </w:r>
      <w:hyperlink r:id="rId6">
        <w:r>
          <w:rPr>
            <w:color w:val="000080"/>
            <w:w w:val="105"/>
            <w:sz w:val="17"/>
            <w:u w:val="single" w:color="000080"/>
          </w:rPr>
          <w:t>Lei</w:t>
        </w:r>
        <w:r>
          <w:rPr>
            <w:color w:val="000080"/>
            <w:spacing w:val="12"/>
            <w:w w:val="105"/>
            <w:sz w:val="17"/>
            <w:u w:val="single" w:color="000080"/>
          </w:rPr>
          <w:t> </w:t>
        </w:r>
        <w:r>
          <w:rPr>
            <w:color w:val="000080"/>
            <w:w w:val="105"/>
            <w:sz w:val="17"/>
            <w:u w:val="single" w:color="000080"/>
          </w:rPr>
          <w:t>nº</w:t>
        </w:r>
        <w:r>
          <w:rPr>
            <w:color w:val="000080"/>
            <w:spacing w:val="12"/>
            <w:w w:val="105"/>
            <w:sz w:val="17"/>
            <w:u w:val="single" w:color="000080"/>
          </w:rPr>
          <w:t> </w:t>
        </w:r>
        <w:r>
          <w:rPr>
            <w:color w:val="000080"/>
            <w:w w:val="105"/>
            <w:sz w:val="17"/>
            <w:u w:val="single" w:color="000080"/>
          </w:rPr>
          <w:t>14.133/2021</w:t>
        </w:r>
      </w:hyperlink>
      <w:r>
        <w:rPr>
          <w:w w:val="105"/>
          <w:sz w:val="17"/>
        </w:rPr>
        <w:t>,</w:t>
      </w:r>
      <w:r>
        <w:rPr>
          <w:spacing w:val="12"/>
          <w:w w:val="105"/>
          <w:sz w:val="17"/>
        </w:rPr>
        <w:t> </w:t>
      </w:r>
      <w:r>
        <w:rPr>
          <w:w w:val="105"/>
          <w:sz w:val="17"/>
        </w:rPr>
        <w:t>devendo</w:t>
      </w:r>
      <w:r>
        <w:rPr>
          <w:spacing w:val="12"/>
          <w:w w:val="105"/>
          <w:sz w:val="17"/>
        </w:rPr>
        <w:t> </w:t>
      </w:r>
      <w:r>
        <w:rPr>
          <w:w w:val="105"/>
          <w:sz w:val="17"/>
        </w:rPr>
        <w:t>protocolar</w:t>
      </w:r>
      <w:r>
        <w:rPr>
          <w:spacing w:val="12"/>
          <w:w w:val="105"/>
          <w:sz w:val="17"/>
        </w:rPr>
        <w:t> </w:t>
      </w:r>
      <w:r>
        <w:rPr>
          <w:w w:val="105"/>
          <w:sz w:val="17"/>
        </w:rPr>
        <w:t>o</w:t>
      </w:r>
      <w:r>
        <w:rPr>
          <w:spacing w:val="12"/>
          <w:w w:val="105"/>
          <w:sz w:val="17"/>
        </w:rPr>
        <w:t> </w:t>
      </w:r>
      <w:r>
        <w:rPr>
          <w:w w:val="105"/>
          <w:sz w:val="17"/>
        </w:rPr>
        <w:t>pedido</w:t>
      </w:r>
      <w:r>
        <w:rPr>
          <w:spacing w:val="12"/>
          <w:w w:val="105"/>
          <w:sz w:val="17"/>
        </w:rPr>
        <w:t> </w:t>
      </w:r>
      <w:r>
        <w:rPr>
          <w:w w:val="105"/>
          <w:sz w:val="17"/>
        </w:rPr>
        <w:t>até</w:t>
      </w:r>
      <w:r>
        <w:rPr>
          <w:spacing w:val="12"/>
          <w:w w:val="105"/>
          <w:sz w:val="17"/>
        </w:rPr>
        <w:t> </w:t>
      </w:r>
      <w:r>
        <w:rPr>
          <w:w w:val="105"/>
          <w:sz w:val="17"/>
        </w:rPr>
        <w:t>3</w:t>
      </w:r>
      <w:r>
        <w:rPr>
          <w:spacing w:val="12"/>
          <w:w w:val="105"/>
          <w:sz w:val="17"/>
        </w:rPr>
        <w:t> </w:t>
      </w:r>
      <w:r>
        <w:rPr>
          <w:w w:val="105"/>
          <w:sz w:val="17"/>
        </w:rPr>
        <w:t>(três)</w:t>
      </w:r>
      <w:r>
        <w:rPr>
          <w:spacing w:val="12"/>
          <w:w w:val="105"/>
          <w:sz w:val="17"/>
        </w:rPr>
        <w:t> </w:t>
      </w:r>
      <w:r>
        <w:rPr>
          <w:w w:val="105"/>
          <w:sz w:val="17"/>
        </w:rPr>
        <w:t>dias</w:t>
      </w:r>
      <w:r>
        <w:rPr>
          <w:spacing w:val="12"/>
          <w:w w:val="105"/>
          <w:sz w:val="17"/>
        </w:rPr>
        <w:t> </w:t>
      </w:r>
      <w:r>
        <w:rPr>
          <w:w w:val="105"/>
          <w:sz w:val="17"/>
        </w:rPr>
        <w:t>úteis</w:t>
      </w:r>
      <w:r>
        <w:rPr>
          <w:spacing w:val="12"/>
          <w:w w:val="105"/>
          <w:sz w:val="17"/>
        </w:rPr>
        <w:t> </w:t>
      </w:r>
      <w:r>
        <w:rPr>
          <w:w w:val="105"/>
          <w:sz w:val="17"/>
        </w:rPr>
        <w:t>antes</w:t>
      </w:r>
      <w:r>
        <w:rPr>
          <w:spacing w:val="12"/>
          <w:w w:val="105"/>
          <w:sz w:val="17"/>
        </w:rPr>
        <w:t> </w:t>
      </w:r>
      <w:r>
        <w:rPr>
          <w:w w:val="105"/>
          <w:sz w:val="17"/>
        </w:rPr>
        <w:t>da</w:t>
      </w:r>
      <w:r>
        <w:rPr>
          <w:spacing w:val="12"/>
          <w:w w:val="105"/>
          <w:sz w:val="17"/>
        </w:rPr>
        <w:t> </w:t>
      </w:r>
      <w:r>
        <w:rPr>
          <w:w w:val="105"/>
          <w:sz w:val="17"/>
        </w:rPr>
        <w:t>data</w:t>
      </w:r>
      <w:r>
        <w:rPr>
          <w:spacing w:val="12"/>
          <w:w w:val="105"/>
          <w:sz w:val="17"/>
        </w:rPr>
        <w:t> </w:t>
      </w:r>
      <w:r>
        <w:rPr>
          <w:w w:val="105"/>
          <w:sz w:val="17"/>
        </w:rPr>
        <w:t>da</w:t>
      </w:r>
      <w:r>
        <w:rPr>
          <w:spacing w:val="12"/>
          <w:w w:val="105"/>
          <w:sz w:val="17"/>
        </w:rPr>
        <w:t> </w:t>
      </w:r>
      <w:r>
        <w:rPr>
          <w:w w:val="105"/>
          <w:sz w:val="17"/>
        </w:rPr>
        <w:t>abertura</w:t>
      </w:r>
      <w:r>
        <w:rPr>
          <w:spacing w:val="12"/>
          <w:w w:val="105"/>
          <w:sz w:val="17"/>
        </w:rPr>
        <w:t> </w:t>
      </w:r>
      <w:r>
        <w:rPr>
          <w:w w:val="105"/>
          <w:sz w:val="17"/>
        </w:rPr>
        <w:t>do </w:t>
      </w:r>
      <w:r>
        <w:rPr>
          <w:spacing w:val="-2"/>
          <w:w w:val="105"/>
          <w:sz w:val="17"/>
        </w:rPr>
        <w:t>certame.</w:t>
      </w:r>
    </w:p>
    <w:p>
      <w:pPr>
        <w:pStyle w:val="ListParagraph"/>
        <w:numPr>
          <w:ilvl w:val="2"/>
          <w:numId w:val="12"/>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impugnação</w:t>
      </w:r>
      <w:r>
        <w:rPr>
          <w:spacing w:val="-10"/>
          <w:w w:val="105"/>
          <w:sz w:val="17"/>
        </w:rPr>
        <w:t> </w:t>
      </w:r>
      <w:r>
        <w:rPr>
          <w:w w:val="105"/>
          <w:sz w:val="17"/>
        </w:rPr>
        <w:t>e</w:t>
      </w:r>
      <w:r>
        <w:rPr>
          <w:spacing w:val="-7"/>
          <w:w w:val="105"/>
          <w:sz w:val="17"/>
        </w:rPr>
        <w:t> </w:t>
      </w:r>
      <w:r>
        <w:rPr>
          <w:w w:val="105"/>
          <w:sz w:val="17"/>
        </w:rPr>
        <w:t>o</w:t>
      </w:r>
      <w:r>
        <w:rPr>
          <w:spacing w:val="-6"/>
          <w:w w:val="105"/>
          <w:sz w:val="17"/>
        </w:rPr>
        <w:t> </w:t>
      </w:r>
      <w:r>
        <w:rPr>
          <w:w w:val="105"/>
          <w:sz w:val="17"/>
        </w:rPr>
        <w:t>pedido</w:t>
      </w:r>
      <w:r>
        <w:rPr>
          <w:spacing w:val="-7"/>
          <w:w w:val="105"/>
          <w:sz w:val="17"/>
        </w:rPr>
        <w:t> </w:t>
      </w:r>
      <w:r>
        <w:rPr>
          <w:w w:val="105"/>
          <w:sz w:val="17"/>
        </w:rPr>
        <w:t>de</w:t>
      </w:r>
      <w:r>
        <w:rPr>
          <w:spacing w:val="-6"/>
          <w:w w:val="105"/>
          <w:sz w:val="17"/>
        </w:rPr>
        <w:t> </w:t>
      </w:r>
      <w:r>
        <w:rPr>
          <w:w w:val="105"/>
          <w:sz w:val="17"/>
        </w:rPr>
        <w:t>esclarecimento</w:t>
      </w:r>
      <w:r>
        <w:rPr>
          <w:spacing w:val="-6"/>
          <w:w w:val="105"/>
          <w:sz w:val="17"/>
        </w:rPr>
        <w:t> </w:t>
      </w:r>
      <w:r>
        <w:rPr>
          <w:w w:val="105"/>
          <w:sz w:val="17"/>
        </w:rPr>
        <w:t>poderão</w:t>
      </w:r>
      <w:r>
        <w:rPr>
          <w:spacing w:val="-7"/>
          <w:w w:val="105"/>
          <w:sz w:val="17"/>
        </w:rPr>
        <w:t> </w:t>
      </w:r>
      <w:r>
        <w:rPr>
          <w:w w:val="105"/>
          <w:sz w:val="17"/>
        </w:rPr>
        <w:t>ser</w:t>
      </w:r>
      <w:r>
        <w:rPr>
          <w:spacing w:val="-6"/>
          <w:w w:val="105"/>
          <w:sz w:val="17"/>
        </w:rPr>
        <w:t> </w:t>
      </w:r>
      <w:r>
        <w:rPr>
          <w:w w:val="105"/>
          <w:sz w:val="17"/>
        </w:rPr>
        <w:t>realizados</w:t>
      </w:r>
      <w:r>
        <w:rPr>
          <w:spacing w:val="-7"/>
          <w:w w:val="105"/>
          <w:sz w:val="17"/>
        </w:rPr>
        <w:t> </w:t>
      </w:r>
      <w:r>
        <w:rPr>
          <w:w w:val="105"/>
          <w:sz w:val="17"/>
        </w:rPr>
        <w:t>por</w:t>
      </w:r>
      <w:r>
        <w:rPr>
          <w:spacing w:val="-6"/>
          <w:w w:val="105"/>
          <w:sz w:val="17"/>
        </w:rPr>
        <w:t> </w:t>
      </w:r>
      <w:r>
        <w:rPr>
          <w:w w:val="105"/>
          <w:sz w:val="17"/>
        </w:rPr>
        <w:t>forma</w:t>
      </w:r>
      <w:r>
        <w:rPr>
          <w:spacing w:val="-7"/>
          <w:w w:val="105"/>
          <w:sz w:val="17"/>
        </w:rPr>
        <w:t> </w:t>
      </w:r>
      <w:r>
        <w:rPr>
          <w:w w:val="105"/>
          <w:sz w:val="17"/>
        </w:rPr>
        <w:t>eletrônica,</w:t>
      </w:r>
      <w:r>
        <w:rPr>
          <w:spacing w:val="-6"/>
          <w:w w:val="105"/>
          <w:sz w:val="17"/>
        </w:rPr>
        <w:t> </w:t>
      </w:r>
      <w:r>
        <w:rPr>
          <w:w w:val="105"/>
          <w:sz w:val="17"/>
        </w:rPr>
        <w:t>através</w:t>
      </w:r>
      <w:r>
        <w:rPr>
          <w:spacing w:val="-7"/>
          <w:w w:val="105"/>
          <w:sz w:val="17"/>
        </w:rPr>
        <w:t> </w:t>
      </w:r>
      <w:r>
        <w:rPr>
          <w:w w:val="105"/>
          <w:sz w:val="17"/>
        </w:rPr>
        <w:t>do</w:t>
      </w:r>
      <w:r>
        <w:rPr>
          <w:spacing w:val="-6"/>
          <w:w w:val="105"/>
          <w:sz w:val="17"/>
        </w:rPr>
        <w:t> </w:t>
      </w:r>
      <w:r>
        <w:rPr>
          <w:w w:val="105"/>
          <w:sz w:val="17"/>
        </w:rPr>
        <w:t>e-mail</w:t>
      </w:r>
      <w:r>
        <w:rPr>
          <w:spacing w:val="-7"/>
          <w:w w:val="105"/>
          <w:sz w:val="17"/>
        </w:rPr>
        <w:t> </w:t>
      </w:r>
      <w:r>
        <w:rPr>
          <w:w w:val="105"/>
          <w:sz w:val="17"/>
        </w:rPr>
        <w:t>funcional</w:t>
      </w:r>
      <w:r>
        <w:rPr>
          <w:spacing w:val="-6"/>
          <w:w w:val="105"/>
          <w:sz w:val="17"/>
        </w:rPr>
        <w:t> </w:t>
      </w:r>
      <w:hyperlink r:id="rId26">
        <w:r>
          <w:rPr>
            <w:w w:val="105"/>
            <w:sz w:val="17"/>
            <w:u w:val="single" w:color="000080"/>
          </w:rPr>
          <w:t>licitacao@daf.ue</w:t>
        </w:r>
        <w:r>
          <w:rPr>
            <w:w w:val="105"/>
            <w:sz w:val="17"/>
          </w:rPr>
          <w:t>rj</w:t>
        </w:r>
        <w:r>
          <w:rPr>
            <w:w w:val="105"/>
            <w:sz w:val="17"/>
            <w:u w:val="single" w:color="000080"/>
          </w:rPr>
          <w:t>.br</w:t>
        </w:r>
      </w:hyperlink>
      <w:r>
        <w:rPr>
          <w:w w:val="105"/>
          <w:sz w:val="17"/>
        </w:rPr>
        <w:t>,</w:t>
      </w:r>
      <w:r>
        <w:rPr>
          <w:spacing w:val="-7"/>
          <w:w w:val="105"/>
          <w:sz w:val="17"/>
        </w:rPr>
        <w:t> </w:t>
      </w:r>
      <w:r>
        <w:rPr>
          <w:w w:val="105"/>
          <w:sz w:val="17"/>
        </w:rPr>
        <w:t>mediante</w:t>
      </w:r>
      <w:r>
        <w:rPr>
          <w:spacing w:val="-6"/>
          <w:w w:val="105"/>
          <w:sz w:val="17"/>
        </w:rPr>
        <w:t> </w:t>
      </w:r>
      <w:r>
        <w:rPr>
          <w:w w:val="105"/>
          <w:sz w:val="17"/>
        </w:rPr>
        <w:t>confirmação</w:t>
      </w:r>
      <w:r>
        <w:rPr>
          <w:spacing w:val="-6"/>
          <w:w w:val="105"/>
          <w:sz w:val="17"/>
        </w:rPr>
        <w:t> </w:t>
      </w:r>
      <w:r>
        <w:rPr>
          <w:w w:val="105"/>
          <w:sz w:val="17"/>
        </w:rPr>
        <w:t>de</w:t>
      </w:r>
      <w:r>
        <w:rPr>
          <w:spacing w:val="-7"/>
          <w:w w:val="105"/>
          <w:sz w:val="17"/>
        </w:rPr>
        <w:t> </w:t>
      </w:r>
      <w:r>
        <w:rPr>
          <w:spacing w:val="-2"/>
          <w:w w:val="105"/>
          <w:sz w:val="17"/>
        </w:rPr>
        <w:t>recebimento.</w:t>
      </w:r>
    </w:p>
    <w:p>
      <w:pPr>
        <w:pStyle w:val="ListParagraph"/>
        <w:numPr>
          <w:ilvl w:val="2"/>
          <w:numId w:val="12"/>
        </w:numPr>
        <w:tabs>
          <w:tab w:pos="703" w:val="left" w:leader="none"/>
        </w:tabs>
        <w:spacing w:line="240" w:lineRule="auto" w:before="44" w:after="0"/>
        <w:ind w:left="703" w:right="0" w:hanging="387"/>
        <w:jc w:val="left"/>
        <w:rPr>
          <w:sz w:val="17"/>
        </w:rPr>
      </w:pPr>
      <w:r>
        <w:rPr>
          <w:w w:val="105"/>
          <w:sz w:val="17"/>
        </w:rPr>
        <w:t>A</w:t>
      </w:r>
      <w:r>
        <w:rPr>
          <w:spacing w:val="-12"/>
          <w:w w:val="105"/>
          <w:sz w:val="17"/>
        </w:rPr>
        <w:t> </w:t>
      </w:r>
      <w:r>
        <w:rPr>
          <w:w w:val="105"/>
          <w:sz w:val="17"/>
        </w:rPr>
        <w:t>resposta</w:t>
      </w:r>
      <w:r>
        <w:rPr>
          <w:spacing w:val="-7"/>
          <w:w w:val="105"/>
          <w:sz w:val="17"/>
        </w:rPr>
        <w:t> </w:t>
      </w:r>
      <w:r>
        <w:rPr>
          <w:w w:val="105"/>
          <w:sz w:val="17"/>
        </w:rPr>
        <w:t>à</w:t>
      </w:r>
      <w:r>
        <w:rPr>
          <w:spacing w:val="-4"/>
          <w:w w:val="105"/>
          <w:sz w:val="17"/>
        </w:rPr>
        <w:t> </w:t>
      </w:r>
      <w:r>
        <w:rPr>
          <w:w w:val="105"/>
          <w:sz w:val="17"/>
        </w:rPr>
        <w:t>impugnação</w:t>
      </w:r>
      <w:r>
        <w:rPr>
          <w:spacing w:val="-5"/>
          <w:w w:val="105"/>
          <w:sz w:val="17"/>
        </w:rPr>
        <w:t> </w:t>
      </w:r>
      <w:r>
        <w:rPr>
          <w:w w:val="105"/>
          <w:sz w:val="17"/>
        </w:rPr>
        <w:t>ou</w:t>
      </w:r>
      <w:r>
        <w:rPr>
          <w:spacing w:val="-4"/>
          <w:w w:val="105"/>
          <w:sz w:val="17"/>
        </w:rPr>
        <w:t> </w:t>
      </w:r>
      <w:r>
        <w:rPr>
          <w:w w:val="105"/>
          <w:sz w:val="17"/>
        </w:rPr>
        <w:t>ao</w:t>
      </w:r>
      <w:r>
        <w:rPr>
          <w:spacing w:val="-5"/>
          <w:w w:val="105"/>
          <w:sz w:val="17"/>
        </w:rPr>
        <w:t> </w:t>
      </w:r>
      <w:r>
        <w:rPr>
          <w:w w:val="105"/>
          <w:sz w:val="17"/>
        </w:rPr>
        <w:t>pedido</w:t>
      </w:r>
      <w:r>
        <w:rPr>
          <w:spacing w:val="-4"/>
          <w:w w:val="105"/>
          <w:sz w:val="17"/>
        </w:rPr>
        <w:t> </w:t>
      </w:r>
      <w:r>
        <w:rPr>
          <w:w w:val="105"/>
          <w:sz w:val="17"/>
        </w:rPr>
        <w:t>de</w:t>
      </w:r>
      <w:r>
        <w:rPr>
          <w:spacing w:val="-5"/>
          <w:w w:val="105"/>
          <w:sz w:val="17"/>
        </w:rPr>
        <w:t> </w:t>
      </w:r>
      <w:r>
        <w:rPr>
          <w:w w:val="105"/>
          <w:sz w:val="17"/>
        </w:rPr>
        <w:t>esclarecimento</w:t>
      </w:r>
      <w:r>
        <w:rPr>
          <w:spacing w:val="-4"/>
          <w:w w:val="105"/>
          <w:sz w:val="17"/>
        </w:rPr>
        <w:t> </w:t>
      </w:r>
      <w:r>
        <w:rPr>
          <w:w w:val="105"/>
          <w:sz w:val="17"/>
        </w:rPr>
        <w:t>será</w:t>
      </w:r>
      <w:r>
        <w:rPr>
          <w:spacing w:val="-5"/>
          <w:w w:val="105"/>
          <w:sz w:val="17"/>
        </w:rPr>
        <w:t> </w:t>
      </w:r>
      <w:r>
        <w:rPr>
          <w:w w:val="105"/>
          <w:sz w:val="17"/>
        </w:rPr>
        <w:t>divulgado</w:t>
      </w:r>
      <w:r>
        <w:rPr>
          <w:spacing w:val="-5"/>
          <w:w w:val="105"/>
          <w:sz w:val="17"/>
        </w:rPr>
        <w:t> </w:t>
      </w:r>
      <w:r>
        <w:rPr>
          <w:w w:val="105"/>
          <w:sz w:val="17"/>
        </w:rPr>
        <w:t>em</w:t>
      </w:r>
      <w:r>
        <w:rPr>
          <w:spacing w:val="-4"/>
          <w:w w:val="105"/>
          <w:sz w:val="17"/>
        </w:rPr>
        <w:t> </w:t>
      </w:r>
      <w:r>
        <w:rPr>
          <w:w w:val="105"/>
          <w:sz w:val="17"/>
        </w:rPr>
        <w:t>sítio</w:t>
      </w:r>
      <w:r>
        <w:rPr>
          <w:spacing w:val="-5"/>
          <w:w w:val="105"/>
          <w:sz w:val="17"/>
        </w:rPr>
        <w:t> </w:t>
      </w:r>
      <w:r>
        <w:rPr>
          <w:w w:val="105"/>
          <w:sz w:val="17"/>
        </w:rPr>
        <w:t>eletrônico</w:t>
      </w:r>
      <w:r>
        <w:rPr>
          <w:spacing w:val="-4"/>
          <w:w w:val="105"/>
          <w:sz w:val="17"/>
        </w:rPr>
        <w:t> </w:t>
      </w:r>
      <w:r>
        <w:rPr>
          <w:w w:val="105"/>
          <w:sz w:val="17"/>
        </w:rPr>
        <w:t>oficial</w:t>
      </w:r>
      <w:r>
        <w:rPr>
          <w:spacing w:val="-5"/>
          <w:w w:val="105"/>
          <w:sz w:val="17"/>
        </w:rPr>
        <w:t> </w:t>
      </w:r>
      <w:r>
        <w:rPr>
          <w:w w:val="105"/>
          <w:sz w:val="17"/>
        </w:rPr>
        <w:t>no</w:t>
      </w:r>
      <w:r>
        <w:rPr>
          <w:spacing w:val="-4"/>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w:t>
      </w:r>
      <w:r>
        <w:rPr>
          <w:spacing w:val="-4"/>
          <w:w w:val="105"/>
          <w:sz w:val="17"/>
        </w:rPr>
        <w:t> </w:t>
      </w:r>
      <w:r>
        <w:rPr>
          <w:w w:val="105"/>
          <w:sz w:val="17"/>
        </w:rPr>
        <w:t>(três)</w:t>
      </w:r>
      <w:r>
        <w:rPr>
          <w:spacing w:val="-5"/>
          <w:w w:val="105"/>
          <w:sz w:val="17"/>
        </w:rPr>
        <w:t> </w:t>
      </w:r>
      <w:r>
        <w:rPr>
          <w:w w:val="105"/>
          <w:sz w:val="17"/>
        </w:rPr>
        <w:t>dias</w:t>
      </w:r>
      <w:r>
        <w:rPr>
          <w:spacing w:val="-4"/>
          <w:w w:val="105"/>
          <w:sz w:val="17"/>
        </w:rPr>
        <w:t> </w:t>
      </w:r>
      <w:r>
        <w:rPr>
          <w:w w:val="105"/>
          <w:sz w:val="17"/>
        </w:rPr>
        <w:t>úteis,</w:t>
      </w:r>
      <w:r>
        <w:rPr>
          <w:spacing w:val="-5"/>
          <w:w w:val="105"/>
          <w:sz w:val="17"/>
        </w:rPr>
        <w:t> </w:t>
      </w:r>
      <w:r>
        <w:rPr>
          <w:w w:val="105"/>
          <w:sz w:val="17"/>
        </w:rPr>
        <w:t>limitado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anterior</w:t>
      </w:r>
      <w:r>
        <w:rPr>
          <w:spacing w:val="-4"/>
          <w:w w:val="105"/>
          <w:sz w:val="17"/>
        </w:rPr>
        <w:t> </w:t>
      </w:r>
      <w:r>
        <w:rPr>
          <w:w w:val="105"/>
          <w:sz w:val="17"/>
        </w:rPr>
        <w:t>à</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w w:val="105"/>
          <w:sz w:val="17"/>
        </w:rPr>
        <w:t>abertura</w:t>
      </w:r>
      <w:r>
        <w:rPr>
          <w:spacing w:val="-4"/>
          <w:w w:val="105"/>
          <w:sz w:val="17"/>
        </w:rPr>
        <w:t> </w:t>
      </w:r>
      <w:r>
        <w:rPr>
          <w:w w:val="105"/>
          <w:sz w:val="17"/>
        </w:rPr>
        <w:t>do</w:t>
      </w:r>
      <w:r>
        <w:rPr>
          <w:spacing w:val="-5"/>
          <w:w w:val="105"/>
          <w:sz w:val="17"/>
        </w:rPr>
        <w:t> </w:t>
      </w:r>
      <w:r>
        <w:rPr>
          <w:spacing w:val="-2"/>
          <w:w w:val="105"/>
          <w:sz w:val="17"/>
        </w:rPr>
        <w:t>certame.</w:t>
      </w:r>
    </w:p>
    <w:p>
      <w:pPr>
        <w:pStyle w:val="ListParagraph"/>
        <w:numPr>
          <w:ilvl w:val="2"/>
          <w:numId w:val="12"/>
        </w:numPr>
        <w:tabs>
          <w:tab w:pos="703" w:val="left" w:leader="none"/>
        </w:tabs>
        <w:spacing w:line="240" w:lineRule="auto" w:before="43" w:after="0"/>
        <w:ind w:left="703" w:right="0" w:hanging="387"/>
        <w:jc w:val="left"/>
        <w:rPr>
          <w:sz w:val="17"/>
        </w:rPr>
      </w:pPr>
      <w:r>
        <w:rPr>
          <w:w w:val="105"/>
          <w:sz w:val="17"/>
        </w:rPr>
        <w:t>As</w:t>
      </w:r>
      <w:r>
        <w:rPr>
          <w:spacing w:val="-6"/>
          <w:w w:val="105"/>
          <w:sz w:val="17"/>
        </w:rPr>
        <w:t> </w:t>
      </w:r>
      <w:r>
        <w:rPr>
          <w:w w:val="105"/>
          <w:sz w:val="17"/>
        </w:rPr>
        <w:t>impugnações</w:t>
      </w:r>
      <w:r>
        <w:rPr>
          <w:spacing w:val="-6"/>
          <w:w w:val="105"/>
          <w:sz w:val="17"/>
        </w:rPr>
        <w:t> </w:t>
      </w:r>
      <w:r>
        <w:rPr>
          <w:w w:val="105"/>
          <w:sz w:val="17"/>
        </w:rPr>
        <w:t>e</w:t>
      </w:r>
      <w:r>
        <w:rPr>
          <w:spacing w:val="-5"/>
          <w:w w:val="105"/>
          <w:sz w:val="17"/>
        </w:rPr>
        <w:t> </w:t>
      </w:r>
      <w:r>
        <w:rPr>
          <w:w w:val="105"/>
          <w:sz w:val="17"/>
        </w:rPr>
        <w:t>pedidos</w:t>
      </w:r>
      <w:r>
        <w:rPr>
          <w:spacing w:val="-6"/>
          <w:w w:val="105"/>
          <w:sz w:val="17"/>
        </w:rPr>
        <w:t> </w:t>
      </w:r>
      <w:r>
        <w:rPr>
          <w:w w:val="105"/>
          <w:sz w:val="17"/>
        </w:rPr>
        <w:t>de</w:t>
      </w:r>
      <w:r>
        <w:rPr>
          <w:spacing w:val="-5"/>
          <w:w w:val="105"/>
          <w:sz w:val="17"/>
        </w:rPr>
        <w:t> </w:t>
      </w:r>
      <w:r>
        <w:rPr>
          <w:w w:val="105"/>
          <w:sz w:val="17"/>
        </w:rPr>
        <w:t>esclarecimentos</w:t>
      </w:r>
      <w:r>
        <w:rPr>
          <w:spacing w:val="-6"/>
          <w:w w:val="105"/>
          <w:sz w:val="17"/>
        </w:rPr>
        <w:t> </w:t>
      </w:r>
      <w:r>
        <w:rPr>
          <w:w w:val="105"/>
          <w:sz w:val="17"/>
        </w:rPr>
        <w:t>não</w:t>
      </w:r>
      <w:r>
        <w:rPr>
          <w:spacing w:val="-5"/>
          <w:w w:val="105"/>
          <w:sz w:val="17"/>
        </w:rPr>
        <w:t> </w:t>
      </w:r>
      <w:r>
        <w:rPr>
          <w:w w:val="105"/>
          <w:sz w:val="17"/>
        </w:rPr>
        <w:t>suspendem</w:t>
      </w:r>
      <w:r>
        <w:rPr>
          <w:spacing w:val="-6"/>
          <w:w w:val="105"/>
          <w:sz w:val="17"/>
        </w:rPr>
        <w:t> </w:t>
      </w:r>
      <w:r>
        <w:rPr>
          <w:w w:val="105"/>
          <w:sz w:val="17"/>
        </w:rPr>
        <w:t>os</w:t>
      </w:r>
      <w:r>
        <w:rPr>
          <w:spacing w:val="-5"/>
          <w:w w:val="105"/>
          <w:sz w:val="17"/>
        </w:rPr>
        <w:t> </w:t>
      </w:r>
      <w:r>
        <w:rPr>
          <w:w w:val="105"/>
          <w:sz w:val="17"/>
        </w:rPr>
        <w:t>prazos</w:t>
      </w:r>
      <w:r>
        <w:rPr>
          <w:spacing w:val="-6"/>
          <w:w w:val="105"/>
          <w:sz w:val="17"/>
        </w:rPr>
        <w:t> </w:t>
      </w:r>
      <w:r>
        <w:rPr>
          <w:w w:val="105"/>
          <w:sz w:val="17"/>
        </w:rPr>
        <w:t>previstos</w:t>
      </w:r>
      <w:r>
        <w:rPr>
          <w:spacing w:val="-6"/>
          <w:w w:val="105"/>
          <w:sz w:val="17"/>
        </w:rPr>
        <w:t> </w:t>
      </w:r>
      <w:r>
        <w:rPr>
          <w:w w:val="105"/>
          <w:sz w:val="17"/>
        </w:rPr>
        <w:t>no</w:t>
      </w:r>
      <w:r>
        <w:rPr>
          <w:spacing w:val="-5"/>
          <w:w w:val="105"/>
          <w:sz w:val="17"/>
        </w:rPr>
        <w:t> </w:t>
      </w:r>
      <w:r>
        <w:rPr>
          <w:spacing w:val="-2"/>
          <w:w w:val="105"/>
          <w:sz w:val="17"/>
        </w:rPr>
        <w:t>certame.</w:t>
      </w:r>
    </w:p>
    <w:p>
      <w:pPr>
        <w:pStyle w:val="ListParagraph"/>
        <w:numPr>
          <w:ilvl w:val="2"/>
          <w:numId w:val="12"/>
        </w:numPr>
        <w:tabs>
          <w:tab w:pos="709" w:val="left" w:leader="none"/>
        </w:tabs>
        <w:spacing w:line="292" w:lineRule="auto" w:before="44" w:after="0"/>
        <w:ind w:left="316" w:right="299" w:firstLine="0"/>
        <w:jc w:val="left"/>
        <w:rPr>
          <w:sz w:val="17"/>
        </w:rPr>
      </w:pPr>
      <w:r>
        <w:rPr>
          <w:w w:val="105"/>
          <w:sz w:val="17"/>
        </w:rPr>
        <w:t>A</w:t>
      </w:r>
      <w:r>
        <w:rPr>
          <w:spacing w:val="-9"/>
          <w:w w:val="105"/>
          <w:sz w:val="17"/>
        </w:rPr>
        <w:t> </w:t>
      </w:r>
      <w:r>
        <w:rPr>
          <w:w w:val="105"/>
          <w:sz w:val="17"/>
        </w:rPr>
        <w:t>concessão de efeito suspensivo à impugnação é medida excepcional e deverá ser motivada pela autoridade competente conforme art. 17, parágrafo único, do Decreto nº 48.778/2023, nos autos do processo de licitação.</w:t>
      </w:r>
    </w:p>
    <w:p>
      <w:pPr>
        <w:pStyle w:val="ListParagraph"/>
        <w:numPr>
          <w:ilvl w:val="2"/>
          <w:numId w:val="12"/>
        </w:numPr>
        <w:tabs>
          <w:tab w:pos="713" w:val="left" w:leader="none"/>
        </w:tabs>
        <w:spacing w:line="240" w:lineRule="auto" w:before="1" w:after="0"/>
        <w:ind w:left="713" w:right="0" w:hanging="397"/>
        <w:jc w:val="left"/>
        <w:rPr>
          <w:sz w:val="17"/>
        </w:rPr>
      </w:pPr>
      <w:r>
        <w:rPr>
          <w:w w:val="105"/>
          <w:sz w:val="17"/>
        </w:rPr>
        <w:t>Modificado</w:t>
      </w:r>
      <w:r>
        <w:rPr>
          <w:spacing w:val="-6"/>
          <w:w w:val="105"/>
          <w:sz w:val="17"/>
        </w:rPr>
        <w:t> </w:t>
      </w:r>
      <w:r>
        <w:rPr>
          <w:w w:val="105"/>
          <w:sz w:val="17"/>
        </w:rPr>
        <w:t>substancialmente</w:t>
      </w:r>
      <w:r>
        <w:rPr>
          <w:spacing w:val="-5"/>
          <w:w w:val="105"/>
          <w:sz w:val="17"/>
        </w:rPr>
        <w:t> </w:t>
      </w:r>
      <w:r>
        <w:rPr>
          <w:w w:val="105"/>
          <w:sz w:val="17"/>
        </w:rPr>
        <w:t>o</w:t>
      </w:r>
      <w:r>
        <w:rPr>
          <w:spacing w:val="-5"/>
          <w:w w:val="105"/>
          <w:sz w:val="17"/>
        </w:rPr>
        <w:t> </w:t>
      </w:r>
      <w:r>
        <w:rPr>
          <w:w w:val="105"/>
          <w:sz w:val="17"/>
        </w:rPr>
        <w:t>Edital</w:t>
      </w:r>
      <w:r>
        <w:rPr>
          <w:spacing w:val="-6"/>
          <w:w w:val="105"/>
          <w:sz w:val="17"/>
        </w:rPr>
        <w:t> </w:t>
      </w:r>
      <w:r>
        <w:rPr>
          <w:w w:val="105"/>
          <w:sz w:val="17"/>
        </w:rPr>
        <w:t>como</w:t>
      </w:r>
      <w:r>
        <w:rPr>
          <w:spacing w:val="-5"/>
          <w:w w:val="105"/>
          <w:sz w:val="17"/>
        </w:rPr>
        <w:t> </w:t>
      </w:r>
      <w:r>
        <w:rPr>
          <w:w w:val="105"/>
          <w:sz w:val="17"/>
        </w:rPr>
        <w:t>resultado</w:t>
      </w:r>
      <w:r>
        <w:rPr>
          <w:spacing w:val="-5"/>
          <w:w w:val="105"/>
          <w:sz w:val="17"/>
        </w:rPr>
        <w:t> </w:t>
      </w:r>
      <w:r>
        <w:rPr>
          <w:w w:val="105"/>
          <w:sz w:val="17"/>
        </w:rPr>
        <w:t>da</w:t>
      </w:r>
      <w:r>
        <w:rPr>
          <w:spacing w:val="-6"/>
          <w:w w:val="105"/>
          <w:sz w:val="17"/>
        </w:rPr>
        <w:t> </w:t>
      </w:r>
      <w:r>
        <w:rPr>
          <w:w w:val="105"/>
          <w:sz w:val="17"/>
        </w:rPr>
        <w:t>resposta</w:t>
      </w:r>
      <w:r>
        <w:rPr>
          <w:spacing w:val="-5"/>
          <w:w w:val="105"/>
          <w:sz w:val="17"/>
        </w:rPr>
        <w:t> </w:t>
      </w:r>
      <w:r>
        <w:rPr>
          <w:w w:val="105"/>
          <w:sz w:val="17"/>
        </w:rPr>
        <w:t>à</w:t>
      </w:r>
      <w:r>
        <w:rPr>
          <w:spacing w:val="-5"/>
          <w:w w:val="105"/>
          <w:sz w:val="17"/>
        </w:rPr>
        <w:t> </w:t>
      </w:r>
      <w:r>
        <w:rPr>
          <w:w w:val="105"/>
          <w:sz w:val="17"/>
        </w:rPr>
        <w:t>impugnação</w:t>
      </w:r>
      <w:r>
        <w:rPr>
          <w:spacing w:val="-6"/>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pedido</w:t>
      </w:r>
      <w:r>
        <w:rPr>
          <w:spacing w:val="-6"/>
          <w:w w:val="105"/>
          <w:sz w:val="17"/>
        </w:rPr>
        <w:t> </w:t>
      </w:r>
      <w:r>
        <w:rPr>
          <w:w w:val="105"/>
          <w:sz w:val="17"/>
        </w:rPr>
        <w:t>de</w:t>
      </w:r>
      <w:r>
        <w:rPr>
          <w:spacing w:val="-5"/>
          <w:w w:val="105"/>
          <w:sz w:val="17"/>
        </w:rPr>
        <w:t> </w:t>
      </w:r>
      <w:r>
        <w:rPr>
          <w:w w:val="105"/>
          <w:sz w:val="17"/>
        </w:rPr>
        <w:t>esclarecimento,</w:t>
      </w:r>
      <w:r>
        <w:rPr>
          <w:spacing w:val="-5"/>
          <w:w w:val="105"/>
          <w:sz w:val="17"/>
        </w:rPr>
        <w:t> </w:t>
      </w:r>
      <w:r>
        <w:rPr>
          <w:w w:val="105"/>
          <w:sz w:val="17"/>
        </w:rPr>
        <w:t>será</w:t>
      </w:r>
      <w:r>
        <w:rPr>
          <w:spacing w:val="-6"/>
          <w:w w:val="105"/>
          <w:sz w:val="17"/>
        </w:rPr>
        <w:t> </w:t>
      </w:r>
      <w:r>
        <w:rPr>
          <w:w w:val="105"/>
          <w:sz w:val="17"/>
        </w:rPr>
        <w:t>definida</w:t>
      </w:r>
      <w:r>
        <w:rPr>
          <w:spacing w:val="-5"/>
          <w:w w:val="105"/>
          <w:sz w:val="17"/>
        </w:rPr>
        <w:t> </w:t>
      </w:r>
      <w:r>
        <w:rPr>
          <w:w w:val="105"/>
          <w:sz w:val="17"/>
        </w:rPr>
        <w:t>e</w:t>
      </w:r>
      <w:r>
        <w:rPr>
          <w:spacing w:val="-5"/>
          <w:w w:val="105"/>
          <w:sz w:val="17"/>
        </w:rPr>
        <w:t> </w:t>
      </w:r>
      <w:r>
        <w:rPr>
          <w:w w:val="105"/>
          <w:sz w:val="17"/>
        </w:rPr>
        <w:t>publicada</w:t>
      </w:r>
      <w:r>
        <w:rPr>
          <w:spacing w:val="-6"/>
          <w:w w:val="105"/>
          <w:sz w:val="17"/>
        </w:rPr>
        <w:t> </w:t>
      </w:r>
      <w:r>
        <w:rPr>
          <w:w w:val="105"/>
          <w:sz w:val="17"/>
        </w:rPr>
        <w:t>nova</w:t>
      </w:r>
      <w:r>
        <w:rPr>
          <w:spacing w:val="-5"/>
          <w:w w:val="105"/>
          <w:sz w:val="17"/>
        </w:rPr>
        <w:t> </w:t>
      </w:r>
      <w:r>
        <w:rPr>
          <w:w w:val="105"/>
          <w:sz w:val="17"/>
        </w:rPr>
        <w:t>data</w:t>
      </w:r>
      <w:r>
        <w:rPr>
          <w:spacing w:val="-5"/>
          <w:w w:val="105"/>
          <w:sz w:val="17"/>
        </w:rPr>
        <w:t> </w:t>
      </w:r>
      <w:r>
        <w:rPr>
          <w:w w:val="105"/>
          <w:sz w:val="17"/>
        </w:rPr>
        <w:t>para</w:t>
      </w:r>
      <w:r>
        <w:rPr>
          <w:spacing w:val="-6"/>
          <w:w w:val="105"/>
          <w:sz w:val="17"/>
        </w:rPr>
        <w:t> </w:t>
      </w:r>
      <w:r>
        <w:rPr>
          <w:w w:val="105"/>
          <w:sz w:val="17"/>
        </w:rPr>
        <w:t>a</w:t>
      </w:r>
      <w:r>
        <w:rPr>
          <w:spacing w:val="-5"/>
          <w:w w:val="105"/>
          <w:sz w:val="17"/>
        </w:rPr>
        <w:t> </w:t>
      </w:r>
      <w:r>
        <w:rPr>
          <w:w w:val="105"/>
          <w:sz w:val="17"/>
        </w:rPr>
        <w:t>realização</w:t>
      </w:r>
      <w:r>
        <w:rPr>
          <w:spacing w:val="-5"/>
          <w:w w:val="105"/>
          <w:sz w:val="17"/>
        </w:rPr>
        <w:t> </w:t>
      </w:r>
      <w:r>
        <w:rPr>
          <w:w w:val="105"/>
          <w:sz w:val="17"/>
        </w:rPr>
        <w:t>do</w:t>
      </w:r>
      <w:r>
        <w:rPr>
          <w:spacing w:val="-6"/>
          <w:w w:val="105"/>
          <w:sz w:val="17"/>
        </w:rPr>
        <w:t> </w:t>
      </w:r>
      <w:r>
        <w:rPr>
          <w:spacing w:val="-2"/>
          <w:w w:val="105"/>
          <w:sz w:val="17"/>
        </w:rPr>
        <w:t>certame.</w:t>
      </w:r>
    </w:p>
    <w:p>
      <w:pPr>
        <w:pStyle w:val="ListParagraph"/>
        <w:numPr>
          <w:ilvl w:val="1"/>
          <w:numId w:val="12"/>
        </w:numPr>
        <w:tabs>
          <w:tab w:pos="585" w:val="left" w:leader="none"/>
        </w:tabs>
        <w:spacing w:line="292" w:lineRule="auto" w:before="44" w:after="0"/>
        <w:ind w:left="316" w:right="299" w:firstLine="0"/>
        <w:jc w:val="left"/>
        <w:rPr>
          <w:sz w:val="17"/>
        </w:rPr>
      </w:pPr>
      <w:r>
        <w:rPr>
          <w:w w:val="105"/>
          <w:sz w:val="17"/>
        </w:rPr>
        <w:t>Qualquer</w:t>
      </w:r>
      <w:r>
        <w:rPr>
          <w:spacing w:val="-1"/>
          <w:w w:val="105"/>
          <w:sz w:val="17"/>
        </w:rPr>
        <w:t> </w:t>
      </w:r>
      <w:r>
        <w:rPr>
          <w:w w:val="105"/>
          <w:sz w:val="17"/>
        </w:rPr>
        <w:t>licitante</w:t>
      </w:r>
      <w:r>
        <w:rPr>
          <w:spacing w:val="-1"/>
          <w:w w:val="105"/>
          <w:sz w:val="17"/>
        </w:rPr>
        <w:t> </w:t>
      </w:r>
      <w:r>
        <w:rPr>
          <w:w w:val="105"/>
          <w:sz w:val="17"/>
        </w:rPr>
        <w:t>poderá,</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minutos</w:t>
      </w:r>
      <w:r>
        <w:rPr>
          <w:spacing w:val="-1"/>
          <w:w w:val="105"/>
          <w:sz w:val="17"/>
        </w:rPr>
        <w:t> </w:t>
      </w:r>
      <w:r>
        <w:rPr>
          <w:w w:val="105"/>
          <w:sz w:val="17"/>
        </w:rPr>
        <w:t>após</w:t>
      </w:r>
      <w:r>
        <w:rPr>
          <w:spacing w:val="-1"/>
          <w:w w:val="105"/>
          <w:sz w:val="17"/>
        </w:rPr>
        <w:t> </w:t>
      </w:r>
      <w:r>
        <w:rPr>
          <w:w w:val="105"/>
          <w:sz w:val="17"/>
        </w:rPr>
        <w:t>o</w:t>
      </w:r>
      <w:r>
        <w:rPr>
          <w:spacing w:val="-1"/>
          <w:w w:val="105"/>
          <w:sz w:val="17"/>
        </w:rPr>
        <w:t> </w:t>
      </w:r>
      <w:r>
        <w:rPr>
          <w:w w:val="105"/>
          <w:sz w:val="17"/>
        </w:rPr>
        <w:t>término</w:t>
      </w:r>
      <w:r>
        <w:rPr>
          <w:spacing w:val="-1"/>
          <w:w w:val="105"/>
          <w:sz w:val="17"/>
        </w:rPr>
        <w:t> </w:t>
      </w:r>
      <w:r>
        <w:rPr>
          <w:w w:val="105"/>
          <w:sz w:val="17"/>
        </w:rPr>
        <w:t>do</w:t>
      </w:r>
      <w:r>
        <w:rPr>
          <w:spacing w:val="-1"/>
          <w:w w:val="105"/>
          <w:sz w:val="17"/>
        </w:rPr>
        <w:t> </w:t>
      </w:r>
      <w:r>
        <w:rPr>
          <w:w w:val="105"/>
          <w:sz w:val="17"/>
        </w:rPr>
        <w:t>julgamento</w:t>
      </w:r>
      <w:r>
        <w:rPr>
          <w:spacing w:val="-1"/>
          <w:w w:val="105"/>
          <w:sz w:val="17"/>
        </w:rPr>
        <w:t> </w:t>
      </w:r>
      <w:r>
        <w:rPr>
          <w:w w:val="105"/>
          <w:sz w:val="17"/>
        </w:rPr>
        <w:t>das</w:t>
      </w:r>
      <w:r>
        <w:rPr>
          <w:spacing w:val="-1"/>
          <w:w w:val="105"/>
          <w:sz w:val="17"/>
        </w:rPr>
        <w:t> </w:t>
      </w:r>
      <w:r>
        <w:rPr>
          <w:w w:val="105"/>
          <w:sz w:val="17"/>
        </w:rPr>
        <w:t>propostas</w:t>
      </w:r>
      <w:r>
        <w:rPr>
          <w:spacing w:val="-1"/>
          <w:w w:val="105"/>
          <w:sz w:val="17"/>
        </w:rPr>
        <w:t> </w:t>
      </w:r>
      <w:r>
        <w:rPr>
          <w:w w:val="105"/>
          <w:sz w:val="17"/>
        </w:rPr>
        <w:t>e</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habilitação</w:t>
      </w:r>
      <w:r>
        <w:rPr>
          <w:spacing w:val="-1"/>
          <w:w w:val="105"/>
          <w:sz w:val="17"/>
        </w:rPr>
        <w:t> </w:t>
      </w:r>
      <w:r>
        <w:rPr>
          <w:w w:val="105"/>
          <w:sz w:val="17"/>
        </w:rPr>
        <w:t>ou</w:t>
      </w:r>
      <w:r>
        <w:rPr>
          <w:spacing w:val="-1"/>
          <w:w w:val="105"/>
          <w:sz w:val="17"/>
        </w:rPr>
        <w:t> </w:t>
      </w:r>
      <w:r>
        <w:rPr>
          <w:w w:val="105"/>
          <w:sz w:val="17"/>
        </w:rPr>
        <w:t>inabilitação,</w:t>
      </w:r>
      <w:r>
        <w:rPr>
          <w:spacing w:val="-1"/>
          <w:w w:val="105"/>
          <w:sz w:val="17"/>
        </w:rPr>
        <w:t> </w:t>
      </w:r>
      <w:r>
        <w:rPr>
          <w:w w:val="105"/>
          <w:sz w:val="17"/>
        </w:rPr>
        <w:t>em</w:t>
      </w:r>
      <w:r>
        <w:rPr>
          <w:spacing w:val="-1"/>
          <w:w w:val="105"/>
          <w:sz w:val="17"/>
        </w:rPr>
        <w:t> </w:t>
      </w:r>
      <w:r>
        <w:rPr>
          <w:w w:val="105"/>
          <w:sz w:val="17"/>
        </w:rPr>
        <w:t>campo</w:t>
      </w:r>
      <w:r>
        <w:rPr>
          <w:spacing w:val="-1"/>
          <w:w w:val="105"/>
          <w:sz w:val="17"/>
        </w:rPr>
        <w:t> </w:t>
      </w:r>
      <w:r>
        <w:rPr>
          <w:w w:val="105"/>
          <w:sz w:val="17"/>
        </w:rPr>
        <w:t>próprio</w:t>
      </w:r>
      <w:r>
        <w:rPr>
          <w:spacing w:val="-1"/>
          <w:w w:val="105"/>
          <w:sz w:val="17"/>
        </w:rPr>
        <w:t> </w:t>
      </w:r>
      <w:r>
        <w:rPr>
          <w:w w:val="105"/>
          <w:sz w:val="17"/>
        </w:rPr>
        <w:t>do</w:t>
      </w:r>
      <w:r>
        <w:rPr>
          <w:spacing w:val="-1"/>
          <w:w w:val="105"/>
          <w:sz w:val="17"/>
        </w:rPr>
        <w:t> </w:t>
      </w:r>
      <w:r>
        <w:rPr>
          <w:w w:val="105"/>
          <w:sz w:val="17"/>
        </w:rPr>
        <w:t>sistema,</w:t>
      </w:r>
      <w:r>
        <w:rPr>
          <w:spacing w:val="-1"/>
          <w:w w:val="105"/>
          <w:sz w:val="17"/>
        </w:rPr>
        <w:t> </w:t>
      </w:r>
      <w:r>
        <w:rPr>
          <w:w w:val="105"/>
          <w:sz w:val="17"/>
        </w:rPr>
        <w:t>manifestar</w:t>
      </w:r>
      <w:r>
        <w:rPr>
          <w:spacing w:val="-1"/>
          <w:w w:val="105"/>
          <w:sz w:val="17"/>
        </w:rPr>
        <w:t> </w:t>
      </w:r>
      <w:r>
        <w:rPr>
          <w:w w:val="105"/>
          <w:sz w:val="17"/>
        </w:rPr>
        <w:t>sua</w:t>
      </w:r>
      <w:r>
        <w:rPr>
          <w:spacing w:val="-1"/>
          <w:w w:val="105"/>
          <w:sz w:val="17"/>
        </w:rPr>
        <w:t> </w:t>
      </w:r>
      <w:r>
        <w:rPr>
          <w:w w:val="105"/>
          <w:sz w:val="17"/>
        </w:rPr>
        <w:t>intenção</w:t>
      </w:r>
      <w:r>
        <w:rPr>
          <w:spacing w:val="-1"/>
          <w:w w:val="105"/>
          <w:sz w:val="17"/>
        </w:rPr>
        <w:t> </w:t>
      </w:r>
      <w:r>
        <w:rPr>
          <w:w w:val="105"/>
          <w:sz w:val="17"/>
        </w:rPr>
        <w:t>de recorrer, sob pena de preclusão, ficando a autoridade superior autorizada a adjudicar o objeto ao licitante declarado vencedor.</w:t>
      </w:r>
    </w:p>
    <w:p>
      <w:pPr>
        <w:pStyle w:val="ListParagraph"/>
        <w:numPr>
          <w:ilvl w:val="2"/>
          <w:numId w:val="12"/>
        </w:numPr>
        <w:tabs>
          <w:tab w:pos="714" w:val="left" w:leader="none"/>
        </w:tabs>
        <w:spacing w:line="292" w:lineRule="auto" w:before="1" w:after="0"/>
        <w:ind w:left="316" w:right="299" w:firstLine="0"/>
        <w:jc w:val="left"/>
        <w:rPr>
          <w:sz w:val="17"/>
        </w:rPr>
      </w:pPr>
      <w:r>
        <w:rPr>
          <w:w w:val="105"/>
          <w:sz w:val="17"/>
        </w:rPr>
        <w:t>As razões do recurso deverão ser apresentadas em momento único, no prazo de três dias úteis, em campo próprio do sistema eletrônico de contratações ou, em sua indisponibilidade, para o e-</w:t>
      </w:r>
      <w:r>
        <w:rPr>
          <w:w w:val="105"/>
          <w:sz w:val="17"/>
        </w:rPr>
        <w:t>mail funcional </w:t>
      </w:r>
      <w:hyperlink r:id="rId26">
        <w:r>
          <w:rPr>
            <w:w w:val="105"/>
            <w:sz w:val="17"/>
            <w:u w:val="single" w:color="000080"/>
          </w:rPr>
          <w:t>licitacao@daf.ue</w:t>
        </w:r>
        <w:r>
          <w:rPr>
            <w:w w:val="105"/>
            <w:sz w:val="17"/>
          </w:rPr>
          <w:t>rj</w:t>
        </w:r>
        <w:r>
          <w:rPr>
            <w:w w:val="105"/>
            <w:sz w:val="17"/>
            <w:u w:val="single" w:color="000080"/>
          </w:rPr>
          <w:t>.br</w:t>
        </w:r>
      </w:hyperlink>
      <w:r>
        <w:rPr>
          <w:color w:val="FF0000"/>
          <w:w w:val="105"/>
          <w:sz w:val="17"/>
        </w:rPr>
        <w:t>, </w:t>
      </w:r>
      <w:r>
        <w:rPr>
          <w:w w:val="105"/>
          <w:sz w:val="17"/>
        </w:rPr>
        <w:t>mediante confirmação de recebimento, contados:</w:t>
      </w:r>
    </w:p>
    <w:p>
      <w:pPr>
        <w:pStyle w:val="ListParagraph"/>
        <w:numPr>
          <w:ilvl w:val="0"/>
          <w:numId w:val="13"/>
        </w:numPr>
        <w:tabs>
          <w:tab w:pos="497" w:val="left" w:leader="none"/>
        </w:tabs>
        <w:spacing w:line="240" w:lineRule="auto" w:before="1" w:after="0"/>
        <w:ind w:left="497" w:right="0" w:hanging="181"/>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intimação</w:t>
      </w:r>
      <w:r>
        <w:rPr>
          <w:spacing w:val="-4"/>
          <w:w w:val="105"/>
          <w:sz w:val="17"/>
        </w:rPr>
        <w:t> </w:t>
      </w:r>
      <w:r>
        <w:rPr>
          <w:w w:val="105"/>
          <w:sz w:val="17"/>
        </w:rPr>
        <w:t>ou</w:t>
      </w:r>
      <w:r>
        <w:rPr>
          <w:spacing w:val="-4"/>
          <w:w w:val="105"/>
          <w:sz w:val="17"/>
        </w:rPr>
        <w:t> </w:t>
      </w:r>
      <w:r>
        <w:rPr>
          <w:w w:val="105"/>
          <w:sz w:val="17"/>
        </w:rPr>
        <w:t>de</w:t>
      </w:r>
      <w:r>
        <w:rPr>
          <w:spacing w:val="-4"/>
          <w:w w:val="105"/>
          <w:sz w:val="17"/>
        </w:rPr>
        <w:t> </w:t>
      </w:r>
      <w:r>
        <w:rPr>
          <w:w w:val="105"/>
          <w:sz w:val="17"/>
        </w:rPr>
        <w:t>lavratura</w:t>
      </w:r>
      <w:r>
        <w:rPr>
          <w:spacing w:val="-4"/>
          <w:w w:val="105"/>
          <w:sz w:val="17"/>
        </w:rPr>
        <w:t> </w:t>
      </w:r>
      <w:r>
        <w:rPr>
          <w:w w:val="105"/>
          <w:sz w:val="17"/>
        </w:rPr>
        <w:t>da</w:t>
      </w:r>
      <w:r>
        <w:rPr>
          <w:spacing w:val="-4"/>
          <w:w w:val="105"/>
          <w:sz w:val="17"/>
        </w:rPr>
        <w:t> </w:t>
      </w:r>
      <w:r>
        <w:rPr>
          <w:w w:val="105"/>
          <w:sz w:val="17"/>
        </w:rPr>
        <w:t>ata</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ou</w:t>
      </w:r>
      <w:r>
        <w:rPr>
          <w:spacing w:val="-4"/>
          <w:w w:val="105"/>
          <w:sz w:val="17"/>
        </w:rPr>
        <w:t> </w:t>
      </w:r>
      <w:r>
        <w:rPr>
          <w:spacing w:val="-2"/>
          <w:w w:val="105"/>
          <w:sz w:val="17"/>
        </w:rPr>
        <w:t>inabilitação;</w:t>
      </w:r>
    </w:p>
    <w:p>
      <w:pPr>
        <w:pStyle w:val="ListParagraph"/>
        <w:numPr>
          <w:ilvl w:val="0"/>
          <w:numId w:val="13"/>
        </w:numPr>
        <w:tabs>
          <w:tab w:pos="506" w:val="left" w:leader="none"/>
        </w:tabs>
        <w:spacing w:line="240" w:lineRule="auto" w:before="43" w:after="0"/>
        <w:ind w:left="506" w:right="0" w:hanging="190"/>
        <w:jc w:val="left"/>
        <w:rPr>
          <w:sz w:val="17"/>
        </w:rPr>
      </w:pP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ata</w:t>
      </w:r>
      <w:r>
        <w:rPr>
          <w:spacing w:val="-4"/>
          <w:w w:val="105"/>
          <w:sz w:val="17"/>
        </w:rPr>
        <w:t> </w:t>
      </w:r>
      <w:r>
        <w:rPr>
          <w:w w:val="105"/>
          <w:sz w:val="17"/>
        </w:rPr>
        <w:t>de</w:t>
      </w:r>
      <w:r>
        <w:rPr>
          <w:spacing w:val="-5"/>
          <w:w w:val="105"/>
          <w:sz w:val="17"/>
        </w:rPr>
        <w:t> </w:t>
      </w:r>
      <w:r>
        <w:rPr>
          <w:w w:val="105"/>
          <w:sz w:val="17"/>
        </w:rPr>
        <w:t>julgamento,</w:t>
      </w:r>
      <w:r>
        <w:rPr>
          <w:spacing w:val="-4"/>
          <w:w w:val="105"/>
          <w:sz w:val="17"/>
        </w:rPr>
        <w:t> </w:t>
      </w:r>
      <w:r>
        <w:rPr>
          <w:w w:val="105"/>
          <w:sz w:val="17"/>
        </w:rPr>
        <w:t>nas</w:t>
      </w:r>
      <w:r>
        <w:rPr>
          <w:spacing w:val="-5"/>
          <w:w w:val="105"/>
          <w:sz w:val="17"/>
        </w:rPr>
        <w:t> </w:t>
      </w:r>
      <w:r>
        <w:rPr>
          <w:w w:val="105"/>
          <w:sz w:val="17"/>
        </w:rPr>
        <w:t>licitações</w:t>
      </w:r>
      <w:r>
        <w:rPr>
          <w:spacing w:val="-4"/>
          <w:w w:val="105"/>
          <w:sz w:val="17"/>
        </w:rPr>
        <w:t> </w:t>
      </w:r>
      <w:r>
        <w:rPr>
          <w:w w:val="105"/>
          <w:sz w:val="17"/>
        </w:rPr>
        <w:t>com</w:t>
      </w:r>
      <w:r>
        <w:rPr>
          <w:spacing w:val="-5"/>
          <w:w w:val="105"/>
          <w:sz w:val="17"/>
        </w:rPr>
        <w:t> </w:t>
      </w:r>
      <w:r>
        <w:rPr>
          <w:w w:val="105"/>
          <w:sz w:val="17"/>
        </w:rPr>
        <w:t>inversão</w:t>
      </w:r>
      <w:r>
        <w:rPr>
          <w:spacing w:val="-4"/>
          <w:w w:val="105"/>
          <w:sz w:val="17"/>
        </w:rPr>
        <w:t> </w:t>
      </w:r>
      <w:r>
        <w:rPr>
          <w:w w:val="105"/>
          <w:sz w:val="17"/>
        </w:rPr>
        <w:t>de</w:t>
      </w:r>
      <w:r>
        <w:rPr>
          <w:spacing w:val="-5"/>
          <w:w w:val="105"/>
          <w:sz w:val="17"/>
        </w:rPr>
        <w:t> </w:t>
      </w:r>
      <w:r>
        <w:rPr>
          <w:spacing w:val="-2"/>
          <w:w w:val="105"/>
          <w:sz w:val="17"/>
        </w:rPr>
        <w:t>fases.</w:t>
      </w:r>
    </w:p>
    <w:p>
      <w:pPr>
        <w:pStyle w:val="ListParagraph"/>
        <w:numPr>
          <w:ilvl w:val="2"/>
          <w:numId w:val="12"/>
        </w:numPr>
        <w:tabs>
          <w:tab w:pos="713" w:val="left" w:leader="none"/>
        </w:tabs>
        <w:spacing w:line="240" w:lineRule="auto" w:before="44" w:after="0"/>
        <w:ind w:left="713" w:right="0" w:hanging="397"/>
        <w:jc w:val="left"/>
        <w:rPr>
          <w:sz w:val="17"/>
        </w:rPr>
      </w:pPr>
      <w:r>
        <w:rPr>
          <w:w w:val="105"/>
          <w:sz w:val="17"/>
        </w:rPr>
        <w:t>Os</w:t>
      </w:r>
      <w:r>
        <w:rPr>
          <w:spacing w:val="-6"/>
          <w:w w:val="105"/>
          <w:sz w:val="17"/>
        </w:rPr>
        <w:t> </w:t>
      </w:r>
      <w:r>
        <w:rPr>
          <w:w w:val="105"/>
          <w:sz w:val="17"/>
        </w:rPr>
        <w:t>demais</w:t>
      </w:r>
      <w:r>
        <w:rPr>
          <w:spacing w:val="-5"/>
          <w:w w:val="105"/>
          <w:sz w:val="17"/>
        </w:rPr>
        <w:t> </w:t>
      </w:r>
      <w:r>
        <w:rPr>
          <w:w w:val="105"/>
          <w:sz w:val="17"/>
        </w:rPr>
        <w:t>licitantes</w:t>
      </w:r>
      <w:r>
        <w:rPr>
          <w:spacing w:val="-5"/>
          <w:w w:val="105"/>
          <w:sz w:val="17"/>
        </w:rPr>
        <w:t> </w:t>
      </w:r>
      <w:r>
        <w:rPr>
          <w:w w:val="105"/>
          <w:sz w:val="17"/>
        </w:rPr>
        <w:t>ficarão</w:t>
      </w:r>
      <w:r>
        <w:rPr>
          <w:spacing w:val="-5"/>
          <w:w w:val="105"/>
          <w:sz w:val="17"/>
        </w:rPr>
        <w:t> </w:t>
      </w:r>
      <w:r>
        <w:rPr>
          <w:w w:val="105"/>
          <w:sz w:val="17"/>
        </w:rPr>
        <w:t>intimados</w:t>
      </w:r>
      <w:r>
        <w:rPr>
          <w:spacing w:val="-5"/>
          <w:w w:val="105"/>
          <w:sz w:val="17"/>
        </w:rPr>
        <w:t> </w:t>
      </w:r>
      <w:r>
        <w:rPr>
          <w:w w:val="105"/>
          <w:sz w:val="17"/>
        </w:rPr>
        <w:t>para</w:t>
      </w:r>
      <w:r>
        <w:rPr>
          <w:spacing w:val="-5"/>
          <w:w w:val="105"/>
          <w:sz w:val="17"/>
        </w:rPr>
        <w:t> </w:t>
      </w:r>
      <w:r>
        <w:rPr>
          <w:w w:val="105"/>
          <w:sz w:val="17"/>
        </w:rPr>
        <w:t>se</w:t>
      </w:r>
      <w:r>
        <w:rPr>
          <w:spacing w:val="-6"/>
          <w:w w:val="105"/>
          <w:sz w:val="17"/>
        </w:rPr>
        <w:t> </w:t>
      </w:r>
      <w:r>
        <w:rPr>
          <w:w w:val="105"/>
          <w:sz w:val="17"/>
        </w:rPr>
        <w:t>desejarem,</w:t>
      </w:r>
      <w:r>
        <w:rPr>
          <w:spacing w:val="-5"/>
          <w:w w:val="105"/>
          <w:sz w:val="17"/>
        </w:rPr>
        <w:t> </w:t>
      </w:r>
      <w:r>
        <w:rPr>
          <w:w w:val="105"/>
          <w:sz w:val="17"/>
        </w:rPr>
        <w:t>apresentar</w:t>
      </w:r>
      <w:r>
        <w:rPr>
          <w:spacing w:val="-5"/>
          <w:w w:val="105"/>
          <w:sz w:val="17"/>
        </w:rPr>
        <w:t> </w:t>
      </w:r>
      <w:r>
        <w:rPr>
          <w:w w:val="105"/>
          <w:sz w:val="17"/>
        </w:rPr>
        <w:t>suas</w:t>
      </w:r>
      <w:r>
        <w:rPr>
          <w:spacing w:val="-5"/>
          <w:w w:val="105"/>
          <w:sz w:val="17"/>
        </w:rPr>
        <w:t> </w:t>
      </w:r>
      <w:r>
        <w:rPr>
          <w:w w:val="105"/>
          <w:sz w:val="17"/>
        </w:rPr>
        <w:t>contrarrazões,</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três</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de</w:t>
      </w:r>
      <w:r>
        <w:rPr>
          <w:spacing w:val="-5"/>
          <w:w w:val="105"/>
          <w:sz w:val="17"/>
        </w:rPr>
        <w:t> </w:t>
      </w:r>
      <w:r>
        <w:rPr>
          <w:w w:val="105"/>
          <w:sz w:val="17"/>
        </w:rPr>
        <w:t>intimação</w:t>
      </w:r>
      <w:r>
        <w:rPr>
          <w:spacing w:val="-5"/>
          <w:w w:val="105"/>
          <w:sz w:val="17"/>
        </w:rPr>
        <w:t> </w:t>
      </w:r>
      <w:r>
        <w:rPr>
          <w:w w:val="105"/>
          <w:sz w:val="17"/>
        </w:rPr>
        <w:t>pessoal</w:t>
      </w:r>
      <w:r>
        <w:rPr>
          <w:spacing w:val="-5"/>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divulgação</w:t>
      </w:r>
      <w:r>
        <w:rPr>
          <w:spacing w:val="-5"/>
          <w:w w:val="105"/>
          <w:sz w:val="17"/>
        </w:rPr>
        <w:t> </w:t>
      </w:r>
      <w:r>
        <w:rPr>
          <w:w w:val="105"/>
          <w:sz w:val="17"/>
        </w:rPr>
        <w:t>da</w:t>
      </w:r>
      <w:r>
        <w:rPr>
          <w:spacing w:val="-6"/>
          <w:w w:val="105"/>
          <w:sz w:val="17"/>
        </w:rPr>
        <w:t> </w:t>
      </w:r>
      <w:r>
        <w:rPr>
          <w:w w:val="105"/>
          <w:sz w:val="17"/>
        </w:rPr>
        <w:t>interposição</w:t>
      </w:r>
      <w:r>
        <w:rPr>
          <w:spacing w:val="-5"/>
          <w:w w:val="105"/>
          <w:sz w:val="17"/>
        </w:rPr>
        <w:t> </w:t>
      </w:r>
      <w:r>
        <w:rPr>
          <w:w w:val="105"/>
          <w:sz w:val="17"/>
        </w:rPr>
        <w:t>do</w:t>
      </w:r>
      <w:r>
        <w:rPr>
          <w:spacing w:val="-5"/>
          <w:w w:val="105"/>
          <w:sz w:val="17"/>
        </w:rPr>
        <w:t> </w:t>
      </w:r>
      <w:r>
        <w:rPr>
          <w:spacing w:val="-2"/>
          <w:w w:val="105"/>
          <w:sz w:val="17"/>
        </w:rPr>
        <w:t>recurso.</w:t>
      </w:r>
    </w:p>
    <w:p>
      <w:pPr>
        <w:pStyle w:val="ListParagraph"/>
        <w:numPr>
          <w:ilvl w:val="2"/>
          <w:numId w:val="12"/>
        </w:numPr>
        <w:tabs>
          <w:tab w:pos="713" w:val="left" w:leader="none"/>
        </w:tabs>
        <w:spacing w:line="240" w:lineRule="auto" w:before="44" w:after="0"/>
        <w:ind w:left="713" w:right="0" w:hanging="397"/>
        <w:jc w:val="left"/>
        <w:rPr>
          <w:sz w:val="17"/>
        </w:rPr>
      </w:pPr>
      <w:r>
        <w:rPr>
          <w:w w:val="105"/>
          <w:sz w:val="17"/>
        </w:rPr>
        <w:t>Os</w:t>
      </w:r>
      <w:r>
        <w:rPr>
          <w:spacing w:val="-5"/>
          <w:w w:val="105"/>
          <w:sz w:val="17"/>
        </w:rPr>
        <w:t> </w:t>
      </w:r>
      <w:r>
        <w:rPr>
          <w:w w:val="105"/>
          <w:sz w:val="17"/>
        </w:rPr>
        <w:t>recursos</w:t>
      </w:r>
      <w:r>
        <w:rPr>
          <w:spacing w:val="-5"/>
          <w:w w:val="105"/>
          <w:sz w:val="17"/>
        </w:rPr>
        <w:t> </w:t>
      </w:r>
      <w:r>
        <w:rPr>
          <w:w w:val="105"/>
          <w:sz w:val="17"/>
        </w:rPr>
        <w:t>interpostos</w:t>
      </w:r>
      <w:r>
        <w:rPr>
          <w:spacing w:val="-5"/>
          <w:w w:val="105"/>
          <w:sz w:val="17"/>
        </w:rPr>
        <w:t> </w:t>
      </w:r>
      <w:r>
        <w:rPr>
          <w:w w:val="105"/>
          <w:sz w:val="17"/>
        </w:rPr>
        <w:t>fora</w:t>
      </w:r>
      <w:r>
        <w:rPr>
          <w:spacing w:val="-5"/>
          <w:w w:val="105"/>
          <w:sz w:val="17"/>
        </w:rPr>
        <w:t> </w:t>
      </w:r>
      <w:r>
        <w:rPr>
          <w:w w:val="105"/>
          <w:sz w:val="17"/>
        </w:rPr>
        <w:t>do</w:t>
      </w:r>
      <w:r>
        <w:rPr>
          <w:spacing w:val="-4"/>
          <w:w w:val="105"/>
          <w:sz w:val="17"/>
        </w:rPr>
        <w:t> </w:t>
      </w:r>
      <w:r>
        <w:rPr>
          <w:w w:val="105"/>
          <w:sz w:val="17"/>
        </w:rPr>
        <w:t>prazo</w:t>
      </w:r>
      <w:r>
        <w:rPr>
          <w:spacing w:val="-5"/>
          <w:w w:val="105"/>
          <w:sz w:val="17"/>
        </w:rPr>
        <w:t> </w:t>
      </w:r>
      <w:r>
        <w:rPr>
          <w:w w:val="105"/>
          <w:sz w:val="17"/>
        </w:rPr>
        <w:t>não</w:t>
      </w:r>
      <w:r>
        <w:rPr>
          <w:spacing w:val="-5"/>
          <w:w w:val="105"/>
          <w:sz w:val="17"/>
        </w:rPr>
        <w:t> </w:t>
      </w:r>
      <w:r>
        <w:rPr>
          <w:w w:val="105"/>
          <w:sz w:val="17"/>
        </w:rPr>
        <w:t>serão</w:t>
      </w:r>
      <w:r>
        <w:rPr>
          <w:spacing w:val="-5"/>
          <w:w w:val="105"/>
          <w:sz w:val="17"/>
        </w:rPr>
        <w:t> </w:t>
      </w:r>
      <w:r>
        <w:rPr>
          <w:spacing w:val="-2"/>
          <w:w w:val="105"/>
          <w:sz w:val="17"/>
        </w:rPr>
        <w:t>conhecidos.</w:t>
      </w:r>
    </w:p>
    <w:p>
      <w:pPr>
        <w:pStyle w:val="ListParagraph"/>
        <w:numPr>
          <w:ilvl w:val="2"/>
          <w:numId w:val="12"/>
        </w:numPr>
        <w:tabs>
          <w:tab w:pos="717" w:val="left" w:leader="none"/>
        </w:tabs>
        <w:spacing w:line="292" w:lineRule="auto" w:before="43" w:after="0"/>
        <w:ind w:left="316" w:right="299" w:firstLine="0"/>
        <w:jc w:val="left"/>
        <w:rPr>
          <w:sz w:val="17"/>
        </w:rPr>
      </w:pPr>
      <w:r>
        <w:rPr>
          <w:w w:val="105"/>
          <w:sz w:val="17"/>
        </w:rPr>
        <w:t>Caberá</w:t>
      </w:r>
      <w:r>
        <w:rPr>
          <w:spacing w:val="-2"/>
          <w:w w:val="105"/>
          <w:sz w:val="17"/>
        </w:rPr>
        <w:t> </w:t>
      </w:r>
      <w:r>
        <w:rPr>
          <w:w w:val="105"/>
          <w:sz w:val="17"/>
        </w:rPr>
        <w:t>ao</w:t>
      </w:r>
      <w:r>
        <w:rPr>
          <w:spacing w:val="-2"/>
          <w:w w:val="105"/>
          <w:sz w:val="17"/>
        </w:rPr>
        <w:t> </w:t>
      </w:r>
      <w:r>
        <w:rPr>
          <w:w w:val="105"/>
          <w:sz w:val="17"/>
        </w:rPr>
        <w:t>Pregoeiro,</w:t>
      </w:r>
      <w:r>
        <w:rPr>
          <w:spacing w:val="-2"/>
          <w:w w:val="105"/>
          <w:sz w:val="17"/>
        </w:rPr>
        <w:t> </w:t>
      </w:r>
      <w:r>
        <w:rPr>
          <w:w w:val="105"/>
          <w:sz w:val="17"/>
        </w:rPr>
        <w:t>no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3</w:t>
      </w:r>
      <w:r>
        <w:rPr>
          <w:spacing w:val="-2"/>
          <w:w w:val="105"/>
          <w:sz w:val="17"/>
        </w:rPr>
        <w:t> </w:t>
      </w:r>
      <w:r>
        <w:rPr>
          <w:w w:val="105"/>
          <w:sz w:val="17"/>
        </w:rPr>
        <w:t>(três)</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receber,</w:t>
      </w:r>
      <w:r>
        <w:rPr>
          <w:spacing w:val="-2"/>
          <w:w w:val="105"/>
          <w:sz w:val="17"/>
        </w:rPr>
        <w:t> </w:t>
      </w:r>
      <w:r>
        <w:rPr>
          <w:w w:val="105"/>
          <w:sz w:val="17"/>
        </w:rPr>
        <w:t>examinar</w:t>
      </w:r>
      <w:r>
        <w:rPr>
          <w:spacing w:val="-2"/>
          <w:w w:val="105"/>
          <w:sz w:val="17"/>
        </w:rPr>
        <w:t> </w:t>
      </w:r>
      <w:r>
        <w:rPr>
          <w:w w:val="105"/>
          <w:sz w:val="17"/>
        </w:rPr>
        <w:t>e</w:t>
      </w:r>
      <w:r>
        <w:rPr>
          <w:spacing w:val="-2"/>
          <w:w w:val="105"/>
          <w:sz w:val="17"/>
        </w:rPr>
        <w:t> </w:t>
      </w:r>
      <w:r>
        <w:rPr>
          <w:w w:val="105"/>
          <w:sz w:val="17"/>
        </w:rPr>
        <w:t>decidir</w:t>
      </w:r>
      <w:r>
        <w:rPr>
          <w:spacing w:val="-2"/>
          <w:w w:val="105"/>
          <w:sz w:val="17"/>
        </w:rPr>
        <w:t> </w:t>
      </w:r>
      <w:r>
        <w:rPr>
          <w:w w:val="105"/>
          <w:sz w:val="17"/>
        </w:rPr>
        <w:t>os</w:t>
      </w:r>
      <w:r>
        <w:rPr>
          <w:spacing w:val="-2"/>
          <w:w w:val="105"/>
          <w:sz w:val="17"/>
        </w:rPr>
        <w:t> </w:t>
      </w:r>
      <w:r>
        <w:rPr>
          <w:w w:val="105"/>
          <w:sz w:val="17"/>
        </w:rPr>
        <w:t>recursos</w:t>
      </w:r>
      <w:r>
        <w:rPr>
          <w:spacing w:val="-2"/>
          <w:w w:val="105"/>
          <w:sz w:val="17"/>
        </w:rPr>
        <w:t> </w:t>
      </w:r>
      <w:r>
        <w:rPr>
          <w:w w:val="105"/>
          <w:sz w:val="17"/>
        </w:rPr>
        <w:t>e</w:t>
      </w:r>
      <w:r>
        <w:rPr>
          <w:spacing w:val="-2"/>
          <w:w w:val="105"/>
          <w:sz w:val="17"/>
        </w:rPr>
        <w:t> </w:t>
      </w:r>
      <w:r>
        <w:rPr>
          <w:w w:val="105"/>
          <w:sz w:val="17"/>
        </w:rPr>
        <w:t>encaminhá-los</w:t>
      </w:r>
      <w:r>
        <w:rPr>
          <w:spacing w:val="-2"/>
          <w:w w:val="105"/>
          <w:sz w:val="17"/>
        </w:rPr>
        <w:t> </w:t>
      </w:r>
      <w:r>
        <w:rPr>
          <w:w w:val="105"/>
          <w:sz w:val="17"/>
        </w:rPr>
        <w:t>à</w:t>
      </w:r>
      <w:r>
        <w:rPr>
          <w:spacing w:val="-2"/>
          <w:w w:val="105"/>
          <w:sz w:val="17"/>
        </w:rPr>
        <w:t> </w:t>
      </w:r>
      <w:r>
        <w:rPr>
          <w:w w:val="105"/>
          <w:sz w:val="17"/>
        </w:rPr>
        <w:t>autoridade</w:t>
      </w:r>
      <w:r>
        <w:rPr>
          <w:spacing w:val="-2"/>
          <w:w w:val="105"/>
          <w:sz w:val="17"/>
        </w:rPr>
        <w:t> </w:t>
      </w:r>
      <w:r>
        <w:rPr>
          <w:w w:val="105"/>
          <w:sz w:val="17"/>
        </w:rPr>
        <w:t>superior</w:t>
      </w:r>
      <w:r>
        <w:rPr>
          <w:spacing w:val="-2"/>
          <w:w w:val="105"/>
          <w:sz w:val="17"/>
        </w:rPr>
        <w:t> </w:t>
      </w:r>
      <w:r>
        <w:rPr>
          <w:w w:val="105"/>
          <w:sz w:val="17"/>
        </w:rPr>
        <w:t>quando</w:t>
      </w:r>
      <w:r>
        <w:rPr>
          <w:spacing w:val="-2"/>
          <w:w w:val="105"/>
          <w:sz w:val="17"/>
        </w:rPr>
        <w:t> </w:t>
      </w:r>
      <w:r>
        <w:rPr>
          <w:w w:val="105"/>
          <w:sz w:val="17"/>
        </w:rPr>
        <w:t>mantiver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a</w:t>
      </w:r>
      <w:r>
        <w:rPr>
          <w:spacing w:val="-2"/>
          <w:w w:val="105"/>
          <w:sz w:val="17"/>
        </w:rPr>
        <w:t> </w:t>
      </w:r>
      <w:r>
        <w:rPr>
          <w:w w:val="105"/>
          <w:sz w:val="17"/>
        </w:rPr>
        <w:t>qual</w:t>
      </w:r>
      <w:r>
        <w:rPr>
          <w:spacing w:val="-2"/>
          <w:w w:val="105"/>
          <w:sz w:val="17"/>
        </w:rPr>
        <w:t> </w:t>
      </w:r>
      <w:r>
        <w:rPr>
          <w:w w:val="105"/>
          <w:sz w:val="17"/>
        </w:rPr>
        <w:t>deverá</w:t>
      </w:r>
      <w:r>
        <w:rPr>
          <w:spacing w:val="-2"/>
          <w:w w:val="105"/>
          <w:sz w:val="17"/>
        </w:rPr>
        <w:t> </w:t>
      </w:r>
      <w:r>
        <w:rPr>
          <w:w w:val="105"/>
          <w:sz w:val="17"/>
        </w:rPr>
        <w:t>proferir</w:t>
      </w:r>
      <w:r>
        <w:rPr>
          <w:spacing w:val="-2"/>
          <w:w w:val="105"/>
          <w:sz w:val="17"/>
        </w:rPr>
        <w:t> </w:t>
      </w:r>
      <w:r>
        <w:rPr>
          <w:w w:val="105"/>
          <w:sz w:val="17"/>
        </w:rPr>
        <w:t>sua</w:t>
      </w:r>
      <w:r>
        <w:rPr>
          <w:spacing w:val="-2"/>
          <w:w w:val="105"/>
          <w:sz w:val="17"/>
        </w:rPr>
        <w:t> </w:t>
      </w:r>
      <w:r>
        <w:rPr>
          <w:w w:val="105"/>
          <w:sz w:val="17"/>
        </w:rPr>
        <w:t>decisão</w:t>
      </w:r>
      <w:r>
        <w:rPr>
          <w:spacing w:val="-2"/>
          <w:w w:val="105"/>
          <w:sz w:val="17"/>
        </w:rPr>
        <w:t> </w:t>
      </w:r>
      <w:r>
        <w:rPr>
          <w:w w:val="105"/>
          <w:sz w:val="17"/>
        </w:rPr>
        <w:t>no prazo de 10 (dez) dias úteis, contado do recebimento dos autos.</w:t>
      </w:r>
    </w:p>
    <w:p>
      <w:pPr>
        <w:pStyle w:val="ListParagraph"/>
        <w:numPr>
          <w:ilvl w:val="2"/>
          <w:numId w:val="12"/>
        </w:numPr>
        <w:tabs>
          <w:tab w:pos="713" w:val="left" w:leader="none"/>
        </w:tabs>
        <w:spacing w:line="240" w:lineRule="auto" w:before="1" w:after="0"/>
        <w:ind w:left="713" w:right="0" w:hanging="397"/>
        <w:jc w:val="left"/>
        <w:rPr>
          <w:sz w:val="17"/>
        </w:rPr>
      </w:pPr>
      <w:r>
        <w:rPr>
          <w:w w:val="105"/>
          <w:sz w:val="17"/>
        </w:rPr>
        <w:t>Será</w:t>
      </w:r>
      <w:r>
        <w:rPr>
          <w:spacing w:val="-6"/>
          <w:w w:val="105"/>
          <w:sz w:val="17"/>
        </w:rPr>
        <w:t> </w:t>
      </w:r>
      <w:r>
        <w:rPr>
          <w:w w:val="105"/>
          <w:sz w:val="17"/>
        </w:rPr>
        <w:t>assegurado</w:t>
      </w:r>
      <w:r>
        <w:rPr>
          <w:spacing w:val="-5"/>
          <w:w w:val="105"/>
          <w:sz w:val="17"/>
        </w:rPr>
        <w:t> </w:t>
      </w:r>
      <w:r>
        <w:rPr>
          <w:w w:val="105"/>
          <w:sz w:val="17"/>
        </w:rPr>
        <w:t>ao</w:t>
      </w:r>
      <w:r>
        <w:rPr>
          <w:spacing w:val="-5"/>
          <w:w w:val="105"/>
          <w:sz w:val="17"/>
        </w:rPr>
        <w:t> </w:t>
      </w:r>
      <w:r>
        <w:rPr>
          <w:w w:val="105"/>
          <w:sz w:val="17"/>
        </w:rPr>
        <w:t>licitante</w:t>
      </w:r>
      <w:r>
        <w:rPr>
          <w:spacing w:val="-6"/>
          <w:w w:val="105"/>
          <w:sz w:val="17"/>
        </w:rPr>
        <w:t> </w:t>
      </w:r>
      <w:r>
        <w:rPr>
          <w:w w:val="105"/>
          <w:sz w:val="17"/>
        </w:rPr>
        <w:t>vista</w:t>
      </w:r>
      <w:r>
        <w:rPr>
          <w:spacing w:val="-5"/>
          <w:w w:val="105"/>
          <w:sz w:val="17"/>
        </w:rPr>
        <w:t> </w:t>
      </w:r>
      <w:r>
        <w:rPr>
          <w:w w:val="105"/>
          <w:sz w:val="17"/>
        </w:rPr>
        <w:t>dos</w:t>
      </w:r>
      <w:r>
        <w:rPr>
          <w:spacing w:val="-5"/>
          <w:w w:val="105"/>
          <w:sz w:val="17"/>
        </w:rPr>
        <w:t> </w:t>
      </w:r>
      <w:r>
        <w:rPr>
          <w:w w:val="105"/>
          <w:sz w:val="17"/>
        </w:rPr>
        <w:t>elementos</w:t>
      </w:r>
      <w:r>
        <w:rPr>
          <w:spacing w:val="-5"/>
          <w:w w:val="105"/>
          <w:sz w:val="17"/>
        </w:rPr>
        <w:t> </w:t>
      </w:r>
      <w:r>
        <w:rPr>
          <w:w w:val="105"/>
          <w:sz w:val="17"/>
        </w:rPr>
        <w:t>indispensáveis</w:t>
      </w:r>
      <w:r>
        <w:rPr>
          <w:spacing w:val="-6"/>
          <w:w w:val="105"/>
          <w:sz w:val="17"/>
        </w:rPr>
        <w:t> </w:t>
      </w:r>
      <w:r>
        <w:rPr>
          <w:w w:val="105"/>
          <w:sz w:val="17"/>
        </w:rPr>
        <w:t>à</w:t>
      </w:r>
      <w:r>
        <w:rPr>
          <w:spacing w:val="-5"/>
          <w:w w:val="105"/>
          <w:sz w:val="17"/>
        </w:rPr>
        <w:t> </w:t>
      </w:r>
      <w:r>
        <w:rPr>
          <w:w w:val="105"/>
          <w:sz w:val="17"/>
        </w:rPr>
        <w:t>defesa</w:t>
      </w:r>
      <w:r>
        <w:rPr>
          <w:spacing w:val="-5"/>
          <w:w w:val="105"/>
          <w:sz w:val="17"/>
        </w:rPr>
        <w:t> </w:t>
      </w:r>
      <w:r>
        <w:rPr>
          <w:w w:val="105"/>
          <w:sz w:val="17"/>
        </w:rPr>
        <w:t>de</w:t>
      </w:r>
      <w:r>
        <w:rPr>
          <w:spacing w:val="-5"/>
          <w:w w:val="105"/>
          <w:sz w:val="17"/>
        </w:rPr>
        <w:t> </w:t>
      </w:r>
      <w:r>
        <w:rPr>
          <w:w w:val="105"/>
          <w:sz w:val="17"/>
        </w:rPr>
        <w:t>seus</w:t>
      </w:r>
      <w:r>
        <w:rPr>
          <w:spacing w:val="-6"/>
          <w:w w:val="105"/>
          <w:sz w:val="17"/>
        </w:rPr>
        <w:t> </w:t>
      </w:r>
      <w:r>
        <w:rPr>
          <w:spacing w:val="-2"/>
          <w:w w:val="105"/>
          <w:sz w:val="17"/>
        </w:rPr>
        <w:t>interesses.</w:t>
      </w:r>
    </w:p>
    <w:p>
      <w:pPr>
        <w:pStyle w:val="ListParagraph"/>
        <w:numPr>
          <w:ilvl w:val="2"/>
          <w:numId w:val="12"/>
        </w:numPr>
        <w:tabs>
          <w:tab w:pos="713" w:val="left" w:leader="none"/>
        </w:tabs>
        <w:spacing w:line="240" w:lineRule="auto" w:before="44" w:after="0"/>
        <w:ind w:left="713" w:right="0" w:hanging="397"/>
        <w:jc w:val="left"/>
        <w:rPr>
          <w:sz w:val="17"/>
        </w:rPr>
      </w:pPr>
      <w:r>
        <w:rPr>
          <w:w w:val="105"/>
          <w:sz w:val="17"/>
        </w:rPr>
        <w:t>O</w:t>
      </w:r>
      <w:r>
        <w:rPr>
          <w:spacing w:val="-5"/>
          <w:w w:val="105"/>
          <w:sz w:val="17"/>
        </w:rPr>
        <w:t> </w:t>
      </w:r>
      <w:r>
        <w:rPr>
          <w:w w:val="105"/>
          <w:sz w:val="17"/>
        </w:rPr>
        <w:t>recurso</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reconsideração</w:t>
      </w:r>
      <w:r>
        <w:rPr>
          <w:spacing w:val="-5"/>
          <w:w w:val="105"/>
          <w:sz w:val="17"/>
        </w:rPr>
        <w:t> </w:t>
      </w:r>
      <w:r>
        <w:rPr>
          <w:w w:val="105"/>
          <w:sz w:val="17"/>
        </w:rPr>
        <w:t>terão</w:t>
      </w:r>
      <w:r>
        <w:rPr>
          <w:spacing w:val="-5"/>
          <w:w w:val="105"/>
          <w:sz w:val="17"/>
        </w:rPr>
        <w:t> </w:t>
      </w:r>
      <w:r>
        <w:rPr>
          <w:w w:val="105"/>
          <w:sz w:val="17"/>
        </w:rPr>
        <w:t>efeito</w:t>
      </w:r>
      <w:r>
        <w:rPr>
          <w:spacing w:val="-4"/>
          <w:w w:val="105"/>
          <w:sz w:val="17"/>
        </w:rPr>
        <w:t> </w:t>
      </w:r>
      <w:r>
        <w:rPr>
          <w:w w:val="105"/>
          <w:sz w:val="17"/>
        </w:rPr>
        <w:t>suspensivo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decisão</w:t>
      </w:r>
      <w:r>
        <w:rPr>
          <w:spacing w:val="-5"/>
          <w:w w:val="105"/>
          <w:sz w:val="17"/>
        </w:rPr>
        <w:t> </w:t>
      </w:r>
      <w:r>
        <w:rPr>
          <w:w w:val="105"/>
          <w:sz w:val="17"/>
        </w:rPr>
        <w:t>recorrida</w:t>
      </w:r>
      <w:r>
        <w:rPr>
          <w:spacing w:val="-5"/>
          <w:w w:val="105"/>
          <w:sz w:val="17"/>
        </w:rPr>
        <w:t> </w:t>
      </w:r>
      <w:r>
        <w:rPr>
          <w:w w:val="105"/>
          <w:sz w:val="17"/>
        </w:rPr>
        <w:t>até</w:t>
      </w:r>
      <w:r>
        <w:rPr>
          <w:spacing w:val="-5"/>
          <w:w w:val="105"/>
          <w:sz w:val="17"/>
        </w:rPr>
        <w:t> </w:t>
      </w:r>
      <w:r>
        <w:rPr>
          <w:w w:val="105"/>
          <w:sz w:val="17"/>
        </w:rPr>
        <w:t>que</w:t>
      </w:r>
      <w:r>
        <w:rPr>
          <w:spacing w:val="-4"/>
          <w:w w:val="105"/>
          <w:sz w:val="17"/>
        </w:rPr>
        <w:t> </w:t>
      </w:r>
      <w:r>
        <w:rPr>
          <w:w w:val="105"/>
          <w:sz w:val="17"/>
        </w:rPr>
        <w:t>sobrevenha</w:t>
      </w:r>
      <w:r>
        <w:rPr>
          <w:spacing w:val="-5"/>
          <w:w w:val="105"/>
          <w:sz w:val="17"/>
        </w:rPr>
        <w:t> </w:t>
      </w:r>
      <w:r>
        <w:rPr>
          <w:w w:val="105"/>
          <w:sz w:val="17"/>
        </w:rPr>
        <w:t>decisão</w:t>
      </w:r>
      <w:r>
        <w:rPr>
          <w:spacing w:val="-5"/>
          <w:w w:val="105"/>
          <w:sz w:val="17"/>
        </w:rPr>
        <w:t> </w:t>
      </w:r>
      <w:r>
        <w:rPr>
          <w:w w:val="105"/>
          <w:sz w:val="17"/>
        </w:rPr>
        <w:t>final</w:t>
      </w:r>
      <w:r>
        <w:rPr>
          <w:spacing w:val="-5"/>
          <w:w w:val="105"/>
          <w:sz w:val="17"/>
        </w:rPr>
        <w:t> </w:t>
      </w:r>
      <w:r>
        <w:rPr>
          <w:w w:val="105"/>
          <w:sz w:val="17"/>
        </w:rPr>
        <w:t>da</w:t>
      </w:r>
      <w:r>
        <w:rPr>
          <w:spacing w:val="-5"/>
          <w:w w:val="105"/>
          <w:sz w:val="17"/>
        </w:rPr>
        <w:t> </w:t>
      </w:r>
      <w:r>
        <w:rPr>
          <w:w w:val="105"/>
          <w:sz w:val="17"/>
        </w:rPr>
        <w:t>autoridade</w:t>
      </w:r>
      <w:r>
        <w:rPr>
          <w:spacing w:val="-5"/>
          <w:w w:val="105"/>
          <w:sz w:val="17"/>
        </w:rPr>
        <w:t> </w:t>
      </w:r>
      <w:r>
        <w:rPr>
          <w:spacing w:val="-2"/>
          <w:w w:val="105"/>
          <w:sz w:val="17"/>
        </w:rPr>
        <w:t>competente.</w:t>
      </w:r>
    </w:p>
    <w:p>
      <w:pPr>
        <w:pStyle w:val="ListParagraph"/>
        <w:numPr>
          <w:ilvl w:val="2"/>
          <w:numId w:val="12"/>
        </w:numPr>
        <w:tabs>
          <w:tab w:pos="713" w:val="left" w:leader="none"/>
        </w:tabs>
        <w:spacing w:line="240" w:lineRule="auto" w:before="43" w:after="0"/>
        <w:ind w:left="713" w:right="0" w:hanging="397"/>
        <w:jc w:val="left"/>
        <w:rPr>
          <w:sz w:val="17"/>
        </w:rPr>
      </w:pPr>
      <w:r>
        <w:rPr>
          <w:w w:val="105"/>
          <w:sz w:val="17"/>
        </w:rPr>
        <w:t>O</w:t>
      </w:r>
      <w:r>
        <w:rPr>
          <w:spacing w:val="-6"/>
          <w:w w:val="105"/>
          <w:sz w:val="17"/>
        </w:rPr>
        <w:t> </w:t>
      </w:r>
      <w:r>
        <w:rPr>
          <w:w w:val="105"/>
          <w:sz w:val="17"/>
        </w:rPr>
        <w:t>acolhimento</w:t>
      </w:r>
      <w:r>
        <w:rPr>
          <w:spacing w:val="-5"/>
          <w:w w:val="105"/>
          <w:sz w:val="17"/>
        </w:rPr>
        <w:t> </w:t>
      </w:r>
      <w:r>
        <w:rPr>
          <w:w w:val="105"/>
          <w:sz w:val="17"/>
        </w:rPr>
        <w:t>do</w:t>
      </w:r>
      <w:r>
        <w:rPr>
          <w:spacing w:val="-5"/>
          <w:w w:val="105"/>
          <w:sz w:val="17"/>
        </w:rPr>
        <w:t> </w:t>
      </w:r>
      <w:r>
        <w:rPr>
          <w:w w:val="105"/>
          <w:sz w:val="17"/>
        </w:rPr>
        <w:t>recurso</w:t>
      </w:r>
      <w:r>
        <w:rPr>
          <w:spacing w:val="-5"/>
          <w:w w:val="105"/>
          <w:sz w:val="17"/>
        </w:rPr>
        <w:t> </w:t>
      </w:r>
      <w:r>
        <w:rPr>
          <w:w w:val="105"/>
          <w:sz w:val="17"/>
        </w:rPr>
        <w:t>invalida</w:t>
      </w:r>
      <w:r>
        <w:rPr>
          <w:spacing w:val="-5"/>
          <w:w w:val="105"/>
          <w:sz w:val="17"/>
        </w:rPr>
        <w:t> </w:t>
      </w:r>
      <w:r>
        <w:rPr>
          <w:w w:val="105"/>
          <w:sz w:val="17"/>
        </w:rPr>
        <w:t>tão</w:t>
      </w:r>
      <w:r>
        <w:rPr>
          <w:spacing w:val="-5"/>
          <w:w w:val="105"/>
          <w:sz w:val="17"/>
        </w:rPr>
        <w:t> </w:t>
      </w:r>
      <w:r>
        <w:rPr>
          <w:w w:val="105"/>
          <w:sz w:val="17"/>
        </w:rPr>
        <w:t>somente</w:t>
      </w:r>
      <w:r>
        <w:rPr>
          <w:spacing w:val="-5"/>
          <w:w w:val="105"/>
          <w:sz w:val="17"/>
        </w:rPr>
        <w:t> </w:t>
      </w:r>
      <w:r>
        <w:rPr>
          <w:w w:val="105"/>
          <w:sz w:val="17"/>
        </w:rPr>
        <w:t>os</w:t>
      </w:r>
      <w:r>
        <w:rPr>
          <w:spacing w:val="-6"/>
          <w:w w:val="105"/>
          <w:sz w:val="17"/>
        </w:rPr>
        <w:t> </w:t>
      </w:r>
      <w:r>
        <w:rPr>
          <w:w w:val="105"/>
          <w:sz w:val="17"/>
        </w:rPr>
        <w:t>atos</w:t>
      </w:r>
      <w:r>
        <w:rPr>
          <w:spacing w:val="-5"/>
          <w:w w:val="105"/>
          <w:sz w:val="17"/>
        </w:rPr>
        <w:t> </w:t>
      </w:r>
      <w:r>
        <w:rPr>
          <w:w w:val="105"/>
          <w:sz w:val="17"/>
        </w:rPr>
        <w:t>insuscetíveis</w:t>
      </w:r>
      <w:r>
        <w:rPr>
          <w:spacing w:val="-5"/>
          <w:w w:val="105"/>
          <w:sz w:val="17"/>
        </w:rPr>
        <w:t> </w:t>
      </w:r>
      <w:r>
        <w:rPr>
          <w:w w:val="105"/>
          <w:sz w:val="17"/>
        </w:rPr>
        <w:t>de</w:t>
      </w:r>
      <w:r>
        <w:rPr>
          <w:spacing w:val="-5"/>
          <w:w w:val="105"/>
          <w:sz w:val="17"/>
        </w:rPr>
        <w:t> </w:t>
      </w:r>
      <w:r>
        <w:rPr>
          <w:spacing w:val="-2"/>
          <w:w w:val="105"/>
          <w:sz w:val="17"/>
        </w:rPr>
        <w:t>aproveitamento.</w:t>
      </w:r>
    </w:p>
    <w:p>
      <w:pPr>
        <w:pStyle w:val="BodyText"/>
        <w:spacing w:before="87"/>
        <w:ind w:left="0"/>
      </w:pPr>
    </w:p>
    <w:p>
      <w:pPr>
        <w:pStyle w:val="Heading2"/>
        <w:numPr>
          <w:ilvl w:val="0"/>
          <w:numId w:val="1"/>
        </w:numPr>
        <w:tabs>
          <w:tab w:pos="492" w:val="left" w:leader="none"/>
        </w:tabs>
        <w:spacing w:line="240" w:lineRule="auto" w:before="1" w:after="0"/>
        <w:ind w:left="492" w:right="0" w:hanging="176"/>
        <w:jc w:val="left"/>
      </w:pPr>
      <w:r>
        <w:rPr/>
        <w:t>DO</w:t>
      </w:r>
      <w:r>
        <w:rPr>
          <w:spacing w:val="28"/>
        </w:rPr>
        <w:t> </w:t>
      </w:r>
      <w:r>
        <w:rPr/>
        <w:t>ENCERRAMENTO</w:t>
      </w:r>
      <w:r>
        <w:rPr>
          <w:spacing w:val="28"/>
        </w:rPr>
        <w:t> </w:t>
      </w:r>
      <w:r>
        <w:rPr/>
        <w:t>DA</w:t>
      </w:r>
      <w:r>
        <w:rPr>
          <w:spacing w:val="12"/>
        </w:rPr>
        <w:t> </w:t>
      </w:r>
      <w:r>
        <w:rPr>
          <w:spacing w:val="-2"/>
        </w:rPr>
        <w:t>LICITAÇÃO</w:t>
      </w:r>
    </w:p>
    <w:p>
      <w:pPr>
        <w:pStyle w:val="BodyText"/>
        <w:spacing w:line="292" w:lineRule="auto" w:before="43"/>
        <w:ind w:right="196"/>
      </w:pPr>
      <w:r>
        <w:rPr>
          <w:w w:val="105"/>
        </w:rPr>
        <w:t>9.1</w:t>
      </w:r>
      <w:r>
        <w:rPr>
          <w:spacing w:val="-3"/>
          <w:w w:val="105"/>
        </w:rPr>
        <w:t> </w:t>
      </w:r>
      <w:r>
        <w:rPr>
          <w:w w:val="105"/>
        </w:rPr>
        <w:t>Encerradas</w:t>
      </w:r>
      <w:r>
        <w:rPr>
          <w:spacing w:val="-3"/>
          <w:w w:val="105"/>
        </w:rPr>
        <w:t> </w:t>
      </w:r>
      <w:r>
        <w:rPr>
          <w:w w:val="105"/>
        </w:rPr>
        <w:t>as</w:t>
      </w:r>
      <w:r>
        <w:rPr>
          <w:spacing w:val="-3"/>
          <w:w w:val="105"/>
        </w:rPr>
        <w:t> </w:t>
      </w:r>
      <w:r>
        <w:rPr>
          <w:w w:val="105"/>
        </w:rPr>
        <w:t>fases</w:t>
      </w:r>
      <w:r>
        <w:rPr>
          <w:spacing w:val="-3"/>
          <w:w w:val="105"/>
        </w:rPr>
        <w:t> </w:t>
      </w:r>
      <w:r>
        <w:rPr>
          <w:w w:val="105"/>
        </w:rPr>
        <w:t>de</w:t>
      </w:r>
      <w:r>
        <w:rPr>
          <w:spacing w:val="-3"/>
          <w:w w:val="105"/>
        </w:rPr>
        <w:t> </w:t>
      </w:r>
      <w:r>
        <w:rPr>
          <w:w w:val="105"/>
        </w:rPr>
        <w:t>julgamento</w:t>
      </w:r>
      <w:r>
        <w:rPr>
          <w:spacing w:val="-3"/>
          <w:w w:val="105"/>
        </w:rPr>
        <w:t> </w:t>
      </w:r>
      <w:r>
        <w:rPr>
          <w:w w:val="105"/>
        </w:rPr>
        <w:t>e</w:t>
      </w:r>
      <w:r>
        <w:rPr>
          <w:spacing w:val="-3"/>
          <w:w w:val="105"/>
        </w:rPr>
        <w:t> </w:t>
      </w:r>
      <w:r>
        <w:rPr>
          <w:w w:val="105"/>
        </w:rPr>
        <w:t>habilitação,</w:t>
      </w:r>
      <w:r>
        <w:rPr>
          <w:spacing w:val="-3"/>
          <w:w w:val="105"/>
        </w:rPr>
        <w:t> </w:t>
      </w:r>
      <w:r>
        <w:rPr>
          <w:w w:val="105"/>
        </w:rPr>
        <w:t>e</w:t>
      </w:r>
      <w:r>
        <w:rPr>
          <w:spacing w:val="-3"/>
          <w:w w:val="105"/>
        </w:rPr>
        <w:t> </w:t>
      </w:r>
      <w:r>
        <w:rPr>
          <w:w w:val="105"/>
        </w:rPr>
        <w:t>exauridos</w:t>
      </w:r>
      <w:r>
        <w:rPr>
          <w:spacing w:val="-3"/>
          <w:w w:val="105"/>
        </w:rPr>
        <w:t> </w:t>
      </w:r>
      <w:r>
        <w:rPr>
          <w:w w:val="105"/>
        </w:rPr>
        <w:t>os</w:t>
      </w:r>
      <w:r>
        <w:rPr>
          <w:spacing w:val="-3"/>
          <w:w w:val="105"/>
        </w:rPr>
        <w:t> </w:t>
      </w:r>
      <w:r>
        <w:rPr>
          <w:w w:val="105"/>
        </w:rPr>
        <w:t>recursos</w:t>
      </w:r>
      <w:r>
        <w:rPr>
          <w:spacing w:val="-3"/>
          <w:w w:val="105"/>
        </w:rPr>
        <w:t> </w:t>
      </w:r>
      <w:r>
        <w:rPr>
          <w:w w:val="105"/>
        </w:rPr>
        <w:t>administrativos,</w:t>
      </w:r>
      <w:r>
        <w:rPr>
          <w:spacing w:val="-3"/>
          <w:w w:val="105"/>
        </w:rPr>
        <w:t> </w:t>
      </w:r>
      <w:r>
        <w:rPr>
          <w:w w:val="105"/>
        </w:rPr>
        <w:t>o</w:t>
      </w:r>
      <w:r>
        <w:rPr>
          <w:spacing w:val="-3"/>
          <w:w w:val="105"/>
        </w:rPr>
        <w:t> </w:t>
      </w:r>
      <w:r>
        <w:rPr>
          <w:w w:val="105"/>
        </w:rPr>
        <w:t>processo</w:t>
      </w:r>
      <w:r>
        <w:rPr>
          <w:spacing w:val="-3"/>
          <w:w w:val="105"/>
        </w:rPr>
        <w:t> </w:t>
      </w:r>
      <w:r>
        <w:rPr>
          <w:w w:val="105"/>
        </w:rPr>
        <w:t>licitatório</w:t>
      </w:r>
      <w:r>
        <w:rPr>
          <w:spacing w:val="-3"/>
          <w:w w:val="105"/>
        </w:rPr>
        <w:t> </w:t>
      </w:r>
      <w:r>
        <w:rPr>
          <w:w w:val="105"/>
        </w:rPr>
        <w:t>será</w:t>
      </w:r>
      <w:r>
        <w:rPr>
          <w:spacing w:val="-3"/>
          <w:w w:val="105"/>
        </w:rPr>
        <w:t> </w:t>
      </w:r>
      <w:r>
        <w:rPr>
          <w:w w:val="105"/>
        </w:rPr>
        <w:t>encaminhado</w:t>
      </w:r>
      <w:r>
        <w:rPr>
          <w:spacing w:val="-3"/>
          <w:w w:val="105"/>
        </w:rPr>
        <w:t> </w:t>
      </w:r>
      <w:r>
        <w:rPr>
          <w:w w:val="105"/>
        </w:rPr>
        <w:t>à</w:t>
      </w:r>
      <w:r>
        <w:rPr>
          <w:spacing w:val="-3"/>
          <w:w w:val="105"/>
        </w:rPr>
        <w:t> </w:t>
      </w:r>
      <w:r>
        <w:rPr>
          <w:w w:val="105"/>
        </w:rPr>
        <w:t>autoridade</w:t>
      </w:r>
      <w:r>
        <w:rPr>
          <w:spacing w:val="-3"/>
          <w:w w:val="105"/>
        </w:rPr>
        <w:t> </w:t>
      </w:r>
      <w:r>
        <w:rPr>
          <w:w w:val="105"/>
        </w:rPr>
        <w:t>superior,</w:t>
      </w:r>
      <w:r>
        <w:rPr>
          <w:spacing w:val="-3"/>
          <w:w w:val="105"/>
        </w:rPr>
        <w:t> </w:t>
      </w:r>
      <w:r>
        <w:rPr>
          <w:w w:val="105"/>
        </w:rPr>
        <w:t>que</w:t>
      </w:r>
      <w:r>
        <w:rPr>
          <w:spacing w:val="-3"/>
          <w:w w:val="105"/>
        </w:rPr>
        <w:t> </w:t>
      </w:r>
      <w:r>
        <w:rPr>
          <w:w w:val="105"/>
        </w:rPr>
        <w:t>poderá</w:t>
      </w:r>
      <w:r>
        <w:rPr>
          <w:spacing w:val="-3"/>
          <w:w w:val="105"/>
        </w:rPr>
        <w:t> </w:t>
      </w:r>
      <w:r>
        <w:rPr>
          <w:w w:val="105"/>
        </w:rPr>
        <w:t>proceder</w:t>
      </w:r>
      <w:r>
        <w:rPr>
          <w:spacing w:val="-3"/>
          <w:w w:val="105"/>
        </w:rPr>
        <w:t> </w:t>
      </w:r>
      <w:r>
        <w:rPr>
          <w:w w:val="105"/>
        </w:rPr>
        <w:t>na</w:t>
      </w:r>
      <w:r>
        <w:rPr>
          <w:spacing w:val="-3"/>
          <w:w w:val="105"/>
        </w:rPr>
        <w:t> </w:t>
      </w:r>
      <w:r>
        <w:rPr>
          <w:w w:val="105"/>
        </w:rPr>
        <w:t>forma</w:t>
      </w:r>
      <w:r>
        <w:rPr>
          <w:spacing w:val="-3"/>
          <w:w w:val="105"/>
        </w:rPr>
        <w:t> </w:t>
      </w:r>
      <w:r>
        <w:rPr>
          <w:w w:val="105"/>
        </w:rPr>
        <w:t>dos</w:t>
      </w:r>
      <w:r>
        <w:rPr>
          <w:spacing w:val="-3"/>
          <w:w w:val="105"/>
        </w:rPr>
        <w:t> </w:t>
      </w:r>
      <w:r>
        <w:rPr>
          <w:w w:val="105"/>
        </w:rPr>
        <w:t>incisos</w:t>
      </w:r>
      <w:r>
        <w:rPr>
          <w:spacing w:val="-3"/>
          <w:w w:val="105"/>
        </w:rPr>
        <w:t> </w:t>
      </w:r>
      <w:r>
        <w:rPr>
          <w:w w:val="105"/>
        </w:rPr>
        <w:t>I</w:t>
      </w:r>
      <w:r>
        <w:rPr>
          <w:spacing w:val="-3"/>
          <w:w w:val="105"/>
        </w:rPr>
        <w:t> </w:t>
      </w:r>
      <w:r>
        <w:rPr>
          <w:w w:val="105"/>
        </w:rPr>
        <w:t>a</w:t>
      </w:r>
      <w:r>
        <w:rPr>
          <w:spacing w:val="-3"/>
          <w:w w:val="105"/>
        </w:rPr>
        <w:t> </w:t>
      </w:r>
      <w:r>
        <w:rPr>
          <w:w w:val="105"/>
        </w:rPr>
        <w:t>III do art. 71 da Lei nº 14.133/2021, ou adjudicar o objeto e homologar a licitação, quando verificada a regularidade do procedimento.</w:t>
      </w:r>
    </w:p>
    <w:p>
      <w:pPr>
        <w:pStyle w:val="BodyText"/>
        <w:spacing w:before="45"/>
        <w:ind w:left="0"/>
      </w:pPr>
    </w:p>
    <w:p>
      <w:pPr>
        <w:pStyle w:val="Heading2"/>
        <w:numPr>
          <w:ilvl w:val="0"/>
          <w:numId w:val="1"/>
        </w:numPr>
        <w:tabs>
          <w:tab w:pos="580" w:val="left" w:leader="none"/>
        </w:tabs>
        <w:spacing w:line="240" w:lineRule="auto" w:before="0" w:after="0"/>
        <w:ind w:left="580" w:right="0" w:hanging="264"/>
        <w:jc w:val="left"/>
      </w:pPr>
      <w:r>
        <w:rPr>
          <w:spacing w:val="-2"/>
          <w:w w:val="105"/>
        </w:rPr>
        <w:t>DA</w:t>
      </w:r>
      <w:r>
        <w:rPr>
          <w:spacing w:val="-9"/>
          <w:w w:val="105"/>
        </w:rPr>
        <w:t> </w:t>
      </w:r>
      <w:r>
        <w:rPr>
          <w:spacing w:val="-2"/>
          <w:w w:val="105"/>
        </w:rPr>
        <w:t>CONVOCAÇÃO</w:t>
      </w:r>
      <w:r>
        <w:rPr>
          <w:spacing w:val="3"/>
          <w:w w:val="105"/>
        </w:rPr>
        <w:t> </w:t>
      </w:r>
      <w:r>
        <w:rPr>
          <w:spacing w:val="-2"/>
          <w:w w:val="105"/>
        </w:rPr>
        <w:t>E</w:t>
      </w:r>
      <w:r>
        <w:rPr>
          <w:spacing w:val="2"/>
          <w:w w:val="105"/>
        </w:rPr>
        <w:t> </w:t>
      </w:r>
      <w:r>
        <w:rPr>
          <w:spacing w:val="-2"/>
          <w:w w:val="105"/>
        </w:rPr>
        <w:t>DA</w:t>
      </w:r>
      <w:r>
        <w:rPr>
          <w:spacing w:val="-9"/>
          <w:w w:val="105"/>
        </w:rPr>
        <w:t> </w:t>
      </w:r>
      <w:r>
        <w:rPr>
          <w:spacing w:val="-2"/>
          <w:w w:val="105"/>
        </w:rPr>
        <w:t>FORMALIZAÇÃO</w:t>
      </w:r>
      <w:r>
        <w:rPr>
          <w:spacing w:val="3"/>
          <w:w w:val="105"/>
        </w:rPr>
        <w:t> </w:t>
      </w:r>
      <w:r>
        <w:rPr>
          <w:spacing w:val="-2"/>
          <w:w w:val="105"/>
        </w:rPr>
        <w:t>DOS</w:t>
      </w:r>
      <w:r>
        <w:rPr>
          <w:spacing w:val="2"/>
          <w:w w:val="105"/>
        </w:rPr>
        <w:t> </w:t>
      </w:r>
      <w:r>
        <w:rPr>
          <w:spacing w:val="-2"/>
          <w:w w:val="105"/>
        </w:rPr>
        <w:t>CONTRATOS</w:t>
      </w:r>
    </w:p>
    <w:p>
      <w:pPr>
        <w:pStyle w:val="ListParagraph"/>
        <w:numPr>
          <w:ilvl w:val="1"/>
          <w:numId w:val="14"/>
        </w:numPr>
        <w:tabs>
          <w:tab w:pos="679" w:val="left" w:leader="none"/>
        </w:tabs>
        <w:spacing w:line="292" w:lineRule="auto" w:before="43" w:after="0"/>
        <w:ind w:left="316" w:right="299" w:firstLine="0"/>
        <w:jc w:val="both"/>
        <w:rPr>
          <w:sz w:val="17"/>
        </w:rPr>
      </w:pPr>
      <w:r>
        <w:rPr>
          <w:w w:val="105"/>
          <w:sz w:val="17"/>
        </w:rPr>
        <w:t>Uma vez homologado o resultado da licitação, a</w:t>
      </w:r>
      <w:r>
        <w:rPr>
          <w:spacing w:val="-5"/>
          <w:w w:val="105"/>
          <w:sz w:val="17"/>
        </w:rPr>
        <w:t> </w:t>
      </w:r>
      <w:r>
        <w:rPr>
          <w:w w:val="105"/>
          <w:sz w:val="17"/>
        </w:rPr>
        <w:t>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693" w:val="left" w:leader="none"/>
        </w:tabs>
        <w:spacing w:line="292" w:lineRule="auto" w:before="2" w:after="0"/>
        <w:ind w:left="316" w:right="299" w:firstLine="0"/>
        <w:jc w:val="both"/>
        <w:rPr>
          <w:sz w:val="17"/>
        </w:rPr>
      </w:pPr>
      <w:r>
        <w:rPr>
          <w:w w:val="105"/>
          <w:sz w:val="17"/>
        </w:rPr>
        <w:t>O</w:t>
      </w:r>
      <w:r>
        <w:rPr>
          <w:w w:val="105"/>
          <w:sz w:val="17"/>
        </w:rPr>
        <w:t> prazo</w:t>
      </w:r>
      <w:r>
        <w:rPr>
          <w:w w:val="105"/>
          <w:sz w:val="17"/>
        </w:rPr>
        <w:t> de</w:t>
      </w:r>
      <w:r>
        <w:rPr>
          <w:w w:val="105"/>
          <w:sz w:val="17"/>
        </w:rPr>
        <w:t> convocação</w:t>
      </w:r>
      <w:r>
        <w:rPr>
          <w:w w:val="105"/>
          <w:sz w:val="17"/>
        </w:rPr>
        <w:t> poderá</w:t>
      </w:r>
      <w:r>
        <w:rPr>
          <w:w w:val="105"/>
          <w:sz w:val="17"/>
        </w:rPr>
        <w:t> ser</w:t>
      </w:r>
      <w:r>
        <w:rPr>
          <w:w w:val="105"/>
          <w:sz w:val="17"/>
        </w:rPr>
        <w:t> prorrogado,</w:t>
      </w:r>
      <w:r>
        <w:rPr>
          <w:w w:val="105"/>
          <w:sz w:val="17"/>
        </w:rPr>
        <w:t> 1</w:t>
      </w:r>
      <w:r>
        <w:rPr>
          <w:w w:val="105"/>
          <w:sz w:val="17"/>
        </w:rPr>
        <w:t> (uma)</w:t>
      </w:r>
      <w:r>
        <w:rPr>
          <w:w w:val="105"/>
          <w:sz w:val="17"/>
        </w:rPr>
        <w:t> vez,</w:t>
      </w:r>
      <w:r>
        <w:rPr>
          <w:w w:val="105"/>
          <w:sz w:val="17"/>
        </w:rPr>
        <w:t> por</w:t>
      </w:r>
      <w:r>
        <w:rPr>
          <w:w w:val="105"/>
          <w:sz w:val="17"/>
        </w:rPr>
        <w:t> igual</w:t>
      </w:r>
      <w:r>
        <w:rPr>
          <w:w w:val="105"/>
          <w:sz w:val="17"/>
        </w:rPr>
        <w:t> período,</w:t>
      </w:r>
      <w:r>
        <w:rPr>
          <w:w w:val="105"/>
          <w:sz w:val="17"/>
        </w:rPr>
        <w:t> mediante</w:t>
      </w:r>
      <w:r>
        <w:rPr>
          <w:w w:val="105"/>
          <w:sz w:val="17"/>
        </w:rPr>
        <w:t> solicitação</w:t>
      </w:r>
      <w:r>
        <w:rPr>
          <w:w w:val="105"/>
          <w:sz w:val="17"/>
        </w:rPr>
        <w:t> da</w:t>
      </w:r>
      <w:r>
        <w:rPr>
          <w:w w:val="105"/>
          <w:sz w:val="17"/>
        </w:rPr>
        <w:t> parte</w:t>
      </w:r>
      <w:r>
        <w:rPr>
          <w:w w:val="105"/>
          <w:sz w:val="17"/>
        </w:rPr>
        <w:t> interessada</w:t>
      </w:r>
      <w:r>
        <w:rPr>
          <w:w w:val="105"/>
          <w:sz w:val="17"/>
        </w:rPr>
        <w:t> durante</w:t>
      </w:r>
      <w:r>
        <w:rPr>
          <w:w w:val="105"/>
          <w:sz w:val="17"/>
        </w:rPr>
        <w:t> seu</w:t>
      </w:r>
      <w:r>
        <w:rPr>
          <w:w w:val="105"/>
          <w:sz w:val="17"/>
        </w:rPr>
        <w:t> transcurso,</w:t>
      </w:r>
      <w:r>
        <w:rPr>
          <w:w w:val="105"/>
          <w:sz w:val="17"/>
        </w:rPr>
        <w:t> devidamente</w:t>
      </w:r>
      <w:r>
        <w:rPr>
          <w:w w:val="105"/>
          <w:sz w:val="17"/>
        </w:rPr>
        <w:t> justificada,</w:t>
      </w:r>
      <w:r>
        <w:rPr>
          <w:w w:val="105"/>
          <w:sz w:val="17"/>
        </w:rPr>
        <w:t> e</w:t>
      </w:r>
      <w:r>
        <w:rPr>
          <w:w w:val="105"/>
          <w:sz w:val="17"/>
        </w:rPr>
        <w:t> desde</w:t>
      </w:r>
      <w:r>
        <w:rPr>
          <w:w w:val="105"/>
          <w:sz w:val="17"/>
        </w:rPr>
        <w:t> que</w:t>
      </w:r>
      <w:r>
        <w:rPr>
          <w:w w:val="105"/>
          <w:sz w:val="17"/>
        </w:rPr>
        <w:t> o</w:t>
      </w:r>
      <w:r>
        <w:rPr>
          <w:w w:val="105"/>
          <w:sz w:val="17"/>
        </w:rPr>
        <w:t> </w:t>
      </w:r>
      <w:r>
        <w:rPr>
          <w:w w:val="105"/>
          <w:sz w:val="17"/>
        </w:rPr>
        <w:t>motivo apresentado seja aceito pela Administração.</w:t>
      </w:r>
    </w:p>
    <w:p>
      <w:pPr>
        <w:pStyle w:val="ListParagraph"/>
        <w:numPr>
          <w:ilvl w:val="1"/>
          <w:numId w:val="14"/>
        </w:numPr>
        <w:tabs>
          <w:tab w:pos="681" w:val="left" w:leader="none"/>
        </w:tabs>
        <w:spacing w:line="292" w:lineRule="auto" w:before="1" w:after="0"/>
        <w:ind w:left="316" w:right="299" w:firstLine="0"/>
        <w:jc w:val="both"/>
        <w:rPr>
          <w:sz w:val="17"/>
        </w:rPr>
      </w:pPr>
      <w:r>
        <w:rPr>
          <w:w w:val="105"/>
          <w:sz w:val="17"/>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4"/>
        </w:numPr>
        <w:tabs>
          <w:tab w:pos="681" w:val="left" w:leader="none"/>
        </w:tabs>
        <w:spacing w:line="292" w:lineRule="auto" w:before="1" w:after="0"/>
        <w:ind w:left="316" w:right="299" w:firstLine="0"/>
        <w:jc w:val="both"/>
        <w:rPr>
          <w:sz w:val="17"/>
        </w:rPr>
      </w:pPr>
      <w:r>
        <w:rPr>
          <w:w w:val="105"/>
          <w:sz w:val="17"/>
        </w:rPr>
        <w:t>Caso nenhum dos licitantes aceite a contratação nos termos do item anterior, a</w:t>
      </w:r>
      <w:r>
        <w:rPr>
          <w:spacing w:val="-4"/>
          <w:w w:val="105"/>
          <w:sz w:val="17"/>
        </w:rPr>
        <w:t> </w:t>
      </w:r>
      <w:r>
        <w:rPr>
          <w:w w:val="105"/>
          <w:sz w:val="17"/>
        </w:rPr>
        <w:t>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676" w:val="left" w:leader="none"/>
        </w:tabs>
        <w:spacing w:line="292" w:lineRule="auto" w:before="2" w:after="0"/>
        <w:ind w:left="316" w:right="299" w:firstLine="0"/>
        <w:jc w:val="both"/>
        <w:rPr>
          <w:sz w:val="17"/>
        </w:rPr>
      </w:pPr>
      <w:r>
        <w:rPr>
          <w:w w:val="105"/>
          <w:sz w:val="17"/>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792" w:val="left" w:leader="none"/>
        </w:tabs>
        <w:spacing w:line="240" w:lineRule="auto" w:before="1" w:after="0"/>
        <w:ind w:left="792" w:right="0" w:hanging="476"/>
        <w:jc w:val="both"/>
        <w:rPr>
          <w:sz w:val="17"/>
        </w:rPr>
      </w:pPr>
      <w:r>
        <w:rPr>
          <w:w w:val="105"/>
          <w:sz w:val="17"/>
        </w:rPr>
        <w:t>A</w:t>
      </w:r>
      <w:r>
        <w:rPr>
          <w:spacing w:val="-12"/>
          <w:w w:val="105"/>
          <w:sz w:val="17"/>
        </w:rPr>
        <w:t> </w:t>
      </w:r>
      <w:r>
        <w:rPr>
          <w:w w:val="105"/>
          <w:sz w:val="17"/>
        </w:rPr>
        <w:t>regra</w:t>
      </w:r>
      <w:r>
        <w:rPr>
          <w:spacing w:val="-8"/>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anterior</w:t>
      </w:r>
      <w:r>
        <w:rPr>
          <w:spacing w:val="-4"/>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aplicará</w:t>
      </w:r>
      <w:r>
        <w:rPr>
          <w:spacing w:val="-5"/>
          <w:w w:val="105"/>
          <w:sz w:val="17"/>
        </w:rPr>
        <w:t> </w:t>
      </w:r>
      <w:r>
        <w:rPr>
          <w:w w:val="105"/>
          <w:sz w:val="17"/>
        </w:rPr>
        <w:t>aos</w:t>
      </w:r>
      <w:r>
        <w:rPr>
          <w:spacing w:val="-5"/>
          <w:w w:val="105"/>
          <w:sz w:val="17"/>
        </w:rPr>
        <w:t> </w:t>
      </w:r>
      <w:r>
        <w:rPr>
          <w:w w:val="105"/>
          <w:sz w:val="17"/>
        </w:rPr>
        <w:t>licitantes</w:t>
      </w:r>
      <w:r>
        <w:rPr>
          <w:spacing w:val="-5"/>
          <w:w w:val="105"/>
          <w:sz w:val="17"/>
        </w:rPr>
        <w:t> </w:t>
      </w:r>
      <w:r>
        <w:rPr>
          <w:w w:val="105"/>
          <w:sz w:val="17"/>
        </w:rPr>
        <w:t>remanescentes</w:t>
      </w:r>
      <w:r>
        <w:rPr>
          <w:spacing w:val="-5"/>
          <w:w w:val="105"/>
          <w:sz w:val="17"/>
        </w:rPr>
        <w:t> </w:t>
      </w:r>
      <w:r>
        <w:rPr>
          <w:w w:val="105"/>
          <w:sz w:val="17"/>
        </w:rPr>
        <w:t>convocados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item</w:t>
      </w:r>
      <w:r>
        <w:rPr>
          <w:spacing w:val="-5"/>
          <w:w w:val="105"/>
          <w:sz w:val="17"/>
        </w:rPr>
        <w:t> </w:t>
      </w:r>
      <w:r>
        <w:rPr>
          <w:spacing w:val="-2"/>
          <w:w w:val="105"/>
          <w:sz w:val="17"/>
        </w:rPr>
        <w:t>10.4.</w:t>
      </w:r>
    </w:p>
    <w:p>
      <w:pPr>
        <w:pStyle w:val="ListParagraph"/>
        <w:numPr>
          <w:ilvl w:val="1"/>
          <w:numId w:val="14"/>
        </w:numPr>
        <w:tabs>
          <w:tab w:pos="673" w:val="left" w:leader="none"/>
        </w:tabs>
        <w:spacing w:line="292" w:lineRule="auto" w:before="44" w:after="0"/>
        <w:ind w:left="316" w:right="299" w:firstLine="0"/>
        <w:jc w:val="both"/>
        <w:rPr>
          <w:sz w:val="17"/>
        </w:rPr>
      </w:pPr>
      <w:r>
        <w:rPr>
          <w:w w:val="105"/>
          <w:sz w:val="17"/>
        </w:rPr>
        <w:t>No</w:t>
      </w:r>
      <w:r>
        <w:rPr>
          <w:spacing w:val="-2"/>
          <w:w w:val="105"/>
          <w:sz w:val="17"/>
        </w:rPr>
        <w:t> </w:t>
      </w:r>
      <w:r>
        <w:rPr>
          <w:w w:val="105"/>
          <w:sz w:val="17"/>
        </w:rPr>
        <w:t>momento</w:t>
      </w:r>
      <w:r>
        <w:rPr>
          <w:spacing w:val="-2"/>
          <w:w w:val="105"/>
          <w:sz w:val="17"/>
        </w:rPr>
        <w:t> </w:t>
      </w:r>
      <w:r>
        <w:rPr>
          <w:w w:val="105"/>
          <w:sz w:val="17"/>
        </w:rPr>
        <w:t>da</w:t>
      </w:r>
      <w:r>
        <w:rPr>
          <w:spacing w:val="-2"/>
          <w:w w:val="105"/>
          <w:sz w:val="17"/>
        </w:rPr>
        <w:t> </w:t>
      </w:r>
      <w:r>
        <w:rPr>
          <w:w w:val="105"/>
          <w:sz w:val="17"/>
        </w:rPr>
        <w:t>assinatura</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o</w:t>
      </w:r>
      <w:r>
        <w:rPr>
          <w:spacing w:val="-2"/>
          <w:w w:val="105"/>
          <w:sz w:val="17"/>
        </w:rPr>
        <w:t> </w:t>
      </w:r>
      <w:r>
        <w:rPr>
          <w:w w:val="105"/>
          <w:sz w:val="17"/>
        </w:rPr>
        <w:t>adjudicatário</w:t>
      </w:r>
      <w:r>
        <w:rPr>
          <w:spacing w:val="-2"/>
          <w:w w:val="105"/>
          <w:sz w:val="17"/>
        </w:rPr>
        <w:t> </w:t>
      </w:r>
      <w:r>
        <w:rPr>
          <w:w w:val="105"/>
          <w:sz w:val="17"/>
        </w:rPr>
        <w:t>apresentará</w:t>
      </w:r>
      <w:r>
        <w:rPr>
          <w:spacing w:val="-2"/>
          <w:w w:val="105"/>
          <w:sz w:val="17"/>
        </w:rPr>
        <w:t> </w:t>
      </w:r>
      <w:r>
        <w:rPr>
          <w:w w:val="105"/>
          <w:sz w:val="17"/>
        </w:rPr>
        <w:t>certidão</w:t>
      </w:r>
      <w:r>
        <w:rPr>
          <w:spacing w:val="-2"/>
          <w:w w:val="105"/>
          <w:sz w:val="17"/>
        </w:rPr>
        <w:t> </w:t>
      </w:r>
      <w:r>
        <w:rPr>
          <w:w w:val="105"/>
          <w:sz w:val="17"/>
        </w:rPr>
        <w:t>de</w:t>
      </w:r>
      <w:r>
        <w:rPr>
          <w:spacing w:val="-2"/>
          <w:w w:val="105"/>
          <w:sz w:val="17"/>
        </w:rPr>
        <w:t> </w:t>
      </w:r>
      <w:r>
        <w:rPr>
          <w:w w:val="105"/>
          <w:sz w:val="17"/>
        </w:rPr>
        <w:t>cumprimento</w:t>
      </w:r>
      <w:r>
        <w:rPr>
          <w:spacing w:val="-2"/>
          <w:w w:val="105"/>
          <w:sz w:val="17"/>
        </w:rPr>
        <w:t> </w:t>
      </w:r>
      <w:r>
        <w:rPr>
          <w:w w:val="105"/>
          <w:sz w:val="17"/>
        </w:rPr>
        <w:t>de</w:t>
      </w:r>
      <w:r>
        <w:rPr>
          <w:spacing w:val="-2"/>
          <w:w w:val="105"/>
          <w:sz w:val="17"/>
        </w:rPr>
        <w:t> </w:t>
      </w:r>
      <w:r>
        <w:rPr>
          <w:w w:val="105"/>
          <w:sz w:val="17"/>
        </w:rPr>
        <w:t>cota</w:t>
      </w:r>
      <w:r>
        <w:rPr>
          <w:spacing w:val="-2"/>
          <w:w w:val="105"/>
          <w:sz w:val="17"/>
        </w:rPr>
        <w:t> </w:t>
      </w:r>
      <w:r>
        <w:rPr>
          <w:w w:val="105"/>
          <w:sz w:val="17"/>
        </w:rPr>
        <w:t>de</w:t>
      </w:r>
      <w:r>
        <w:rPr>
          <w:spacing w:val="-2"/>
          <w:w w:val="105"/>
          <w:sz w:val="17"/>
        </w:rPr>
        <w:t> </w:t>
      </w:r>
      <w:r>
        <w:rPr>
          <w:w w:val="105"/>
          <w:sz w:val="17"/>
        </w:rPr>
        <w:t>aprendiz,</w:t>
      </w:r>
      <w:r>
        <w:rPr>
          <w:spacing w:val="-2"/>
          <w:w w:val="105"/>
          <w:sz w:val="17"/>
        </w:rPr>
        <w:t> </w:t>
      </w:r>
      <w:r>
        <w:rPr>
          <w:w w:val="105"/>
          <w:sz w:val="17"/>
        </w:rPr>
        <w:t>expedida</w:t>
      </w:r>
      <w:r>
        <w:rPr>
          <w:spacing w:val="-2"/>
          <w:w w:val="105"/>
          <w:sz w:val="17"/>
        </w:rPr>
        <w:t> </w:t>
      </w:r>
      <w:r>
        <w:rPr>
          <w:w w:val="105"/>
          <w:sz w:val="17"/>
        </w:rPr>
        <w:t>pelo</w:t>
      </w:r>
      <w:r>
        <w:rPr>
          <w:spacing w:val="-2"/>
          <w:w w:val="105"/>
          <w:sz w:val="17"/>
        </w:rPr>
        <w:t> </w:t>
      </w:r>
      <w:r>
        <w:rPr>
          <w:w w:val="105"/>
          <w:sz w:val="17"/>
        </w:rPr>
        <w:t>Ministério</w:t>
      </w:r>
      <w:r>
        <w:rPr>
          <w:spacing w:val="-2"/>
          <w:w w:val="105"/>
          <w:sz w:val="17"/>
        </w:rPr>
        <w:t> </w:t>
      </w:r>
      <w:r>
        <w:rPr>
          <w:w w:val="105"/>
          <w:sz w:val="17"/>
        </w:rPr>
        <w:t>do</w:t>
      </w:r>
      <w:r>
        <w:rPr>
          <w:spacing w:val="-5"/>
          <w:w w:val="105"/>
          <w:sz w:val="17"/>
        </w:rPr>
        <w:t> </w:t>
      </w:r>
      <w:r>
        <w:rPr>
          <w:w w:val="105"/>
          <w:sz w:val="17"/>
        </w:rPr>
        <w:t>Trabalho</w:t>
      </w:r>
      <w:r>
        <w:rPr>
          <w:spacing w:val="-2"/>
          <w:w w:val="105"/>
          <w:sz w:val="17"/>
        </w:rPr>
        <w:t> </w:t>
      </w:r>
      <w:r>
        <w:rPr>
          <w:w w:val="105"/>
          <w:sz w:val="17"/>
        </w:rPr>
        <w:t>e</w:t>
      </w:r>
      <w:r>
        <w:rPr>
          <w:spacing w:val="-2"/>
          <w:w w:val="105"/>
          <w:sz w:val="17"/>
        </w:rPr>
        <w:t> </w:t>
      </w:r>
      <w:r>
        <w:rPr>
          <w:w w:val="105"/>
          <w:sz w:val="17"/>
        </w:rPr>
        <w:t>Emprego,</w:t>
      </w:r>
      <w:r>
        <w:rPr>
          <w:spacing w:val="-2"/>
          <w:w w:val="105"/>
          <w:sz w:val="17"/>
        </w:rPr>
        <w:t> </w:t>
      </w:r>
      <w:r>
        <w:rPr>
          <w:w w:val="105"/>
          <w:sz w:val="17"/>
        </w:rPr>
        <w:t>para</w:t>
      </w:r>
      <w:r>
        <w:rPr>
          <w:spacing w:val="-2"/>
          <w:w w:val="105"/>
          <w:sz w:val="17"/>
        </w:rPr>
        <w:t> </w:t>
      </w:r>
      <w:r>
        <w:rPr>
          <w:w w:val="105"/>
          <w:sz w:val="17"/>
        </w:rPr>
        <w:t>fins</w:t>
      </w:r>
      <w:r>
        <w:rPr>
          <w:spacing w:val="-2"/>
          <w:w w:val="105"/>
          <w:sz w:val="17"/>
        </w:rPr>
        <w:t> </w:t>
      </w:r>
      <w:r>
        <w:rPr>
          <w:w w:val="105"/>
          <w:sz w:val="17"/>
        </w:rPr>
        <w:t>de</w:t>
      </w:r>
      <w:r>
        <w:rPr>
          <w:spacing w:val="-2"/>
          <w:w w:val="105"/>
          <w:sz w:val="17"/>
        </w:rPr>
        <w:t> </w:t>
      </w:r>
      <w:r>
        <w:rPr>
          <w:w w:val="105"/>
          <w:sz w:val="17"/>
        </w:rPr>
        <w:t>atendimento</w:t>
      </w:r>
      <w:r>
        <w:rPr>
          <w:spacing w:val="-2"/>
          <w:w w:val="105"/>
          <w:sz w:val="17"/>
        </w:rPr>
        <w:t> </w:t>
      </w:r>
      <w:r>
        <w:rPr>
          <w:w w:val="105"/>
          <w:sz w:val="17"/>
        </w:rPr>
        <w:t>aos</w:t>
      </w:r>
      <w:r>
        <w:rPr>
          <w:spacing w:val="-2"/>
          <w:w w:val="105"/>
          <w:sz w:val="17"/>
        </w:rPr>
        <w:t> </w:t>
      </w:r>
      <w:r>
        <w:rPr>
          <w:w w:val="105"/>
          <w:sz w:val="17"/>
        </w:rPr>
        <w:t>arts. 429 e seguintes da Consolidação das Leis do Trabalho.</w:t>
      </w:r>
    </w:p>
    <w:p>
      <w:pPr>
        <w:pStyle w:val="ListParagraph"/>
        <w:numPr>
          <w:ilvl w:val="1"/>
          <w:numId w:val="14"/>
        </w:numPr>
        <w:tabs>
          <w:tab w:pos="676" w:val="left" w:leader="none"/>
        </w:tabs>
        <w:spacing w:line="292" w:lineRule="auto" w:before="1" w:after="0"/>
        <w:ind w:left="316" w:right="299" w:firstLine="0"/>
        <w:jc w:val="both"/>
        <w:rPr>
          <w:sz w:val="17"/>
        </w:rPr>
      </w:pPr>
      <w:r>
        <w:rPr>
          <w:w w:val="105"/>
          <w:sz w:val="17"/>
        </w:rPr>
        <w:t>Caso o valor da contratação se enquadre no limite previsto na legislação vigente, o licitante vencedor deverá demonstrar que mantém Programa de Integridade, consistindo tal programa no conjunto de</w:t>
      </w:r>
      <w:r>
        <w:rPr>
          <w:spacing w:val="-1"/>
          <w:w w:val="105"/>
          <w:sz w:val="17"/>
        </w:rPr>
        <w:t> </w:t>
      </w:r>
      <w:r>
        <w:rPr>
          <w:w w:val="105"/>
          <w:sz w:val="17"/>
        </w:rPr>
        <w:t>mecanismos</w:t>
      </w:r>
      <w:r>
        <w:rPr>
          <w:spacing w:val="-1"/>
          <w:w w:val="105"/>
          <w:sz w:val="17"/>
        </w:rPr>
        <w:t> </w:t>
      </w:r>
      <w:r>
        <w:rPr>
          <w:w w:val="105"/>
          <w:sz w:val="17"/>
        </w:rPr>
        <w:t>e</w:t>
      </w:r>
      <w:r>
        <w:rPr>
          <w:spacing w:val="-1"/>
          <w:w w:val="105"/>
          <w:sz w:val="17"/>
        </w:rPr>
        <w:t> </w:t>
      </w:r>
      <w:r>
        <w:rPr>
          <w:w w:val="105"/>
          <w:sz w:val="17"/>
        </w:rPr>
        <w:t>procedimentos</w:t>
      </w:r>
      <w:r>
        <w:rPr>
          <w:spacing w:val="-1"/>
          <w:w w:val="105"/>
          <w:sz w:val="17"/>
        </w:rPr>
        <w:t> </w:t>
      </w:r>
      <w:r>
        <w:rPr>
          <w:w w:val="105"/>
          <w:sz w:val="17"/>
        </w:rPr>
        <w:t>internos</w:t>
      </w:r>
      <w:r>
        <w:rPr>
          <w:spacing w:val="-1"/>
          <w:w w:val="105"/>
          <w:sz w:val="17"/>
        </w:rPr>
        <w:t> </w:t>
      </w:r>
      <w:r>
        <w:rPr>
          <w:w w:val="105"/>
          <w:sz w:val="17"/>
        </w:rPr>
        <w:t>de</w:t>
      </w:r>
      <w:r>
        <w:rPr>
          <w:spacing w:val="-1"/>
          <w:w w:val="105"/>
          <w:sz w:val="17"/>
        </w:rPr>
        <w:t> </w:t>
      </w:r>
      <w:r>
        <w:rPr>
          <w:w w:val="105"/>
          <w:sz w:val="17"/>
        </w:rPr>
        <w:t>integridade,</w:t>
      </w:r>
      <w:r>
        <w:rPr>
          <w:spacing w:val="-1"/>
          <w:w w:val="105"/>
          <w:sz w:val="17"/>
        </w:rPr>
        <w:t> </w:t>
      </w:r>
      <w:r>
        <w:rPr>
          <w:w w:val="105"/>
          <w:sz w:val="17"/>
        </w:rPr>
        <w:t>auditoria</w:t>
      </w:r>
      <w:r>
        <w:rPr>
          <w:spacing w:val="-1"/>
          <w:w w:val="105"/>
          <w:sz w:val="17"/>
        </w:rPr>
        <w:t> </w:t>
      </w:r>
      <w:r>
        <w:rPr>
          <w:w w:val="105"/>
          <w:sz w:val="17"/>
        </w:rPr>
        <w:t>e</w:t>
      </w:r>
      <w:r>
        <w:rPr>
          <w:spacing w:val="-1"/>
          <w:w w:val="105"/>
          <w:sz w:val="17"/>
        </w:rPr>
        <w:t> </w:t>
      </w:r>
      <w:r>
        <w:rPr>
          <w:w w:val="105"/>
          <w:sz w:val="17"/>
        </w:rPr>
        <w:t>incentivo</w:t>
      </w:r>
      <w:r>
        <w:rPr>
          <w:spacing w:val="-1"/>
          <w:w w:val="105"/>
          <w:sz w:val="17"/>
        </w:rPr>
        <w:t> </w:t>
      </w:r>
      <w:r>
        <w:rPr>
          <w:w w:val="105"/>
          <w:sz w:val="17"/>
        </w:rPr>
        <w:t>à</w:t>
      </w:r>
      <w:r>
        <w:rPr>
          <w:spacing w:val="-1"/>
          <w:w w:val="105"/>
          <w:sz w:val="17"/>
        </w:rPr>
        <w:t> </w:t>
      </w:r>
      <w:r>
        <w:rPr>
          <w:w w:val="105"/>
          <w:sz w:val="17"/>
        </w:rPr>
        <w:t>denúncia</w:t>
      </w:r>
      <w:r>
        <w:rPr>
          <w:spacing w:val="-1"/>
          <w:w w:val="105"/>
          <w:sz w:val="17"/>
        </w:rPr>
        <w:t> </w:t>
      </w:r>
      <w:r>
        <w:rPr>
          <w:w w:val="105"/>
          <w:sz w:val="17"/>
        </w:rPr>
        <w:t>de</w:t>
      </w:r>
      <w:r>
        <w:rPr>
          <w:spacing w:val="-1"/>
          <w:w w:val="105"/>
          <w:sz w:val="17"/>
        </w:rPr>
        <w:t> </w:t>
      </w:r>
      <w:r>
        <w:rPr>
          <w:w w:val="105"/>
          <w:sz w:val="17"/>
        </w:rPr>
        <w:t>irregularidades</w:t>
      </w:r>
      <w:r>
        <w:rPr>
          <w:spacing w:val="-1"/>
          <w:w w:val="105"/>
          <w:sz w:val="17"/>
        </w:rPr>
        <w:t> </w:t>
      </w:r>
      <w:r>
        <w:rPr>
          <w:w w:val="105"/>
          <w:sz w:val="17"/>
        </w:rPr>
        <w:t>e</w:t>
      </w:r>
      <w:r>
        <w:rPr>
          <w:spacing w:val="-1"/>
          <w:w w:val="105"/>
          <w:sz w:val="17"/>
        </w:rPr>
        <w:t> </w:t>
      </w:r>
      <w:r>
        <w:rPr>
          <w:w w:val="105"/>
          <w:sz w:val="17"/>
        </w:rPr>
        <w:t>na</w:t>
      </w:r>
      <w:r>
        <w:rPr>
          <w:spacing w:val="-1"/>
          <w:w w:val="105"/>
          <w:sz w:val="17"/>
        </w:rPr>
        <w:t> </w:t>
      </w:r>
      <w:r>
        <w:rPr>
          <w:w w:val="105"/>
          <w:sz w:val="17"/>
        </w:rPr>
        <w:t>aplicação</w:t>
      </w:r>
      <w:r>
        <w:rPr>
          <w:spacing w:val="-1"/>
          <w:w w:val="105"/>
          <w:sz w:val="17"/>
        </w:rPr>
        <w:t> </w:t>
      </w:r>
      <w:r>
        <w:rPr>
          <w:w w:val="105"/>
          <w:sz w:val="17"/>
        </w:rPr>
        <w:t>efetiva</w:t>
      </w:r>
      <w:r>
        <w:rPr>
          <w:spacing w:val="-1"/>
          <w:w w:val="105"/>
          <w:sz w:val="17"/>
        </w:rPr>
        <w:t> </w:t>
      </w:r>
      <w:r>
        <w:rPr>
          <w:w w:val="105"/>
          <w:sz w:val="17"/>
        </w:rPr>
        <w:t>de</w:t>
      </w:r>
      <w:r>
        <w:rPr>
          <w:spacing w:val="-1"/>
          <w:w w:val="105"/>
          <w:sz w:val="17"/>
        </w:rPr>
        <w:t> </w:t>
      </w:r>
      <w:r>
        <w:rPr>
          <w:w w:val="105"/>
          <w:sz w:val="17"/>
        </w:rPr>
        <w:t>códigos</w:t>
      </w:r>
      <w:r>
        <w:rPr>
          <w:spacing w:val="-1"/>
          <w:w w:val="105"/>
          <w:sz w:val="17"/>
        </w:rPr>
        <w:t> </w:t>
      </w:r>
      <w:r>
        <w:rPr>
          <w:w w:val="105"/>
          <w:sz w:val="17"/>
        </w:rPr>
        <w:t>de</w:t>
      </w:r>
      <w:r>
        <w:rPr>
          <w:spacing w:val="-1"/>
          <w:w w:val="105"/>
          <w:sz w:val="17"/>
        </w:rPr>
        <w:t> </w:t>
      </w:r>
      <w:r>
        <w:rPr>
          <w:w w:val="105"/>
          <w:sz w:val="17"/>
        </w:rPr>
        <w:t>ética</w:t>
      </w:r>
      <w:r>
        <w:rPr>
          <w:spacing w:val="-1"/>
          <w:w w:val="105"/>
          <w:sz w:val="17"/>
        </w:rPr>
        <w:t> </w:t>
      </w:r>
      <w:r>
        <w:rPr>
          <w:w w:val="105"/>
          <w:sz w:val="17"/>
        </w:rPr>
        <w:t>e</w:t>
      </w:r>
      <w:r>
        <w:rPr>
          <w:spacing w:val="-1"/>
          <w:w w:val="105"/>
          <w:sz w:val="17"/>
        </w:rPr>
        <w:t> </w:t>
      </w:r>
      <w:r>
        <w:rPr>
          <w:w w:val="105"/>
          <w:sz w:val="17"/>
        </w:rPr>
        <w:t>de</w:t>
      </w:r>
      <w:r>
        <w:rPr>
          <w:spacing w:val="-1"/>
          <w:w w:val="105"/>
          <w:sz w:val="17"/>
        </w:rPr>
        <w:t> </w:t>
      </w:r>
      <w:r>
        <w:rPr>
          <w:w w:val="105"/>
          <w:sz w:val="17"/>
        </w:rPr>
        <w:t>conduta,</w:t>
      </w:r>
      <w:r>
        <w:rPr>
          <w:spacing w:val="-1"/>
          <w:w w:val="105"/>
          <w:sz w:val="17"/>
        </w:rPr>
        <w:t> </w:t>
      </w:r>
      <w:r>
        <w:rPr>
          <w:w w:val="105"/>
          <w:sz w:val="17"/>
        </w:rPr>
        <w:t>políticas</w:t>
      </w:r>
      <w:r>
        <w:rPr>
          <w:spacing w:val="-1"/>
          <w:w w:val="105"/>
          <w:sz w:val="17"/>
        </w:rPr>
        <w:t> </w:t>
      </w:r>
      <w:r>
        <w:rPr>
          <w:w w:val="105"/>
          <w:sz w:val="17"/>
        </w:rPr>
        <w:t>e</w:t>
      </w:r>
      <w:r>
        <w:rPr>
          <w:spacing w:val="-1"/>
          <w:w w:val="105"/>
          <w:sz w:val="17"/>
        </w:rPr>
        <w:t> </w:t>
      </w:r>
      <w:r>
        <w:rPr>
          <w:w w:val="105"/>
          <w:sz w:val="17"/>
        </w:rPr>
        <w:t>diretrizes</w:t>
      </w:r>
      <w:r>
        <w:rPr>
          <w:spacing w:val="-1"/>
          <w:w w:val="105"/>
          <w:sz w:val="17"/>
        </w:rPr>
        <w:t> </w:t>
      </w:r>
      <w:r>
        <w:rPr>
          <w:w w:val="105"/>
          <w:sz w:val="17"/>
        </w:rPr>
        <w:t>com</w:t>
      </w:r>
      <w:r>
        <w:rPr>
          <w:spacing w:val="-1"/>
          <w:w w:val="105"/>
          <w:sz w:val="17"/>
        </w:rPr>
        <w:t> </w:t>
      </w:r>
      <w:r>
        <w:rPr>
          <w:w w:val="105"/>
          <w:sz w:val="17"/>
        </w:rPr>
        <w:t>o</w:t>
      </w:r>
      <w:r>
        <w:rPr>
          <w:spacing w:val="-1"/>
          <w:w w:val="105"/>
          <w:sz w:val="17"/>
        </w:rPr>
        <w:t> </w:t>
      </w:r>
      <w:r>
        <w:rPr>
          <w:w w:val="105"/>
          <w:sz w:val="17"/>
        </w:rPr>
        <w:t>objetivo</w:t>
      </w:r>
      <w:r>
        <w:rPr>
          <w:spacing w:val="-1"/>
          <w:w w:val="105"/>
          <w:sz w:val="17"/>
        </w:rPr>
        <w:t> </w:t>
      </w:r>
      <w:r>
        <w:rPr>
          <w:w w:val="105"/>
          <w:sz w:val="17"/>
        </w:rPr>
        <w:t>de detectar e sanar desvios, fraudes, irregularidades e atos ilícitos praticados contra a</w:t>
      </w:r>
      <w:r>
        <w:rPr>
          <w:spacing w:val="-6"/>
          <w:w w:val="105"/>
          <w:sz w:val="17"/>
        </w:rPr>
        <w:t> </w:t>
      </w:r>
      <w:r>
        <w:rPr>
          <w:w w:val="105"/>
          <w:sz w:val="17"/>
        </w:rPr>
        <w:t>Administração Pública.</w:t>
      </w:r>
    </w:p>
    <w:p>
      <w:pPr>
        <w:pStyle w:val="ListParagraph"/>
        <w:numPr>
          <w:ilvl w:val="2"/>
          <w:numId w:val="14"/>
        </w:numPr>
        <w:tabs>
          <w:tab w:pos="803" w:val="left" w:leader="none"/>
        </w:tabs>
        <w:spacing w:line="292" w:lineRule="auto" w:before="2" w:after="0"/>
        <w:ind w:left="316" w:right="299" w:firstLine="0"/>
        <w:jc w:val="both"/>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vencedor</w:t>
      </w:r>
      <w:r>
        <w:rPr>
          <w:spacing w:val="-5"/>
          <w:w w:val="105"/>
          <w:sz w:val="17"/>
        </w:rPr>
        <w:t> </w:t>
      </w:r>
      <w:r>
        <w:rPr>
          <w:w w:val="105"/>
          <w:sz w:val="17"/>
        </w:rPr>
        <w:t>ainda</w:t>
      </w:r>
      <w:r>
        <w:rPr>
          <w:spacing w:val="-5"/>
          <w:w w:val="105"/>
          <w:sz w:val="17"/>
        </w:rPr>
        <w:t> </w:t>
      </w:r>
      <w:r>
        <w:rPr>
          <w:w w:val="105"/>
          <w:sz w:val="17"/>
        </w:rPr>
        <w:t>não</w:t>
      </w:r>
      <w:r>
        <w:rPr>
          <w:spacing w:val="-5"/>
          <w:w w:val="105"/>
          <w:sz w:val="17"/>
        </w:rPr>
        <w:t> </w:t>
      </w:r>
      <w:r>
        <w:rPr>
          <w:w w:val="105"/>
          <w:sz w:val="17"/>
        </w:rPr>
        <w:t>tenha</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instituído,</w:t>
      </w:r>
      <w:r>
        <w:rPr>
          <w:spacing w:val="-5"/>
          <w:w w:val="105"/>
          <w:sz w:val="17"/>
        </w:rPr>
        <w:t> </w:t>
      </w:r>
      <w:r>
        <w:rPr>
          <w:w w:val="105"/>
          <w:sz w:val="17"/>
        </w:rPr>
        <w:t>deverá</w:t>
      </w:r>
      <w:r>
        <w:rPr>
          <w:spacing w:val="-5"/>
          <w:w w:val="105"/>
          <w:sz w:val="17"/>
        </w:rPr>
        <w:t> </w:t>
      </w:r>
      <w:r>
        <w:rPr>
          <w:w w:val="105"/>
          <w:sz w:val="17"/>
        </w:rPr>
        <w:t>implantar</w:t>
      </w:r>
      <w:r>
        <w:rPr>
          <w:spacing w:val="-5"/>
          <w:w w:val="105"/>
          <w:sz w:val="17"/>
        </w:rPr>
        <w:t> </w:t>
      </w:r>
      <w:r>
        <w:rPr>
          <w:w w:val="105"/>
          <w:sz w:val="17"/>
        </w:rPr>
        <w:t>o</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180</w:t>
      </w:r>
      <w:r>
        <w:rPr>
          <w:spacing w:val="-5"/>
          <w:w w:val="105"/>
          <w:sz w:val="17"/>
        </w:rPr>
        <w:t> </w:t>
      </w:r>
      <w:r>
        <w:rPr>
          <w:w w:val="105"/>
          <w:sz w:val="17"/>
        </w:rPr>
        <w:t>(cento</w:t>
      </w:r>
      <w:r>
        <w:rPr>
          <w:spacing w:val="-5"/>
          <w:w w:val="105"/>
          <w:sz w:val="17"/>
        </w:rPr>
        <w:t> </w:t>
      </w:r>
      <w:r>
        <w:rPr>
          <w:w w:val="105"/>
          <w:sz w:val="17"/>
        </w:rPr>
        <w:t>e</w:t>
      </w:r>
      <w:r>
        <w:rPr>
          <w:spacing w:val="-5"/>
          <w:w w:val="105"/>
          <w:sz w:val="17"/>
        </w:rPr>
        <w:t> </w:t>
      </w:r>
      <w:r>
        <w:rPr>
          <w:w w:val="105"/>
          <w:sz w:val="17"/>
        </w:rPr>
        <w:t>oitenta)</w:t>
      </w:r>
      <w:r>
        <w:rPr>
          <w:spacing w:val="-5"/>
          <w:w w:val="105"/>
          <w:sz w:val="17"/>
        </w:rPr>
        <w:t> </w:t>
      </w:r>
      <w:r>
        <w:rPr>
          <w:w w:val="105"/>
          <w:sz w:val="17"/>
        </w:rPr>
        <w:t>dias</w:t>
      </w:r>
      <w:r>
        <w:rPr>
          <w:spacing w:val="-5"/>
          <w:w w:val="105"/>
          <w:sz w:val="17"/>
        </w:rPr>
        <w:t> </w:t>
      </w:r>
      <w:r>
        <w:rPr>
          <w:w w:val="105"/>
          <w:sz w:val="17"/>
        </w:rPr>
        <w:t>corridos,</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da</w:t>
      </w:r>
      <w:r>
        <w:rPr>
          <w:spacing w:val="-5"/>
          <w:w w:val="105"/>
          <w:sz w:val="17"/>
        </w:rPr>
        <w:t> </w:t>
      </w:r>
      <w:r>
        <w:rPr>
          <w:w w:val="105"/>
          <w:sz w:val="17"/>
        </w:rPr>
        <w:t>assinatura</w:t>
      </w:r>
      <w:r>
        <w:rPr>
          <w:spacing w:val="-5"/>
          <w:w w:val="105"/>
          <w:sz w:val="17"/>
        </w:rPr>
        <w:t> </w:t>
      </w:r>
      <w:r>
        <w:rPr>
          <w:w w:val="105"/>
          <w:sz w:val="17"/>
        </w:rPr>
        <w:t>do Contrato, na forma da legislação vigente.</w:t>
      </w:r>
    </w:p>
    <w:p>
      <w:pPr>
        <w:pStyle w:val="BodyText"/>
        <w:spacing w:before="44"/>
        <w:ind w:left="0"/>
      </w:pPr>
    </w:p>
    <w:p>
      <w:pPr>
        <w:pStyle w:val="Heading2"/>
        <w:numPr>
          <w:ilvl w:val="0"/>
          <w:numId w:val="1"/>
        </w:numPr>
        <w:tabs>
          <w:tab w:pos="570" w:val="left" w:leader="none"/>
        </w:tabs>
        <w:spacing w:line="240" w:lineRule="auto" w:before="0" w:after="0"/>
        <w:ind w:left="570" w:right="0" w:hanging="254"/>
        <w:jc w:val="left"/>
      </w:pPr>
      <w:r>
        <w:rPr/>
        <w:t>DA </w:t>
      </w:r>
      <w:r>
        <w:rPr>
          <w:spacing w:val="-2"/>
        </w:rPr>
        <w:t>SUBCONTRATAÇÃO</w:t>
      </w:r>
    </w:p>
    <w:p>
      <w:pPr>
        <w:pStyle w:val="BodyText"/>
        <w:spacing w:before="44"/>
      </w:pPr>
      <w:r>
        <w:rPr>
          <w:w w:val="105"/>
        </w:rPr>
        <w:t>11.1</w:t>
      </w:r>
      <w:r>
        <w:rPr>
          <w:spacing w:val="-6"/>
          <w:w w:val="105"/>
        </w:rPr>
        <w:t> </w:t>
      </w:r>
      <w:r>
        <w:rPr>
          <w:w w:val="105"/>
        </w:rPr>
        <w:t>Não</w:t>
      </w:r>
      <w:r>
        <w:rPr>
          <w:spacing w:val="-6"/>
          <w:w w:val="105"/>
        </w:rPr>
        <w:t> </w:t>
      </w:r>
      <w:r>
        <w:rPr>
          <w:w w:val="105"/>
        </w:rPr>
        <w:t>será</w:t>
      </w:r>
      <w:r>
        <w:rPr>
          <w:spacing w:val="-6"/>
          <w:w w:val="105"/>
        </w:rPr>
        <w:t> </w:t>
      </w:r>
      <w:r>
        <w:rPr>
          <w:w w:val="105"/>
        </w:rPr>
        <w:t>admitida</w:t>
      </w:r>
      <w:r>
        <w:rPr>
          <w:spacing w:val="-6"/>
          <w:w w:val="105"/>
        </w:rPr>
        <w:t> </w:t>
      </w:r>
      <w:r>
        <w:rPr>
          <w:w w:val="105"/>
        </w:rPr>
        <w:t>a</w:t>
      </w:r>
      <w:r>
        <w:rPr>
          <w:spacing w:val="-6"/>
          <w:w w:val="105"/>
        </w:rPr>
        <w:t> </w:t>
      </w:r>
      <w:r>
        <w:rPr>
          <w:w w:val="105"/>
        </w:rPr>
        <w:t>subcontratação</w:t>
      </w:r>
      <w:r>
        <w:rPr>
          <w:spacing w:val="-6"/>
          <w:w w:val="105"/>
        </w:rPr>
        <w:t> </w:t>
      </w:r>
      <w:r>
        <w:rPr>
          <w:w w:val="105"/>
        </w:rPr>
        <w:t>do</w:t>
      </w:r>
      <w:r>
        <w:rPr>
          <w:spacing w:val="-6"/>
          <w:w w:val="105"/>
        </w:rPr>
        <w:t> </w:t>
      </w:r>
      <w:r>
        <w:rPr>
          <w:w w:val="105"/>
        </w:rPr>
        <w:t>objeto</w:t>
      </w:r>
      <w:r>
        <w:rPr>
          <w:spacing w:val="-6"/>
          <w:w w:val="105"/>
        </w:rPr>
        <w:t> </w:t>
      </w:r>
      <w:r>
        <w:rPr>
          <w:spacing w:val="-2"/>
          <w:w w:val="105"/>
        </w:rPr>
        <w:t>contratual.</w:t>
      </w:r>
    </w:p>
    <w:p>
      <w:pPr>
        <w:pStyle w:val="BodyText"/>
        <w:spacing w:before="87"/>
        <w:ind w:left="0"/>
      </w:pPr>
    </w:p>
    <w:p>
      <w:pPr>
        <w:pStyle w:val="Heading2"/>
        <w:numPr>
          <w:ilvl w:val="0"/>
          <w:numId w:val="1"/>
        </w:numPr>
        <w:tabs>
          <w:tab w:pos="580" w:val="left" w:leader="none"/>
        </w:tabs>
        <w:spacing w:line="240" w:lineRule="auto" w:before="0" w:after="0"/>
        <w:ind w:left="580" w:right="0" w:hanging="264"/>
        <w:jc w:val="left"/>
      </w:pPr>
      <w:r>
        <w:rPr/>
        <w:t>DA </w:t>
      </w:r>
      <w:r>
        <w:rPr>
          <w:spacing w:val="-2"/>
        </w:rPr>
        <w:t>GARANTIA</w:t>
      </w:r>
    </w:p>
    <w:p>
      <w:pPr>
        <w:pStyle w:val="BodyText"/>
        <w:spacing w:before="43"/>
      </w:pPr>
      <w:r>
        <w:rPr>
          <w:w w:val="105"/>
        </w:rPr>
        <w:t>12.1</w:t>
      </w:r>
      <w:r>
        <w:rPr>
          <w:spacing w:val="-6"/>
          <w:w w:val="105"/>
        </w:rPr>
        <w:t> </w:t>
      </w:r>
      <w:r>
        <w:rPr>
          <w:w w:val="105"/>
        </w:rPr>
        <w:t>Não</w:t>
      </w:r>
      <w:r>
        <w:rPr>
          <w:spacing w:val="-5"/>
          <w:w w:val="105"/>
        </w:rPr>
        <w:t> </w:t>
      </w:r>
      <w:r>
        <w:rPr>
          <w:w w:val="105"/>
        </w:rPr>
        <w:t>haverá</w:t>
      </w:r>
      <w:r>
        <w:rPr>
          <w:spacing w:val="-5"/>
          <w:w w:val="105"/>
        </w:rPr>
        <w:t> </w:t>
      </w:r>
      <w:r>
        <w:rPr>
          <w:w w:val="105"/>
        </w:rPr>
        <w:t>exigência</w:t>
      </w:r>
      <w:r>
        <w:rPr>
          <w:spacing w:val="-5"/>
          <w:w w:val="105"/>
        </w:rPr>
        <w:t> </w:t>
      </w:r>
      <w:r>
        <w:rPr>
          <w:w w:val="105"/>
        </w:rPr>
        <w:t>de</w:t>
      </w:r>
      <w:r>
        <w:rPr>
          <w:spacing w:val="-5"/>
          <w:w w:val="105"/>
        </w:rPr>
        <w:t> </w:t>
      </w:r>
      <w:r>
        <w:rPr>
          <w:w w:val="105"/>
        </w:rPr>
        <w:t>garantia</w:t>
      </w:r>
      <w:r>
        <w:rPr>
          <w:spacing w:val="-5"/>
          <w:w w:val="105"/>
        </w:rPr>
        <w:t> </w:t>
      </w:r>
      <w:r>
        <w:rPr>
          <w:w w:val="105"/>
        </w:rPr>
        <w:t>contratual</w:t>
      </w:r>
      <w:r>
        <w:rPr>
          <w:spacing w:val="-6"/>
          <w:w w:val="105"/>
        </w:rPr>
        <w:t> </w:t>
      </w:r>
      <w:r>
        <w:rPr>
          <w:w w:val="105"/>
        </w:rPr>
        <w:t>da</w:t>
      </w:r>
      <w:r>
        <w:rPr>
          <w:spacing w:val="-5"/>
          <w:w w:val="105"/>
        </w:rPr>
        <w:t> </w:t>
      </w:r>
      <w:r>
        <w:rPr>
          <w:spacing w:val="-2"/>
          <w:w w:val="105"/>
        </w:rPr>
        <w:t>execução.</w:t>
      </w:r>
    </w:p>
    <w:p>
      <w:pPr>
        <w:pStyle w:val="BodyText"/>
        <w:spacing w:before="87"/>
        <w:ind w:left="0"/>
      </w:pPr>
    </w:p>
    <w:p>
      <w:pPr>
        <w:pStyle w:val="Heading2"/>
        <w:numPr>
          <w:ilvl w:val="0"/>
          <w:numId w:val="1"/>
        </w:numPr>
        <w:tabs>
          <w:tab w:pos="580" w:val="left" w:leader="none"/>
        </w:tabs>
        <w:spacing w:line="240" w:lineRule="auto" w:before="1" w:after="0"/>
        <w:ind w:left="580" w:right="0" w:hanging="264"/>
        <w:jc w:val="left"/>
      </w:pPr>
      <w:r>
        <w:rPr>
          <w:spacing w:val="-2"/>
          <w:w w:val="105"/>
        </w:rPr>
        <w:t>PAGAMENTO</w:t>
      </w:r>
    </w:p>
    <w:p>
      <w:pPr>
        <w:pStyle w:val="ListParagraph"/>
        <w:numPr>
          <w:ilvl w:val="1"/>
          <w:numId w:val="15"/>
        </w:numPr>
        <w:tabs>
          <w:tab w:pos="690" w:val="left" w:leader="none"/>
        </w:tabs>
        <w:spacing w:line="292" w:lineRule="auto" w:before="43" w:after="0"/>
        <w:ind w:left="316" w:right="299" w:firstLine="0"/>
        <w:jc w:val="both"/>
        <w:rPr>
          <w:sz w:val="17"/>
        </w:rPr>
      </w:pPr>
      <w:r>
        <w:rPr>
          <w:w w:val="105"/>
          <w:sz w:val="17"/>
        </w:rPr>
        <w:t>O</w:t>
      </w:r>
      <w:r>
        <w:rPr>
          <w:w w:val="105"/>
          <w:sz w:val="17"/>
        </w:rPr>
        <w:t> contratante</w:t>
      </w:r>
      <w:r>
        <w:rPr>
          <w:w w:val="105"/>
          <w:sz w:val="17"/>
        </w:rPr>
        <w:t> deverá</w:t>
      </w:r>
      <w:r>
        <w:rPr>
          <w:w w:val="105"/>
          <w:sz w:val="17"/>
        </w:rPr>
        <w:t> pagar</w:t>
      </w:r>
      <w:r>
        <w:rPr>
          <w:w w:val="105"/>
          <w:sz w:val="17"/>
        </w:rPr>
        <w:t> o</w:t>
      </w:r>
      <w:r>
        <w:rPr>
          <w:w w:val="105"/>
          <w:sz w:val="17"/>
        </w:rPr>
        <w:t> preço</w:t>
      </w:r>
      <w:r>
        <w:rPr>
          <w:w w:val="105"/>
          <w:sz w:val="17"/>
        </w:rPr>
        <w:t> ao</w:t>
      </w:r>
      <w:r>
        <w:rPr>
          <w:w w:val="105"/>
          <w:sz w:val="17"/>
        </w:rPr>
        <w:t> contratado</w:t>
      </w:r>
      <w:r>
        <w:rPr>
          <w:w w:val="105"/>
          <w:sz w:val="17"/>
        </w:rPr>
        <w:t> em</w:t>
      </w:r>
      <w:r>
        <w:rPr>
          <w:w w:val="105"/>
          <w:sz w:val="17"/>
        </w:rPr>
        <w:t> parcelas,</w:t>
      </w:r>
      <w:r>
        <w:rPr>
          <w:w w:val="105"/>
          <w:sz w:val="17"/>
        </w:rPr>
        <w:t> conforme</w:t>
      </w:r>
      <w:r>
        <w:rPr>
          <w:w w:val="105"/>
          <w:sz w:val="17"/>
        </w:rPr>
        <w:t> cronograma</w:t>
      </w:r>
      <w:r>
        <w:rPr>
          <w:w w:val="105"/>
          <w:sz w:val="17"/>
        </w:rPr>
        <w:t> de</w:t>
      </w:r>
      <w:r>
        <w:rPr>
          <w:w w:val="105"/>
          <w:sz w:val="17"/>
        </w:rPr>
        <w:t> execução</w:t>
      </w:r>
      <w:r>
        <w:rPr>
          <w:w w:val="105"/>
          <w:sz w:val="17"/>
        </w:rPr>
        <w:t> do</w:t>
      </w:r>
      <w:r>
        <w:rPr>
          <w:w w:val="105"/>
          <w:sz w:val="17"/>
        </w:rPr>
        <w:t> contrato,</w:t>
      </w:r>
      <w:r>
        <w:rPr>
          <w:w w:val="105"/>
          <w:sz w:val="17"/>
        </w:rPr>
        <w:t> na</w:t>
      </w:r>
      <w:r>
        <w:rPr>
          <w:w w:val="105"/>
          <w:sz w:val="17"/>
        </w:rPr>
        <w:t> conta</w:t>
      </w:r>
      <w:r>
        <w:rPr>
          <w:w w:val="105"/>
          <w:sz w:val="17"/>
        </w:rPr>
        <w:t> corrente</w:t>
      </w:r>
      <w:r>
        <w:rPr>
          <w:w w:val="105"/>
          <w:sz w:val="17"/>
        </w:rPr>
        <w:t> de</w:t>
      </w:r>
      <w:r>
        <w:rPr>
          <w:w w:val="105"/>
          <w:sz w:val="17"/>
        </w:rPr>
        <w:t> titularidade</w:t>
      </w:r>
      <w:r>
        <w:rPr>
          <w:w w:val="105"/>
          <w:sz w:val="17"/>
        </w:rPr>
        <w:t> do</w:t>
      </w:r>
      <w:r>
        <w:rPr>
          <w:w w:val="105"/>
          <w:sz w:val="17"/>
        </w:rPr>
        <w:t> contratado</w:t>
      </w:r>
      <w:r>
        <w:rPr>
          <w:w w:val="105"/>
          <w:sz w:val="17"/>
        </w:rPr>
        <w:t> a</w:t>
      </w:r>
      <w:r>
        <w:rPr>
          <w:w w:val="105"/>
          <w:sz w:val="17"/>
        </w:rPr>
        <w:t> ser</w:t>
      </w:r>
      <w:r>
        <w:rPr>
          <w:w w:val="105"/>
          <w:sz w:val="17"/>
        </w:rPr>
        <w:t> indicada,</w:t>
      </w:r>
      <w:r>
        <w:rPr>
          <w:w w:val="105"/>
          <w:sz w:val="17"/>
        </w:rPr>
        <w:t> junto</w:t>
      </w:r>
      <w:r>
        <w:rPr>
          <w:w w:val="105"/>
          <w:sz w:val="17"/>
        </w:rPr>
        <w:t> à</w:t>
      </w:r>
      <w:r>
        <w:rPr>
          <w:w w:val="105"/>
          <w:sz w:val="17"/>
        </w:rPr>
        <w:t> </w:t>
      </w:r>
      <w:r>
        <w:rPr>
          <w:w w:val="105"/>
          <w:sz w:val="17"/>
        </w:rPr>
        <w:t>instituição financeira contratada pelo Estado do Rio de Janeiro.</w:t>
      </w:r>
    </w:p>
    <w:p>
      <w:pPr>
        <w:pStyle w:val="ListParagraph"/>
        <w:numPr>
          <w:ilvl w:val="1"/>
          <w:numId w:val="15"/>
        </w:numPr>
        <w:tabs>
          <w:tab w:pos="704" w:val="left" w:leader="none"/>
        </w:tabs>
        <w:spacing w:line="292" w:lineRule="auto" w:before="1" w:after="0"/>
        <w:ind w:left="316" w:right="299" w:firstLine="0"/>
        <w:jc w:val="both"/>
        <w:rPr>
          <w:sz w:val="17"/>
        </w:rPr>
      </w:pPr>
      <w:r>
        <w:rPr>
          <w:w w:val="105"/>
          <w:sz w:val="17"/>
        </w:rPr>
        <w:t>No</w:t>
      </w:r>
      <w:r>
        <w:rPr>
          <w:w w:val="105"/>
          <w:sz w:val="17"/>
        </w:rPr>
        <w:t> caso</w:t>
      </w:r>
      <w:r>
        <w:rPr>
          <w:w w:val="105"/>
          <w:sz w:val="17"/>
        </w:rPr>
        <w:t> de</w:t>
      </w:r>
      <w:r>
        <w:rPr>
          <w:w w:val="105"/>
          <w:sz w:val="17"/>
        </w:rPr>
        <w:t> o</w:t>
      </w:r>
      <w:r>
        <w:rPr>
          <w:w w:val="105"/>
          <w:sz w:val="17"/>
        </w:rPr>
        <w:t> contratado</w:t>
      </w:r>
      <w:r>
        <w:rPr>
          <w:w w:val="105"/>
          <w:sz w:val="17"/>
        </w:rPr>
        <w:t> estar</w:t>
      </w:r>
      <w:r>
        <w:rPr>
          <w:w w:val="105"/>
          <w:sz w:val="17"/>
        </w:rPr>
        <w:t> estabelecido</w:t>
      </w:r>
      <w:r>
        <w:rPr>
          <w:w w:val="105"/>
          <w:sz w:val="17"/>
        </w:rPr>
        <w:t> em</w:t>
      </w:r>
      <w:r>
        <w:rPr>
          <w:w w:val="105"/>
          <w:sz w:val="17"/>
        </w:rPr>
        <w:t> localidade</w:t>
      </w:r>
      <w:r>
        <w:rPr>
          <w:w w:val="105"/>
          <w:sz w:val="17"/>
        </w:rPr>
        <w:t> que</w:t>
      </w:r>
      <w:r>
        <w:rPr>
          <w:w w:val="105"/>
          <w:sz w:val="17"/>
        </w:rPr>
        <w:t> não</w:t>
      </w:r>
      <w:r>
        <w:rPr>
          <w:w w:val="105"/>
          <w:sz w:val="17"/>
        </w:rPr>
        <w:t> possua</w:t>
      </w:r>
      <w:r>
        <w:rPr>
          <w:w w:val="105"/>
          <w:sz w:val="17"/>
        </w:rPr>
        <w:t> agência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ou,</w:t>
      </w:r>
      <w:r>
        <w:rPr>
          <w:w w:val="105"/>
          <w:sz w:val="17"/>
        </w:rPr>
        <w:t> caso</w:t>
      </w:r>
      <w:r>
        <w:rPr>
          <w:w w:val="105"/>
          <w:sz w:val="17"/>
        </w:rPr>
        <w:t> verificada</w:t>
      </w:r>
      <w:r>
        <w:rPr>
          <w:w w:val="105"/>
          <w:sz w:val="17"/>
        </w:rPr>
        <w:t> pelo</w:t>
      </w:r>
      <w:r>
        <w:rPr>
          <w:w w:val="105"/>
          <w:sz w:val="17"/>
        </w:rPr>
        <w:t> contratante</w:t>
      </w:r>
      <w:r>
        <w:rPr>
          <w:w w:val="105"/>
          <w:sz w:val="17"/>
        </w:rPr>
        <w:t> a impossibilidade</w:t>
      </w:r>
      <w:r>
        <w:rPr>
          <w:w w:val="105"/>
          <w:sz w:val="17"/>
        </w:rPr>
        <w:t> de</w:t>
      </w:r>
      <w:r>
        <w:rPr>
          <w:w w:val="105"/>
          <w:sz w:val="17"/>
        </w:rPr>
        <w:t> o</w:t>
      </w:r>
      <w:r>
        <w:rPr>
          <w:w w:val="105"/>
          <w:sz w:val="17"/>
        </w:rPr>
        <w:t> contratado,</w:t>
      </w:r>
      <w:r>
        <w:rPr>
          <w:w w:val="105"/>
          <w:sz w:val="17"/>
        </w:rPr>
        <w:t> em</w:t>
      </w:r>
      <w:r>
        <w:rPr>
          <w:w w:val="105"/>
          <w:sz w:val="17"/>
        </w:rPr>
        <w:t> razão</w:t>
      </w:r>
      <w:r>
        <w:rPr>
          <w:w w:val="105"/>
          <w:sz w:val="17"/>
        </w:rPr>
        <w:t> de</w:t>
      </w:r>
      <w:r>
        <w:rPr>
          <w:w w:val="105"/>
          <w:sz w:val="17"/>
        </w:rPr>
        <w:t> negativa</w:t>
      </w:r>
      <w:r>
        <w:rPr>
          <w:w w:val="105"/>
          <w:sz w:val="17"/>
        </w:rPr>
        <w:t> expressa</w:t>
      </w:r>
      <w:r>
        <w:rPr>
          <w:w w:val="105"/>
          <w:sz w:val="17"/>
        </w:rPr>
        <w:t> da</w:t>
      </w:r>
      <w:r>
        <w:rPr>
          <w:w w:val="105"/>
          <w:sz w:val="17"/>
        </w:rPr>
        <w:t> instituição</w:t>
      </w:r>
      <w:r>
        <w:rPr>
          <w:w w:val="105"/>
          <w:sz w:val="17"/>
        </w:rPr>
        <w:t> financeira</w:t>
      </w:r>
      <w:r>
        <w:rPr>
          <w:w w:val="105"/>
          <w:sz w:val="17"/>
        </w:rPr>
        <w:t> contratada</w:t>
      </w:r>
      <w:r>
        <w:rPr>
          <w:w w:val="105"/>
          <w:sz w:val="17"/>
        </w:rPr>
        <w:t> pelo</w:t>
      </w:r>
      <w:r>
        <w:rPr>
          <w:w w:val="105"/>
          <w:sz w:val="17"/>
        </w:rPr>
        <w:t> Estado</w:t>
      </w:r>
      <w:r>
        <w:rPr>
          <w:w w:val="105"/>
          <w:sz w:val="17"/>
        </w:rPr>
        <w:t> do</w:t>
      </w:r>
      <w:r>
        <w:rPr>
          <w:w w:val="105"/>
          <w:sz w:val="17"/>
        </w:rPr>
        <w:t> Rio</w:t>
      </w:r>
      <w:r>
        <w:rPr>
          <w:w w:val="105"/>
          <w:sz w:val="17"/>
        </w:rPr>
        <w:t> de</w:t>
      </w:r>
      <w:r>
        <w:rPr>
          <w:w w:val="105"/>
          <w:sz w:val="17"/>
        </w:rPr>
        <w:t> Janeiro,</w:t>
      </w:r>
      <w:r>
        <w:rPr>
          <w:w w:val="105"/>
          <w:sz w:val="17"/>
        </w:rPr>
        <w:t> abrir</w:t>
      </w:r>
      <w:r>
        <w:rPr>
          <w:w w:val="105"/>
          <w:sz w:val="17"/>
        </w:rPr>
        <w:t> ou</w:t>
      </w:r>
      <w:r>
        <w:rPr>
          <w:w w:val="105"/>
          <w:sz w:val="17"/>
        </w:rPr>
        <w:t> manter</w:t>
      </w:r>
      <w:r>
        <w:rPr>
          <w:w w:val="105"/>
          <w:sz w:val="17"/>
        </w:rPr>
        <w:t> conta</w:t>
      </w:r>
      <w:r>
        <w:rPr>
          <w:w w:val="105"/>
          <w:sz w:val="17"/>
        </w:rPr>
        <w:t> corrente</w:t>
      </w:r>
      <w:r>
        <w:rPr>
          <w:w w:val="105"/>
          <w:sz w:val="17"/>
        </w:rPr>
        <w:t> naquela</w:t>
      </w:r>
      <w:r>
        <w:rPr>
          <w:w w:val="105"/>
          <w:sz w:val="17"/>
        </w:rPr>
        <w:t> instituição</w:t>
      </w:r>
      <w:r>
        <w:rPr>
          <w:w w:val="105"/>
          <w:sz w:val="17"/>
        </w:rPr>
        <w:t> financeira,</w:t>
      </w:r>
      <w:r>
        <w:rPr>
          <w:w w:val="105"/>
          <w:sz w:val="17"/>
        </w:rPr>
        <w:t> </w:t>
      </w:r>
      <w:r>
        <w:rPr>
          <w:w w:val="105"/>
          <w:sz w:val="17"/>
        </w:rPr>
        <w:t>o pagamento poderá ser feito mediante crédito em conta corrente de outra instituição financeira. Nesse caso, eventuais ônus financeiros e/ou contratuais adicionais serão suportados exclusivamente pelo </w:t>
      </w:r>
      <w:r>
        <w:rPr>
          <w:spacing w:val="-2"/>
          <w:w w:val="105"/>
          <w:sz w:val="17"/>
        </w:rPr>
        <w:t>contratado.</w:t>
      </w:r>
    </w:p>
    <w:p>
      <w:pPr>
        <w:pStyle w:val="ListParagraph"/>
        <w:numPr>
          <w:ilvl w:val="1"/>
          <w:numId w:val="15"/>
        </w:numPr>
        <w:tabs>
          <w:tab w:pos="671" w:val="left" w:leader="none"/>
        </w:tabs>
        <w:spacing w:line="292" w:lineRule="auto" w:before="3" w:after="0"/>
        <w:ind w:left="316" w:right="299" w:firstLine="0"/>
        <w:jc w:val="both"/>
        <w:rPr>
          <w:sz w:val="17"/>
        </w:rPr>
      </w:pPr>
      <w:r>
        <w:rPr>
          <w:w w:val="105"/>
          <w:sz w:val="17"/>
        </w:rPr>
        <w:t>A</w:t>
      </w:r>
      <w:r>
        <w:rPr>
          <w:spacing w:val="-3"/>
          <w:w w:val="105"/>
          <w:sz w:val="17"/>
        </w:rPr>
        <w:t> </w:t>
      </w:r>
      <w:r>
        <w:rPr>
          <w:w w:val="105"/>
          <w:sz w:val="17"/>
        </w:rPr>
        <w:t>emissão da Nota Fiscal ou Fatura será precedida do recebimento definitivo do objeto ou de cada parcela, mediante atestação, que não poderá ser realizada pelo ordenador de despesas, conforme disposto neste instrumento e/ou no</w:t>
      </w:r>
      <w:r>
        <w:rPr>
          <w:spacing w:val="-3"/>
          <w:w w:val="105"/>
          <w:sz w:val="17"/>
        </w:rPr>
        <w:t> </w:t>
      </w:r>
      <w:r>
        <w:rPr>
          <w:w w:val="105"/>
          <w:sz w:val="17"/>
        </w:rPr>
        <w:t>Termo de Referência, bem ainda no art. 140, II, alínea b, da Lei nº 14.133/2021 e arts. 20 e 22, XXIII, do Decreto nº 48.817/2023.</w:t>
      </w:r>
    </w:p>
    <w:p>
      <w:pPr>
        <w:pStyle w:val="ListParagraph"/>
        <w:numPr>
          <w:ilvl w:val="2"/>
          <w:numId w:val="15"/>
        </w:numPr>
        <w:tabs>
          <w:tab w:pos="802" w:val="left" w:leader="none"/>
        </w:tabs>
        <w:spacing w:line="240" w:lineRule="auto" w:before="1" w:after="0"/>
        <w:ind w:left="802" w:right="0" w:hanging="486"/>
        <w:jc w:val="both"/>
        <w:rPr>
          <w:sz w:val="17"/>
        </w:rPr>
      </w:pPr>
      <w:r>
        <w:rPr>
          <w:w w:val="105"/>
          <w:sz w:val="17"/>
        </w:rPr>
        <w:t>Quando</w:t>
      </w:r>
      <w:r>
        <w:rPr>
          <w:spacing w:val="-5"/>
          <w:w w:val="105"/>
          <w:sz w:val="17"/>
        </w:rPr>
        <w:t> </w:t>
      </w:r>
      <w:r>
        <w:rPr>
          <w:w w:val="105"/>
          <w:sz w:val="17"/>
        </w:rPr>
        <w:t>houver</w:t>
      </w:r>
      <w:r>
        <w:rPr>
          <w:spacing w:val="-5"/>
          <w:w w:val="105"/>
          <w:sz w:val="17"/>
        </w:rPr>
        <w:t> </w:t>
      </w:r>
      <w:r>
        <w:rPr>
          <w:w w:val="105"/>
          <w:sz w:val="17"/>
        </w:rPr>
        <w:t>glosa</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o</w:t>
      </w:r>
      <w:r>
        <w:rPr>
          <w:spacing w:val="-5"/>
          <w:w w:val="105"/>
          <w:sz w:val="17"/>
        </w:rPr>
        <w:t> </w:t>
      </w:r>
      <w:r>
        <w:rPr>
          <w:w w:val="105"/>
          <w:sz w:val="17"/>
        </w:rPr>
        <w:t>contratante</w:t>
      </w:r>
      <w:r>
        <w:rPr>
          <w:spacing w:val="-5"/>
          <w:w w:val="105"/>
          <w:sz w:val="17"/>
        </w:rPr>
        <w:t> </w:t>
      </w:r>
      <w:r>
        <w:rPr>
          <w:w w:val="105"/>
          <w:sz w:val="17"/>
        </w:rPr>
        <w:t>deverá</w:t>
      </w:r>
      <w:r>
        <w:rPr>
          <w:spacing w:val="-5"/>
          <w:w w:val="105"/>
          <w:sz w:val="17"/>
        </w:rPr>
        <w:t> </w:t>
      </w:r>
      <w:r>
        <w:rPr>
          <w:w w:val="105"/>
          <w:sz w:val="17"/>
        </w:rPr>
        <w:t>comunicar</w:t>
      </w:r>
      <w:r>
        <w:rPr>
          <w:spacing w:val="-5"/>
          <w:w w:val="105"/>
          <w:sz w:val="17"/>
        </w:rPr>
        <w:t> </w:t>
      </w:r>
      <w:r>
        <w:rPr>
          <w:w w:val="105"/>
          <w:sz w:val="17"/>
        </w:rPr>
        <w:t>ao</w:t>
      </w:r>
      <w:r>
        <w:rPr>
          <w:spacing w:val="-5"/>
          <w:w w:val="105"/>
          <w:sz w:val="17"/>
        </w:rPr>
        <w:t> </w:t>
      </w:r>
      <w:r>
        <w:rPr>
          <w:w w:val="105"/>
          <w:sz w:val="17"/>
        </w:rPr>
        <w:t>contratado</w:t>
      </w:r>
      <w:r>
        <w:rPr>
          <w:spacing w:val="-4"/>
          <w:w w:val="105"/>
          <w:sz w:val="17"/>
        </w:rPr>
        <w:t> </w:t>
      </w:r>
      <w:r>
        <w:rPr>
          <w:w w:val="105"/>
          <w:sz w:val="17"/>
        </w:rPr>
        <w:t>para</w:t>
      </w:r>
      <w:r>
        <w:rPr>
          <w:spacing w:val="-5"/>
          <w:w w:val="105"/>
          <w:sz w:val="17"/>
        </w:rPr>
        <w:t> </w:t>
      </w:r>
      <w:r>
        <w:rPr>
          <w:w w:val="105"/>
          <w:sz w:val="17"/>
        </w:rPr>
        <w:t>que</w:t>
      </w:r>
      <w:r>
        <w:rPr>
          <w:spacing w:val="-5"/>
          <w:w w:val="105"/>
          <w:sz w:val="17"/>
        </w:rPr>
        <w:t> </w:t>
      </w:r>
      <w:r>
        <w:rPr>
          <w:w w:val="105"/>
          <w:sz w:val="17"/>
        </w:rPr>
        <w:t>emita</w:t>
      </w:r>
      <w:r>
        <w:rPr>
          <w:spacing w:val="-5"/>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exato</w:t>
      </w:r>
      <w:r>
        <w:rPr>
          <w:spacing w:val="-4"/>
          <w:w w:val="105"/>
          <w:sz w:val="17"/>
        </w:rPr>
        <w:t> </w:t>
      </w:r>
      <w:r>
        <w:rPr>
          <w:spacing w:val="-2"/>
          <w:w w:val="105"/>
          <w:sz w:val="17"/>
        </w:rPr>
        <w:t>dimensionado.</w:t>
      </w:r>
    </w:p>
    <w:p>
      <w:pPr>
        <w:pStyle w:val="ListParagraph"/>
        <w:numPr>
          <w:ilvl w:val="1"/>
          <w:numId w:val="15"/>
        </w:numPr>
        <w:tabs>
          <w:tab w:pos="680" w:val="left" w:leader="none"/>
        </w:tabs>
        <w:spacing w:line="292" w:lineRule="auto" w:before="43" w:after="0"/>
        <w:ind w:left="316" w:right="299" w:firstLine="0"/>
        <w:jc w:val="both"/>
        <w:rPr>
          <w:sz w:val="17"/>
        </w:rPr>
      </w:pPr>
      <w:r>
        <w:rPr>
          <w:w w:val="105"/>
          <w:sz w:val="17"/>
        </w:rPr>
        <w:t>O CONTRATADO deverá encaminhar a Nota Fiscal ou Fatura para pagamento ao Hospital Universitário Pedro Ernesto, situado na Boulevard 28 de Setembro, 77 – Vila Isabel, Rio de Janeiro/RJ, CEP</w:t>
      </w:r>
      <w:r>
        <w:rPr>
          <w:spacing w:val="-10"/>
          <w:w w:val="105"/>
          <w:sz w:val="17"/>
        </w:rPr>
        <w:t> </w:t>
      </w:r>
      <w:r>
        <w:rPr>
          <w:w w:val="105"/>
          <w:sz w:val="17"/>
        </w:rPr>
        <w:t>20.551-030.</w:t>
      </w:r>
    </w:p>
    <w:p>
      <w:pPr>
        <w:pStyle w:val="ListParagraph"/>
        <w:numPr>
          <w:ilvl w:val="1"/>
          <w:numId w:val="15"/>
        </w:numPr>
        <w:tabs>
          <w:tab w:pos="669" w:val="left" w:leader="none"/>
        </w:tabs>
        <w:spacing w:line="240" w:lineRule="auto" w:before="1" w:after="0"/>
        <w:ind w:left="669" w:right="0" w:hanging="353"/>
        <w:jc w:val="both"/>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6"/>
          <w:w w:val="105"/>
          <w:sz w:val="17"/>
        </w:rPr>
        <w:t> </w:t>
      </w:r>
      <w:r>
        <w:rPr>
          <w:w w:val="105"/>
          <w:sz w:val="17"/>
        </w:rPr>
        <w:t>órgão</w:t>
      </w:r>
      <w:r>
        <w:rPr>
          <w:spacing w:val="-5"/>
          <w:w w:val="105"/>
          <w:sz w:val="17"/>
        </w:rPr>
        <w:t> </w:t>
      </w:r>
      <w:r>
        <w:rPr>
          <w:w w:val="105"/>
          <w:sz w:val="17"/>
        </w:rPr>
        <w:t>competente</w:t>
      </w:r>
      <w:r>
        <w:rPr>
          <w:spacing w:val="-5"/>
          <w:w w:val="105"/>
          <w:sz w:val="17"/>
        </w:rPr>
        <w:t> </w:t>
      </w:r>
      <w:r>
        <w:rPr>
          <w:w w:val="105"/>
          <w:sz w:val="17"/>
        </w:rPr>
        <w:t>deverá</w:t>
      </w:r>
      <w:r>
        <w:rPr>
          <w:spacing w:val="-6"/>
          <w:w w:val="105"/>
          <w:sz w:val="17"/>
        </w:rPr>
        <w:t> </w:t>
      </w:r>
      <w:r>
        <w:rPr>
          <w:spacing w:val="-2"/>
          <w:w w:val="105"/>
          <w:sz w:val="17"/>
        </w:rPr>
        <w:t>verificar:</w:t>
      </w:r>
    </w:p>
    <w:p>
      <w:pPr>
        <w:pStyle w:val="ListParagraph"/>
        <w:numPr>
          <w:ilvl w:val="0"/>
          <w:numId w:val="16"/>
        </w:numPr>
        <w:tabs>
          <w:tab w:pos="497" w:val="left" w:leader="none"/>
        </w:tabs>
        <w:spacing w:line="240" w:lineRule="auto" w:before="44" w:after="0"/>
        <w:ind w:left="497" w:right="0" w:hanging="181"/>
        <w:jc w:val="both"/>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16"/>
        </w:numPr>
        <w:tabs>
          <w:tab w:pos="508" w:val="left" w:leader="none"/>
        </w:tabs>
        <w:spacing w:line="292" w:lineRule="auto" w:before="44" w:after="0"/>
        <w:ind w:left="316" w:right="299" w:firstLine="0"/>
        <w:jc w:val="left"/>
        <w:rPr>
          <w:sz w:val="17"/>
        </w:rPr>
      </w:pPr>
      <w:r>
        <w:rPr>
          <w:w w:val="105"/>
          <w:sz w:val="17"/>
        </w:rPr>
        <w:t>por</w:t>
      </w:r>
      <w:r>
        <w:rPr>
          <w:spacing w:val="-4"/>
          <w:w w:val="105"/>
          <w:sz w:val="17"/>
        </w:rPr>
        <w:t> </w:t>
      </w:r>
      <w:r>
        <w:rPr>
          <w:w w:val="105"/>
          <w:sz w:val="17"/>
        </w:rPr>
        <w:t>consulta</w:t>
      </w:r>
      <w:r>
        <w:rPr>
          <w:spacing w:val="-4"/>
          <w:w w:val="105"/>
          <w:sz w:val="17"/>
        </w:rPr>
        <w:t> </w:t>
      </w:r>
      <w:r>
        <w:rPr>
          <w:w w:val="105"/>
          <w:sz w:val="17"/>
        </w:rPr>
        <w:t>aos</w:t>
      </w:r>
      <w:r>
        <w:rPr>
          <w:spacing w:val="-4"/>
          <w:w w:val="105"/>
          <w:sz w:val="17"/>
        </w:rPr>
        <w:t> </w:t>
      </w:r>
      <w:r>
        <w:rPr>
          <w:w w:val="105"/>
          <w:sz w:val="17"/>
        </w:rPr>
        <w:t>cadastros</w:t>
      </w:r>
      <w:r>
        <w:rPr>
          <w:spacing w:val="-4"/>
          <w:w w:val="105"/>
          <w:sz w:val="17"/>
        </w:rPr>
        <w:t> </w:t>
      </w:r>
      <w:r>
        <w:rPr>
          <w:w w:val="105"/>
          <w:sz w:val="17"/>
        </w:rPr>
        <w:t>mencionados</w:t>
      </w:r>
      <w:r>
        <w:rPr>
          <w:spacing w:val="-4"/>
          <w:w w:val="105"/>
          <w:sz w:val="17"/>
        </w:rPr>
        <w:t> </w:t>
      </w:r>
      <w:r>
        <w:rPr>
          <w:w w:val="105"/>
          <w:sz w:val="17"/>
        </w:rPr>
        <w:t>no</w:t>
      </w:r>
      <w:r>
        <w:rPr>
          <w:spacing w:val="-4"/>
          <w:w w:val="105"/>
          <w:sz w:val="17"/>
        </w:rPr>
        <w:t> </w:t>
      </w:r>
      <w:r>
        <w:rPr>
          <w:w w:val="105"/>
          <w:sz w:val="17"/>
        </w:rPr>
        <w:t>item</w:t>
      </w:r>
      <w:r>
        <w:rPr>
          <w:spacing w:val="-4"/>
          <w:w w:val="105"/>
          <w:sz w:val="17"/>
        </w:rPr>
        <w:t> </w:t>
      </w:r>
      <w:r>
        <w:rPr>
          <w:w w:val="105"/>
          <w:sz w:val="17"/>
        </w:rPr>
        <w:t>7.1,</w:t>
      </w:r>
      <w:r>
        <w:rPr>
          <w:spacing w:val="-4"/>
          <w:w w:val="105"/>
          <w:sz w:val="17"/>
        </w:rPr>
        <w:t> </w:t>
      </w:r>
      <w:r>
        <w:rPr>
          <w:w w:val="105"/>
          <w:sz w:val="17"/>
        </w:rPr>
        <w:t>se</w:t>
      </w:r>
      <w:r>
        <w:rPr>
          <w:spacing w:val="-4"/>
          <w:w w:val="105"/>
          <w:sz w:val="17"/>
        </w:rPr>
        <w:t> </w:t>
      </w:r>
      <w:r>
        <w:rPr>
          <w:w w:val="105"/>
          <w:sz w:val="17"/>
        </w:rPr>
        <w:t>o</w:t>
      </w:r>
      <w:r>
        <w:rPr>
          <w:spacing w:val="-4"/>
          <w:w w:val="105"/>
          <w:sz w:val="17"/>
        </w:rPr>
        <w:t> </w:t>
      </w:r>
      <w:r>
        <w:rPr>
          <w:w w:val="105"/>
          <w:sz w:val="17"/>
        </w:rPr>
        <w:t>contratado</w:t>
      </w:r>
      <w:r>
        <w:rPr>
          <w:spacing w:val="-4"/>
          <w:w w:val="105"/>
          <w:sz w:val="17"/>
        </w:rPr>
        <w:t> </w:t>
      </w:r>
      <w:r>
        <w:rPr>
          <w:w w:val="105"/>
          <w:sz w:val="17"/>
        </w:rPr>
        <w:t>foi</w:t>
      </w:r>
      <w:r>
        <w:rPr>
          <w:spacing w:val="-4"/>
          <w:w w:val="105"/>
          <w:sz w:val="17"/>
        </w:rPr>
        <w:t> </w:t>
      </w:r>
      <w:r>
        <w:rPr>
          <w:w w:val="105"/>
          <w:sz w:val="17"/>
        </w:rPr>
        <w:t>penalizado</w:t>
      </w:r>
      <w:r>
        <w:rPr>
          <w:spacing w:val="-4"/>
          <w:w w:val="105"/>
          <w:sz w:val="17"/>
        </w:rPr>
        <w:t> </w:t>
      </w:r>
      <w:r>
        <w:rPr>
          <w:w w:val="105"/>
          <w:sz w:val="17"/>
        </w:rPr>
        <w:t>com</w:t>
      </w:r>
      <w:r>
        <w:rPr>
          <w:spacing w:val="-4"/>
          <w:w w:val="105"/>
          <w:sz w:val="17"/>
        </w:rPr>
        <w:t> </w:t>
      </w:r>
      <w:r>
        <w:rPr>
          <w:w w:val="105"/>
          <w:sz w:val="17"/>
        </w:rPr>
        <w:t>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declaração</w:t>
      </w:r>
      <w:r>
        <w:rPr>
          <w:spacing w:val="-4"/>
          <w:w w:val="105"/>
          <w:sz w:val="17"/>
        </w:rPr>
        <w:t> </w:t>
      </w:r>
      <w:r>
        <w:rPr>
          <w:w w:val="105"/>
          <w:sz w:val="17"/>
        </w:rPr>
        <w:t>de</w:t>
      </w:r>
      <w:r>
        <w:rPr>
          <w:spacing w:val="-4"/>
          <w:w w:val="105"/>
          <w:sz w:val="17"/>
        </w:rPr>
        <w:t> </w:t>
      </w:r>
      <w:r>
        <w:rPr>
          <w:w w:val="105"/>
          <w:sz w:val="17"/>
        </w:rPr>
        <w:t>inidoneidade</w:t>
      </w:r>
      <w:r>
        <w:rPr>
          <w:spacing w:val="-4"/>
          <w:w w:val="105"/>
          <w:sz w:val="17"/>
        </w:rPr>
        <w:t> </w:t>
      </w:r>
      <w:r>
        <w:rPr>
          <w:w w:val="105"/>
          <w:sz w:val="17"/>
        </w:rPr>
        <w:t>ou</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w:t>
      </w:r>
      <w:r>
        <w:rPr>
          <w:spacing w:val="-4"/>
          <w:w w:val="105"/>
          <w:sz w:val="17"/>
        </w:rPr>
        <w:t> </w:t>
      </w:r>
      <w:r>
        <w:rPr>
          <w:w w:val="105"/>
          <w:sz w:val="17"/>
        </w:rPr>
        <w:t>com</w:t>
      </w:r>
      <w:r>
        <w:rPr>
          <w:spacing w:val="-4"/>
          <w:w w:val="105"/>
          <w:sz w:val="17"/>
        </w:rPr>
        <w:t> </w:t>
      </w:r>
      <w:r>
        <w:rPr>
          <w:w w:val="105"/>
          <w:sz w:val="17"/>
        </w:rPr>
        <w:t>o</w:t>
      </w:r>
      <w:r>
        <w:rPr>
          <w:spacing w:val="-4"/>
          <w:w w:val="105"/>
          <w:sz w:val="17"/>
        </w:rPr>
        <w:t> </w:t>
      </w:r>
      <w:r>
        <w:rPr>
          <w:w w:val="105"/>
          <w:sz w:val="17"/>
        </w:rPr>
        <w:t>poder</w:t>
      </w:r>
      <w:r>
        <w:rPr>
          <w:spacing w:val="-4"/>
          <w:w w:val="105"/>
          <w:sz w:val="17"/>
        </w:rPr>
        <w:t> </w:t>
      </w:r>
      <w:r>
        <w:rPr>
          <w:w w:val="105"/>
          <w:sz w:val="17"/>
        </w:rPr>
        <w:t>público,</w:t>
      </w:r>
      <w:r>
        <w:rPr>
          <w:spacing w:val="-4"/>
          <w:w w:val="105"/>
          <w:sz w:val="17"/>
        </w:rPr>
        <w:t> </w:t>
      </w:r>
      <w:r>
        <w:rPr>
          <w:w w:val="105"/>
          <w:sz w:val="17"/>
        </w:rPr>
        <w:t>observadas as abrangências de aplicação; e</w:t>
      </w:r>
    </w:p>
    <w:p>
      <w:pPr>
        <w:pStyle w:val="ListParagraph"/>
        <w:numPr>
          <w:ilvl w:val="0"/>
          <w:numId w:val="16"/>
        </w:numPr>
        <w:tabs>
          <w:tab w:pos="500" w:val="left" w:leader="none"/>
        </w:tabs>
        <w:spacing w:line="292" w:lineRule="auto" w:before="1" w:after="0"/>
        <w:ind w:left="316" w:right="299" w:firstLine="0"/>
        <w:jc w:val="left"/>
        <w:rPr>
          <w:sz w:val="17"/>
        </w:rPr>
      </w:pPr>
      <w:r>
        <w:rPr>
          <w:w w:val="105"/>
          <w:sz w:val="17"/>
        </w:rPr>
        <w:t>por</w:t>
      </w:r>
      <w:r>
        <w:rPr>
          <w:spacing w:val="-5"/>
          <w:w w:val="105"/>
          <w:sz w:val="17"/>
        </w:rPr>
        <w:t> </w:t>
      </w:r>
      <w:r>
        <w:rPr>
          <w:w w:val="105"/>
          <w:sz w:val="17"/>
        </w:rPr>
        <w:t>consulta</w:t>
      </w:r>
      <w:r>
        <w:rPr>
          <w:spacing w:val="-5"/>
          <w:w w:val="105"/>
          <w:sz w:val="17"/>
        </w:rPr>
        <w:t> </w:t>
      </w:r>
      <w:r>
        <w:rPr>
          <w:w w:val="105"/>
          <w:sz w:val="17"/>
        </w:rPr>
        <w:t>ao</w:t>
      </w:r>
      <w:r>
        <w:rPr>
          <w:spacing w:val="-5"/>
          <w:w w:val="105"/>
          <w:sz w:val="17"/>
        </w:rPr>
        <w:t> </w:t>
      </w:r>
      <w:r>
        <w:rPr>
          <w:w w:val="105"/>
          <w:sz w:val="17"/>
        </w:rPr>
        <w:t>SICAF,</w:t>
      </w:r>
      <w:r>
        <w:rPr>
          <w:spacing w:val="-5"/>
          <w:w w:val="105"/>
          <w:sz w:val="17"/>
        </w:rPr>
        <w:t> </w:t>
      </w:r>
      <w:r>
        <w:rPr>
          <w:w w:val="105"/>
          <w:sz w:val="17"/>
        </w:rPr>
        <w:t>eventuais</w:t>
      </w:r>
      <w:r>
        <w:rPr>
          <w:spacing w:val="-5"/>
          <w:w w:val="105"/>
          <w:sz w:val="17"/>
        </w:rPr>
        <w:t> </w:t>
      </w:r>
      <w:r>
        <w:rPr>
          <w:w w:val="105"/>
          <w:sz w:val="17"/>
        </w:rPr>
        <w:t>ocorrências</w:t>
      </w:r>
      <w:r>
        <w:rPr>
          <w:spacing w:val="-5"/>
          <w:w w:val="105"/>
          <w:sz w:val="17"/>
        </w:rPr>
        <w:t> </w:t>
      </w:r>
      <w:r>
        <w:rPr>
          <w:w w:val="105"/>
          <w:sz w:val="17"/>
        </w:rPr>
        <w:t>impeditivas</w:t>
      </w:r>
      <w:r>
        <w:rPr>
          <w:spacing w:val="-5"/>
          <w:w w:val="105"/>
          <w:sz w:val="17"/>
        </w:rPr>
        <w:t> </w:t>
      </w:r>
      <w:r>
        <w:rPr>
          <w:w w:val="105"/>
          <w:sz w:val="17"/>
        </w:rPr>
        <w:t>indiretas,</w:t>
      </w:r>
      <w:r>
        <w:rPr>
          <w:spacing w:val="-5"/>
          <w:w w:val="105"/>
          <w:sz w:val="17"/>
        </w:rPr>
        <w:t> </w:t>
      </w:r>
      <w:r>
        <w:rPr>
          <w:w w:val="105"/>
          <w:sz w:val="17"/>
        </w:rPr>
        <w:t>hipótese</w:t>
      </w:r>
      <w:r>
        <w:rPr>
          <w:spacing w:val="-5"/>
          <w:w w:val="105"/>
          <w:sz w:val="17"/>
        </w:rPr>
        <w:t> </w:t>
      </w:r>
      <w:r>
        <w:rPr>
          <w:w w:val="105"/>
          <w:sz w:val="17"/>
        </w:rPr>
        <w:t>na</w:t>
      </w:r>
      <w:r>
        <w:rPr>
          <w:spacing w:val="-5"/>
          <w:w w:val="105"/>
          <w:sz w:val="17"/>
        </w:rPr>
        <w:t> </w:t>
      </w:r>
      <w:r>
        <w:rPr>
          <w:w w:val="105"/>
          <w:sz w:val="17"/>
        </w:rPr>
        <w:t>qual</w:t>
      </w:r>
      <w:r>
        <w:rPr>
          <w:spacing w:val="-5"/>
          <w:w w:val="105"/>
          <w:sz w:val="17"/>
        </w:rPr>
        <w:t> </w:t>
      </w:r>
      <w:r>
        <w:rPr>
          <w:w w:val="105"/>
          <w:sz w:val="17"/>
        </w:rPr>
        <w:t>o</w:t>
      </w:r>
      <w:r>
        <w:rPr>
          <w:spacing w:val="-5"/>
          <w:w w:val="105"/>
          <w:sz w:val="17"/>
        </w:rPr>
        <w:t> </w:t>
      </w:r>
      <w:r>
        <w:rPr>
          <w:w w:val="105"/>
          <w:sz w:val="17"/>
        </w:rPr>
        <w:t>gestor</w:t>
      </w:r>
      <w:r>
        <w:rPr>
          <w:spacing w:val="-5"/>
          <w:w w:val="105"/>
          <w:sz w:val="17"/>
        </w:rPr>
        <w:t> </w:t>
      </w:r>
      <w:r>
        <w:rPr>
          <w:w w:val="105"/>
          <w:sz w:val="17"/>
        </w:rPr>
        <w:t>deverá</w:t>
      </w:r>
      <w:r>
        <w:rPr>
          <w:spacing w:val="-5"/>
          <w:w w:val="105"/>
          <w:sz w:val="17"/>
        </w:rPr>
        <w:t> </w:t>
      </w:r>
      <w:r>
        <w:rPr>
          <w:w w:val="105"/>
          <w:sz w:val="17"/>
        </w:rPr>
        <w:t>verificar</w:t>
      </w:r>
      <w:r>
        <w:rPr>
          <w:spacing w:val="-5"/>
          <w:w w:val="105"/>
          <w:sz w:val="17"/>
        </w:rPr>
        <w:t> </w:t>
      </w:r>
      <w:r>
        <w:rPr>
          <w:w w:val="105"/>
          <w:sz w:val="17"/>
        </w:rPr>
        <w:t>se</w:t>
      </w:r>
      <w:r>
        <w:rPr>
          <w:spacing w:val="-5"/>
          <w:w w:val="105"/>
          <w:sz w:val="17"/>
        </w:rPr>
        <w:t> </w:t>
      </w:r>
      <w:r>
        <w:rPr>
          <w:w w:val="105"/>
          <w:sz w:val="17"/>
        </w:rPr>
        <w:t>houve</w:t>
      </w:r>
      <w:r>
        <w:rPr>
          <w:spacing w:val="-5"/>
          <w:w w:val="105"/>
          <w:sz w:val="17"/>
        </w:rPr>
        <w:t> </w:t>
      </w:r>
      <w:r>
        <w:rPr>
          <w:w w:val="105"/>
          <w:sz w:val="17"/>
        </w:rPr>
        <w:t>fraude</w:t>
      </w:r>
      <w:r>
        <w:rPr>
          <w:spacing w:val="-5"/>
          <w:w w:val="105"/>
          <w:sz w:val="17"/>
        </w:rPr>
        <w:t> </w:t>
      </w:r>
      <w:r>
        <w:rPr>
          <w:w w:val="105"/>
          <w:sz w:val="17"/>
        </w:rPr>
        <w:t>por</w:t>
      </w:r>
      <w:r>
        <w:rPr>
          <w:spacing w:val="-5"/>
          <w:w w:val="105"/>
          <w:sz w:val="17"/>
        </w:rPr>
        <w:t> </w:t>
      </w:r>
      <w:r>
        <w:rPr>
          <w:w w:val="105"/>
          <w:sz w:val="17"/>
        </w:rPr>
        <w:t>parte</w:t>
      </w:r>
      <w:r>
        <w:rPr>
          <w:spacing w:val="-5"/>
          <w:w w:val="105"/>
          <w:sz w:val="17"/>
        </w:rPr>
        <w:t> </w:t>
      </w:r>
      <w:r>
        <w:rPr>
          <w:w w:val="105"/>
          <w:sz w:val="17"/>
        </w:rPr>
        <w:t>das</w:t>
      </w:r>
      <w:r>
        <w:rPr>
          <w:spacing w:val="-5"/>
          <w:w w:val="105"/>
          <w:sz w:val="17"/>
        </w:rPr>
        <w:t> </w:t>
      </w:r>
      <w:r>
        <w:rPr>
          <w:w w:val="105"/>
          <w:sz w:val="17"/>
        </w:rPr>
        <w:t>empresas</w:t>
      </w:r>
      <w:r>
        <w:rPr>
          <w:spacing w:val="-5"/>
          <w:w w:val="105"/>
          <w:sz w:val="17"/>
        </w:rPr>
        <w:t> </w:t>
      </w:r>
      <w:r>
        <w:rPr>
          <w:w w:val="105"/>
          <w:sz w:val="17"/>
        </w:rPr>
        <w:t>apontadas</w:t>
      </w:r>
      <w:r>
        <w:rPr>
          <w:spacing w:val="-5"/>
          <w:w w:val="105"/>
          <w:sz w:val="17"/>
        </w:rPr>
        <w:t> </w:t>
      </w:r>
      <w:r>
        <w:rPr>
          <w:w w:val="105"/>
          <w:sz w:val="17"/>
        </w:rPr>
        <w:t>no</w:t>
      </w:r>
      <w:r>
        <w:rPr>
          <w:spacing w:val="-5"/>
          <w:w w:val="105"/>
          <w:sz w:val="17"/>
        </w:rPr>
        <w:t> </w:t>
      </w:r>
      <w:r>
        <w:rPr>
          <w:w w:val="105"/>
          <w:sz w:val="17"/>
        </w:rPr>
        <w:t>Relatório</w:t>
      </w:r>
      <w:r>
        <w:rPr>
          <w:spacing w:val="-5"/>
          <w:w w:val="105"/>
          <w:sz w:val="17"/>
        </w:rPr>
        <w:t> </w:t>
      </w:r>
      <w:r>
        <w:rPr>
          <w:w w:val="105"/>
          <w:sz w:val="17"/>
        </w:rPr>
        <w:t>de</w:t>
      </w:r>
      <w:r>
        <w:rPr>
          <w:spacing w:val="-5"/>
          <w:w w:val="105"/>
          <w:sz w:val="17"/>
        </w:rPr>
        <w:t> </w:t>
      </w:r>
      <w:r>
        <w:rPr>
          <w:w w:val="105"/>
          <w:sz w:val="17"/>
        </w:rPr>
        <w:t>Ocorrências</w:t>
      </w:r>
      <w:r>
        <w:rPr>
          <w:spacing w:val="-5"/>
          <w:w w:val="105"/>
          <w:sz w:val="17"/>
        </w:rPr>
        <w:t> </w:t>
      </w:r>
      <w:r>
        <w:rPr>
          <w:w w:val="105"/>
          <w:sz w:val="17"/>
        </w:rPr>
        <w:t>Impeditivas </w:t>
      </w:r>
      <w:r>
        <w:rPr>
          <w:spacing w:val="-2"/>
          <w:w w:val="105"/>
          <w:sz w:val="17"/>
        </w:rPr>
        <w:t>Indiretas.</w:t>
      </w:r>
    </w:p>
    <w:p>
      <w:pPr>
        <w:pStyle w:val="ListParagraph"/>
        <w:numPr>
          <w:ilvl w:val="2"/>
          <w:numId w:val="15"/>
        </w:numPr>
        <w:tabs>
          <w:tab w:pos="807" w:val="left" w:leader="none"/>
        </w:tabs>
        <w:spacing w:line="292" w:lineRule="auto" w:before="1" w:after="0"/>
        <w:ind w:left="316" w:right="299" w:firstLine="0"/>
        <w:jc w:val="left"/>
        <w:rPr>
          <w:sz w:val="17"/>
        </w:rPr>
      </w:pPr>
      <w:r>
        <w:rPr>
          <w:w w:val="105"/>
          <w:sz w:val="17"/>
        </w:rPr>
        <w:t>Constatando-se</w:t>
      </w:r>
      <w:r>
        <w:rPr>
          <w:spacing w:val="-1"/>
          <w:w w:val="105"/>
          <w:sz w:val="17"/>
        </w:rPr>
        <w:t> </w:t>
      </w:r>
      <w:r>
        <w:rPr>
          <w:w w:val="105"/>
          <w:sz w:val="17"/>
        </w:rPr>
        <w:t>a</w:t>
      </w:r>
      <w:r>
        <w:rPr>
          <w:spacing w:val="-1"/>
          <w:w w:val="105"/>
          <w:sz w:val="17"/>
        </w:rPr>
        <w:t> </w:t>
      </w:r>
      <w:r>
        <w:rPr>
          <w:w w:val="105"/>
          <w:sz w:val="17"/>
        </w:rPr>
        <w:t>situação</w:t>
      </w:r>
      <w:r>
        <w:rPr>
          <w:spacing w:val="-1"/>
          <w:w w:val="105"/>
          <w:sz w:val="17"/>
        </w:rPr>
        <w:t> </w:t>
      </w:r>
      <w:r>
        <w:rPr>
          <w:w w:val="105"/>
          <w:sz w:val="17"/>
        </w:rPr>
        <w:t>de</w:t>
      </w:r>
      <w:r>
        <w:rPr>
          <w:spacing w:val="-1"/>
          <w:w w:val="105"/>
          <w:sz w:val="17"/>
        </w:rPr>
        <w:t> </w:t>
      </w:r>
      <w:r>
        <w:rPr>
          <w:w w:val="105"/>
          <w:sz w:val="17"/>
        </w:rPr>
        <w:t>irregularidade</w:t>
      </w:r>
      <w:r>
        <w:rPr>
          <w:spacing w:val="-1"/>
          <w:w w:val="105"/>
          <w:sz w:val="17"/>
        </w:rPr>
        <w:t> </w:t>
      </w:r>
      <w:r>
        <w:rPr>
          <w:w w:val="105"/>
          <w:sz w:val="17"/>
        </w:rPr>
        <w:t>do</w:t>
      </w:r>
      <w:r>
        <w:rPr>
          <w:spacing w:val="-1"/>
          <w:w w:val="105"/>
          <w:sz w:val="17"/>
        </w:rPr>
        <w:t> </w:t>
      </w:r>
      <w:r>
        <w:rPr>
          <w:w w:val="105"/>
          <w:sz w:val="17"/>
        </w:rPr>
        <w:t>contratado,</w:t>
      </w:r>
      <w:r>
        <w:rPr>
          <w:spacing w:val="-1"/>
          <w:w w:val="105"/>
          <w:sz w:val="17"/>
        </w:rPr>
        <w:t> </w:t>
      </w:r>
      <w:r>
        <w:rPr>
          <w:w w:val="105"/>
          <w:sz w:val="17"/>
        </w:rPr>
        <w:t>será</w:t>
      </w:r>
      <w:r>
        <w:rPr>
          <w:spacing w:val="-1"/>
          <w:w w:val="105"/>
          <w:sz w:val="17"/>
        </w:rPr>
        <w:t> </w:t>
      </w:r>
      <w:r>
        <w:rPr>
          <w:w w:val="105"/>
          <w:sz w:val="17"/>
        </w:rPr>
        <w:t>providenciada</w:t>
      </w:r>
      <w:r>
        <w:rPr>
          <w:spacing w:val="-1"/>
          <w:w w:val="105"/>
          <w:sz w:val="17"/>
        </w:rPr>
        <w:t> </w:t>
      </w:r>
      <w:r>
        <w:rPr>
          <w:w w:val="105"/>
          <w:sz w:val="17"/>
        </w:rPr>
        <w:t>sua</w:t>
      </w:r>
      <w:r>
        <w:rPr>
          <w:spacing w:val="-1"/>
          <w:w w:val="105"/>
          <w:sz w:val="17"/>
        </w:rPr>
        <w:t> </w:t>
      </w:r>
      <w:r>
        <w:rPr>
          <w:w w:val="105"/>
          <w:sz w:val="17"/>
        </w:rPr>
        <w:t>notificação,</w:t>
      </w:r>
      <w:r>
        <w:rPr>
          <w:spacing w:val="-1"/>
          <w:w w:val="105"/>
          <w:sz w:val="17"/>
        </w:rPr>
        <w:t> </w:t>
      </w:r>
      <w:r>
        <w:rPr>
          <w:w w:val="105"/>
          <w:sz w:val="17"/>
        </w:rPr>
        <w:t>por</w:t>
      </w:r>
      <w:r>
        <w:rPr>
          <w:spacing w:val="-1"/>
          <w:w w:val="105"/>
          <w:sz w:val="17"/>
        </w:rPr>
        <w:t> </w:t>
      </w:r>
      <w:r>
        <w:rPr>
          <w:w w:val="105"/>
          <w:sz w:val="17"/>
        </w:rPr>
        <w:t>escrito,</w:t>
      </w:r>
      <w:r>
        <w:rPr>
          <w:spacing w:val="-1"/>
          <w:w w:val="105"/>
          <w:sz w:val="17"/>
        </w:rPr>
        <w:t> </w:t>
      </w:r>
      <w:r>
        <w:rPr>
          <w:w w:val="105"/>
          <w:sz w:val="17"/>
        </w:rPr>
        <w:t>para</w:t>
      </w:r>
      <w:r>
        <w:rPr>
          <w:spacing w:val="-1"/>
          <w:w w:val="105"/>
          <w:sz w:val="17"/>
        </w:rPr>
        <w:t> </w:t>
      </w:r>
      <w:r>
        <w:rPr>
          <w:w w:val="105"/>
          <w:sz w:val="17"/>
        </w:rPr>
        <w:t>que,</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15</w:t>
      </w:r>
      <w:r>
        <w:rPr>
          <w:spacing w:val="-1"/>
          <w:w w:val="105"/>
          <w:sz w:val="17"/>
        </w:rPr>
        <w:t> </w:t>
      </w:r>
      <w:r>
        <w:rPr>
          <w:w w:val="105"/>
          <w:sz w:val="17"/>
        </w:rPr>
        <w:t>(quinze)</w:t>
      </w:r>
      <w:r>
        <w:rPr>
          <w:spacing w:val="-1"/>
          <w:w w:val="105"/>
          <w:sz w:val="17"/>
        </w:rPr>
        <w:t> </w:t>
      </w:r>
      <w:r>
        <w:rPr>
          <w:w w:val="105"/>
          <w:sz w:val="17"/>
        </w:rPr>
        <w:t>dias</w:t>
      </w:r>
      <w:r>
        <w:rPr>
          <w:spacing w:val="-1"/>
          <w:w w:val="105"/>
          <w:sz w:val="17"/>
        </w:rPr>
        <w:t> </w:t>
      </w:r>
      <w:r>
        <w:rPr>
          <w:w w:val="105"/>
          <w:sz w:val="17"/>
        </w:rPr>
        <w:t>úteis,</w:t>
      </w:r>
      <w:r>
        <w:rPr>
          <w:spacing w:val="-1"/>
          <w:w w:val="105"/>
          <w:sz w:val="17"/>
        </w:rPr>
        <w:t> </w:t>
      </w:r>
      <w:r>
        <w:rPr>
          <w:w w:val="105"/>
          <w:sz w:val="17"/>
        </w:rPr>
        <w:t>regularize</w:t>
      </w:r>
      <w:r>
        <w:rPr>
          <w:spacing w:val="-1"/>
          <w:w w:val="105"/>
          <w:sz w:val="17"/>
        </w:rPr>
        <w:t> </w:t>
      </w:r>
      <w:r>
        <w:rPr>
          <w:w w:val="105"/>
          <w:sz w:val="17"/>
        </w:rPr>
        <w:t>sua</w:t>
      </w:r>
      <w:r>
        <w:rPr>
          <w:spacing w:val="-1"/>
          <w:w w:val="105"/>
          <w:sz w:val="17"/>
        </w:rPr>
        <w:t> </w:t>
      </w:r>
      <w:r>
        <w:rPr>
          <w:w w:val="105"/>
          <w:sz w:val="17"/>
        </w:rPr>
        <w:t>situação</w:t>
      </w:r>
      <w:r>
        <w:rPr>
          <w:spacing w:val="-1"/>
          <w:w w:val="105"/>
          <w:sz w:val="17"/>
        </w:rPr>
        <w:t> </w:t>
      </w:r>
      <w:r>
        <w:rPr>
          <w:w w:val="105"/>
          <w:sz w:val="17"/>
        </w:rPr>
        <w:t>ou,</w:t>
      </w:r>
      <w:r>
        <w:rPr>
          <w:spacing w:val="-1"/>
          <w:w w:val="105"/>
          <w:sz w:val="17"/>
        </w:rPr>
        <w:t> </w:t>
      </w:r>
      <w:r>
        <w:rPr>
          <w:w w:val="105"/>
          <w:sz w:val="17"/>
        </w:rPr>
        <w:t>no</w:t>
      </w:r>
      <w:r>
        <w:rPr>
          <w:spacing w:val="-1"/>
          <w:w w:val="105"/>
          <w:sz w:val="17"/>
        </w:rPr>
        <w:t> </w:t>
      </w:r>
      <w:r>
        <w:rPr>
          <w:w w:val="105"/>
          <w:sz w:val="17"/>
        </w:rPr>
        <w:t>mesmo</w:t>
      </w:r>
      <w:r>
        <w:rPr>
          <w:spacing w:val="-1"/>
          <w:w w:val="105"/>
          <w:sz w:val="17"/>
        </w:rPr>
        <w:t> </w:t>
      </w:r>
      <w:r>
        <w:rPr>
          <w:w w:val="105"/>
          <w:sz w:val="17"/>
        </w:rPr>
        <w:t>prazo, apresente sua defesa e especifique provas que pretende produzir. O prazo poderá ser prorrogado uma vez, por igual período, a critério do contratante.</w:t>
      </w:r>
    </w:p>
    <w:p>
      <w:pPr>
        <w:pStyle w:val="ListParagraph"/>
        <w:numPr>
          <w:ilvl w:val="2"/>
          <w:numId w:val="15"/>
        </w:numPr>
        <w:tabs>
          <w:tab w:pos="807" w:val="left" w:leader="none"/>
        </w:tabs>
        <w:spacing w:line="292" w:lineRule="auto" w:before="1" w:after="0"/>
        <w:ind w:left="316" w:right="299" w:firstLine="0"/>
        <w:jc w:val="left"/>
        <w:rPr>
          <w:sz w:val="17"/>
        </w:rPr>
      </w:pPr>
      <w:r>
        <w:rPr>
          <w:w w:val="105"/>
          <w:sz w:val="17"/>
        </w:rPr>
        <w:t>Não</w:t>
      </w:r>
      <w:r>
        <w:rPr>
          <w:spacing w:val="-2"/>
          <w:w w:val="105"/>
          <w:sz w:val="17"/>
        </w:rPr>
        <w:t> </w:t>
      </w:r>
      <w:r>
        <w:rPr>
          <w:w w:val="105"/>
          <w:sz w:val="17"/>
        </w:rPr>
        <w:t>havendo</w:t>
      </w:r>
      <w:r>
        <w:rPr>
          <w:spacing w:val="-2"/>
          <w:w w:val="105"/>
          <w:sz w:val="17"/>
        </w:rPr>
        <w:t> </w:t>
      </w:r>
      <w:r>
        <w:rPr>
          <w:w w:val="105"/>
          <w:sz w:val="17"/>
        </w:rPr>
        <w:t>regularização</w:t>
      </w:r>
      <w:r>
        <w:rPr>
          <w:spacing w:val="-2"/>
          <w:w w:val="105"/>
          <w:sz w:val="17"/>
        </w:rPr>
        <w:t> </w:t>
      </w:r>
      <w:r>
        <w:rPr>
          <w:w w:val="105"/>
          <w:sz w:val="17"/>
        </w:rPr>
        <w:t>ou</w:t>
      </w:r>
      <w:r>
        <w:rPr>
          <w:spacing w:val="-2"/>
          <w:w w:val="105"/>
          <w:sz w:val="17"/>
        </w:rPr>
        <w:t> </w:t>
      </w:r>
      <w:r>
        <w:rPr>
          <w:w w:val="105"/>
          <w:sz w:val="17"/>
        </w:rPr>
        <w:t>sendo</w:t>
      </w:r>
      <w:r>
        <w:rPr>
          <w:spacing w:val="-2"/>
          <w:w w:val="105"/>
          <w:sz w:val="17"/>
        </w:rPr>
        <w:t> </w:t>
      </w:r>
      <w:r>
        <w:rPr>
          <w:w w:val="105"/>
          <w:sz w:val="17"/>
        </w:rPr>
        <w:t>a</w:t>
      </w:r>
      <w:r>
        <w:rPr>
          <w:spacing w:val="-2"/>
          <w:w w:val="105"/>
          <w:sz w:val="17"/>
        </w:rPr>
        <w:t> </w:t>
      </w:r>
      <w:r>
        <w:rPr>
          <w:w w:val="105"/>
          <w:sz w:val="17"/>
        </w:rPr>
        <w:t>defesa</w:t>
      </w:r>
      <w:r>
        <w:rPr>
          <w:spacing w:val="-2"/>
          <w:w w:val="105"/>
          <w:sz w:val="17"/>
        </w:rPr>
        <w:t> </w:t>
      </w:r>
      <w:r>
        <w:rPr>
          <w:w w:val="105"/>
          <w:sz w:val="17"/>
        </w:rPr>
        <w:t>considerada</w:t>
      </w:r>
      <w:r>
        <w:rPr>
          <w:spacing w:val="-2"/>
          <w:w w:val="105"/>
          <w:sz w:val="17"/>
        </w:rPr>
        <w:t> </w:t>
      </w:r>
      <w:r>
        <w:rPr>
          <w:w w:val="105"/>
          <w:sz w:val="17"/>
        </w:rPr>
        <w:t>improcedente,</w:t>
      </w:r>
      <w:r>
        <w:rPr>
          <w:spacing w:val="-2"/>
          <w:w w:val="105"/>
          <w:sz w:val="17"/>
        </w:rPr>
        <w:t> </w:t>
      </w:r>
      <w:r>
        <w:rPr>
          <w:w w:val="105"/>
          <w:sz w:val="17"/>
        </w:rPr>
        <w:t>o</w:t>
      </w:r>
      <w:r>
        <w:rPr>
          <w:spacing w:val="-2"/>
          <w:w w:val="105"/>
          <w:sz w:val="17"/>
        </w:rPr>
        <w:t> </w:t>
      </w:r>
      <w:r>
        <w:rPr>
          <w:w w:val="105"/>
          <w:sz w:val="17"/>
        </w:rPr>
        <w:t>contratante</w:t>
      </w:r>
      <w:r>
        <w:rPr>
          <w:spacing w:val="-2"/>
          <w:w w:val="105"/>
          <w:sz w:val="17"/>
        </w:rPr>
        <w:t> </w:t>
      </w:r>
      <w:r>
        <w:rPr>
          <w:w w:val="105"/>
          <w:sz w:val="17"/>
        </w:rPr>
        <w:t>deverá</w:t>
      </w:r>
      <w:r>
        <w:rPr>
          <w:spacing w:val="-2"/>
          <w:w w:val="105"/>
          <w:sz w:val="17"/>
        </w:rPr>
        <w:t> </w:t>
      </w:r>
      <w:r>
        <w:rPr>
          <w:w w:val="105"/>
          <w:sz w:val="17"/>
        </w:rPr>
        <w:t>comunicar</w:t>
      </w:r>
      <w:r>
        <w:rPr>
          <w:spacing w:val="-2"/>
          <w:w w:val="105"/>
          <w:sz w:val="17"/>
        </w:rPr>
        <w:t> </w:t>
      </w:r>
      <w:r>
        <w:rPr>
          <w:w w:val="105"/>
          <w:sz w:val="17"/>
        </w:rPr>
        <w:t>aos</w:t>
      </w:r>
      <w:r>
        <w:rPr>
          <w:spacing w:val="-2"/>
          <w:w w:val="105"/>
          <w:sz w:val="17"/>
        </w:rPr>
        <w:t> </w:t>
      </w:r>
      <w:r>
        <w:rPr>
          <w:w w:val="105"/>
          <w:sz w:val="17"/>
        </w:rPr>
        <w:t>órgãos</w:t>
      </w:r>
      <w:r>
        <w:rPr>
          <w:spacing w:val="-2"/>
          <w:w w:val="105"/>
          <w:sz w:val="17"/>
        </w:rPr>
        <w:t> </w:t>
      </w:r>
      <w:r>
        <w:rPr>
          <w:w w:val="105"/>
          <w:sz w:val="17"/>
        </w:rPr>
        <w:t>responsáveis</w:t>
      </w:r>
      <w:r>
        <w:rPr>
          <w:spacing w:val="-2"/>
          <w:w w:val="105"/>
          <w:sz w:val="17"/>
        </w:rPr>
        <w:t> </w:t>
      </w:r>
      <w:r>
        <w:rPr>
          <w:w w:val="105"/>
          <w:sz w:val="17"/>
        </w:rPr>
        <w:t>pela</w:t>
      </w:r>
      <w:r>
        <w:rPr>
          <w:spacing w:val="-2"/>
          <w:w w:val="105"/>
          <w:sz w:val="17"/>
        </w:rPr>
        <w:t> </w:t>
      </w:r>
      <w:r>
        <w:rPr>
          <w:w w:val="105"/>
          <w:sz w:val="17"/>
        </w:rPr>
        <w:t>fiscalização</w:t>
      </w:r>
      <w:r>
        <w:rPr>
          <w:spacing w:val="-2"/>
          <w:w w:val="105"/>
          <w:sz w:val="17"/>
        </w:rPr>
        <w:t> </w:t>
      </w:r>
      <w:r>
        <w:rPr>
          <w:w w:val="105"/>
          <w:sz w:val="17"/>
        </w:rPr>
        <w:t>da</w:t>
      </w:r>
      <w:r>
        <w:rPr>
          <w:spacing w:val="-2"/>
          <w:w w:val="105"/>
          <w:sz w:val="17"/>
        </w:rPr>
        <w:t> </w:t>
      </w:r>
      <w:r>
        <w:rPr>
          <w:w w:val="105"/>
          <w:sz w:val="17"/>
        </w:rPr>
        <w:t>regularidade</w:t>
      </w:r>
      <w:r>
        <w:rPr>
          <w:spacing w:val="-2"/>
          <w:w w:val="105"/>
          <w:sz w:val="17"/>
        </w:rPr>
        <w:t> </w:t>
      </w:r>
      <w:r>
        <w:rPr>
          <w:w w:val="105"/>
          <w:sz w:val="17"/>
        </w:rPr>
        <w:t>fiscal</w:t>
      </w:r>
      <w:r>
        <w:rPr>
          <w:spacing w:val="-2"/>
          <w:w w:val="105"/>
          <w:sz w:val="17"/>
        </w:rPr>
        <w:t> </w:t>
      </w:r>
      <w:r>
        <w:rPr>
          <w:w w:val="105"/>
          <w:sz w:val="17"/>
        </w:rPr>
        <w:t>quanto</w:t>
      </w:r>
      <w:r>
        <w:rPr>
          <w:spacing w:val="-2"/>
          <w:w w:val="105"/>
          <w:sz w:val="17"/>
        </w:rPr>
        <w:t> </w:t>
      </w:r>
      <w:r>
        <w:rPr>
          <w:w w:val="105"/>
          <w:sz w:val="17"/>
        </w:rPr>
        <w:t>à</w:t>
      </w:r>
      <w:r>
        <w:rPr>
          <w:spacing w:val="-2"/>
          <w:w w:val="105"/>
          <w:sz w:val="17"/>
        </w:rPr>
        <w:t> </w:t>
      </w:r>
      <w:r>
        <w:rPr>
          <w:w w:val="105"/>
          <w:sz w:val="17"/>
        </w:rPr>
        <w:t>inadimplência</w:t>
      </w:r>
      <w:r>
        <w:rPr>
          <w:spacing w:val="-2"/>
          <w:w w:val="105"/>
          <w:sz w:val="17"/>
        </w:rPr>
        <w:t> </w:t>
      </w:r>
      <w:r>
        <w:rPr>
          <w:w w:val="105"/>
          <w:sz w:val="17"/>
        </w:rPr>
        <w:t>do contratado, bem como quanto à existência de pagamento a ser efetuado, para que sejam acionados os meios pertinentes e necessários para garantir o recebimento de seus créditos.</w:t>
      </w:r>
    </w:p>
    <w:p>
      <w:pPr>
        <w:pStyle w:val="ListParagraph"/>
        <w:numPr>
          <w:ilvl w:val="2"/>
          <w:numId w:val="15"/>
        </w:numPr>
        <w:tabs>
          <w:tab w:pos="822" w:val="left" w:leader="none"/>
        </w:tabs>
        <w:spacing w:line="292" w:lineRule="auto" w:before="1" w:after="0"/>
        <w:ind w:left="316" w:right="299" w:firstLine="0"/>
        <w:jc w:val="left"/>
        <w:rPr>
          <w:sz w:val="17"/>
        </w:rPr>
      </w:pPr>
      <w:r>
        <w:rPr>
          <w:w w:val="105"/>
          <w:sz w:val="17"/>
        </w:rPr>
        <w:t>Persistindo</w:t>
      </w:r>
      <w:r>
        <w:rPr>
          <w:spacing w:val="14"/>
          <w:w w:val="105"/>
          <w:sz w:val="17"/>
        </w:rPr>
        <w:t> </w:t>
      </w:r>
      <w:r>
        <w:rPr>
          <w:w w:val="105"/>
          <w:sz w:val="17"/>
        </w:rPr>
        <w:t>a</w:t>
      </w:r>
      <w:r>
        <w:rPr>
          <w:spacing w:val="14"/>
          <w:w w:val="105"/>
          <w:sz w:val="17"/>
        </w:rPr>
        <w:t> </w:t>
      </w:r>
      <w:r>
        <w:rPr>
          <w:w w:val="105"/>
          <w:sz w:val="17"/>
        </w:rPr>
        <w:t>irregularidade,</w:t>
      </w:r>
      <w:r>
        <w:rPr>
          <w:spacing w:val="14"/>
          <w:w w:val="105"/>
          <w:sz w:val="17"/>
        </w:rPr>
        <w:t> </w:t>
      </w:r>
      <w:r>
        <w:rPr>
          <w:w w:val="105"/>
          <w:sz w:val="17"/>
        </w:rPr>
        <w:t>o</w:t>
      </w:r>
      <w:r>
        <w:rPr>
          <w:spacing w:val="14"/>
          <w:w w:val="105"/>
          <w:sz w:val="17"/>
        </w:rPr>
        <w:t> </w:t>
      </w:r>
      <w:r>
        <w:rPr>
          <w:w w:val="105"/>
          <w:sz w:val="17"/>
        </w:rPr>
        <w:t>contratante</w:t>
      </w:r>
      <w:r>
        <w:rPr>
          <w:spacing w:val="14"/>
          <w:w w:val="105"/>
          <w:sz w:val="17"/>
        </w:rPr>
        <w:t> </w:t>
      </w:r>
      <w:r>
        <w:rPr>
          <w:w w:val="105"/>
          <w:sz w:val="17"/>
        </w:rPr>
        <w:t>deverá</w:t>
      </w:r>
      <w:r>
        <w:rPr>
          <w:spacing w:val="14"/>
          <w:w w:val="105"/>
          <w:sz w:val="17"/>
        </w:rPr>
        <w:t> </w:t>
      </w:r>
      <w:r>
        <w:rPr>
          <w:w w:val="105"/>
          <w:sz w:val="17"/>
        </w:rPr>
        <w:t>adotar</w:t>
      </w:r>
      <w:r>
        <w:rPr>
          <w:spacing w:val="14"/>
          <w:w w:val="105"/>
          <w:sz w:val="17"/>
        </w:rPr>
        <w:t> </w:t>
      </w:r>
      <w:r>
        <w:rPr>
          <w:w w:val="105"/>
          <w:sz w:val="17"/>
        </w:rPr>
        <w:t>as</w:t>
      </w:r>
      <w:r>
        <w:rPr>
          <w:spacing w:val="14"/>
          <w:w w:val="105"/>
          <w:sz w:val="17"/>
        </w:rPr>
        <w:t> </w:t>
      </w:r>
      <w:r>
        <w:rPr>
          <w:w w:val="105"/>
          <w:sz w:val="17"/>
        </w:rPr>
        <w:t>medidas</w:t>
      </w:r>
      <w:r>
        <w:rPr>
          <w:spacing w:val="14"/>
          <w:w w:val="105"/>
          <w:sz w:val="17"/>
        </w:rPr>
        <w:t> </w:t>
      </w:r>
      <w:r>
        <w:rPr>
          <w:w w:val="105"/>
          <w:sz w:val="17"/>
        </w:rPr>
        <w:t>necessárias</w:t>
      </w:r>
      <w:r>
        <w:rPr>
          <w:spacing w:val="14"/>
          <w:w w:val="105"/>
          <w:sz w:val="17"/>
        </w:rPr>
        <w:t> </w:t>
      </w:r>
      <w:r>
        <w:rPr>
          <w:w w:val="105"/>
          <w:sz w:val="17"/>
        </w:rPr>
        <w:t>à</w:t>
      </w:r>
      <w:r>
        <w:rPr>
          <w:spacing w:val="14"/>
          <w:w w:val="105"/>
          <w:sz w:val="17"/>
        </w:rPr>
        <w:t> </w:t>
      </w:r>
      <w:r>
        <w:rPr>
          <w:w w:val="105"/>
          <w:sz w:val="17"/>
        </w:rPr>
        <w:t>rescisão</w:t>
      </w:r>
      <w:r>
        <w:rPr>
          <w:spacing w:val="14"/>
          <w:w w:val="105"/>
          <w:sz w:val="17"/>
        </w:rPr>
        <w:t> </w:t>
      </w:r>
      <w:r>
        <w:rPr>
          <w:w w:val="105"/>
          <w:sz w:val="17"/>
        </w:rPr>
        <w:t>do</w:t>
      </w:r>
      <w:r>
        <w:rPr>
          <w:spacing w:val="14"/>
          <w:w w:val="105"/>
          <w:sz w:val="17"/>
        </w:rPr>
        <w:t> </w:t>
      </w:r>
      <w:r>
        <w:rPr>
          <w:w w:val="105"/>
          <w:sz w:val="17"/>
        </w:rPr>
        <w:t>Contrato</w:t>
      </w:r>
      <w:r>
        <w:rPr>
          <w:spacing w:val="14"/>
          <w:w w:val="105"/>
          <w:sz w:val="17"/>
        </w:rPr>
        <w:t> </w:t>
      </w:r>
      <w:r>
        <w:rPr>
          <w:w w:val="105"/>
          <w:sz w:val="17"/>
        </w:rPr>
        <w:t>nos</w:t>
      </w:r>
      <w:r>
        <w:rPr>
          <w:spacing w:val="14"/>
          <w:w w:val="105"/>
          <w:sz w:val="17"/>
        </w:rPr>
        <w:t> </w:t>
      </w:r>
      <w:r>
        <w:rPr>
          <w:w w:val="105"/>
          <w:sz w:val="17"/>
        </w:rPr>
        <w:t>autos</w:t>
      </w:r>
      <w:r>
        <w:rPr>
          <w:spacing w:val="14"/>
          <w:w w:val="105"/>
          <w:sz w:val="17"/>
        </w:rPr>
        <w:t> </w:t>
      </w:r>
      <w:r>
        <w:rPr>
          <w:w w:val="105"/>
          <w:sz w:val="17"/>
        </w:rPr>
        <w:t>do</w:t>
      </w:r>
      <w:r>
        <w:rPr>
          <w:spacing w:val="14"/>
          <w:w w:val="105"/>
          <w:sz w:val="17"/>
        </w:rPr>
        <w:t> </w:t>
      </w:r>
      <w:r>
        <w:rPr>
          <w:w w:val="105"/>
          <w:sz w:val="17"/>
        </w:rPr>
        <w:t>processo</w:t>
      </w:r>
      <w:r>
        <w:rPr>
          <w:spacing w:val="14"/>
          <w:w w:val="105"/>
          <w:sz w:val="17"/>
        </w:rPr>
        <w:t> </w:t>
      </w:r>
      <w:r>
        <w:rPr>
          <w:w w:val="105"/>
          <w:sz w:val="17"/>
        </w:rPr>
        <w:t>administrativo</w:t>
      </w:r>
      <w:r>
        <w:rPr>
          <w:spacing w:val="14"/>
          <w:w w:val="105"/>
          <w:sz w:val="17"/>
        </w:rPr>
        <w:t> </w:t>
      </w:r>
      <w:r>
        <w:rPr>
          <w:w w:val="105"/>
          <w:sz w:val="17"/>
        </w:rPr>
        <w:t>correspondente,</w:t>
      </w:r>
      <w:r>
        <w:rPr>
          <w:spacing w:val="14"/>
          <w:w w:val="105"/>
          <w:sz w:val="17"/>
        </w:rPr>
        <w:t> </w:t>
      </w:r>
      <w:r>
        <w:rPr>
          <w:w w:val="105"/>
          <w:sz w:val="17"/>
        </w:rPr>
        <w:t>assegurada</w:t>
      </w:r>
      <w:r>
        <w:rPr>
          <w:spacing w:val="14"/>
          <w:w w:val="105"/>
          <w:sz w:val="17"/>
        </w:rPr>
        <w:t> </w:t>
      </w:r>
      <w:r>
        <w:rPr>
          <w:w w:val="105"/>
          <w:sz w:val="17"/>
        </w:rPr>
        <w:t>ao</w:t>
      </w:r>
      <w:r>
        <w:rPr>
          <w:spacing w:val="14"/>
          <w:w w:val="105"/>
          <w:sz w:val="17"/>
        </w:rPr>
        <w:t> </w:t>
      </w:r>
      <w:r>
        <w:rPr>
          <w:w w:val="105"/>
          <w:sz w:val="17"/>
        </w:rPr>
        <w:t>contratado</w:t>
      </w:r>
      <w:r>
        <w:rPr>
          <w:spacing w:val="14"/>
          <w:w w:val="105"/>
          <w:sz w:val="17"/>
        </w:rPr>
        <w:t> </w:t>
      </w:r>
      <w:r>
        <w:rPr>
          <w:w w:val="105"/>
          <w:sz w:val="17"/>
        </w:rPr>
        <w:t>a</w:t>
      </w:r>
      <w:r>
        <w:rPr>
          <w:spacing w:val="14"/>
          <w:w w:val="105"/>
          <w:sz w:val="17"/>
        </w:rPr>
        <w:t> </w:t>
      </w:r>
      <w:r>
        <w:rPr>
          <w:w w:val="105"/>
          <w:sz w:val="17"/>
        </w:rPr>
        <w:t>ampla </w:t>
      </w:r>
      <w:r>
        <w:rPr>
          <w:spacing w:val="-2"/>
          <w:w w:val="105"/>
          <w:sz w:val="17"/>
        </w:rPr>
        <w:t>defesa.</w:t>
      </w:r>
    </w:p>
    <w:p>
      <w:pPr>
        <w:pStyle w:val="ListParagraph"/>
        <w:numPr>
          <w:ilvl w:val="2"/>
          <w:numId w:val="15"/>
        </w:numPr>
        <w:tabs>
          <w:tab w:pos="802" w:val="left" w:leader="none"/>
        </w:tabs>
        <w:spacing w:line="240" w:lineRule="auto" w:before="1" w:after="0"/>
        <w:ind w:left="802" w:right="0" w:hanging="486"/>
        <w:jc w:val="left"/>
        <w:rPr>
          <w:sz w:val="17"/>
        </w:rPr>
      </w:pPr>
      <w:r>
        <w:rPr>
          <w:w w:val="105"/>
          <w:sz w:val="17"/>
        </w:rPr>
        <w:t>Havendo</w:t>
      </w:r>
      <w:r>
        <w:rPr>
          <w:spacing w:val="-6"/>
          <w:w w:val="105"/>
          <w:sz w:val="17"/>
        </w:rPr>
        <w:t> </w:t>
      </w:r>
      <w:r>
        <w:rPr>
          <w:w w:val="105"/>
          <w:sz w:val="17"/>
        </w:rPr>
        <w:t>a</w:t>
      </w:r>
      <w:r>
        <w:rPr>
          <w:spacing w:val="-5"/>
          <w:w w:val="105"/>
          <w:sz w:val="17"/>
        </w:rPr>
        <w:t> </w:t>
      </w:r>
      <w:r>
        <w:rPr>
          <w:w w:val="105"/>
          <w:sz w:val="17"/>
        </w:rPr>
        <w:t>efetiva</w:t>
      </w:r>
      <w:r>
        <w:rPr>
          <w:spacing w:val="-5"/>
          <w:w w:val="105"/>
          <w:sz w:val="17"/>
        </w:rPr>
        <w:t> </w:t>
      </w:r>
      <w:r>
        <w:rPr>
          <w:w w:val="105"/>
          <w:sz w:val="17"/>
        </w:rPr>
        <w:t>execução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w w:val="105"/>
          <w:sz w:val="17"/>
        </w:rPr>
        <w:t>os</w:t>
      </w:r>
      <w:r>
        <w:rPr>
          <w:spacing w:val="-5"/>
          <w:w w:val="105"/>
          <w:sz w:val="17"/>
        </w:rPr>
        <w:t> </w:t>
      </w:r>
      <w:r>
        <w:rPr>
          <w:w w:val="105"/>
          <w:sz w:val="17"/>
        </w:rPr>
        <w:t>pagamentos</w:t>
      </w:r>
      <w:r>
        <w:rPr>
          <w:spacing w:val="-5"/>
          <w:w w:val="105"/>
          <w:sz w:val="17"/>
        </w:rPr>
        <w:t> </w:t>
      </w:r>
      <w:r>
        <w:rPr>
          <w:w w:val="105"/>
          <w:sz w:val="17"/>
        </w:rPr>
        <w:t>serão</w:t>
      </w:r>
      <w:r>
        <w:rPr>
          <w:spacing w:val="-6"/>
          <w:w w:val="105"/>
          <w:sz w:val="17"/>
        </w:rPr>
        <w:t> </w:t>
      </w:r>
      <w:r>
        <w:rPr>
          <w:w w:val="105"/>
          <w:sz w:val="17"/>
        </w:rPr>
        <w:t>realizados</w:t>
      </w:r>
      <w:r>
        <w:rPr>
          <w:spacing w:val="-5"/>
          <w:w w:val="105"/>
          <w:sz w:val="17"/>
        </w:rPr>
        <w:t> </w:t>
      </w:r>
      <w:r>
        <w:rPr>
          <w:w w:val="105"/>
          <w:sz w:val="17"/>
        </w:rPr>
        <w:t>normalmente,</w:t>
      </w:r>
      <w:r>
        <w:rPr>
          <w:spacing w:val="-5"/>
          <w:w w:val="105"/>
          <w:sz w:val="17"/>
        </w:rPr>
        <w:t> </w:t>
      </w:r>
      <w:r>
        <w:rPr>
          <w:w w:val="105"/>
          <w:sz w:val="17"/>
        </w:rPr>
        <w:t>até</w:t>
      </w:r>
      <w:r>
        <w:rPr>
          <w:spacing w:val="-5"/>
          <w:w w:val="105"/>
          <w:sz w:val="17"/>
        </w:rPr>
        <w:t> </w:t>
      </w:r>
      <w:r>
        <w:rPr>
          <w:w w:val="105"/>
          <w:sz w:val="17"/>
        </w:rPr>
        <w:t>que</w:t>
      </w:r>
      <w:r>
        <w:rPr>
          <w:spacing w:val="-6"/>
          <w:w w:val="105"/>
          <w:sz w:val="17"/>
        </w:rPr>
        <w:t> </w:t>
      </w:r>
      <w:r>
        <w:rPr>
          <w:w w:val="105"/>
          <w:sz w:val="17"/>
        </w:rPr>
        <w:t>se</w:t>
      </w:r>
      <w:r>
        <w:rPr>
          <w:spacing w:val="-5"/>
          <w:w w:val="105"/>
          <w:sz w:val="17"/>
        </w:rPr>
        <w:t> </w:t>
      </w:r>
      <w:r>
        <w:rPr>
          <w:w w:val="105"/>
          <w:sz w:val="17"/>
        </w:rPr>
        <w:t>decida</w:t>
      </w:r>
      <w:r>
        <w:rPr>
          <w:spacing w:val="-5"/>
          <w:w w:val="105"/>
          <w:sz w:val="17"/>
        </w:rPr>
        <w:t> </w:t>
      </w:r>
      <w:r>
        <w:rPr>
          <w:w w:val="105"/>
          <w:sz w:val="17"/>
        </w:rPr>
        <w:t>pela</w:t>
      </w:r>
      <w:r>
        <w:rPr>
          <w:spacing w:val="-5"/>
          <w:w w:val="105"/>
          <w:sz w:val="17"/>
        </w:rPr>
        <w:t> </w:t>
      </w:r>
      <w:r>
        <w:rPr>
          <w:w w:val="105"/>
          <w:sz w:val="17"/>
        </w:rPr>
        <w:t>rescisão</w:t>
      </w:r>
      <w:r>
        <w:rPr>
          <w:spacing w:val="-6"/>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caso</w:t>
      </w:r>
      <w:r>
        <w:rPr>
          <w:spacing w:val="-5"/>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não</w:t>
      </w:r>
      <w:r>
        <w:rPr>
          <w:spacing w:val="-5"/>
          <w:w w:val="105"/>
          <w:sz w:val="17"/>
        </w:rPr>
        <w:t> </w:t>
      </w:r>
      <w:r>
        <w:rPr>
          <w:w w:val="105"/>
          <w:sz w:val="17"/>
        </w:rPr>
        <w:t>regularize</w:t>
      </w:r>
      <w:r>
        <w:rPr>
          <w:spacing w:val="-5"/>
          <w:w w:val="105"/>
          <w:sz w:val="17"/>
        </w:rPr>
        <w:t> </w:t>
      </w:r>
      <w:r>
        <w:rPr>
          <w:w w:val="105"/>
          <w:sz w:val="17"/>
        </w:rPr>
        <w:t>sua</w:t>
      </w:r>
      <w:r>
        <w:rPr>
          <w:spacing w:val="-6"/>
          <w:w w:val="105"/>
          <w:sz w:val="17"/>
        </w:rPr>
        <w:t> </w:t>
      </w:r>
      <w:r>
        <w:rPr>
          <w:spacing w:val="-2"/>
          <w:w w:val="105"/>
          <w:sz w:val="17"/>
        </w:rPr>
        <w:t>situação.</w:t>
      </w:r>
    </w:p>
    <w:p>
      <w:pPr>
        <w:pStyle w:val="ListParagraph"/>
        <w:spacing w:after="0" w:line="240" w:lineRule="auto"/>
        <w:jc w:val="left"/>
        <w:rPr>
          <w:sz w:val="17"/>
        </w:rPr>
        <w:sectPr>
          <w:pgSz w:w="15840" w:h="24480"/>
          <w:pgMar w:top="520" w:bottom="280" w:left="360" w:right="360"/>
        </w:sectPr>
      </w:pPr>
    </w:p>
    <w:p>
      <w:pPr>
        <w:pStyle w:val="ListParagraph"/>
        <w:numPr>
          <w:ilvl w:val="1"/>
          <w:numId w:val="15"/>
        </w:numPr>
        <w:tabs>
          <w:tab w:pos="669" w:val="left" w:leader="none"/>
        </w:tabs>
        <w:spacing w:line="240" w:lineRule="auto" w:before="77" w:after="0"/>
        <w:ind w:left="669" w:right="0" w:hanging="353"/>
        <w:jc w:val="both"/>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5"/>
          <w:w w:val="105"/>
          <w:sz w:val="17"/>
        </w:rPr>
        <w:t> </w:t>
      </w:r>
      <w:r>
        <w:rPr>
          <w:w w:val="105"/>
          <w:sz w:val="17"/>
        </w:rPr>
        <w:t>de</w:t>
      </w:r>
      <w:r>
        <w:rPr>
          <w:spacing w:val="-4"/>
          <w:w w:val="105"/>
          <w:sz w:val="17"/>
        </w:rPr>
        <w:t> </w:t>
      </w:r>
      <w:r>
        <w:rPr>
          <w:w w:val="105"/>
          <w:sz w:val="17"/>
        </w:rPr>
        <w:t>até</w:t>
      </w:r>
      <w:r>
        <w:rPr>
          <w:spacing w:val="-5"/>
          <w:w w:val="105"/>
          <w:sz w:val="17"/>
        </w:rPr>
        <w:t> </w:t>
      </w:r>
      <w:r>
        <w:rPr>
          <w:w w:val="105"/>
          <w:sz w:val="17"/>
        </w:rPr>
        <w:t>30</w:t>
      </w:r>
      <w:r>
        <w:rPr>
          <w:spacing w:val="-5"/>
          <w:w w:val="105"/>
          <w:sz w:val="17"/>
        </w:rPr>
        <w:t> </w:t>
      </w:r>
      <w:r>
        <w:rPr>
          <w:w w:val="105"/>
          <w:sz w:val="17"/>
        </w:rPr>
        <w:t>(trinta)</w:t>
      </w:r>
      <w:r>
        <w:rPr>
          <w:spacing w:val="-4"/>
          <w:w w:val="105"/>
          <w:sz w:val="17"/>
        </w:rPr>
        <w:t> </w:t>
      </w:r>
      <w:r>
        <w:rPr>
          <w:w w:val="105"/>
          <w:sz w:val="17"/>
        </w:rPr>
        <w:t>dias,</w:t>
      </w:r>
      <w:r>
        <w:rPr>
          <w:spacing w:val="-5"/>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4"/>
          <w:w w:val="105"/>
          <w:sz w:val="17"/>
        </w:rPr>
        <w:t> </w:t>
      </w:r>
      <w:r>
        <w:rPr>
          <w:w w:val="105"/>
          <w:sz w:val="17"/>
        </w:rPr>
        <w:t>da</w:t>
      </w:r>
      <w:r>
        <w:rPr>
          <w:spacing w:val="-5"/>
          <w:w w:val="105"/>
          <w:sz w:val="17"/>
        </w:rPr>
        <w:t> </w:t>
      </w:r>
      <w:r>
        <w:rPr>
          <w:w w:val="105"/>
          <w:sz w:val="17"/>
        </w:rPr>
        <w:t>Nota</w:t>
      </w:r>
      <w:r>
        <w:rPr>
          <w:spacing w:val="-5"/>
          <w:w w:val="105"/>
          <w:sz w:val="17"/>
        </w:rPr>
        <w:t> </w:t>
      </w:r>
      <w:r>
        <w:rPr>
          <w:w w:val="105"/>
          <w:sz w:val="17"/>
        </w:rPr>
        <w:t>Fiscal</w:t>
      </w:r>
      <w:r>
        <w:rPr>
          <w:spacing w:val="-4"/>
          <w:w w:val="105"/>
          <w:sz w:val="17"/>
        </w:rPr>
        <w:t> </w:t>
      </w:r>
      <w:r>
        <w:rPr>
          <w:w w:val="105"/>
          <w:sz w:val="17"/>
        </w:rPr>
        <w:t>ou</w:t>
      </w:r>
      <w:r>
        <w:rPr>
          <w:spacing w:val="-5"/>
          <w:w w:val="105"/>
          <w:sz w:val="17"/>
        </w:rPr>
        <w:t> </w:t>
      </w:r>
      <w:r>
        <w:rPr>
          <w:spacing w:val="-2"/>
          <w:w w:val="105"/>
          <w:sz w:val="17"/>
        </w:rPr>
        <w:t>Fatura.</w:t>
      </w:r>
    </w:p>
    <w:p>
      <w:pPr>
        <w:pStyle w:val="ListParagraph"/>
        <w:numPr>
          <w:ilvl w:val="2"/>
          <w:numId w:val="15"/>
        </w:numPr>
        <w:tabs>
          <w:tab w:pos="832" w:val="left" w:leader="none"/>
        </w:tabs>
        <w:spacing w:line="292" w:lineRule="auto" w:before="43" w:after="0"/>
        <w:ind w:left="316" w:right="299" w:firstLine="0"/>
        <w:jc w:val="both"/>
        <w:rPr>
          <w:sz w:val="17"/>
        </w:rPr>
      </w:pPr>
      <w:r>
        <w:rPr>
          <w:w w:val="105"/>
          <w:sz w:val="17"/>
        </w:rPr>
        <w:t>Havendo</w:t>
      </w:r>
      <w:r>
        <w:rPr>
          <w:w w:val="105"/>
          <w:sz w:val="17"/>
        </w:rPr>
        <w:t> erro</w:t>
      </w:r>
      <w:r>
        <w:rPr>
          <w:w w:val="105"/>
          <w:sz w:val="17"/>
        </w:rPr>
        <w:t> na</w:t>
      </w:r>
      <w:r>
        <w:rPr>
          <w:w w:val="105"/>
          <w:sz w:val="17"/>
        </w:rPr>
        <w:t> apresentação</w:t>
      </w:r>
      <w:r>
        <w:rPr>
          <w:w w:val="105"/>
          <w:sz w:val="17"/>
        </w:rPr>
        <w:t> da</w:t>
      </w:r>
      <w:r>
        <w:rPr>
          <w:w w:val="105"/>
          <w:sz w:val="17"/>
        </w:rPr>
        <w:t> Nota</w:t>
      </w:r>
      <w:r>
        <w:rPr>
          <w:w w:val="105"/>
          <w:sz w:val="17"/>
        </w:rPr>
        <w:t> Fiscal</w:t>
      </w:r>
      <w:r>
        <w:rPr>
          <w:w w:val="105"/>
          <w:sz w:val="17"/>
        </w:rPr>
        <w:t> ou</w:t>
      </w:r>
      <w:r>
        <w:rPr>
          <w:w w:val="105"/>
          <w:sz w:val="17"/>
        </w:rPr>
        <w:t> Fatura,</w:t>
      </w:r>
      <w:r>
        <w:rPr>
          <w:w w:val="105"/>
          <w:sz w:val="17"/>
        </w:rPr>
        <w:t> ou</w:t>
      </w:r>
      <w:r>
        <w:rPr>
          <w:w w:val="105"/>
          <w:sz w:val="17"/>
        </w:rPr>
        <w:t> circunstância</w:t>
      </w:r>
      <w:r>
        <w:rPr>
          <w:w w:val="105"/>
          <w:sz w:val="17"/>
        </w:rPr>
        <w:t> que</w:t>
      </w:r>
      <w:r>
        <w:rPr>
          <w:w w:val="105"/>
          <w:sz w:val="17"/>
        </w:rPr>
        <w:t> impeça</w:t>
      </w:r>
      <w:r>
        <w:rPr>
          <w:w w:val="105"/>
          <w:sz w:val="17"/>
        </w:rPr>
        <w:t> a</w:t>
      </w:r>
      <w:r>
        <w:rPr>
          <w:w w:val="105"/>
          <w:sz w:val="17"/>
        </w:rPr>
        <w:t> liquidação</w:t>
      </w:r>
      <w:r>
        <w:rPr>
          <w:w w:val="105"/>
          <w:sz w:val="17"/>
        </w:rPr>
        <w:t> da</w:t>
      </w:r>
      <w:r>
        <w:rPr>
          <w:w w:val="105"/>
          <w:sz w:val="17"/>
        </w:rPr>
        <w:t> despesa,</w:t>
      </w:r>
      <w:r>
        <w:rPr>
          <w:w w:val="105"/>
          <w:sz w:val="17"/>
        </w:rPr>
        <w:t> o</w:t>
      </w:r>
      <w:r>
        <w:rPr>
          <w:w w:val="105"/>
          <w:sz w:val="17"/>
        </w:rPr>
        <w:t> pagamento</w:t>
      </w:r>
      <w:r>
        <w:rPr>
          <w:w w:val="105"/>
          <w:sz w:val="17"/>
        </w:rPr>
        <w:t> ficará</w:t>
      </w:r>
      <w:r>
        <w:rPr>
          <w:w w:val="105"/>
          <w:sz w:val="17"/>
        </w:rPr>
        <w:t> sobrestado</w:t>
      </w:r>
      <w:r>
        <w:rPr>
          <w:w w:val="105"/>
          <w:sz w:val="17"/>
        </w:rPr>
        <w:t> até</w:t>
      </w:r>
      <w:r>
        <w:rPr>
          <w:w w:val="105"/>
          <w:sz w:val="17"/>
        </w:rPr>
        <w:t> que</w:t>
      </w:r>
      <w:r>
        <w:rPr>
          <w:w w:val="105"/>
          <w:sz w:val="17"/>
        </w:rPr>
        <w:t> o</w:t>
      </w:r>
      <w:r>
        <w:rPr>
          <w:w w:val="105"/>
          <w:sz w:val="17"/>
        </w:rPr>
        <w:t> contratado</w:t>
      </w:r>
      <w:r>
        <w:rPr>
          <w:w w:val="105"/>
          <w:sz w:val="17"/>
        </w:rPr>
        <w:t> providencie</w:t>
      </w:r>
      <w:r>
        <w:rPr>
          <w:w w:val="105"/>
          <w:sz w:val="17"/>
        </w:rPr>
        <w:t> as</w:t>
      </w:r>
      <w:r>
        <w:rPr>
          <w:w w:val="105"/>
          <w:sz w:val="17"/>
        </w:rPr>
        <w:t> medidas saneadoras. Nessa hipótese, o prazo para pagamento iniciar-se-á após a comprovação da regularização da situação, não acarretando qualquer ônus para o contratante.</w:t>
      </w:r>
    </w:p>
    <w:p>
      <w:pPr>
        <w:pStyle w:val="ListParagraph"/>
        <w:numPr>
          <w:ilvl w:val="1"/>
          <w:numId w:val="15"/>
        </w:numPr>
        <w:tabs>
          <w:tab w:pos="669" w:val="left" w:leader="none"/>
        </w:tabs>
        <w:spacing w:line="240" w:lineRule="auto" w:before="2" w:after="0"/>
        <w:ind w:left="669" w:right="0" w:hanging="353"/>
        <w:jc w:val="both"/>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15"/>
        </w:numPr>
        <w:tabs>
          <w:tab w:pos="802" w:val="left" w:leader="none"/>
        </w:tabs>
        <w:spacing w:line="240" w:lineRule="auto" w:before="43" w:after="0"/>
        <w:ind w:left="802" w:right="0" w:hanging="486"/>
        <w:jc w:val="both"/>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15"/>
        </w:numPr>
        <w:tabs>
          <w:tab w:pos="822" w:val="left" w:leader="none"/>
        </w:tabs>
        <w:spacing w:line="292" w:lineRule="auto" w:before="44" w:after="0"/>
        <w:ind w:left="316" w:right="299" w:firstLine="0"/>
        <w:jc w:val="both"/>
        <w:rPr>
          <w:sz w:val="17"/>
        </w:rPr>
      </w:pPr>
      <w:r>
        <w:rPr>
          <w:w w:val="105"/>
          <w:sz w:val="17"/>
        </w:rPr>
        <w:t>O contratado regularmente optante pelo Simples Nacional, nos termos da Lei Complementar nº 123/2006, não sofrerá a retenção tributária quanto aos impostos e contribuições abrangidos </w:t>
      </w:r>
      <w:r>
        <w:rPr>
          <w:w w:val="105"/>
          <w:sz w:val="17"/>
        </w:rPr>
        <w:t>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680" w:val="left" w:leader="none"/>
        </w:tabs>
        <w:spacing w:line="292" w:lineRule="auto" w:before="1" w:after="0"/>
        <w:ind w:left="316" w:right="299" w:firstLine="0"/>
        <w:jc w:val="both"/>
        <w:rPr>
          <w:i/>
          <w:sz w:val="17"/>
        </w:rPr>
      </w:pPr>
      <w:r>
        <w:rPr>
          <w:w w:val="105"/>
          <w:sz w:val="17"/>
        </w:rPr>
        <w:t>Os pagamentos eventualmente realizados com atraso, desde que não decorram de ato ou fato atribuível ao contratado, sofrerão a incidência de atualização monetária e juros de mora pelo </w:t>
      </w:r>
      <w:r>
        <w:rPr>
          <w:b/>
          <w:w w:val="105"/>
          <w:sz w:val="17"/>
        </w:rPr>
        <w:t>IPCA-E</w:t>
      </w:r>
      <w:r>
        <w:rPr>
          <w:w w:val="105"/>
          <w:sz w:val="17"/>
        </w:rPr>
        <w:t>, calculado </w:t>
      </w:r>
      <w:r>
        <w:rPr>
          <w:i/>
          <w:w w:val="105"/>
          <w:sz w:val="17"/>
        </w:rPr>
        <w:t>pro rata die</w:t>
      </w:r>
      <w:r>
        <w:rPr>
          <w:w w:val="105"/>
          <w:sz w:val="17"/>
        </w:rPr>
        <w:t>, e aqueles pagos em prazo inferior ao estabelecido no instrumento convocatório serão feitos mediante desconto de 0,5% (um meio por cento) ao mês, calculado </w:t>
      </w:r>
      <w:r>
        <w:rPr>
          <w:i/>
          <w:w w:val="105"/>
          <w:sz w:val="17"/>
        </w:rPr>
        <w:t>pro rata die.</w:t>
      </w:r>
    </w:p>
    <w:p>
      <w:pPr>
        <w:pStyle w:val="ListParagraph"/>
        <w:numPr>
          <w:ilvl w:val="1"/>
          <w:numId w:val="15"/>
        </w:numPr>
        <w:tabs>
          <w:tab w:pos="682" w:val="left" w:leader="none"/>
        </w:tabs>
        <w:spacing w:line="292" w:lineRule="auto" w:before="2" w:after="0"/>
        <w:ind w:left="316" w:right="299" w:firstLine="0"/>
        <w:jc w:val="both"/>
        <w:rPr>
          <w:sz w:val="17"/>
        </w:rPr>
      </w:pPr>
      <w:r>
        <w:rPr>
          <w:w w:val="105"/>
          <w:sz w:val="17"/>
        </w:rPr>
        <w:t>O contratado deverá emitir a Nota Fiscal Eletrônica – NF-e, consoante o Protocolo ICMS nº 42/2009, com a redação conferida pelo Protocolo ICMS nº 85/2010, e caso seu estabelecimento </w:t>
      </w:r>
      <w:r>
        <w:rPr>
          <w:w w:val="105"/>
          <w:sz w:val="17"/>
        </w:rPr>
        <w:t>esteja localizado no Estado do Rio de Janeiro, deverá observar a forma prescrita nas alíneas a, b, c, d e e</w:t>
      </w:r>
      <w:r>
        <w:rPr>
          <w:i/>
          <w:w w:val="105"/>
          <w:sz w:val="17"/>
        </w:rPr>
        <w:t>, </w:t>
      </w:r>
      <w:r>
        <w:rPr>
          <w:w w:val="105"/>
          <w:sz w:val="17"/>
        </w:rPr>
        <w:t>do §1º, do art. 2º da Resolução SEFAZ nº 971/2016.</w:t>
      </w:r>
    </w:p>
    <w:p>
      <w:pPr>
        <w:pStyle w:val="ListParagraph"/>
        <w:numPr>
          <w:ilvl w:val="1"/>
          <w:numId w:val="15"/>
        </w:numPr>
        <w:tabs>
          <w:tab w:pos="782" w:val="left" w:leader="none"/>
        </w:tabs>
        <w:spacing w:line="292" w:lineRule="auto" w:before="1" w:after="0"/>
        <w:ind w:left="316" w:right="299" w:firstLine="0"/>
        <w:jc w:val="both"/>
        <w:rPr>
          <w:sz w:val="17"/>
        </w:rPr>
      </w:pPr>
      <w:r>
        <w:rPr>
          <w:w w:val="105"/>
          <w:sz w:val="17"/>
        </w:rPr>
        <w:t>Caso</w:t>
      </w:r>
      <w:r>
        <w:rPr>
          <w:w w:val="105"/>
          <w:sz w:val="17"/>
        </w:rPr>
        <w:t> o</w:t>
      </w:r>
      <w:r>
        <w:rPr>
          <w:w w:val="105"/>
          <w:sz w:val="17"/>
        </w:rPr>
        <w:t> Edital</w:t>
      </w:r>
      <w:r>
        <w:rPr>
          <w:w w:val="105"/>
          <w:sz w:val="17"/>
        </w:rPr>
        <w:t> admita</w:t>
      </w:r>
      <w:r>
        <w:rPr>
          <w:w w:val="105"/>
          <w:sz w:val="17"/>
        </w:rPr>
        <w:t> a</w:t>
      </w:r>
      <w:r>
        <w:rPr>
          <w:w w:val="105"/>
          <w:sz w:val="17"/>
        </w:rPr>
        <w:t> subcontratação,</w:t>
      </w:r>
      <w:r>
        <w:rPr>
          <w:w w:val="105"/>
          <w:sz w:val="17"/>
        </w:rPr>
        <w:t> os</w:t>
      </w:r>
      <w:r>
        <w:rPr>
          <w:w w:val="105"/>
          <w:sz w:val="17"/>
        </w:rPr>
        <w:t> pagamentos</w:t>
      </w:r>
      <w:r>
        <w:rPr>
          <w:w w:val="105"/>
          <w:sz w:val="17"/>
        </w:rPr>
        <w:t> aos</w:t>
      </w:r>
      <w:r>
        <w:rPr>
          <w:w w:val="105"/>
          <w:sz w:val="17"/>
        </w:rPr>
        <w:t> subcontratados</w:t>
      </w:r>
      <w:r>
        <w:rPr>
          <w:w w:val="105"/>
          <w:sz w:val="17"/>
        </w:rPr>
        <w:t> serão</w:t>
      </w:r>
      <w:r>
        <w:rPr>
          <w:w w:val="105"/>
          <w:sz w:val="17"/>
        </w:rPr>
        <w:t> realizados</w:t>
      </w:r>
      <w:r>
        <w:rPr>
          <w:w w:val="105"/>
          <w:sz w:val="17"/>
        </w:rPr>
        <w:t> diretamente</w:t>
      </w:r>
      <w:r>
        <w:rPr>
          <w:w w:val="105"/>
          <w:sz w:val="17"/>
        </w:rPr>
        <w:t> pelo</w:t>
      </w:r>
      <w:r>
        <w:rPr>
          <w:w w:val="105"/>
          <w:sz w:val="17"/>
        </w:rPr>
        <w:t> contratado,</w:t>
      </w:r>
      <w:r>
        <w:rPr>
          <w:w w:val="105"/>
          <w:sz w:val="17"/>
        </w:rPr>
        <w:t> ficando</w:t>
      </w:r>
      <w:r>
        <w:rPr>
          <w:w w:val="105"/>
          <w:sz w:val="17"/>
        </w:rPr>
        <w:t> vedada</w:t>
      </w:r>
      <w:r>
        <w:rPr>
          <w:w w:val="105"/>
          <w:sz w:val="17"/>
        </w:rPr>
        <w:t> a</w:t>
      </w:r>
      <w:r>
        <w:rPr>
          <w:w w:val="105"/>
          <w:sz w:val="17"/>
        </w:rPr>
        <w:t> emissão</w:t>
      </w:r>
      <w:r>
        <w:rPr>
          <w:w w:val="105"/>
          <w:sz w:val="17"/>
        </w:rPr>
        <w:t> de</w:t>
      </w:r>
      <w:r>
        <w:rPr>
          <w:w w:val="105"/>
          <w:sz w:val="17"/>
        </w:rPr>
        <w:t> empenho</w:t>
      </w:r>
      <w:r>
        <w:rPr>
          <w:w w:val="105"/>
          <w:sz w:val="17"/>
        </w:rPr>
        <w:t> do</w:t>
      </w:r>
      <w:r>
        <w:rPr>
          <w:w w:val="105"/>
          <w:sz w:val="17"/>
        </w:rPr>
        <w:t> contratante</w:t>
      </w:r>
      <w:r>
        <w:rPr>
          <w:w w:val="105"/>
          <w:sz w:val="17"/>
        </w:rPr>
        <w:t> diretamente</w:t>
      </w:r>
      <w:r>
        <w:rPr>
          <w:w w:val="105"/>
          <w:sz w:val="17"/>
        </w:rPr>
        <w:t> aos subcontratados, ressalvada, nos casos de prestação de serviços, a hipótese dos arts. 48 e 49 da Lei Complementar nº 123/2006.</w:t>
      </w:r>
    </w:p>
    <w:p>
      <w:pPr>
        <w:pStyle w:val="ListParagraph"/>
        <w:numPr>
          <w:ilvl w:val="2"/>
          <w:numId w:val="17"/>
        </w:numPr>
        <w:tabs>
          <w:tab w:pos="873" w:val="left" w:leader="none"/>
        </w:tabs>
        <w:spacing w:line="240" w:lineRule="auto" w:before="1" w:after="0"/>
        <w:ind w:left="873" w:right="0" w:hanging="557"/>
        <w:jc w:val="both"/>
        <w:rPr>
          <w:sz w:val="17"/>
        </w:rPr>
      </w:pPr>
      <w:r>
        <w:rPr>
          <w:w w:val="105"/>
          <w:sz w:val="17"/>
        </w:rPr>
        <w:t>A</w:t>
      </w:r>
      <w:r>
        <w:rPr>
          <w:spacing w:val="-12"/>
          <w:w w:val="105"/>
          <w:sz w:val="17"/>
        </w:rPr>
        <w:t> </w:t>
      </w:r>
      <w:r>
        <w:rPr>
          <w:w w:val="105"/>
          <w:sz w:val="17"/>
        </w:rPr>
        <w:t>subcontratação</w:t>
      </w:r>
      <w:r>
        <w:rPr>
          <w:spacing w:val="-11"/>
          <w:w w:val="105"/>
          <w:sz w:val="17"/>
        </w:rPr>
        <w:t> </w:t>
      </w:r>
      <w:r>
        <w:rPr>
          <w:w w:val="105"/>
          <w:sz w:val="17"/>
        </w:rPr>
        <w:t>porventura</w:t>
      </w:r>
      <w:r>
        <w:rPr>
          <w:spacing w:val="-7"/>
          <w:w w:val="105"/>
          <w:sz w:val="17"/>
        </w:rPr>
        <w:t> </w:t>
      </w:r>
      <w:r>
        <w:rPr>
          <w:w w:val="105"/>
          <w:sz w:val="17"/>
        </w:rPr>
        <w:t>realizada</w:t>
      </w:r>
      <w:r>
        <w:rPr>
          <w:spacing w:val="-7"/>
          <w:w w:val="105"/>
          <w:sz w:val="17"/>
        </w:rPr>
        <w:t> </w:t>
      </w:r>
      <w:r>
        <w:rPr>
          <w:w w:val="105"/>
          <w:sz w:val="17"/>
        </w:rPr>
        <w:t>será</w:t>
      </w:r>
      <w:r>
        <w:rPr>
          <w:spacing w:val="-7"/>
          <w:w w:val="105"/>
          <w:sz w:val="17"/>
        </w:rPr>
        <w:t> </w:t>
      </w:r>
      <w:r>
        <w:rPr>
          <w:w w:val="105"/>
          <w:sz w:val="17"/>
        </w:rPr>
        <w:t>integralmente</w:t>
      </w:r>
      <w:r>
        <w:rPr>
          <w:spacing w:val="-7"/>
          <w:w w:val="105"/>
          <w:sz w:val="17"/>
        </w:rPr>
        <w:t> </w:t>
      </w:r>
      <w:r>
        <w:rPr>
          <w:w w:val="105"/>
          <w:sz w:val="17"/>
        </w:rPr>
        <w:t>custeada</w:t>
      </w:r>
      <w:r>
        <w:rPr>
          <w:spacing w:val="-7"/>
          <w:w w:val="105"/>
          <w:sz w:val="17"/>
        </w:rPr>
        <w:t> </w:t>
      </w:r>
      <w:r>
        <w:rPr>
          <w:w w:val="105"/>
          <w:sz w:val="17"/>
        </w:rPr>
        <w:t>pelo</w:t>
      </w:r>
      <w:r>
        <w:rPr>
          <w:spacing w:val="-7"/>
          <w:w w:val="105"/>
          <w:sz w:val="17"/>
        </w:rPr>
        <w:t> </w:t>
      </w:r>
      <w:r>
        <w:rPr>
          <w:spacing w:val="-2"/>
          <w:w w:val="105"/>
          <w:sz w:val="17"/>
        </w:rPr>
        <w:t>contratado.</w:t>
      </w:r>
    </w:p>
    <w:p>
      <w:pPr>
        <w:pStyle w:val="BodyText"/>
        <w:spacing w:before="87"/>
        <w:ind w:left="0"/>
      </w:pPr>
    </w:p>
    <w:p>
      <w:pPr>
        <w:pStyle w:val="Heading2"/>
        <w:numPr>
          <w:ilvl w:val="0"/>
          <w:numId w:val="1"/>
        </w:numPr>
        <w:tabs>
          <w:tab w:pos="580" w:val="left" w:leader="none"/>
        </w:tabs>
        <w:spacing w:line="240" w:lineRule="auto" w:before="0" w:after="0"/>
        <w:ind w:left="580" w:right="0" w:hanging="264"/>
        <w:jc w:val="left"/>
      </w:pPr>
      <w:r>
        <w:rPr>
          <w:w w:val="105"/>
        </w:rPr>
        <w:t>PRAZO</w:t>
      </w:r>
      <w:r>
        <w:rPr>
          <w:spacing w:val="-8"/>
          <w:w w:val="105"/>
        </w:rPr>
        <w:t> </w:t>
      </w:r>
      <w:r>
        <w:rPr>
          <w:spacing w:val="-2"/>
          <w:w w:val="105"/>
        </w:rPr>
        <w:t>CONTRATUAL</w:t>
      </w:r>
    </w:p>
    <w:p>
      <w:pPr>
        <w:pStyle w:val="ListParagraph"/>
        <w:numPr>
          <w:ilvl w:val="1"/>
          <w:numId w:val="18"/>
        </w:numPr>
        <w:tabs>
          <w:tab w:pos="669" w:val="left" w:leader="none"/>
        </w:tabs>
        <w:spacing w:line="240" w:lineRule="auto" w:before="44" w:after="0"/>
        <w:ind w:left="669" w:right="0" w:hanging="353"/>
        <w:jc w:val="left"/>
        <w:rPr>
          <w:sz w:val="17"/>
        </w:rPr>
      </w:pPr>
      <w:r>
        <w:rPr>
          <w:w w:val="105"/>
          <w:sz w:val="17"/>
        </w:rPr>
        <w:t>O</w:t>
      </w:r>
      <w:r>
        <w:rPr>
          <w:spacing w:val="-6"/>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é</w:t>
      </w:r>
      <w:r>
        <w:rPr>
          <w:spacing w:val="-5"/>
          <w:w w:val="105"/>
          <w:sz w:val="17"/>
        </w:rPr>
        <w:t> </w:t>
      </w:r>
      <w:r>
        <w:rPr>
          <w:w w:val="105"/>
          <w:sz w:val="17"/>
        </w:rPr>
        <w:t>de</w:t>
      </w:r>
      <w:r>
        <w:rPr>
          <w:spacing w:val="-5"/>
          <w:w w:val="105"/>
          <w:sz w:val="17"/>
        </w:rPr>
        <w:t> </w:t>
      </w:r>
      <w:r>
        <w:rPr>
          <w:w w:val="105"/>
          <w:sz w:val="17"/>
        </w:rPr>
        <w:t>12</w:t>
      </w:r>
      <w:r>
        <w:rPr>
          <w:spacing w:val="-6"/>
          <w:w w:val="105"/>
          <w:sz w:val="17"/>
        </w:rPr>
        <w:t> </w:t>
      </w:r>
      <w:r>
        <w:rPr>
          <w:w w:val="105"/>
          <w:sz w:val="17"/>
        </w:rPr>
        <w:t>(doze)</w:t>
      </w:r>
      <w:r>
        <w:rPr>
          <w:spacing w:val="-5"/>
          <w:w w:val="105"/>
          <w:sz w:val="17"/>
        </w:rPr>
        <w:t> </w:t>
      </w:r>
      <w:r>
        <w:rPr>
          <w:w w:val="105"/>
          <w:sz w:val="17"/>
        </w:rPr>
        <w:t>meses,</w:t>
      </w:r>
      <w:r>
        <w:rPr>
          <w:spacing w:val="-5"/>
          <w:w w:val="105"/>
          <w:sz w:val="17"/>
        </w:rPr>
        <w:t> </w:t>
      </w:r>
      <w:r>
        <w:rPr>
          <w:w w:val="105"/>
          <w:sz w:val="17"/>
        </w:rPr>
        <w:t>contado</w:t>
      </w:r>
      <w:r>
        <w:rPr>
          <w:spacing w:val="-5"/>
          <w:w w:val="105"/>
          <w:sz w:val="17"/>
        </w:rPr>
        <w:t> </w:t>
      </w:r>
      <w:r>
        <w:rPr>
          <w:w w:val="105"/>
          <w:sz w:val="17"/>
        </w:rPr>
        <w:t>da</w:t>
      </w:r>
      <w:r>
        <w:rPr>
          <w:spacing w:val="-6"/>
          <w:w w:val="105"/>
          <w:sz w:val="17"/>
        </w:rPr>
        <w:t> </w:t>
      </w:r>
      <w:r>
        <w:rPr>
          <w:w w:val="105"/>
          <w:sz w:val="17"/>
        </w:rPr>
        <w:t>expedição</w:t>
      </w:r>
      <w:r>
        <w:rPr>
          <w:spacing w:val="-5"/>
          <w:w w:val="105"/>
          <w:sz w:val="17"/>
        </w:rPr>
        <w:t> </w:t>
      </w:r>
      <w:r>
        <w:rPr>
          <w:w w:val="105"/>
          <w:sz w:val="17"/>
        </w:rPr>
        <w:t>da</w:t>
      </w:r>
      <w:r>
        <w:rPr>
          <w:spacing w:val="-5"/>
          <w:w w:val="105"/>
          <w:sz w:val="17"/>
        </w:rPr>
        <w:t> </w:t>
      </w:r>
      <w:r>
        <w:rPr>
          <w:w w:val="105"/>
          <w:sz w:val="17"/>
        </w:rPr>
        <w:t>autorização</w:t>
      </w:r>
      <w:r>
        <w:rPr>
          <w:spacing w:val="-5"/>
          <w:w w:val="105"/>
          <w:sz w:val="17"/>
        </w:rPr>
        <w:t> </w:t>
      </w:r>
      <w:r>
        <w:rPr>
          <w:w w:val="105"/>
          <w:sz w:val="17"/>
        </w:rPr>
        <w:t>de</w:t>
      </w:r>
      <w:r>
        <w:rPr>
          <w:spacing w:val="-6"/>
          <w:w w:val="105"/>
          <w:sz w:val="17"/>
        </w:rPr>
        <w:t> </w:t>
      </w:r>
      <w:r>
        <w:rPr>
          <w:w w:val="105"/>
          <w:sz w:val="17"/>
        </w:rPr>
        <w:t>fornecimento,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previamente</w:t>
      </w:r>
      <w:r>
        <w:rPr>
          <w:spacing w:val="-6"/>
          <w:w w:val="105"/>
          <w:sz w:val="17"/>
        </w:rPr>
        <w:t> </w:t>
      </w:r>
      <w:r>
        <w:rPr>
          <w:w w:val="105"/>
          <w:sz w:val="17"/>
        </w:rPr>
        <w:t>divulgado</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6"/>
          <w:w w:val="105"/>
          <w:sz w:val="17"/>
        </w:rPr>
        <w:t> </w:t>
      </w:r>
      <w:r>
        <w:rPr>
          <w:w w:val="105"/>
          <w:sz w:val="17"/>
        </w:rPr>
        <w:t>de</w:t>
      </w:r>
      <w:r>
        <w:rPr>
          <w:spacing w:val="-5"/>
          <w:w w:val="105"/>
          <w:sz w:val="17"/>
        </w:rPr>
        <w:t> </w:t>
      </w:r>
      <w:r>
        <w:rPr>
          <w:w w:val="105"/>
          <w:sz w:val="17"/>
        </w:rPr>
        <w:t>Contratações</w:t>
      </w:r>
      <w:r>
        <w:rPr>
          <w:spacing w:val="-5"/>
          <w:w w:val="105"/>
          <w:sz w:val="17"/>
        </w:rPr>
        <w:t> </w:t>
      </w:r>
      <w:r>
        <w:rPr>
          <w:spacing w:val="-2"/>
          <w:w w:val="105"/>
          <w:sz w:val="17"/>
        </w:rPr>
        <w:t>Públicas.</w:t>
      </w:r>
    </w:p>
    <w:p>
      <w:pPr>
        <w:pStyle w:val="ListParagraph"/>
        <w:numPr>
          <w:ilvl w:val="1"/>
          <w:numId w:val="18"/>
        </w:numPr>
        <w:tabs>
          <w:tab w:pos="675" w:val="left" w:leader="none"/>
        </w:tabs>
        <w:spacing w:line="292" w:lineRule="auto" w:before="43" w:after="0"/>
        <w:ind w:left="316" w:right="299" w:firstLine="0"/>
        <w:jc w:val="both"/>
        <w:rPr>
          <w:sz w:val="17"/>
        </w:rPr>
      </w:pP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vigência</w:t>
      </w:r>
      <w:r>
        <w:rPr>
          <w:spacing w:val="-1"/>
          <w:w w:val="105"/>
          <w:sz w:val="17"/>
        </w:rPr>
        <w:t> </w:t>
      </w:r>
      <w:r>
        <w:rPr>
          <w:w w:val="105"/>
          <w:sz w:val="17"/>
        </w:rPr>
        <w:t>será</w:t>
      </w:r>
      <w:r>
        <w:rPr>
          <w:spacing w:val="-1"/>
          <w:w w:val="105"/>
          <w:sz w:val="17"/>
        </w:rPr>
        <w:t> </w:t>
      </w:r>
      <w:r>
        <w:rPr>
          <w:w w:val="105"/>
          <w:sz w:val="17"/>
        </w:rPr>
        <w:t>automaticamente</w:t>
      </w:r>
      <w:r>
        <w:rPr>
          <w:spacing w:val="-1"/>
          <w:w w:val="105"/>
          <w:sz w:val="17"/>
        </w:rPr>
        <w:t> </w:t>
      </w:r>
      <w:r>
        <w:rPr>
          <w:w w:val="105"/>
          <w:sz w:val="17"/>
        </w:rPr>
        <w:t>prorrogado,</w:t>
      </w:r>
      <w:r>
        <w:rPr>
          <w:spacing w:val="-1"/>
          <w:w w:val="105"/>
          <w:sz w:val="17"/>
        </w:rPr>
        <w:t> </w:t>
      </w:r>
      <w:r>
        <w:rPr>
          <w:w w:val="105"/>
          <w:sz w:val="17"/>
        </w:rPr>
        <w:t>sem</w:t>
      </w:r>
      <w:r>
        <w:rPr>
          <w:spacing w:val="-1"/>
          <w:w w:val="105"/>
          <w:sz w:val="17"/>
        </w:rPr>
        <w:t> </w:t>
      </w:r>
      <w:r>
        <w:rPr>
          <w:w w:val="105"/>
          <w:sz w:val="17"/>
        </w:rPr>
        <w:t>prejuízo</w:t>
      </w:r>
      <w:r>
        <w:rPr>
          <w:spacing w:val="-1"/>
          <w:w w:val="105"/>
          <w:sz w:val="17"/>
        </w:rPr>
        <w:t> </w:t>
      </w:r>
      <w:r>
        <w:rPr>
          <w:w w:val="105"/>
          <w:sz w:val="17"/>
        </w:rPr>
        <w:t>da</w:t>
      </w:r>
      <w:r>
        <w:rPr>
          <w:spacing w:val="-1"/>
          <w:w w:val="105"/>
          <w:sz w:val="17"/>
        </w:rPr>
        <w:t> </w:t>
      </w:r>
      <w:r>
        <w:rPr>
          <w:w w:val="105"/>
          <w:sz w:val="17"/>
        </w:rPr>
        <w:t>formalização</w:t>
      </w:r>
      <w:r>
        <w:rPr>
          <w:spacing w:val="-1"/>
          <w:w w:val="105"/>
          <w:sz w:val="17"/>
        </w:rPr>
        <w:t> </w:t>
      </w:r>
      <w:r>
        <w:rPr>
          <w:w w:val="105"/>
          <w:sz w:val="17"/>
        </w:rPr>
        <w:t>adequada,</w:t>
      </w:r>
      <w:r>
        <w:rPr>
          <w:spacing w:val="-1"/>
          <w:w w:val="105"/>
          <w:sz w:val="17"/>
        </w:rPr>
        <w:t> </w:t>
      </w:r>
      <w:r>
        <w:rPr>
          <w:w w:val="105"/>
          <w:sz w:val="17"/>
        </w:rPr>
        <w:t>quando</w:t>
      </w:r>
      <w:r>
        <w:rPr>
          <w:spacing w:val="-1"/>
          <w:w w:val="105"/>
          <w:sz w:val="17"/>
        </w:rPr>
        <w:t> </w:t>
      </w:r>
      <w:r>
        <w:rPr>
          <w:w w:val="105"/>
          <w:sz w:val="17"/>
        </w:rPr>
        <w:t>o</w:t>
      </w:r>
      <w:r>
        <w:rPr>
          <w:spacing w:val="-1"/>
          <w:w w:val="105"/>
          <w:sz w:val="17"/>
        </w:rPr>
        <w:t> </w:t>
      </w:r>
      <w:r>
        <w:rPr>
          <w:w w:val="105"/>
          <w:sz w:val="17"/>
        </w:rPr>
        <w:t>objeto</w:t>
      </w:r>
      <w:r>
        <w:rPr>
          <w:spacing w:val="-1"/>
          <w:w w:val="105"/>
          <w:sz w:val="17"/>
        </w:rPr>
        <w:t> </w:t>
      </w:r>
      <w:r>
        <w:rPr>
          <w:w w:val="105"/>
          <w:sz w:val="17"/>
        </w:rPr>
        <w:t>não</w:t>
      </w:r>
      <w:r>
        <w:rPr>
          <w:spacing w:val="-1"/>
          <w:w w:val="105"/>
          <w:sz w:val="17"/>
        </w:rPr>
        <w:t> </w:t>
      </w:r>
      <w:r>
        <w:rPr>
          <w:w w:val="105"/>
          <w:sz w:val="17"/>
        </w:rPr>
        <w:t>for</w:t>
      </w:r>
      <w:r>
        <w:rPr>
          <w:spacing w:val="-1"/>
          <w:w w:val="105"/>
          <w:sz w:val="17"/>
        </w:rPr>
        <w:t> </w:t>
      </w:r>
      <w:r>
        <w:rPr>
          <w:w w:val="105"/>
          <w:sz w:val="17"/>
        </w:rPr>
        <w:t>concluído</w:t>
      </w:r>
      <w:r>
        <w:rPr>
          <w:spacing w:val="-1"/>
          <w:w w:val="105"/>
          <w:sz w:val="17"/>
        </w:rPr>
        <w:t> </w:t>
      </w:r>
      <w:r>
        <w:rPr>
          <w:w w:val="105"/>
          <w:sz w:val="17"/>
        </w:rPr>
        <w:t>no</w:t>
      </w:r>
      <w:r>
        <w:rPr>
          <w:spacing w:val="-1"/>
          <w:w w:val="105"/>
          <w:sz w:val="17"/>
        </w:rPr>
        <w:t> </w:t>
      </w:r>
      <w:r>
        <w:rPr>
          <w:w w:val="105"/>
          <w:sz w:val="17"/>
        </w:rPr>
        <w:t>período</w:t>
      </w:r>
      <w:r>
        <w:rPr>
          <w:spacing w:val="-1"/>
          <w:w w:val="105"/>
          <w:sz w:val="17"/>
        </w:rPr>
        <w:t> </w:t>
      </w:r>
      <w:r>
        <w:rPr>
          <w:w w:val="105"/>
          <w:sz w:val="17"/>
        </w:rPr>
        <w:t>firmado</w:t>
      </w:r>
      <w:r>
        <w:rPr>
          <w:spacing w:val="-1"/>
          <w:w w:val="105"/>
          <w:sz w:val="17"/>
        </w:rPr>
        <w:t> </w:t>
      </w:r>
      <w:r>
        <w:rPr>
          <w:w w:val="105"/>
          <w:sz w:val="17"/>
        </w:rPr>
        <w:t>acima,</w:t>
      </w:r>
      <w:r>
        <w:rPr>
          <w:spacing w:val="-1"/>
          <w:w w:val="105"/>
          <w:sz w:val="17"/>
        </w:rPr>
        <w:t> </w:t>
      </w:r>
      <w:r>
        <w:rPr>
          <w:w w:val="105"/>
          <w:sz w:val="17"/>
        </w:rPr>
        <w:t>ressalvadas</w:t>
      </w:r>
      <w:r>
        <w:rPr>
          <w:spacing w:val="-1"/>
          <w:w w:val="105"/>
          <w:sz w:val="17"/>
        </w:rPr>
        <w:t> </w:t>
      </w:r>
      <w:r>
        <w:rPr>
          <w:w w:val="105"/>
          <w:sz w:val="17"/>
        </w:rPr>
        <w:t>as</w:t>
      </w:r>
      <w:r>
        <w:rPr>
          <w:spacing w:val="-1"/>
          <w:w w:val="105"/>
          <w:sz w:val="17"/>
        </w:rPr>
        <w:t> </w:t>
      </w:r>
      <w:r>
        <w:rPr>
          <w:w w:val="105"/>
          <w:sz w:val="17"/>
        </w:rPr>
        <w:t>providências</w:t>
      </w:r>
      <w:r>
        <w:rPr>
          <w:spacing w:val="-1"/>
          <w:w w:val="105"/>
          <w:sz w:val="17"/>
        </w:rPr>
        <w:t> </w:t>
      </w:r>
      <w:r>
        <w:rPr>
          <w:w w:val="105"/>
          <w:sz w:val="17"/>
        </w:rPr>
        <w:t>cabíveis</w:t>
      </w:r>
      <w:r>
        <w:rPr>
          <w:spacing w:val="-1"/>
          <w:w w:val="105"/>
          <w:sz w:val="17"/>
        </w:rPr>
        <w:t> </w:t>
      </w:r>
      <w:r>
        <w:rPr>
          <w:w w:val="105"/>
          <w:sz w:val="17"/>
        </w:rPr>
        <w:t>no caso de culpa do contratado, previstas neste instrumento e no Contrato.</w:t>
      </w:r>
    </w:p>
    <w:p>
      <w:pPr>
        <w:pStyle w:val="BodyText"/>
        <w:spacing w:before="45"/>
        <w:ind w:left="0"/>
      </w:pPr>
    </w:p>
    <w:p>
      <w:pPr>
        <w:pStyle w:val="Heading2"/>
        <w:numPr>
          <w:ilvl w:val="0"/>
          <w:numId w:val="1"/>
        </w:numPr>
        <w:tabs>
          <w:tab w:pos="580" w:val="left" w:leader="none"/>
        </w:tabs>
        <w:spacing w:line="240" w:lineRule="auto" w:before="0" w:after="0"/>
        <w:ind w:left="580" w:right="0" w:hanging="264"/>
        <w:jc w:val="left"/>
      </w:pPr>
      <w:r>
        <w:rPr>
          <w:spacing w:val="-2"/>
          <w:w w:val="105"/>
        </w:rPr>
        <w:t>REAJUSTE</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5"/>
          <w:w w:val="105"/>
          <w:sz w:val="17"/>
        </w:rPr>
        <w:t> </w:t>
      </w:r>
      <w:r>
        <w:rPr>
          <w:w w:val="105"/>
          <w:sz w:val="17"/>
        </w:rPr>
        <w:t>interregno</w:t>
      </w:r>
      <w:r>
        <w:rPr>
          <w:spacing w:val="-6"/>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5"/>
          <w:w w:val="105"/>
          <w:sz w:val="17"/>
        </w:rPr>
        <w:t> </w:t>
      </w:r>
      <w:r>
        <w:rPr>
          <w:w w:val="105"/>
          <w:sz w:val="17"/>
        </w:rPr>
        <w:t>solicitação</w:t>
      </w:r>
      <w:r>
        <w:rPr>
          <w:spacing w:val="-5"/>
          <w:w w:val="105"/>
          <w:sz w:val="17"/>
        </w:rPr>
        <w:t> </w:t>
      </w:r>
      <w:r>
        <w:rPr>
          <w:w w:val="105"/>
          <w:sz w:val="17"/>
        </w:rPr>
        <w:t>do</w:t>
      </w:r>
      <w:r>
        <w:rPr>
          <w:spacing w:val="-6"/>
          <w:w w:val="105"/>
          <w:sz w:val="17"/>
        </w:rPr>
        <w:t> </w:t>
      </w:r>
      <w:r>
        <w:rPr>
          <w:spacing w:val="-2"/>
          <w:w w:val="105"/>
          <w:sz w:val="17"/>
        </w:rPr>
        <w:t>contratado.</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19"/>
        </w:numPr>
        <w:tabs>
          <w:tab w:pos="669" w:val="left" w:leader="none"/>
        </w:tabs>
        <w:spacing w:line="240" w:lineRule="auto" w:before="43" w:after="0"/>
        <w:ind w:left="669" w:right="0" w:hanging="353"/>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5"/>
          <w:w w:val="105"/>
          <w:sz w:val="17"/>
        </w:rPr>
        <w:t> </w:t>
      </w:r>
      <w:r>
        <w:rPr>
          <w:w w:val="105"/>
          <w:sz w:val="17"/>
        </w:rPr>
        <w:t>ao</w:t>
      </w:r>
      <w:r>
        <w:rPr>
          <w:spacing w:val="-4"/>
          <w:w w:val="105"/>
          <w:sz w:val="17"/>
        </w:rPr>
        <w:t> </w:t>
      </w:r>
      <w:r>
        <w:rPr>
          <w:w w:val="105"/>
          <w:sz w:val="17"/>
        </w:rPr>
        <w:t>primeiro,</w:t>
      </w:r>
      <w:r>
        <w:rPr>
          <w:spacing w:val="-5"/>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5"/>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5"/>
          <w:w w:val="105"/>
          <w:sz w:val="17"/>
        </w:rPr>
        <w:t> </w:t>
      </w:r>
      <w:r>
        <w:rPr>
          <w:spacing w:val="-2"/>
          <w:w w:val="105"/>
          <w:sz w:val="17"/>
        </w:rPr>
        <w:t>reajuste.</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iniciais</w:t>
      </w:r>
      <w:r>
        <w:rPr>
          <w:spacing w:val="-5"/>
          <w:w w:val="105"/>
          <w:sz w:val="17"/>
        </w:rPr>
        <w:t> </w:t>
      </w:r>
      <w:r>
        <w:rPr>
          <w:w w:val="105"/>
          <w:sz w:val="17"/>
        </w:rPr>
        <w:t>serão</w:t>
      </w:r>
      <w:r>
        <w:rPr>
          <w:spacing w:val="-6"/>
          <w:w w:val="105"/>
          <w:sz w:val="17"/>
        </w:rPr>
        <w:t> </w:t>
      </w:r>
      <w:r>
        <w:rPr>
          <w:w w:val="105"/>
          <w:sz w:val="17"/>
        </w:rPr>
        <w:t>reajustados,</w:t>
      </w:r>
      <w:r>
        <w:rPr>
          <w:spacing w:val="-5"/>
          <w:w w:val="105"/>
          <w:sz w:val="17"/>
        </w:rPr>
        <w:t> </w:t>
      </w:r>
      <w:r>
        <w:rPr>
          <w:w w:val="105"/>
          <w:sz w:val="17"/>
        </w:rPr>
        <w:t>mediante</w:t>
      </w:r>
      <w:r>
        <w:rPr>
          <w:spacing w:val="-5"/>
          <w:w w:val="105"/>
          <w:sz w:val="17"/>
        </w:rPr>
        <w:t> </w:t>
      </w:r>
      <w:r>
        <w:rPr>
          <w:w w:val="105"/>
          <w:sz w:val="17"/>
        </w:rPr>
        <w:t>a</w:t>
      </w:r>
      <w:r>
        <w:rPr>
          <w:spacing w:val="-6"/>
          <w:w w:val="105"/>
          <w:sz w:val="17"/>
        </w:rPr>
        <w:t> </w:t>
      </w:r>
      <w:r>
        <w:rPr>
          <w:w w:val="105"/>
          <w:sz w:val="17"/>
        </w:rPr>
        <w:t>aplicação,</w:t>
      </w:r>
      <w:r>
        <w:rPr>
          <w:spacing w:val="-5"/>
          <w:w w:val="105"/>
          <w:sz w:val="17"/>
        </w:rPr>
        <w:t> </w:t>
      </w:r>
      <w:r>
        <w:rPr>
          <w:w w:val="105"/>
          <w:sz w:val="17"/>
        </w:rPr>
        <w:t>pelo</w:t>
      </w:r>
      <w:r>
        <w:rPr>
          <w:spacing w:val="-5"/>
          <w:w w:val="105"/>
          <w:sz w:val="17"/>
        </w:rPr>
        <w:t> </w:t>
      </w:r>
      <w:r>
        <w:rPr>
          <w:w w:val="105"/>
          <w:sz w:val="17"/>
        </w:rPr>
        <w:t>contratante,</w:t>
      </w:r>
      <w:r>
        <w:rPr>
          <w:spacing w:val="-6"/>
          <w:w w:val="105"/>
          <w:sz w:val="17"/>
        </w:rPr>
        <w:t> </w:t>
      </w:r>
      <w:r>
        <w:rPr>
          <w:w w:val="105"/>
          <w:sz w:val="17"/>
        </w:rPr>
        <w:t>do</w:t>
      </w:r>
      <w:r>
        <w:rPr>
          <w:spacing w:val="-5"/>
          <w:w w:val="105"/>
          <w:sz w:val="17"/>
        </w:rPr>
        <w:t> </w:t>
      </w:r>
      <w:r>
        <w:rPr>
          <w:w w:val="105"/>
          <w:sz w:val="17"/>
        </w:rPr>
        <w:t>índice </w:t>
      </w:r>
      <w:r>
        <w:rPr>
          <w:b/>
          <w:w w:val="105"/>
          <w:sz w:val="17"/>
        </w:rPr>
        <w:t>IPCA</w:t>
      </w:r>
      <w:r>
        <w:rPr>
          <w:w w:val="105"/>
          <w:sz w:val="17"/>
        </w:rPr>
        <w:t>,</w:t>
      </w:r>
      <w:r>
        <w:rPr>
          <w:spacing w:val="-5"/>
          <w:w w:val="105"/>
          <w:sz w:val="17"/>
        </w:rPr>
        <w:t> </w:t>
      </w:r>
      <w:r>
        <w:rPr>
          <w:w w:val="105"/>
          <w:sz w:val="17"/>
        </w:rPr>
        <w:t>exclusivamente</w:t>
      </w:r>
      <w:r>
        <w:rPr>
          <w:spacing w:val="-6"/>
          <w:w w:val="105"/>
          <w:sz w:val="17"/>
        </w:rPr>
        <w:t> </w:t>
      </w:r>
      <w:r>
        <w:rPr>
          <w:w w:val="105"/>
          <w:sz w:val="17"/>
        </w:rPr>
        <w:t>para</w:t>
      </w:r>
      <w:r>
        <w:rPr>
          <w:spacing w:val="-5"/>
          <w:w w:val="105"/>
          <w:sz w:val="17"/>
        </w:rPr>
        <w:t> </w:t>
      </w:r>
      <w:r>
        <w:rPr>
          <w:w w:val="105"/>
          <w:sz w:val="17"/>
        </w:rPr>
        <w:t>as</w:t>
      </w:r>
      <w:r>
        <w:rPr>
          <w:spacing w:val="-5"/>
          <w:w w:val="105"/>
          <w:sz w:val="17"/>
        </w:rPr>
        <w:t> </w:t>
      </w:r>
      <w:r>
        <w:rPr>
          <w:w w:val="105"/>
          <w:sz w:val="17"/>
        </w:rPr>
        <w:t>obrigações</w:t>
      </w:r>
      <w:r>
        <w:rPr>
          <w:spacing w:val="-6"/>
          <w:w w:val="105"/>
          <w:sz w:val="17"/>
        </w:rPr>
        <w:t> </w:t>
      </w:r>
      <w:r>
        <w:rPr>
          <w:w w:val="105"/>
          <w:sz w:val="17"/>
        </w:rPr>
        <w:t>que</w:t>
      </w:r>
      <w:r>
        <w:rPr>
          <w:spacing w:val="-5"/>
          <w:w w:val="105"/>
          <w:sz w:val="17"/>
        </w:rPr>
        <w:t> </w:t>
      </w:r>
      <w:r>
        <w:rPr>
          <w:w w:val="105"/>
          <w:sz w:val="17"/>
        </w:rPr>
        <w:t>se</w:t>
      </w:r>
      <w:r>
        <w:rPr>
          <w:spacing w:val="-5"/>
          <w:w w:val="105"/>
          <w:sz w:val="17"/>
        </w:rPr>
        <w:t> </w:t>
      </w:r>
      <w:r>
        <w:rPr>
          <w:w w:val="105"/>
          <w:sz w:val="17"/>
        </w:rPr>
        <w:t>iniciem</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spacing w:val="-2"/>
          <w:w w:val="105"/>
          <w:sz w:val="17"/>
        </w:rPr>
        <w:t>anualidade.</w:t>
      </w:r>
    </w:p>
    <w:p>
      <w:pPr>
        <w:pStyle w:val="ListParagraph"/>
        <w:numPr>
          <w:ilvl w:val="1"/>
          <w:numId w:val="19"/>
        </w:numPr>
        <w:tabs>
          <w:tab w:pos="710" w:val="left" w:leader="none"/>
        </w:tabs>
        <w:spacing w:line="292" w:lineRule="auto" w:before="44" w:after="0"/>
        <w:ind w:left="316" w:right="299" w:firstLine="0"/>
        <w:jc w:val="left"/>
        <w:rPr>
          <w:sz w:val="17"/>
        </w:rPr>
      </w:pPr>
      <w:r>
        <w:rPr>
          <w:w w:val="105"/>
          <w:sz w:val="17"/>
        </w:rPr>
        <w:t>No</w:t>
      </w:r>
      <w:r>
        <w:rPr>
          <w:spacing w:val="35"/>
          <w:w w:val="105"/>
          <w:sz w:val="17"/>
        </w:rPr>
        <w:t> </w:t>
      </w:r>
      <w:r>
        <w:rPr>
          <w:w w:val="105"/>
          <w:sz w:val="17"/>
        </w:rPr>
        <w:t>caso</w:t>
      </w:r>
      <w:r>
        <w:rPr>
          <w:spacing w:val="35"/>
          <w:w w:val="105"/>
          <w:sz w:val="17"/>
        </w:rPr>
        <w:t> </w:t>
      </w:r>
      <w:r>
        <w:rPr>
          <w:w w:val="105"/>
          <w:sz w:val="17"/>
        </w:rPr>
        <w:t>de</w:t>
      </w:r>
      <w:r>
        <w:rPr>
          <w:spacing w:val="35"/>
          <w:w w:val="105"/>
          <w:sz w:val="17"/>
        </w:rPr>
        <w:t> </w:t>
      </w:r>
      <w:r>
        <w:rPr>
          <w:w w:val="105"/>
          <w:sz w:val="17"/>
        </w:rPr>
        <w:t>atraso</w:t>
      </w:r>
      <w:r>
        <w:rPr>
          <w:spacing w:val="35"/>
          <w:w w:val="105"/>
          <w:sz w:val="17"/>
        </w:rPr>
        <w:t> </w:t>
      </w:r>
      <w:r>
        <w:rPr>
          <w:w w:val="105"/>
          <w:sz w:val="17"/>
        </w:rPr>
        <w:t>ou</w:t>
      </w:r>
      <w:r>
        <w:rPr>
          <w:spacing w:val="35"/>
          <w:w w:val="105"/>
          <w:sz w:val="17"/>
        </w:rPr>
        <w:t> </w:t>
      </w:r>
      <w:r>
        <w:rPr>
          <w:w w:val="105"/>
          <w:sz w:val="17"/>
        </w:rPr>
        <w:t>não</w:t>
      </w:r>
      <w:r>
        <w:rPr>
          <w:spacing w:val="35"/>
          <w:w w:val="105"/>
          <w:sz w:val="17"/>
        </w:rPr>
        <w:t> </w:t>
      </w:r>
      <w:r>
        <w:rPr>
          <w:w w:val="105"/>
          <w:sz w:val="17"/>
        </w:rPr>
        <w:t>divulgação</w:t>
      </w:r>
      <w:r>
        <w:rPr>
          <w:spacing w:val="35"/>
          <w:w w:val="105"/>
          <w:sz w:val="17"/>
        </w:rPr>
        <w:t> </w:t>
      </w:r>
      <w:r>
        <w:rPr>
          <w:w w:val="105"/>
          <w:sz w:val="17"/>
        </w:rPr>
        <w:t>do(s)</w:t>
      </w:r>
      <w:r>
        <w:rPr>
          <w:spacing w:val="35"/>
          <w:w w:val="105"/>
          <w:sz w:val="17"/>
        </w:rPr>
        <w:t> </w:t>
      </w:r>
      <w:r>
        <w:rPr>
          <w:w w:val="105"/>
          <w:sz w:val="17"/>
        </w:rPr>
        <w:t>índice(s)</w:t>
      </w:r>
      <w:r>
        <w:rPr>
          <w:spacing w:val="35"/>
          <w:w w:val="105"/>
          <w:sz w:val="17"/>
        </w:rPr>
        <w:t> </w:t>
      </w:r>
      <w:r>
        <w:rPr>
          <w:w w:val="105"/>
          <w:sz w:val="17"/>
        </w:rPr>
        <w:t>de</w:t>
      </w:r>
      <w:r>
        <w:rPr>
          <w:spacing w:val="35"/>
          <w:w w:val="105"/>
          <w:sz w:val="17"/>
        </w:rPr>
        <w:t> </w:t>
      </w:r>
      <w:r>
        <w:rPr>
          <w:w w:val="105"/>
          <w:sz w:val="17"/>
        </w:rPr>
        <w:t>reajustamento,</w:t>
      </w:r>
      <w:r>
        <w:rPr>
          <w:spacing w:val="35"/>
          <w:w w:val="105"/>
          <w:sz w:val="17"/>
        </w:rPr>
        <w:t> </w:t>
      </w:r>
      <w:r>
        <w:rPr>
          <w:w w:val="105"/>
          <w:sz w:val="17"/>
        </w:rPr>
        <w:t>o</w:t>
      </w:r>
      <w:r>
        <w:rPr>
          <w:spacing w:val="35"/>
          <w:w w:val="105"/>
          <w:sz w:val="17"/>
        </w:rPr>
        <w:t> </w:t>
      </w:r>
      <w:r>
        <w:rPr>
          <w:w w:val="105"/>
          <w:sz w:val="17"/>
        </w:rPr>
        <w:t>contratante</w:t>
      </w:r>
      <w:r>
        <w:rPr>
          <w:spacing w:val="35"/>
          <w:w w:val="105"/>
          <w:sz w:val="17"/>
        </w:rPr>
        <w:t> </w:t>
      </w:r>
      <w:r>
        <w:rPr>
          <w:w w:val="105"/>
          <w:sz w:val="17"/>
        </w:rPr>
        <w:t>pagará</w:t>
      </w:r>
      <w:r>
        <w:rPr>
          <w:spacing w:val="35"/>
          <w:w w:val="105"/>
          <w:sz w:val="17"/>
        </w:rPr>
        <w:t> </w:t>
      </w:r>
      <w:r>
        <w:rPr>
          <w:w w:val="105"/>
          <w:sz w:val="17"/>
        </w:rPr>
        <w:t>ao</w:t>
      </w:r>
      <w:r>
        <w:rPr>
          <w:spacing w:val="35"/>
          <w:w w:val="105"/>
          <w:sz w:val="17"/>
        </w:rPr>
        <w:t> </w:t>
      </w:r>
      <w:r>
        <w:rPr>
          <w:w w:val="105"/>
          <w:sz w:val="17"/>
        </w:rPr>
        <w:t>contratado</w:t>
      </w:r>
      <w:r>
        <w:rPr>
          <w:spacing w:val="35"/>
          <w:w w:val="105"/>
          <w:sz w:val="17"/>
        </w:rPr>
        <w:t> </w:t>
      </w:r>
      <w:r>
        <w:rPr>
          <w:w w:val="105"/>
          <w:sz w:val="17"/>
        </w:rPr>
        <w:t>a</w:t>
      </w:r>
      <w:r>
        <w:rPr>
          <w:spacing w:val="35"/>
          <w:w w:val="105"/>
          <w:sz w:val="17"/>
        </w:rPr>
        <w:t> </w:t>
      </w:r>
      <w:r>
        <w:rPr>
          <w:w w:val="105"/>
          <w:sz w:val="17"/>
        </w:rPr>
        <w:t>importância</w:t>
      </w:r>
      <w:r>
        <w:rPr>
          <w:spacing w:val="35"/>
          <w:w w:val="105"/>
          <w:sz w:val="17"/>
        </w:rPr>
        <w:t> </w:t>
      </w:r>
      <w:r>
        <w:rPr>
          <w:w w:val="105"/>
          <w:sz w:val="17"/>
        </w:rPr>
        <w:t>calculada</w:t>
      </w:r>
      <w:r>
        <w:rPr>
          <w:spacing w:val="35"/>
          <w:w w:val="105"/>
          <w:sz w:val="17"/>
        </w:rPr>
        <w:t> </w:t>
      </w:r>
      <w:r>
        <w:rPr>
          <w:w w:val="105"/>
          <w:sz w:val="17"/>
        </w:rPr>
        <w:t>pela</w:t>
      </w:r>
      <w:r>
        <w:rPr>
          <w:spacing w:val="35"/>
          <w:w w:val="105"/>
          <w:sz w:val="17"/>
        </w:rPr>
        <w:t> </w:t>
      </w:r>
      <w:r>
        <w:rPr>
          <w:w w:val="105"/>
          <w:sz w:val="17"/>
        </w:rPr>
        <w:t>última</w:t>
      </w:r>
      <w:r>
        <w:rPr>
          <w:spacing w:val="35"/>
          <w:w w:val="105"/>
          <w:sz w:val="17"/>
        </w:rPr>
        <w:t> </w:t>
      </w:r>
      <w:r>
        <w:rPr>
          <w:w w:val="105"/>
          <w:sz w:val="17"/>
        </w:rPr>
        <w:t>variação</w:t>
      </w:r>
      <w:r>
        <w:rPr>
          <w:spacing w:val="35"/>
          <w:w w:val="105"/>
          <w:sz w:val="17"/>
        </w:rPr>
        <w:t> </w:t>
      </w:r>
      <w:r>
        <w:rPr>
          <w:w w:val="105"/>
          <w:sz w:val="17"/>
        </w:rPr>
        <w:t>conhecida,</w:t>
      </w:r>
      <w:r>
        <w:rPr>
          <w:spacing w:val="35"/>
          <w:w w:val="105"/>
          <w:sz w:val="17"/>
        </w:rPr>
        <w:t> </w:t>
      </w:r>
      <w:r>
        <w:rPr>
          <w:w w:val="105"/>
          <w:sz w:val="17"/>
        </w:rPr>
        <w:t>liquidando</w:t>
      </w:r>
      <w:r>
        <w:rPr>
          <w:spacing w:val="35"/>
          <w:w w:val="105"/>
          <w:sz w:val="17"/>
        </w:rPr>
        <w:t> </w:t>
      </w:r>
      <w:r>
        <w:rPr>
          <w:w w:val="105"/>
          <w:sz w:val="17"/>
        </w:rPr>
        <w:t>a</w:t>
      </w:r>
      <w:r>
        <w:rPr>
          <w:spacing w:val="35"/>
          <w:w w:val="105"/>
          <w:sz w:val="17"/>
        </w:rPr>
        <w:t> </w:t>
      </w:r>
      <w:r>
        <w:rPr>
          <w:w w:val="105"/>
          <w:sz w:val="17"/>
        </w:rPr>
        <w:t>diferença correspondente tão-logo seja(m) divulgado(s) o(s) índice(s) definitivo(s).</w:t>
      </w:r>
    </w:p>
    <w:p>
      <w:pPr>
        <w:pStyle w:val="ListParagraph"/>
        <w:numPr>
          <w:ilvl w:val="2"/>
          <w:numId w:val="19"/>
        </w:numPr>
        <w:tabs>
          <w:tab w:pos="802" w:val="left" w:leader="none"/>
        </w:tabs>
        <w:spacing w:line="240" w:lineRule="auto" w:before="1" w:after="0"/>
        <w:ind w:left="802" w:right="0" w:hanging="486"/>
        <w:jc w:val="left"/>
        <w:rPr>
          <w:sz w:val="17"/>
        </w:rPr>
      </w:pPr>
      <w:r>
        <w:rPr>
          <w:w w:val="105"/>
          <w:sz w:val="17"/>
        </w:rPr>
        <w:t>Fica</w:t>
      </w:r>
      <w:r>
        <w:rPr>
          <w:spacing w:val="-6"/>
          <w:w w:val="105"/>
          <w:sz w:val="17"/>
        </w:rPr>
        <w:t> </w:t>
      </w:r>
      <w:r>
        <w:rPr>
          <w:w w:val="105"/>
          <w:sz w:val="17"/>
        </w:rPr>
        <w:t>o</w:t>
      </w:r>
      <w:r>
        <w:rPr>
          <w:spacing w:val="-6"/>
          <w:w w:val="105"/>
          <w:sz w:val="17"/>
        </w:rPr>
        <w:t> </w:t>
      </w:r>
      <w:r>
        <w:rPr>
          <w:w w:val="105"/>
          <w:sz w:val="17"/>
        </w:rPr>
        <w:t>contratado</w:t>
      </w:r>
      <w:r>
        <w:rPr>
          <w:spacing w:val="-5"/>
          <w:w w:val="105"/>
          <w:sz w:val="17"/>
        </w:rPr>
        <w:t> </w:t>
      </w:r>
      <w:r>
        <w:rPr>
          <w:w w:val="105"/>
          <w:sz w:val="17"/>
        </w:rPr>
        <w:t>obrigado</w:t>
      </w:r>
      <w:r>
        <w:rPr>
          <w:spacing w:val="-6"/>
          <w:w w:val="105"/>
          <w:sz w:val="17"/>
        </w:rPr>
        <w:t> </w:t>
      </w:r>
      <w:r>
        <w:rPr>
          <w:w w:val="105"/>
          <w:sz w:val="17"/>
        </w:rPr>
        <w:t>a</w:t>
      </w:r>
      <w:r>
        <w:rPr>
          <w:spacing w:val="-5"/>
          <w:w w:val="105"/>
          <w:sz w:val="17"/>
        </w:rPr>
        <w:t> </w:t>
      </w:r>
      <w:r>
        <w:rPr>
          <w:w w:val="105"/>
          <w:sz w:val="17"/>
        </w:rPr>
        <w:t>apresentar</w:t>
      </w:r>
      <w:r>
        <w:rPr>
          <w:spacing w:val="-6"/>
          <w:w w:val="105"/>
          <w:sz w:val="17"/>
        </w:rPr>
        <w:t> </w:t>
      </w:r>
      <w:r>
        <w:rPr>
          <w:w w:val="105"/>
          <w:sz w:val="17"/>
        </w:rPr>
        <w:t>memória</w:t>
      </w:r>
      <w:r>
        <w:rPr>
          <w:spacing w:val="-5"/>
          <w:w w:val="105"/>
          <w:sz w:val="17"/>
        </w:rPr>
        <w:t> </w:t>
      </w:r>
      <w:r>
        <w:rPr>
          <w:w w:val="105"/>
          <w:sz w:val="17"/>
        </w:rPr>
        <w:t>de</w:t>
      </w:r>
      <w:r>
        <w:rPr>
          <w:spacing w:val="-6"/>
          <w:w w:val="105"/>
          <w:sz w:val="17"/>
        </w:rPr>
        <w:t> </w:t>
      </w:r>
      <w:r>
        <w:rPr>
          <w:w w:val="105"/>
          <w:sz w:val="17"/>
        </w:rPr>
        <w:t>cálculo</w:t>
      </w:r>
      <w:r>
        <w:rPr>
          <w:spacing w:val="-5"/>
          <w:w w:val="105"/>
          <w:sz w:val="17"/>
        </w:rPr>
        <w:t> </w:t>
      </w:r>
      <w:r>
        <w:rPr>
          <w:w w:val="105"/>
          <w:sz w:val="17"/>
        </w:rPr>
        <w:t>referente</w:t>
      </w:r>
      <w:r>
        <w:rPr>
          <w:spacing w:val="-6"/>
          <w:w w:val="105"/>
          <w:sz w:val="17"/>
        </w:rPr>
        <w:t> </w:t>
      </w:r>
      <w:r>
        <w:rPr>
          <w:w w:val="105"/>
          <w:sz w:val="17"/>
        </w:rPr>
        <w:t>ao</w:t>
      </w:r>
      <w:r>
        <w:rPr>
          <w:spacing w:val="-5"/>
          <w:w w:val="105"/>
          <w:sz w:val="17"/>
        </w:rPr>
        <w:t> </w:t>
      </w:r>
      <w:r>
        <w:rPr>
          <w:w w:val="105"/>
          <w:sz w:val="17"/>
        </w:rPr>
        <w:t>reajustamento</w:t>
      </w:r>
      <w:r>
        <w:rPr>
          <w:spacing w:val="-6"/>
          <w:w w:val="105"/>
          <w:sz w:val="17"/>
        </w:rPr>
        <w:t> </w:t>
      </w:r>
      <w:r>
        <w:rPr>
          <w:w w:val="105"/>
          <w:sz w:val="17"/>
        </w:rPr>
        <w:t>de</w:t>
      </w:r>
      <w:r>
        <w:rPr>
          <w:spacing w:val="-5"/>
          <w:w w:val="105"/>
          <w:sz w:val="17"/>
        </w:rPr>
        <w:t> </w:t>
      </w:r>
      <w:r>
        <w:rPr>
          <w:w w:val="105"/>
          <w:sz w:val="17"/>
        </w:rPr>
        <w:t>preços</w:t>
      </w:r>
      <w:r>
        <w:rPr>
          <w:spacing w:val="-6"/>
          <w:w w:val="105"/>
          <w:sz w:val="17"/>
        </w:rPr>
        <w:t> </w:t>
      </w:r>
      <w:r>
        <w:rPr>
          <w:w w:val="105"/>
          <w:sz w:val="17"/>
        </w:rPr>
        <w:t>do</w:t>
      </w:r>
      <w:r>
        <w:rPr>
          <w:spacing w:val="-5"/>
          <w:w w:val="105"/>
          <w:sz w:val="17"/>
        </w:rPr>
        <w:t> </w:t>
      </w:r>
      <w:r>
        <w:rPr>
          <w:w w:val="105"/>
          <w:sz w:val="17"/>
        </w:rPr>
        <w:t>valor</w:t>
      </w:r>
      <w:r>
        <w:rPr>
          <w:spacing w:val="-6"/>
          <w:w w:val="105"/>
          <w:sz w:val="17"/>
        </w:rPr>
        <w:t> </w:t>
      </w:r>
      <w:r>
        <w:rPr>
          <w:w w:val="105"/>
          <w:sz w:val="17"/>
        </w:rPr>
        <w:t>remanescente,</w:t>
      </w:r>
      <w:r>
        <w:rPr>
          <w:spacing w:val="-5"/>
          <w:w w:val="105"/>
          <w:sz w:val="17"/>
        </w:rPr>
        <w:t> </w:t>
      </w:r>
      <w:r>
        <w:rPr>
          <w:w w:val="105"/>
          <w:sz w:val="17"/>
        </w:rPr>
        <w:t>sempre</w:t>
      </w:r>
      <w:r>
        <w:rPr>
          <w:spacing w:val="-6"/>
          <w:w w:val="105"/>
          <w:sz w:val="17"/>
        </w:rPr>
        <w:t> </w:t>
      </w:r>
      <w:r>
        <w:rPr>
          <w:w w:val="105"/>
          <w:sz w:val="17"/>
        </w:rPr>
        <w:t>que</w:t>
      </w:r>
      <w:r>
        <w:rPr>
          <w:spacing w:val="-6"/>
          <w:w w:val="105"/>
          <w:sz w:val="17"/>
        </w:rPr>
        <w:t> </w:t>
      </w:r>
      <w:r>
        <w:rPr>
          <w:w w:val="105"/>
          <w:sz w:val="17"/>
        </w:rPr>
        <w:t>este</w:t>
      </w:r>
      <w:r>
        <w:rPr>
          <w:spacing w:val="-5"/>
          <w:w w:val="105"/>
          <w:sz w:val="17"/>
        </w:rPr>
        <w:t> </w:t>
      </w:r>
      <w:r>
        <w:rPr>
          <w:w w:val="105"/>
          <w:sz w:val="17"/>
        </w:rPr>
        <w:t>ocorrer,</w:t>
      </w:r>
      <w:r>
        <w:rPr>
          <w:spacing w:val="-6"/>
          <w:w w:val="105"/>
          <w:sz w:val="17"/>
        </w:rPr>
        <w:t> </w:t>
      </w:r>
      <w:r>
        <w:rPr>
          <w:w w:val="105"/>
          <w:sz w:val="17"/>
        </w:rPr>
        <w:t>sendo</w:t>
      </w:r>
      <w:r>
        <w:rPr>
          <w:spacing w:val="-5"/>
          <w:w w:val="105"/>
          <w:sz w:val="17"/>
        </w:rPr>
        <w:t> </w:t>
      </w:r>
      <w:r>
        <w:rPr>
          <w:w w:val="105"/>
          <w:sz w:val="17"/>
        </w:rPr>
        <w:t>adotado</w:t>
      </w:r>
      <w:r>
        <w:rPr>
          <w:spacing w:val="-6"/>
          <w:w w:val="105"/>
          <w:sz w:val="17"/>
        </w:rPr>
        <w:t> </w:t>
      </w:r>
      <w:r>
        <w:rPr>
          <w:w w:val="105"/>
          <w:sz w:val="17"/>
        </w:rPr>
        <w:t>na</w:t>
      </w:r>
      <w:r>
        <w:rPr>
          <w:spacing w:val="-5"/>
          <w:w w:val="105"/>
          <w:sz w:val="17"/>
        </w:rPr>
        <w:t> </w:t>
      </w:r>
      <w:r>
        <w:rPr>
          <w:w w:val="105"/>
          <w:sz w:val="17"/>
        </w:rPr>
        <w:t>aferição</w:t>
      </w:r>
      <w:r>
        <w:rPr>
          <w:spacing w:val="-6"/>
          <w:w w:val="105"/>
          <w:sz w:val="17"/>
        </w:rPr>
        <w:t> </w:t>
      </w:r>
      <w:r>
        <w:rPr>
          <w:w w:val="105"/>
          <w:sz w:val="17"/>
        </w:rPr>
        <w:t>final</w:t>
      </w:r>
      <w:r>
        <w:rPr>
          <w:spacing w:val="-5"/>
          <w:w w:val="105"/>
          <w:sz w:val="17"/>
        </w:rPr>
        <w:t> </w:t>
      </w:r>
      <w:r>
        <w:rPr>
          <w:w w:val="105"/>
          <w:sz w:val="17"/>
        </w:rPr>
        <w:t>o</w:t>
      </w:r>
      <w:r>
        <w:rPr>
          <w:spacing w:val="-6"/>
          <w:w w:val="105"/>
          <w:sz w:val="17"/>
        </w:rPr>
        <w:t> </w:t>
      </w:r>
      <w:r>
        <w:rPr>
          <w:w w:val="105"/>
          <w:sz w:val="17"/>
        </w:rPr>
        <w:t>índice</w:t>
      </w:r>
      <w:r>
        <w:rPr>
          <w:spacing w:val="-5"/>
          <w:w w:val="105"/>
          <w:sz w:val="17"/>
        </w:rPr>
        <w:t> </w:t>
      </w:r>
      <w:r>
        <w:rPr>
          <w:spacing w:val="-2"/>
          <w:w w:val="105"/>
          <w:sz w:val="17"/>
        </w:rPr>
        <w:t>definitivo.</w:t>
      </w:r>
    </w:p>
    <w:p>
      <w:pPr>
        <w:pStyle w:val="ListParagraph"/>
        <w:numPr>
          <w:ilvl w:val="1"/>
          <w:numId w:val="19"/>
        </w:numPr>
        <w:tabs>
          <w:tab w:pos="674" w:val="left" w:leader="none"/>
        </w:tabs>
        <w:spacing w:line="292" w:lineRule="auto" w:before="43" w:after="0"/>
        <w:ind w:left="316" w:right="299" w:firstLine="0"/>
        <w:jc w:val="left"/>
        <w:rPr>
          <w:sz w:val="17"/>
        </w:rPr>
      </w:pPr>
      <w:r>
        <w:rPr>
          <w:w w:val="105"/>
          <w:sz w:val="17"/>
        </w:rPr>
        <w:t>Caso</w:t>
      </w:r>
      <w:r>
        <w:rPr>
          <w:spacing w:val="-2"/>
          <w:w w:val="105"/>
          <w:sz w:val="17"/>
        </w:rPr>
        <w:t> </w:t>
      </w:r>
      <w:r>
        <w:rPr>
          <w:w w:val="105"/>
          <w:sz w:val="17"/>
        </w:rPr>
        <w:t>o(s)</w:t>
      </w:r>
      <w:r>
        <w:rPr>
          <w:spacing w:val="-2"/>
          <w:w w:val="105"/>
          <w:sz w:val="17"/>
        </w:rPr>
        <w:t> </w:t>
      </w:r>
      <w:r>
        <w:rPr>
          <w:w w:val="105"/>
          <w:sz w:val="17"/>
        </w:rPr>
        <w:t>índice(s)</w:t>
      </w:r>
      <w:r>
        <w:rPr>
          <w:spacing w:val="-2"/>
          <w:w w:val="105"/>
          <w:sz w:val="17"/>
        </w:rPr>
        <w:t> </w:t>
      </w:r>
      <w:r>
        <w:rPr>
          <w:w w:val="105"/>
          <w:sz w:val="17"/>
        </w:rPr>
        <w:t>estabelecido(s)</w:t>
      </w:r>
      <w:r>
        <w:rPr>
          <w:spacing w:val="-2"/>
          <w:w w:val="105"/>
          <w:sz w:val="17"/>
        </w:rPr>
        <w:t> </w:t>
      </w:r>
      <w:r>
        <w:rPr>
          <w:w w:val="105"/>
          <w:sz w:val="17"/>
        </w:rPr>
        <w:t>para</w:t>
      </w:r>
      <w:r>
        <w:rPr>
          <w:spacing w:val="-2"/>
          <w:w w:val="105"/>
          <w:sz w:val="17"/>
        </w:rPr>
        <w:t> </w:t>
      </w:r>
      <w:r>
        <w:rPr>
          <w:w w:val="105"/>
          <w:sz w:val="17"/>
        </w:rPr>
        <w:t>reajustamento</w:t>
      </w:r>
      <w:r>
        <w:rPr>
          <w:spacing w:val="-2"/>
          <w:w w:val="105"/>
          <w:sz w:val="17"/>
        </w:rPr>
        <w:t> </w:t>
      </w:r>
      <w:r>
        <w:rPr>
          <w:w w:val="105"/>
          <w:sz w:val="17"/>
        </w:rPr>
        <w:t>venha(m)</w:t>
      </w:r>
      <w:r>
        <w:rPr>
          <w:spacing w:val="-2"/>
          <w:w w:val="105"/>
          <w:sz w:val="17"/>
        </w:rPr>
        <w:t> </w:t>
      </w:r>
      <w:r>
        <w:rPr>
          <w:w w:val="105"/>
          <w:sz w:val="17"/>
        </w:rPr>
        <w:t>a</w:t>
      </w:r>
      <w:r>
        <w:rPr>
          <w:spacing w:val="-2"/>
          <w:w w:val="105"/>
          <w:sz w:val="17"/>
        </w:rPr>
        <w:t> </w:t>
      </w:r>
      <w:r>
        <w:rPr>
          <w:w w:val="105"/>
          <w:sz w:val="17"/>
        </w:rPr>
        <w:t>ser</w:t>
      </w:r>
      <w:r>
        <w:rPr>
          <w:spacing w:val="-2"/>
          <w:w w:val="105"/>
          <w:sz w:val="17"/>
        </w:rPr>
        <w:t> </w:t>
      </w:r>
      <w:r>
        <w:rPr>
          <w:w w:val="105"/>
          <w:sz w:val="17"/>
        </w:rPr>
        <w:t>extinto(s)</w:t>
      </w:r>
      <w:r>
        <w:rPr>
          <w:spacing w:val="-2"/>
          <w:w w:val="105"/>
          <w:sz w:val="17"/>
        </w:rPr>
        <w:t> </w:t>
      </w:r>
      <w:r>
        <w:rPr>
          <w:w w:val="105"/>
          <w:sz w:val="17"/>
        </w:rPr>
        <w:t>ou</w:t>
      </w:r>
      <w:r>
        <w:rPr>
          <w:spacing w:val="-2"/>
          <w:w w:val="105"/>
          <w:sz w:val="17"/>
        </w:rPr>
        <w:t> </w:t>
      </w:r>
      <w:r>
        <w:rPr>
          <w:w w:val="105"/>
          <w:sz w:val="17"/>
        </w:rPr>
        <w:t>de</w:t>
      </w:r>
      <w:r>
        <w:rPr>
          <w:spacing w:val="-2"/>
          <w:w w:val="105"/>
          <w:sz w:val="17"/>
        </w:rPr>
        <w:t> </w:t>
      </w:r>
      <w:r>
        <w:rPr>
          <w:w w:val="105"/>
          <w:sz w:val="17"/>
        </w:rPr>
        <w:t>qualquer</w:t>
      </w:r>
      <w:r>
        <w:rPr>
          <w:spacing w:val="-2"/>
          <w:w w:val="105"/>
          <w:sz w:val="17"/>
        </w:rPr>
        <w:t> </w:t>
      </w:r>
      <w:r>
        <w:rPr>
          <w:w w:val="105"/>
          <w:sz w:val="17"/>
        </w:rPr>
        <w:t>forma</w:t>
      </w:r>
      <w:r>
        <w:rPr>
          <w:spacing w:val="-2"/>
          <w:w w:val="105"/>
          <w:sz w:val="17"/>
        </w:rPr>
        <w:t> </w:t>
      </w:r>
      <w:r>
        <w:rPr>
          <w:w w:val="105"/>
          <w:sz w:val="17"/>
        </w:rPr>
        <w:t>não</w:t>
      </w:r>
      <w:r>
        <w:rPr>
          <w:spacing w:val="-2"/>
          <w:w w:val="105"/>
          <w:sz w:val="17"/>
        </w:rPr>
        <w:t> </w:t>
      </w:r>
      <w:r>
        <w:rPr>
          <w:w w:val="105"/>
          <w:sz w:val="17"/>
        </w:rPr>
        <w:t>possa(m)</w:t>
      </w:r>
      <w:r>
        <w:rPr>
          <w:spacing w:val="-2"/>
          <w:w w:val="105"/>
          <w:sz w:val="17"/>
        </w:rPr>
        <w:t> </w:t>
      </w:r>
      <w:r>
        <w:rPr>
          <w:w w:val="105"/>
          <w:sz w:val="17"/>
        </w:rPr>
        <w:t>mais</w:t>
      </w:r>
      <w:r>
        <w:rPr>
          <w:spacing w:val="-2"/>
          <w:w w:val="105"/>
          <w:sz w:val="17"/>
        </w:rPr>
        <w:t> </w:t>
      </w:r>
      <w:r>
        <w:rPr>
          <w:w w:val="105"/>
          <w:sz w:val="17"/>
        </w:rPr>
        <w:t>ser</w:t>
      </w:r>
      <w:r>
        <w:rPr>
          <w:spacing w:val="-2"/>
          <w:w w:val="105"/>
          <w:sz w:val="17"/>
        </w:rPr>
        <w:t> </w:t>
      </w:r>
      <w:r>
        <w:rPr>
          <w:w w:val="105"/>
          <w:sz w:val="17"/>
        </w:rPr>
        <w:t>utilizado(s),</w:t>
      </w:r>
      <w:r>
        <w:rPr>
          <w:spacing w:val="-2"/>
          <w:w w:val="105"/>
          <w:sz w:val="17"/>
        </w:rPr>
        <w:t> </w:t>
      </w:r>
      <w:r>
        <w:rPr>
          <w:w w:val="105"/>
          <w:sz w:val="17"/>
        </w:rPr>
        <w:t>será(ão)</w:t>
      </w:r>
      <w:r>
        <w:rPr>
          <w:spacing w:val="-2"/>
          <w:w w:val="105"/>
          <w:sz w:val="17"/>
        </w:rPr>
        <w:t> </w:t>
      </w:r>
      <w:r>
        <w:rPr>
          <w:w w:val="105"/>
          <w:sz w:val="17"/>
        </w:rPr>
        <w:t>adotado(s),</w:t>
      </w:r>
      <w:r>
        <w:rPr>
          <w:spacing w:val="-2"/>
          <w:w w:val="105"/>
          <w:sz w:val="17"/>
        </w:rPr>
        <w:t> </w:t>
      </w:r>
      <w:r>
        <w:rPr>
          <w:w w:val="105"/>
          <w:sz w:val="17"/>
        </w:rPr>
        <w:t>em</w:t>
      </w:r>
      <w:r>
        <w:rPr>
          <w:spacing w:val="-2"/>
          <w:w w:val="105"/>
          <w:sz w:val="17"/>
        </w:rPr>
        <w:t> </w:t>
      </w:r>
      <w:r>
        <w:rPr>
          <w:w w:val="105"/>
          <w:sz w:val="17"/>
        </w:rPr>
        <w:t>substituição,</w:t>
      </w:r>
      <w:r>
        <w:rPr>
          <w:spacing w:val="-2"/>
          <w:w w:val="105"/>
          <w:sz w:val="17"/>
        </w:rPr>
        <w:t> </w:t>
      </w:r>
      <w:r>
        <w:rPr>
          <w:w w:val="105"/>
          <w:sz w:val="17"/>
        </w:rPr>
        <w:t>o(s)</w:t>
      </w:r>
      <w:r>
        <w:rPr>
          <w:spacing w:val="-2"/>
          <w:w w:val="105"/>
          <w:sz w:val="17"/>
        </w:rPr>
        <w:t> </w:t>
      </w:r>
      <w:r>
        <w:rPr>
          <w:w w:val="105"/>
          <w:sz w:val="17"/>
        </w:rPr>
        <w:t>que</w:t>
      </w:r>
      <w:r>
        <w:rPr>
          <w:spacing w:val="-2"/>
          <w:w w:val="105"/>
          <w:sz w:val="17"/>
        </w:rPr>
        <w:t> </w:t>
      </w:r>
      <w:r>
        <w:rPr>
          <w:w w:val="105"/>
          <w:sz w:val="17"/>
        </w:rPr>
        <w:t>vier(em)</w:t>
      </w:r>
      <w:r>
        <w:rPr>
          <w:spacing w:val="-2"/>
          <w:w w:val="105"/>
          <w:sz w:val="17"/>
        </w:rPr>
        <w:t> </w:t>
      </w:r>
      <w:r>
        <w:rPr>
          <w:w w:val="105"/>
          <w:sz w:val="17"/>
        </w:rPr>
        <w:t>a</w:t>
      </w:r>
      <w:r>
        <w:rPr>
          <w:spacing w:val="-2"/>
          <w:w w:val="105"/>
          <w:sz w:val="17"/>
        </w:rPr>
        <w:t> </w:t>
      </w:r>
      <w:r>
        <w:rPr>
          <w:w w:val="105"/>
          <w:sz w:val="17"/>
        </w:rPr>
        <w:t>ser determinado(s) pela legislação então em vigor.</w:t>
      </w:r>
    </w:p>
    <w:p>
      <w:pPr>
        <w:pStyle w:val="ListParagraph"/>
        <w:numPr>
          <w:ilvl w:val="1"/>
          <w:numId w:val="19"/>
        </w:numPr>
        <w:tabs>
          <w:tab w:pos="669" w:val="left" w:leader="none"/>
        </w:tabs>
        <w:spacing w:line="240" w:lineRule="auto" w:before="1" w:after="0"/>
        <w:ind w:left="669" w:right="0" w:hanging="353"/>
        <w:jc w:val="left"/>
        <w:rPr>
          <w:sz w:val="17"/>
        </w:rPr>
      </w:pPr>
      <w:r>
        <w:rPr>
          <w:w w:val="105"/>
          <w:sz w:val="17"/>
        </w:rPr>
        <w:t>Na</w:t>
      </w:r>
      <w:r>
        <w:rPr>
          <w:spacing w:val="-6"/>
          <w:w w:val="105"/>
          <w:sz w:val="17"/>
        </w:rPr>
        <w:t> </w:t>
      </w:r>
      <w:r>
        <w:rPr>
          <w:w w:val="105"/>
          <w:sz w:val="17"/>
        </w:rPr>
        <w:t>ausência</w:t>
      </w:r>
      <w:r>
        <w:rPr>
          <w:spacing w:val="-5"/>
          <w:w w:val="105"/>
          <w:sz w:val="17"/>
        </w:rPr>
        <w:t> </w:t>
      </w:r>
      <w:r>
        <w:rPr>
          <w:w w:val="105"/>
          <w:sz w:val="17"/>
        </w:rPr>
        <w:t>de</w:t>
      </w:r>
      <w:r>
        <w:rPr>
          <w:spacing w:val="-5"/>
          <w:w w:val="105"/>
          <w:sz w:val="17"/>
        </w:rPr>
        <w:t> </w:t>
      </w:r>
      <w:r>
        <w:rPr>
          <w:w w:val="105"/>
          <w:sz w:val="17"/>
        </w:rPr>
        <w:t>previsão</w:t>
      </w:r>
      <w:r>
        <w:rPr>
          <w:spacing w:val="-5"/>
          <w:w w:val="105"/>
          <w:sz w:val="17"/>
        </w:rPr>
        <w:t> </w:t>
      </w:r>
      <w:r>
        <w:rPr>
          <w:w w:val="105"/>
          <w:sz w:val="17"/>
        </w:rPr>
        <w:t>legal</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índice</w:t>
      </w:r>
      <w:r>
        <w:rPr>
          <w:spacing w:val="-5"/>
          <w:w w:val="105"/>
          <w:sz w:val="17"/>
        </w:rPr>
        <w:t> </w:t>
      </w:r>
      <w:r>
        <w:rPr>
          <w:w w:val="105"/>
          <w:sz w:val="17"/>
        </w:rPr>
        <w:t>substituto,</w:t>
      </w:r>
      <w:r>
        <w:rPr>
          <w:spacing w:val="-5"/>
          <w:w w:val="105"/>
          <w:sz w:val="17"/>
        </w:rPr>
        <w:t> </w:t>
      </w:r>
      <w:r>
        <w:rPr>
          <w:w w:val="105"/>
          <w:sz w:val="17"/>
        </w:rPr>
        <w:t>as</w:t>
      </w:r>
      <w:r>
        <w:rPr>
          <w:spacing w:val="-6"/>
          <w:w w:val="105"/>
          <w:sz w:val="17"/>
        </w:rPr>
        <w:t> </w:t>
      </w:r>
      <w:r>
        <w:rPr>
          <w:w w:val="105"/>
          <w:sz w:val="17"/>
        </w:rPr>
        <w:t>partes</w:t>
      </w:r>
      <w:r>
        <w:rPr>
          <w:spacing w:val="-5"/>
          <w:w w:val="105"/>
          <w:sz w:val="17"/>
        </w:rPr>
        <w:t> </w:t>
      </w:r>
      <w:r>
        <w:rPr>
          <w:w w:val="105"/>
          <w:sz w:val="17"/>
        </w:rPr>
        <w:t>elegerão</w:t>
      </w:r>
      <w:r>
        <w:rPr>
          <w:spacing w:val="-5"/>
          <w:w w:val="105"/>
          <w:sz w:val="17"/>
        </w:rPr>
        <w:t> </w:t>
      </w:r>
      <w:r>
        <w:rPr>
          <w:w w:val="105"/>
          <w:sz w:val="17"/>
        </w:rPr>
        <w:t>novo</w:t>
      </w:r>
      <w:r>
        <w:rPr>
          <w:spacing w:val="-5"/>
          <w:w w:val="105"/>
          <w:sz w:val="17"/>
        </w:rPr>
        <w:t> </w:t>
      </w:r>
      <w:r>
        <w:rPr>
          <w:w w:val="105"/>
          <w:sz w:val="17"/>
        </w:rPr>
        <w:t>índice</w:t>
      </w:r>
      <w:r>
        <w:rPr>
          <w:spacing w:val="-5"/>
          <w:w w:val="105"/>
          <w:sz w:val="17"/>
        </w:rPr>
        <w:t> </w:t>
      </w:r>
      <w:r>
        <w:rPr>
          <w:w w:val="105"/>
          <w:sz w:val="17"/>
        </w:rPr>
        <w:t>oficial,</w:t>
      </w:r>
      <w:r>
        <w:rPr>
          <w:spacing w:val="-5"/>
          <w:w w:val="105"/>
          <w:sz w:val="17"/>
        </w:rPr>
        <w:t> </w:t>
      </w:r>
      <w:r>
        <w:rPr>
          <w:w w:val="105"/>
          <w:sz w:val="17"/>
        </w:rPr>
        <w:t>para</w:t>
      </w:r>
      <w:r>
        <w:rPr>
          <w:spacing w:val="-5"/>
          <w:w w:val="105"/>
          <w:sz w:val="17"/>
        </w:rPr>
        <w:t> </w:t>
      </w:r>
      <w:r>
        <w:rPr>
          <w:w w:val="105"/>
          <w:sz w:val="17"/>
        </w:rPr>
        <w:t>reajustamento</w:t>
      </w:r>
      <w:r>
        <w:rPr>
          <w:spacing w:val="-5"/>
          <w:w w:val="105"/>
          <w:sz w:val="17"/>
        </w:rPr>
        <w:t> </w:t>
      </w:r>
      <w:r>
        <w:rPr>
          <w:w w:val="105"/>
          <w:sz w:val="17"/>
        </w:rPr>
        <w:t>do</w:t>
      </w:r>
      <w:r>
        <w:rPr>
          <w:spacing w:val="-5"/>
          <w:w w:val="105"/>
          <w:sz w:val="17"/>
        </w:rPr>
        <w:t> </w:t>
      </w:r>
      <w:r>
        <w:rPr>
          <w:w w:val="105"/>
          <w:sz w:val="17"/>
        </w:rPr>
        <w:t>preço</w:t>
      </w:r>
      <w:r>
        <w:rPr>
          <w:spacing w:val="-6"/>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remanescente,</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aditivo.</w:t>
      </w:r>
    </w:p>
    <w:p>
      <w:pPr>
        <w:pStyle w:val="ListParagraph"/>
        <w:numPr>
          <w:ilvl w:val="1"/>
          <w:numId w:val="19"/>
        </w:numPr>
        <w:tabs>
          <w:tab w:pos="669" w:val="left" w:leader="none"/>
        </w:tabs>
        <w:spacing w:line="240" w:lineRule="auto" w:before="44" w:after="0"/>
        <w:ind w:left="669" w:right="0" w:hanging="353"/>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19"/>
        </w:numPr>
        <w:tabs>
          <w:tab w:pos="802" w:val="left" w:leader="none"/>
        </w:tabs>
        <w:spacing w:line="240" w:lineRule="auto" w:before="44" w:after="0"/>
        <w:ind w:left="802" w:right="0" w:hanging="486"/>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20"/>
        </w:numPr>
        <w:tabs>
          <w:tab w:pos="497" w:val="left" w:leader="none"/>
        </w:tabs>
        <w:spacing w:line="240" w:lineRule="auto" w:before="43" w:after="0"/>
        <w:ind w:left="497" w:right="0" w:hanging="181"/>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4"/>
          <w:w w:val="105"/>
          <w:sz w:val="17"/>
        </w:rPr>
        <w:t> </w:t>
      </w:r>
      <w:r>
        <w:rPr>
          <w:w w:val="105"/>
          <w:sz w:val="17"/>
        </w:rPr>
        <w:t>contrato,</w:t>
      </w:r>
      <w:r>
        <w:rPr>
          <w:spacing w:val="-5"/>
          <w:w w:val="105"/>
          <w:sz w:val="17"/>
        </w:rPr>
        <w:t> </w:t>
      </w:r>
      <w:r>
        <w:rPr>
          <w:w w:val="105"/>
          <w:sz w:val="17"/>
        </w:rPr>
        <w:t>desde</w:t>
      </w:r>
      <w:r>
        <w:rPr>
          <w:spacing w:val="-5"/>
          <w:w w:val="105"/>
          <w:sz w:val="17"/>
        </w:rPr>
        <w:t> </w:t>
      </w:r>
      <w:r>
        <w:rPr>
          <w:w w:val="105"/>
          <w:sz w:val="17"/>
        </w:rPr>
        <w:t>que</w:t>
      </w:r>
      <w:r>
        <w:rPr>
          <w:spacing w:val="-5"/>
          <w:w w:val="105"/>
          <w:sz w:val="17"/>
        </w:rPr>
        <w:t> </w:t>
      </w:r>
      <w:r>
        <w:rPr>
          <w:w w:val="105"/>
          <w:sz w:val="17"/>
        </w:rPr>
        <w:t>requerido</w:t>
      </w:r>
      <w:r>
        <w:rPr>
          <w:spacing w:val="-4"/>
          <w:w w:val="105"/>
          <w:sz w:val="17"/>
        </w:rPr>
        <w:t> </w:t>
      </w:r>
      <w:r>
        <w:rPr>
          <w:w w:val="105"/>
          <w:sz w:val="17"/>
        </w:rPr>
        <w:t>o</w:t>
      </w:r>
      <w:r>
        <w:rPr>
          <w:spacing w:val="-5"/>
          <w:w w:val="105"/>
          <w:sz w:val="17"/>
        </w:rPr>
        <w:t> </w:t>
      </w:r>
      <w:r>
        <w:rPr>
          <w:w w:val="105"/>
          <w:sz w:val="17"/>
        </w:rPr>
        <w:t>reajuste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de</w:t>
      </w:r>
      <w:r>
        <w:rPr>
          <w:spacing w:val="-5"/>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4"/>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5"/>
          <w:w w:val="105"/>
          <w:sz w:val="17"/>
        </w:rPr>
        <w:t> </w:t>
      </w:r>
      <w:r>
        <w:rPr>
          <w:w w:val="105"/>
          <w:sz w:val="17"/>
        </w:rPr>
        <w:t>publicação</w:t>
      </w:r>
      <w:r>
        <w:rPr>
          <w:spacing w:val="-4"/>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20"/>
        </w:numPr>
        <w:tabs>
          <w:tab w:pos="531" w:val="left" w:leader="none"/>
        </w:tabs>
        <w:spacing w:line="292" w:lineRule="auto" w:before="44" w:after="0"/>
        <w:ind w:left="316" w:right="299" w:firstLine="0"/>
        <w:jc w:val="left"/>
        <w:rPr>
          <w:sz w:val="17"/>
        </w:rPr>
      </w:pPr>
      <w:r>
        <w:rPr>
          <w:w w:val="105"/>
          <w:sz w:val="17"/>
        </w:rPr>
        <w:t>a</w:t>
      </w:r>
      <w:r>
        <w:rPr>
          <w:spacing w:val="20"/>
          <w:w w:val="105"/>
          <w:sz w:val="17"/>
        </w:rPr>
        <w:t> </w:t>
      </w:r>
      <w:r>
        <w:rPr>
          <w:w w:val="105"/>
          <w:sz w:val="17"/>
        </w:rPr>
        <w:t>partir</w:t>
      </w:r>
      <w:r>
        <w:rPr>
          <w:spacing w:val="20"/>
          <w:w w:val="105"/>
          <w:sz w:val="17"/>
        </w:rPr>
        <w:t> </w:t>
      </w:r>
      <w:r>
        <w:rPr>
          <w:w w:val="105"/>
          <w:sz w:val="17"/>
        </w:rPr>
        <w:t>da</w:t>
      </w:r>
      <w:r>
        <w:rPr>
          <w:spacing w:val="20"/>
          <w:w w:val="105"/>
          <w:sz w:val="17"/>
        </w:rPr>
        <w:t> </w:t>
      </w:r>
      <w:r>
        <w:rPr>
          <w:w w:val="105"/>
          <w:sz w:val="17"/>
        </w:rPr>
        <w:t>data</w:t>
      </w:r>
      <w:r>
        <w:rPr>
          <w:spacing w:val="20"/>
          <w:w w:val="105"/>
          <w:sz w:val="17"/>
        </w:rPr>
        <w:t> </w:t>
      </w:r>
      <w:r>
        <w:rPr>
          <w:w w:val="105"/>
          <w:sz w:val="17"/>
        </w:rPr>
        <w:t>do</w:t>
      </w:r>
      <w:r>
        <w:rPr>
          <w:spacing w:val="20"/>
          <w:w w:val="105"/>
          <w:sz w:val="17"/>
        </w:rPr>
        <w:t> </w:t>
      </w:r>
      <w:r>
        <w:rPr>
          <w:w w:val="105"/>
          <w:sz w:val="17"/>
        </w:rPr>
        <w:t>requerimento</w:t>
      </w:r>
      <w:r>
        <w:rPr>
          <w:spacing w:val="20"/>
          <w:w w:val="105"/>
          <w:sz w:val="17"/>
        </w:rPr>
        <w:t> </w:t>
      </w:r>
      <w:r>
        <w:rPr>
          <w:w w:val="105"/>
          <w:sz w:val="17"/>
        </w:rPr>
        <w:t>do</w:t>
      </w:r>
      <w:r>
        <w:rPr>
          <w:spacing w:val="20"/>
          <w:w w:val="105"/>
          <w:sz w:val="17"/>
        </w:rPr>
        <w:t> </w:t>
      </w:r>
      <w:r>
        <w:rPr>
          <w:w w:val="105"/>
          <w:sz w:val="17"/>
        </w:rPr>
        <w:t>contratado,</w:t>
      </w:r>
      <w:r>
        <w:rPr>
          <w:spacing w:val="20"/>
          <w:w w:val="105"/>
          <w:sz w:val="17"/>
        </w:rPr>
        <w:t> </w:t>
      </w:r>
      <w:r>
        <w:rPr>
          <w:w w:val="105"/>
          <w:sz w:val="17"/>
        </w:rPr>
        <w:t>caso</w:t>
      </w:r>
      <w:r>
        <w:rPr>
          <w:spacing w:val="20"/>
          <w:w w:val="105"/>
          <w:sz w:val="17"/>
        </w:rPr>
        <w:t> </w:t>
      </w:r>
      <w:r>
        <w:rPr>
          <w:w w:val="105"/>
          <w:sz w:val="17"/>
        </w:rPr>
        <w:t>o</w:t>
      </w:r>
      <w:r>
        <w:rPr>
          <w:spacing w:val="20"/>
          <w:w w:val="105"/>
          <w:sz w:val="17"/>
        </w:rPr>
        <w:t> </w:t>
      </w:r>
      <w:r>
        <w:rPr>
          <w:w w:val="105"/>
          <w:sz w:val="17"/>
        </w:rPr>
        <w:t>pedido</w:t>
      </w:r>
      <w:r>
        <w:rPr>
          <w:spacing w:val="20"/>
          <w:w w:val="105"/>
          <w:sz w:val="17"/>
        </w:rPr>
        <w:t> </w:t>
      </w:r>
      <w:r>
        <w:rPr>
          <w:w w:val="105"/>
          <w:sz w:val="17"/>
        </w:rPr>
        <w:t>seja</w:t>
      </w:r>
      <w:r>
        <w:rPr>
          <w:spacing w:val="20"/>
          <w:w w:val="105"/>
          <w:sz w:val="17"/>
        </w:rPr>
        <w:t> </w:t>
      </w:r>
      <w:r>
        <w:rPr>
          <w:w w:val="105"/>
          <w:sz w:val="17"/>
        </w:rPr>
        <w:t>formulado</w:t>
      </w:r>
      <w:r>
        <w:rPr>
          <w:spacing w:val="20"/>
          <w:w w:val="105"/>
          <w:sz w:val="17"/>
        </w:rPr>
        <w:t> </w:t>
      </w:r>
      <w:r>
        <w:rPr>
          <w:w w:val="105"/>
          <w:sz w:val="17"/>
        </w:rPr>
        <w:t>após</w:t>
      </w:r>
      <w:r>
        <w:rPr>
          <w:spacing w:val="20"/>
          <w:w w:val="105"/>
          <w:sz w:val="17"/>
        </w:rPr>
        <w:t> </w:t>
      </w:r>
      <w:r>
        <w:rPr>
          <w:w w:val="105"/>
          <w:sz w:val="17"/>
        </w:rPr>
        <w:t>o</w:t>
      </w:r>
      <w:r>
        <w:rPr>
          <w:spacing w:val="20"/>
          <w:w w:val="105"/>
          <w:sz w:val="17"/>
        </w:rPr>
        <w:t> </w:t>
      </w:r>
      <w:r>
        <w:rPr>
          <w:w w:val="105"/>
          <w:sz w:val="17"/>
        </w:rPr>
        <w:t>prazo</w:t>
      </w:r>
      <w:r>
        <w:rPr>
          <w:spacing w:val="20"/>
          <w:w w:val="105"/>
          <w:sz w:val="17"/>
        </w:rPr>
        <w:t> </w:t>
      </w:r>
      <w:r>
        <w:rPr>
          <w:w w:val="105"/>
          <w:sz w:val="17"/>
        </w:rPr>
        <w:t>fixado</w:t>
      </w:r>
      <w:r>
        <w:rPr>
          <w:spacing w:val="20"/>
          <w:w w:val="105"/>
          <w:sz w:val="17"/>
        </w:rPr>
        <w:t> </w:t>
      </w:r>
      <w:r>
        <w:rPr>
          <w:w w:val="105"/>
          <w:sz w:val="17"/>
        </w:rPr>
        <w:t>na</w:t>
      </w:r>
      <w:r>
        <w:rPr>
          <w:spacing w:val="20"/>
          <w:w w:val="105"/>
          <w:sz w:val="17"/>
        </w:rPr>
        <w:t> </w:t>
      </w:r>
      <w:r>
        <w:rPr>
          <w:w w:val="105"/>
          <w:sz w:val="17"/>
        </w:rPr>
        <w:t>alínea</w:t>
      </w:r>
      <w:r>
        <w:rPr>
          <w:spacing w:val="20"/>
          <w:w w:val="105"/>
          <w:sz w:val="17"/>
        </w:rPr>
        <w:t> </w:t>
      </w:r>
      <w:r>
        <w:rPr>
          <w:w w:val="105"/>
          <w:sz w:val="17"/>
        </w:rPr>
        <w:t>a,</w:t>
      </w:r>
      <w:r>
        <w:rPr>
          <w:spacing w:val="20"/>
          <w:w w:val="105"/>
          <w:sz w:val="17"/>
        </w:rPr>
        <w:t> </w:t>
      </w:r>
      <w:r>
        <w:rPr>
          <w:w w:val="105"/>
          <w:sz w:val="17"/>
        </w:rPr>
        <w:t>acima,</w:t>
      </w:r>
      <w:r>
        <w:rPr>
          <w:spacing w:val="20"/>
          <w:w w:val="105"/>
          <w:sz w:val="17"/>
        </w:rPr>
        <w:t> </w:t>
      </w:r>
      <w:r>
        <w:rPr>
          <w:w w:val="105"/>
          <w:sz w:val="17"/>
        </w:rPr>
        <w:t>o</w:t>
      </w:r>
      <w:r>
        <w:rPr>
          <w:spacing w:val="20"/>
          <w:w w:val="105"/>
          <w:sz w:val="17"/>
        </w:rPr>
        <w:t> </w:t>
      </w:r>
      <w:r>
        <w:rPr>
          <w:w w:val="105"/>
          <w:sz w:val="17"/>
        </w:rPr>
        <w:t>que</w:t>
      </w:r>
      <w:r>
        <w:rPr>
          <w:spacing w:val="20"/>
          <w:w w:val="105"/>
          <w:sz w:val="17"/>
        </w:rPr>
        <w:t> </w:t>
      </w:r>
      <w:r>
        <w:rPr>
          <w:w w:val="105"/>
          <w:sz w:val="17"/>
        </w:rPr>
        <w:t>não</w:t>
      </w:r>
      <w:r>
        <w:rPr>
          <w:spacing w:val="20"/>
          <w:w w:val="105"/>
          <w:sz w:val="17"/>
        </w:rPr>
        <w:t> </w:t>
      </w:r>
      <w:r>
        <w:rPr>
          <w:w w:val="105"/>
          <w:sz w:val="17"/>
        </w:rPr>
        <w:t>acarretará</w:t>
      </w:r>
      <w:r>
        <w:rPr>
          <w:spacing w:val="20"/>
          <w:w w:val="105"/>
          <w:sz w:val="17"/>
        </w:rPr>
        <w:t> </w:t>
      </w:r>
      <w:r>
        <w:rPr>
          <w:w w:val="105"/>
          <w:sz w:val="17"/>
        </w:rPr>
        <w:t>a</w:t>
      </w:r>
      <w:r>
        <w:rPr>
          <w:spacing w:val="20"/>
          <w:w w:val="105"/>
          <w:sz w:val="17"/>
        </w:rPr>
        <w:t> </w:t>
      </w:r>
      <w:r>
        <w:rPr>
          <w:w w:val="105"/>
          <w:sz w:val="17"/>
        </w:rPr>
        <w:t>alteração</w:t>
      </w:r>
      <w:r>
        <w:rPr>
          <w:spacing w:val="20"/>
          <w:w w:val="105"/>
          <w:sz w:val="17"/>
        </w:rPr>
        <w:t> </w:t>
      </w:r>
      <w:r>
        <w:rPr>
          <w:w w:val="105"/>
          <w:sz w:val="17"/>
        </w:rPr>
        <w:t>do</w:t>
      </w:r>
      <w:r>
        <w:rPr>
          <w:spacing w:val="20"/>
          <w:w w:val="105"/>
          <w:sz w:val="17"/>
        </w:rPr>
        <w:t> </w:t>
      </w:r>
      <w:r>
        <w:rPr>
          <w:w w:val="105"/>
          <w:sz w:val="17"/>
        </w:rPr>
        <w:t>marco</w:t>
      </w:r>
      <w:r>
        <w:rPr>
          <w:spacing w:val="20"/>
          <w:w w:val="105"/>
          <w:sz w:val="17"/>
        </w:rPr>
        <w:t> </w:t>
      </w:r>
      <w:r>
        <w:rPr>
          <w:w w:val="105"/>
          <w:sz w:val="17"/>
        </w:rPr>
        <w:t>para</w:t>
      </w:r>
      <w:r>
        <w:rPr>
          <w:spacing w:val="20"/>
          <w:w w:val="105"/>
          <w:sz w:val="17"/>
        </w:rPr>
        <w:t> </w:t>
      </w:r>
      <w:r>
        <w:rPr>
          <w:w w:val="105"/>
          <w:sz w:val="17"/>
        </w:rPr>
        <w:t>cômputo</w:t>
      </w:r>
      <w:r>
        <w:rPr>
          <w:spacing w:val="20"/>
          <w:w w:val="105"/>
          <w:sz w:val="17"/>
        </w:rPr>
        <w:t> </w:t>
      </w:r>
      <w:r>
        <w:rPr>
          <w:w w:val="105"/>
          <w:sz w:val="17"/>
        </w:rPr>
        <w:t>da</w:t>
      </w:r>
      <w:r>
        <w:rPr>
          <w:spacing w:val="20"/>
          <w:w w:val="105"/>
          <w:sz w:val="17"/>
        </w:rPr>
        <w:t> </w:t>
      </w:r>
      <w:r>
        <w:rPr>
          <w:w w:val="105"/>
          <w:sz w:val="17"/>
        </w:rPr>
        <w:t>anualidade</w:t>
      </w:r>
      <w:r>
        <w:rPr>
          <w:spacing w:val="20"/>
          <w:w w:val="105"/>
          <w:sz w:val="17"/>
        </w:rPr>
        <w:t> </w:t>
      </w:r>
      <w:r>
        <w:rPr>
          <w:w w:val="105"/>
          <w:sz w:val="17"/>
        </w:rPr>
        <w:t>do reajustamento, já adotado no Edital e no Contrato.</w:t>
      </w:r>
    </w:p>
    <w:p>
      <w:pPr>
        <w:pStyle w:val="ListParagraph"/>
        <w:numPr>
          <w:ilvl w:val="1"/>
          <w:numId w:val="19"/>
        </w:numPr>
        <w:tabs>
          <w:tab w:pos="671" w:val="left" w:leader="none"/>
        </w:tabs>
        <w:spacing w:line="292" w:lineRule="auto" w:before="1" w:after="0"/>
        <w:ind w:left="316" w:right="299" w:firstLine="0"/>
        <w:jc w:val="left"/>
        <w:rPr>
          <w:sz w:val="17"/>
        </w:rPr>
      </w:pPr>
      <w:r>
        <w:rPr>
          <w:w w:val="105"/>
          <w:sz w:val="17"/>
        </w:rPr>
        <w:t>Caso,</w:t>
      </w:r>
      <w:r>
        <w:rPr>
          <w:spacing w:val="-4"/>
          <w:w w:val="105"/>
          <w:sz w:val="17"/>
        </w:rPr>
        <w:t> </w:t>
      </w:r>
      <w:r>
        <w:rPr>
          <w:w w:val="105"/>
          <w:sz w:val="17"/>
        </w:rPr>
        <w:t>na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eventual</w:t>
      </w:r>
      <w:r>
        <w:rPr>
          <w:spacing w:val="-4"/>
          <w:w w:val="105"/>
          <w:sz w:val="17"/>
        </w:rPr>
        <w:t> </w:t>
      </w:r>
      <w:r>
        <w:rPr>
          <w:w w:val="105"/>
          <w:sz w:val="17"/>
        </w:rPr>
        <w:t>prorrogação</w:t>
      </w:r>
      <w:r>
        <w:rPr>
          <w:spacing w:val="-4"/>
          <w:w w:val="105"/>
          <w:sz w:val="17"/>
        </w:rPr>
        <w:t> </w:t>
      </w:r>
      <w:r>
        <w:rPr>
          <w:w w:val="105"/>
          <w:sz w:val="17"/>
        </w:rPr>
        <w:t>contratual,</w:t>
      </w:r>
      <w:r>
        <w:rPr>
          <w:spacing w:val="-4"/>
          <w:w w:val="105"/>
          <w:sz w:val="17"/>
        </w:rPr>
        <w:t> </w:t>
      </w:r>
      <w:r>
        <w:rPr>
          <w:w w:val="105"/>
          <w:sz w:val="17"/>
        </w:rPr>
        <w:t>ainda</w:t>
      </w:r>
      <w:r>
        <w:rPr>
          <w:spacing w:val="-4"/>
          <w:w w:val="105"/>
          <w:sz w:val="17"/>
        </w:rPr>
        <w:t> </w:t>
      </w:r>
      <w:r>
        <w:rPr>
          <w:w w:val="105"/>
          <w:sz w:val="17"/>
        </w:rPr>
        <w:t>não</w:t>
      </w:r>
      <w:r>
        <w:rPr>
          <w:spacing w:val="-4"/>
          <w:w w:val="105"/>
          <w:sz w:val="17"/>
        </w:rPr>
        <w:t> </w:t>
      </w:r>
      <w:r>
        <w:rPr>
          <w:w w:val="105"/>
          <w:sz w:val="17"/>
        </w:rPr>
        <w:t>tenha</w:t>
      </w:r>
      <w:r>
        <w:rPr>
          <w:spacing w:val="-4"/>
          <w:w w:val="105"/>
          <w:sz w:val="17"/>
        </w:rPr>
        <w:t> </w:t>
      </w:r>
      <w:r>
        <w:rPr>
          <w:w w:val="105"/>
          <w:sz w:val="17"/>
        </w:rPr>
        <w:t>sido</w:t>
      </w:r>
      <w:r>
        <w:rPr>
          <w:spacing w:val="-4"/>
          <w:w w:val="105"/>
          <w:sz w:val="17"/>
        </w:rPr>
        <w:t> </w:t>
      </w:r>
      <w:r>
        <w:rPr>
          <w:w w:val="105"/>
          <w:sz w:val="17"/>
        </w:rPr>
        <w:t>divulgado</w:t>
      </w:r>
      <w:r>
        <w:rPr>
          <w:spacing w:val="-4"/>
          <w:w w:val="105"/>
          <w:sz w:val="17"/>
        </w:rPr>
        <w:t> </w:t>
      </w:r>
      <w:r>
        <w:rPr>
          <w:w w:val="105"/>
          <w:sz w:val="17"/>
        </w:rPr>
        <w:t>o</w:t>
      </w:r>
      <w:r>
        <w:rPr>
          <w:spacing w:val="-4"/>
          <w:w w:val="105"/>
          <w:sz w:val="17"/>
        </w:rPr>
        <w:t> </w:t>
      </w:r>
      <w:r>
        <w:rPr>
          <w:w w:val="105"/>
          <w:sz w:val="17"/>
        </w:rPr>
        <w:t>índice</w:t>
      </w:r>
      <w:r>
        <w:rPr>
          <w:spacing w:val="-4"/>
          <w:w w:val="105"/>
          <w:sz w:val="17"/>
        </w:rPr>
        <w:t> </w:t>
      </w:r>
      <w:r>
        <w:rPr>
          <w:w w:val="105"/>
          <w:sz w:val="17"/>
        </w:rPr>
        <w:t>de</w:t>
      </w:r>
      <w:r>
        <w:rPr>
          <w:spacing w:val="-4"/>
          <w:w w:val="105"/>
          <w:sz w:val="17"/>
        </w:rPr>
        <w:t> </w:t>
      </w:r>
      <w:r>
        <w:rPr>
          <w:w w:val="105"/>
          <w:sz w:val="17"/>
        </w:rPr>
        <w:t>reajuste,</w:t>
      </w:r>
      <w:r>
        <w:rPr>
          <w:spacing w:val="-4"/>
          <w:w w:val="105"/>
          <w:sz w:val="17"/>
        </w:rPr>
        <w:t> </w:t>
      </w:r>
      <w:r>
        <w:rPr>
          <w:w w:val="105"/>
          <w:sz w:val="17"/>
        </w:rPr>
        <w:t>deverá,</w:t>
      </w:r>
      <w:r>
        <w:rPr>
          <w:spacing w:val="-4"/>
          <w:w w:val="105"/>
          <w:sz w:val="17"/>
        </w:rPr>
        <w:t> </w:t>
      </w:r>
      <w:r>
        <w:rPr>
          <w:w w:val="105"/>
          <w:sz w:val="17"/>
        </w:rPr>
        <w:t>a</w:t>
      </w:r>
      <w:r>
        <w:rPr>
          <w:spacing w:val="-4"/>
          <w:w w:val="105"/>
          <w:sz w:val="17"/>
        </w:rPr>
        <w:t> </w:t>
      </w:r>
      <w:r>
        <w:rPr>
          <w:w w:val="105"/>
          <w:sz w:val="17"/>
        </w:rPr>
        <w:t>requerimento</w:t>
      </w:r>
      <w:r>
        <w:rPr>
          <w:spacing w:val="-4"/>
          <w:w w:val="105"/>
          <w:sz w:val="17"/>
        </w:rPr>
        <w:t> </w:t>
      </w:r>
      <w:r>
        <w:rPr>
          <w:w w:val="105"/>
          <w:sz w:val="17"/>
        </w:rPr>
        <w:t>do</w:t>
      </w:r>
      <w:r>
        <w:rPr>
          <w:spacing w:val="-4"/>
          <w:w w:val="105"/>
          <w:sz w:val="17"/>
        </w:rPr>
        <w:t> </w:t>
      </w:r>
      <w:r>
        <w:rPr>
          <w:w w:val="105"/>
          <w:sz w:val="17"/>
        </w:rPr>
        <w:t>contratado,</w:t>
      </w:r>
      <w:r>
        <w:rPr>
          <w:spacing w:val="-4"/>
          <w:w w:val="105"/>
          <w:sz w:val="17"/>
        </w:rPr>
        <w:t> </w:t>
      </w:r>
      <w:r>
        <w:rPr>
          <w:w w:val="105"/>
          <w:sz w:val="17"/>
        </w:rPr>
        <w:t>ser</w:t>
      </w:r>
      <w:r>
        <w:rPr>
          <w:spacing w:val="-4"/>
          <w:w w:val="105"/>
          <w:sz w:val="17"/>
        </w:rPr>
        <w:t> </w:t>
      </w:r>
      <w:r>
        <w:rPr>
          <w:w w:val="105"/>
          <w:sz w:val="17"/>
        </w:rPr>
        <w:t>inserida</w:t>
      </w:r>
      <w:r>
        <w:rPr>
          <w:spacing w:val="-4"/>
          <w:w w:val="105"/>
          <w:sz w:val="17"/>
        </w:rPr>
        <w:t> </w:t>
      </w:r>
      <w:r>
        <w:rPr>
          <w:w w:val="105"/>
          <w:sz w:val="17"/>
        </w:rPr>
        <w:t>cláusula</w:t>
      </w:r>
      <w:r>
        <w:rPr>
          <w:spacing w:val="-4"/>
          <w:w w:val="105"/>
          <w:sz w:val="17"/>
        </w:rPr>
        <w:t> </w:t>
      </w:r>
      <w:r>
        <w:rPr>
          <w:w w:val="105"/>
          <w:sz w:val="17"/>
        </w:rPr>
        <w:t>no</w:t>
      </w:r>
      <w:r>
        <w:rPr>
          <w:spacing w:val="-4"/>
          <w:w w:val="105"/>
          <w:sz w:val="17"/>
        </w:rPr>
        <w:t> </w:t>
      </w:r>
      <w:r>
        <w:rPr>
          <w:w w:val="105"/>
          <w:sz w:val="17"/>
        </w:rPr>
        <w:t>termo</w:t>
      </w:r>
      <w:r>
        <w:rPr>
          <w:spacing w:val="-4"/>
          <w:w w:val="105"/>
          <w:sz w:val="17"/>
        </w:rPr>
        <w:t> </w:t>
      </w:r>
      <w:r>
        <w:rPr>
          <w:w w:val="105"/>
          <w:sz w:val="17"/>
        </w:rPr>
        <w:t>aditivo</w:t>
      </w:r>
      <w:r>
        <w:rPr>
          <w:spacing w:val="-4"/>
          <w:w w:val="105"/>
          <w:sz w:val="17"/>
        </w:rPr>
        <w:t> </w:t>
      </w:r>
      <w:r>
        <w:rPr>
          <w:w w:val="105"/>
          <w:sz w:val="17"/>
        </w:rPr>
        <w:t>de</w:t>
      </w:r>
      <w:r>
        <w:rPr>
          <w:spacing w:val="-4"/>
          <w:w w:val="105"/>
          <w:sz w:val="17"/>
        </w:rPr>
        <w:t> </w:t>
      </w:r>
      <w:r>
        <w:rPr>
          <w:w w:val="105"/>
          <w:sz w:val="17"/>
        </w:rPr>
        <w:t>prorrogação</w:t>
      </w:r>
      <w:r>
        <w:rPr>
          <w:spacing w:val="-4"/>
          <w:w w:val="105"/>
          <w:sz w:val="17"/>
        </w:rPr>
        <w:t> </w:t>
      </w:r>
      <w:r>
        <w:rPr>
          <w:w w:val="105"/>
          <w:sz w:val="17"/>
        </w:rPr>
        <w:t>para resguardar o direito futuro do contratado, a ser exercido tão logo se disponha dos valores reajustados, sob pena de preclusão.</w:t>
      </w:r>
    </w:p>
    <w:p>
      <w:pPr>
        <w:pStyle w:val="ListParagraph"/>
        <w:numPr>
          <w:ilvl w:val="1"/>
          <w:numId w:val="19"/>
        </w:numPr>
        <w:tabs>
          <w:tab w:pos="747" w:val="left" w:leader="none"/>
        </w:tabs>
        <w:spacing w:line="240" w:lineRule="auto" w:before="1" w:after="0"/>
        <w:ind w:left="747" w:right="0" w:hanging="431"/>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6"/>
          <w:w w:val="105"/>
          <w:sz w:val="17"/>
        </w:rPr>
        <w:t> </w:t>
      </w:r>
      <w:r>
        <w:rPr>
          <w:w w:val="105"/>
          <w:sz w:val="17"/>
        </w:rPr>
        <w:t>tempestivamente,</w:t>
      </w:r>
      <w:r>
        <w:rPr>
          <w:spacing w:val="-5"/>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concedido</w:t>
      </w:r>
      <w:r>
        <w:rPr>
          <w:spacing w:val="-5"/>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6"/>
          <w:w w:val="105"/>
          <w:sz w:val="17"/>
        </w:rPr>
        <w:t> </w:t>
      </w:r>
      <w:r>
        <w:rPr>
          <w:spacing w:val="-2"/>
          <w:w w:val="105"/>
          <w:sz w:val="17"/>
        </w:rPr>
        <w:t>indenizatório.</w:t>
      </w:r>
    </w:p>
    <w:p>
      <w:pPr>
        <w:pStyle w:val="ListParagraph"/>
        <w:numPr>
          <w:ilvl w:val="1"/>
          <w:numId w:val="19"/>
        </w:numPr>
        <w:tabs>
          <w:tab w:pos="750" w:val="left" w:leader="none"/>
        </w:tabs>
        <w:spacing w:line="240" w:lineRule="auto" w:before="44" w:after="0"/>
        <w:ind w:left="750" w:right="0" w:hanging="434"/>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19"/>
        </w:numPr>
        <w:tabs>
          <w:tab w:pos="759" w:val="left" w:leader="none"/>
        </w:tabs>
        <w:spacing w:line="292" w:lineRule="auto" w:before="43" w:after="0"/>
        <w:ind w:left="316" w:right="299" w:firstLine="0"/>
        <w:jc w:val="left"/>
        <w:rPr>
          <w:sz w:val="17"/>
        </w:rPr>
      </w:pPr>
      <w:r>
        <w:rPr>
          <w:w w:val="105"/>
          <w:sz w:val="17"/>
        </w:rPr>
        <w:t>O</w:t>
      </w:r>
      <w:r>
        <w:rPr>
          <w:spacing w:val="-3"/>
          <w:w w:val="105"/>
          <w:sz w:val="17"/>
        </w:rPr>
        <w:t> </w:t>
      </w:r>
      <w:r>
        <w:rPr>
          <w:w w:val="105"/>
          <w:sz w:val="17"/>
        </w:rPr>
        <w:t>reajuste</w:t>
      </w:r>
      <w:r>
        <w:rPr>
          <w:spacing w:val="-3"/>
          <w:w w:val="105"/>
          <w:sz w:val="17"/>
        </w:rPr>
        <w:t> </w:t>
      </w:r>
      <w:r>
        <w:rPr>
          <w:w w:val="105"/>
          <w:sz w:val="17"/>
        </w:rPr>
        <w:t>de</w:t>
      </w:r>
      <w:r>
        <w:rPr>
          <w:spacing w:val="-3"/>
          <w:w w:val="105"/>
          <w:sz w:val="17"/>
        </w:rPr>
        <w:t> </w:t>
      </w:r>
      <w:r>
        <w:rPr>
          <w:w w:val="105"/>
          <w:sz w:val="17"/>
        </w:rPr>
        <w:t>preços</w:t>
      </w:r>
      <w:r>
        <w:rPr>
          <w:spacing w:val="-3"/>
          <w:w w:val="105"/>
          <w:sz w:val="17"/>
        </w:rPr>
        <w:t> </w:t>
      </w:r>
      <w:r>
        <w:rPr>
          <w:w w:val="105"/>
          <w:sz w:val="17"/>
        </w:rPr>
        <w:t>não</w:t>
      </w:r>
      <w:r>
        <w:rPr>
          <w:spacing w:val="-3"/>
          <w:w w:val="105"/>
          <w:sz w:val="17"/>
        </w:rPr>
        <w:t> </w:t>
      </w:r>
      <w:r>
        <w:rPr>
          <w:w w:val="105"/>
          <w:sz w:val="17"/>
        </w:rPr>
        <w:t>interfere</w:t>
      </w:r>
      <w:r>
        <w:rPr>
          <w:spacing w:val="-3"/>
          <w:w w:val="105"/>
          <w:sz w:val="17"/>
        </w:rPr>
        <w:t> </w:t>
      </w:r>
      <w:r>
        <w:rPr>
          <w:w w:val="105"/>
          <w:sz w:val="17"/>
        </w:rPr>
        <w:t>no</w:t>
      </w:r>
      <w:r>
        <w:rPr>
          <w:spacing w:val="-3"/>
          <w:w w:val="105"/>
          <w:sz w:val="17"/>
        </w:rPr>
        <w:t> </w:t>
      </w:r>
      <w:r>
        <w:rPr>
          <w:w w:val="105"/>
          <w:sz w:val="17"/>
        </w:rPr>
        <w:t>direito</w:t>
      </w:r>
      <w:r>
        <w:rPr>
          <w:spacing w:val="-3"/>
          <w:w w:val="105"/>
          <w:sz w:val="17"/>
        </w:rPr>
        <w:t> </w:t>
      </w:r>
      <w:r>
        <w:rPr>
          <w:w w:val="105"/>
          <w:sz w:val="17"/>
        </w:rPr>
        <w:t>das</w:t>
      </w:r>
      <w:r>
        <w:rPr>
          <w:spacing w:val="-3"/>
          <w:w w:val="105"/>
          <w:sz w:val="17"/>
        </w:rPr>
        <w:t> </w:t>
      </w:r>
      <w:r>
        <w:rPr>
          <w:w w:val="105"/>
          <w:sz w:val="17"/>
        </w:rPr>
        <w:t>partes</w:t>
      </w:r>
      <w:r>
        <w:rPr>
          <w:spacing w:val="-3"/>
          <w:w w:val="105"/>
          <w:sz w:val="17"/>
        </w:rPr>
        <w:t> </w:t>
      </w:r>
      <w:r>
        <w:rPr>
          <w:w w:val="105"/>
          <w:sz w:val="17"/>
        </w:rPr>
        <w:t>de</w:t>
      </w:r>
      <w:r>
        <w:rPr>
          <w:spacing w:val="-3"/>
          <w:w w:val="105"/>
          <w:sz w:val="17"/>
        </w:rPr>
        <w:t> </w:t>
      </w:r>
      <w:r>
        <w:rPr>
          <w:w w:val="105"/>
          <w:sz w:val="17"/>
        </w:rPr>
        <w:t>solicitar,</w:t>
      </w:r>
      <w:r>
        <w:rPr>
          <w:spacing w:val="-3"/>
          <w:w w:val="105"/>
          <w:sz w:val="17"/>
        </w:rPr>
        <w:t> </w:t>
      </w:r>
      <w:r>
        <w:rPr>
          <w:w w:val="105"/>
          <w:sz w:val="17"/>
        </w:rPr>
        <w:t>a</w:t>
      </w:r>
      <w:r>
        <w:rPr>
          <w:spacing w:val="-3"/>
          <w:w w:val="105"/>
          <w:sz w:val="17"/>
        </w:rPr>
        <w:t> </w:t>
      </w:r>
      <w:r>
        <w:rPr>
          <w:w w:val="105"/>
          <w:sz w:val="17"/>
        </w:rPr>
        <w:t>qualquer</w:t>
      </w:r>
      <w:r>
        <w:rPr>
          <w:spacing w:val="-3"/>
          <w:w w:val="105"/>
          <w:sz w:val="17"/>
        </w:rPr>
        <w:t> </w:t>
      </w:r>
      <w:r>
        <w:rPr>
          <w:w w:val="105"/>
          <w:sz w:val="17"/>
        </w:rPr>
        <w:t>momento,</w:t>
      </w:r>
      <w:r>
        <w:rPr>
          <w:spacing w:val="-3"/>
          <w:w w:val="105"/>
          <w:sz w:val="17"/>
        </w:rPr>
        <w:t> </w:t>
      </w:r>
      <w:r>
        <w:rPr>
          <w:w w:val="105"/>
          <w:sz w:val="17"/>
        </w:rPr>
        <w:t>a</w:t>
      </w:r>
      <w:r>
        <w:rPr>
          <w:spacing w:val="-3"/>
          <w:w w:val="105"/>
          <w:sz w:val="17"/>
        </w:rPr>
        <w:t> </w:t>
      </w:r>
      <w:r>
        <w:rPr>
          <w:w w:val="105"/>
          <w:sz w:val="17"/>
        </w:rPr>
        <w:t>manutenção</w:t>
      </w:r>
      <w:r>
        <w:rPr>
          <w:spacing w:val="-3"/>
          <w:w w:val="105"/>
          <w:sz w:val="17"/>
        </w:rPr>
        <w:t> </w:t>
      </w:r>
      <w:r>
        <w:rPr>
          <w:w w:val="105"/>
          <w:sz w:val="17"/>
        </w:rPr>
        <w:t>do</w:t>
      </w:r>
      <w:r>
        <w:rPr>
          <w:spacing w:val="-3"/>
          <w:w w:val="105"/>
          <w:sz w:val="17"/>
        </w:rPr>
        <w:t> </w:t>
      </w:r>
      <w:r>
        <w:rPr>
          <w:w w:val="105"/>
          <w:sz w:val="17"/>
        </w:rPr>
        <w:t>equilíbrio</w:t>
      </w:r>
      <w:r>
        <w:rPr>
          <w:spacing w:val="-3"/>
          <w:w w:val="105"/>
          <w:sz w:val="17"/>
        </w:rPr>
        <w:t> </w:t>
      </w:r>
      <w:r>
        <w:rPr>
          <w:w w:val="105"/>
          <w:sz w:val="17"/>
        </w:rPr>
        <w:t>econômico</w:t>
      </w:r>
      <w:r>
        <w:rPr>
          <w:spacing w:val="-3"/>
          <w:w w:val="105"/>
          <w:sz w:val="17"/>
        </w:rPr>
        <w:t> </w:t>
      </w:r>
      <w:r>
        <w:rPr>
          <w:w w:val="105"/>
          <w:sz w:val="17"/>
        </w:rPr>
        <w:t>dos</w:t>
      </w:r>
      <w:r>
        <w:rPr>
          <w:spacing w:val="-3"/>
          <w:w w:val="105"/>
          <w:sz w:val="17"/>
        </w:rPr>
        <w:t> </w:t>
      </w:r>
      <w:r>
        <w:rPr>
          <w:w w:val="105"/>
          <w:sz w:val="17"/>
        </w:rPr>
        <w:t>contratos</w:t>
      </w:r>
      <w:r>
        <w:rPr>
          <w:spacing w:val="-3"/>
          <w:w w:val="105"/>
          <w:sz w:val="17"/>
        </w:rPr>
        <w:t> </w:t>
      </w:r>
      <w:r>
        <w:rPr>
          <w:w w:val="105"/>
          <w:sz w:val="17"/>
        </w:rPr>
        <w:t>com</w:t>
      </w:r>
      <w:r>
        <w:rPr>
          <w:spacing w:val="-3"/>
          <w:w w:val="105"/>
          <w:sz w:val="17"/>
        </w:rPr>
        <w:t> </w:t>
      </w:r>
      <w:r>
        <w:rPr>
          <w:w w:val="105"/>
          <w:sz w:val="17"/>
        </w:rPr>
        <w:t>base</w:t>
      </w:r>
      <w:r>
        <w:rPr>
          <w:spacing w:val="-3"/>
          <w:w w:val="105"/>
          <w:sz w:val="17"/>
        </w:rPr>
        <w:t> </w:t>
      </w:r>
      <w:r>
        <w:rPr>
          <w:w w:val="105"/>
          <w:sz w:val="17"/>
        </w:rPr>
        <w:t>no</w:t>
      </w:r>
      <w:r>
        <w:rPr>
          <w:spacing w:val="-3"/>
          <w:w w:val="105"/>
          <w:sz w:val="17"/>
        </w:rPr>
        <w:t> </w:t>
      </w:r>
      <w:r>
        <w:rPr>
          <w:w w:val="105"/>
          <w:sz w:val="17"/>
        </w:rPr>
        <w:t>disposto</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124,</w:t>
      </w:r>
      <w:r>
        <w:rPr>
          <w:spacing w:val="-3"/>
          <w:w w:val="105"/>
          <w:sz w:val="17"/>
        </w:rPr>
        <w:t> </w:t>
      </w:r>
      <w:r>
        <w:rPr>
          <w:w w:val="105"/>
          <w:sz w:val="17"/>
        </w:rPr>
        <w:t>inciso</w:t>
      </w:r>
      <w:r>
        <w:rPr>
          <w:spacing w:val="-3"/>
          <w:w w:val="105"/>
          <w:sz w:val="17"/>
        </w:rPr>
        <w:t> </w:t>
      </w:r>
      <w:r>
        <w:rPr>
          <w:w w:val="105"/>
          <w:sz w:val="17"/>
        </w:rPr>
        <w:t>II,</w:t>
      </w:r>
      <w:r>
        <w:rPr>
          <w:spacing w:val="-3"/>
          <w:w w:val="105"/>
          <w:sz w:val="17"/>
        </w:rPr>
        <w:t> </w:t>
      </w:r>
      <w:r>
        <w:rPr>
          <w:w w:val="105"/>
          <w:sz w:val="17"/>
        </w:rPr>
        <w:t>alínea</w:t>
      </w:r>
      <w:r>
        <w:rPr>
          <w:spacing w:val="-3"/>
          <w:w w:val="105"/>
          <w:sz w:val="17"/>
        </w:rPr>
        <w:t> </w:t>
      </w:r>
      <w:r>
        <w:rPr>
          <w:w w:val="105"/>
          <w:sz w:val="17"/>
        </w:rPr>
        <w:t>d,</w:t>
      </w:r>
      <w:r>
        <w:rPr>
          <w:spacing w:val="-3"/>
          <w:w w:val="105"/>
          <w:sz w:val="17"/>
        </w:rPr>
        <w:t> </w:t>
      </w:r>
      <w:r>
        <w:rPr>
          <w:w w:val="105"/>
          <w:sz w:val="17"/>
        </w:rPr>
        <w:t>da Lei nº 14.133/2021.</w:t>
      </w:r>
    </w:p>
    <w:p>
      <w:pPr>
        <w:pStyle w:val="BodyText"/>
        <w:spacing w:before="45"/>
        <w:ind w:left="0"/>
      </w:pPr>
    </w:p>
    <w:p>
      <w:pPr>
        <w:pStyle w:val="Heading2"/>
        <w:numPr>
          <w:ilvl w:val="0"/>
          <w:numId w:val="1"/>
        </w:numPr>
        <w:tabs>
          <w:tab w:pos="580" w:val="left" w:leader="none"/>
        </w:tabs>
        <w:spacing w:line="240" w:lineRule="auto" w:before="0" w:after="0"/>
        <w:ind w:left="580" w:right="0" w:hanging="264"/>
        <w:jc w:val="left"/>
      </w:pPr>
      <w:r>
        <w:rPr>
          <w:w w:val="105"/>
        </w:rPr>
        <w:t>EXECUÇÃO,</w:t>
      </w:r>
      <w:r>
        <w:rPr>
          <w:spacing w:val="-9"/>
          <w:w w:val="105"/>
        </w:rPr>
        <w:t> </w:t>
      </w:r>
      <w:r>
        <w:rPr>
          <w:w w:val="105"/>
        </w:rPr>
        <w:t>GESTÃO</w:t>
      </w:r>
      <w:r>
        <w:rPr>
          <w:spacing w:val="-9"/>
          <w:w w:val="105"/>
        </w:rPr>
        <w:t> </w:t>
      </w:r>
      <w:r>
        <w:rPr>
          <w:w w:val="105"/>
        </w:rPr>
        <w:t>E</w:t>
      </w:r>
      <w:r>
        <w:rPr>
          <w:spacing w:val="-9"/>
          <w:w w:val="105"/>
        </w:rPr>
        <w:t> </w:t>
      </w:r>
      <w:r>
        <w:rPr>
          <w:w w:val="105"/>
        </w:rPr>
        <w:t>FISCALIZAÇÃO</w:t>
      </w:r>
      <w:r>
        <w:rPr>
          <w:spacing w:val="-9"/>
          <w:w w:val="105"/>
        </w:rPr>
        <w:t> </w:t>
      </w:r>
      <w:r>
        <w:rPr>
          <w:spacing w:val="-2"/>
          <w:w w:val="105"/>
        </w:rPr>
        <w:t>CONTRATUAIS</w:t>
      </w:r>
    </w:p>
    <w:p>
      <w:pPr>
        <w:pStyle w:val="BodyText"/>
        <w:spacing w:line="292" w:lineRule="auto" w:before="43"/>
      </w:pPr>
      <w:r>
        <w:rPr>
          <w:w w:val="105"/>
        </w:rPr>
        <w:t>16.1</w:t>
      </w:r>
      <w:r>
        <w:rPr>
          <w:spacing w:val="10"/>
          <w:w w:val="105"/>
        </w:rPr>
        <w:t> </w:t>
      </w:r>
      <w:r>
        <w:rPr>
          <w:w w:val="105"/>
        </w:rPr>
        <w:t>O</w:t>
      </w:r>
      <w:r>
        <w:rPr>
          <w:spacing w:val="10"/>
          <w:w w:val="105"/>
        </w:rPr>
        <w:t> </w:t>
      </w:r>
      <w:r>
        <w:rPr>
          <w:w w:val="105"/>
        </w:rPr>
        <w:t>regime</w:t>
      </w:r>
      <w:r>
        <w:rPr>
          <w:spacing w:val="10"/>
          <w:w w:val="105"/>
        </w:rPr>
        <w:t> </w:t>
      </w:r>
      <w:r>
        <w:rPr>
          <w:w w:val="105"/>
        </w:rPr>
        <w:t>de</w:t>
      </w:r>
      <w:r>
        <w:rPr>
          <w:spacing w:val="10"/>
          <w:w w:val="105"/>
        </w:rPr>
        <w:t> </w:t>
      </w:r>
      <w:r>
        <w:rPr>
          <w:w w:val="105"/>
        </w:rPr>
        <w:t>execução</w:t>
      </w:r>
      <w:r>
        <w:rPr>
          <w:spacing w:val="10"/>
          <w:w w:val="105"/>
        </w:rPr>
        <w:t> </w:t>
      </w:r>
      <w:r>
        <w:rPr>
          <w:w w:val="105"/>
        </w:rPr>
        <w:t>contratual,</w:t>
      </w:r>
      <w:r>
        <w:rPr>
          <w:spacing w:val="10"/>
          <w:w w:val="105"/>
        </w:rPr>
        <w:t> </w:t>
      </w:r>
      <w:r>
        <w:rPr>
          <w:w w:val="105"/>
        </w:rPr>
        <w:t>o</w:t>
      </w:r>
      <w:r>
        <w:rPr>
          <w:spacing w:val="10"/>
          <w:w w:val="105"/>
        </w:rPr>
        <w:t> </w:t>
      </w:r>
      <w:r>
        <w:rPr>
          <w:w w:val="105"/>
        </w:rPr>
        <w:t>modelo</w:t>
      </w:r>
      <w:r>
        <w:rPr>
          <w:spacing w:val="10"/>
          <w:w w:val="105"/>
        </w:rPr>
        <w:t> </w:t>
      </w:r>
      <w:r>
        <w:rPr>
          <w:w w:val="105"/>
        </w:rPr>
        <w:t>de</w:t>
      </w:r>
      <w:r>
        <w:rPr>
          <w:spacing w:val="10"/>
          <w:w w:val="105"/>
        </w:rPr>
        <w:t> </w:t>
      </w:r>
      <w:r>
        <w:rPr>
          <w:w w:val="105"/>
        </w:rPr>
        <w:t>gestão</w:t>
      </w:r>
      <w:r>
        <w:rPr>
          <w:spacing w:val="10"/>
          <w:w w:val="105"/>
        </w:rPr>
        <w:t> </w:t>
      </w:r>
      <w:r>
        <w:rPr>
          <w:w w:val="105"/>
        </w:rPr>
        <w:t>e</w:t>
      </w:r>
      <w:r>
        <w:rPr>
          <w:spacing w:val="10"/>
          <w:w w:val="105"/>
        </w:rPr>
        <w:t> </w:t>
      </w:r>
      <w:r>
        <w:rPr>
          <w:w w:val="105"/>
        </w:rPr>
        <w:t>a</w:t>
      </w:r>
      <w:r>
        <w:rPr>
          <w:spacing w:val="10"/>
          <w:w w:val="105"/>
        </w:rPr>
        <w:t> </w:t>
      </w:r>
      <w:r>
        <w:rPr>
          <w:w w:val="105"/>
        </w:rPr>
        <w:t>fiscalização,</w:t>
      </w:r>
      <w:r>
        <w:rPr>
          <w:spacing w:val="10"/>
          <w:w w:val="105"/>
        </w:rPr>
        <w:t> </w:t>
      </w:r>
      <w:r>
        <w:rPr>
          <w:w w:val="105"/>
        </w:rPr>
        <w:t>assim</w:t>
      </w:r>
      <w:r>
        <w:rPr>
          <w:spacing w:val="10"/>
          <w:w w:val="105"/>
        </w:rPr>
        <w:t> </w:t>
      </w:r>
      <w:r>
        <w:rPr>
          <w:w w:val="105"/>
        </w:rPr>
        <w:t>como</w:t>
      </w:r>
      <w:r>
        <w:rPr>
          <w:spacing w:val="10"/>
          <w:w w:val="105"/>
        </w:rPr>
        <w:t> </w:t>
      </w:r>
      <w:r>
        <w:rPr>
          <w:w w:val="105"/>
        </w:rPr>
        <w:t>os</w:t>
      </w:r>
      <w:r>
        <w:rPr>
          <w:spacing w:val="10"/>
          <w:w w:val="105"/>
        </w:rPr>
        <w:t> </w:t>
      </w:r>
      <w:r>
        <w:rPr>
          <w:w w:val="105"/>
        </w:rPr>
        <w:t>prazos</w:t>
      </w:r>
      <w:r>
        <w:rPr>
          <w:spacing w:val="10"/>
          <w:w w:val="105"/>
        </w:rPr>
        <w:t> </w:t>
      </w:r>
      <w:r>
        <w:rPr>
          <w:w w:val="105"/>
        </w:rPr>
        <w:t>e</w:t>
      </w:r>
      <w:r>
        <w:rPr>
          <w:spacing w:val="10"/>
          <w:w w:val="105"/>
        </w:rPr>
        <w:t> </w:t>
      </w:r>
      <w:r>
        <w:rPr>
          <w:w w:val="105"/>
        </w:rPr>
        <w:t>condições</w:t>
      </w:r>
      <w:r>
        <w:rPr>
          <w:spacing w:val="10"/>
          <w:w w:val="105"/>
        </w:rPr>
        <w:t> </w:t>
      </w:r>
      <w:r>
        <w:rPr>
          <w:w w:val="105"/>
        </w:rPr>
        <w:t>de</w:t>
      </w:r>
      <w:r>
        <w:rPr>
          <w:spacing w:val="10"/>
          <w:w w:val="105"/>
        </w:rPr>
        <w:t> </w:t>
      </w:r>
      <w:r>
        <w:rPr>
          <w:w w:val="105"/>
        </w:rPr>
        <w:t>conclusão,</w:t>
      </w:r>
      <w:r>
        <w:rPr>
          <w:spacing w:val="10"/>
          <w:w w:val="105"/>
        </w:rPr>
        <w:t> </w:t>
      </w:r>
      <w:r>
        <w:rPr>
          <w:w w:val="105"/>
        </w:rPr>
        <w:t>entrega,</w:t>
      </w:r>
      <w:r>
        <w:rPr>
          <w:spacing w:val="10"/>
          <w:w w:val="105"/>
        </w:rPr>
        <w:t> </w:t>
      </w:r>
      <w:r>
        <w:rPr>
          <w:w w:val="105"/>
        </w:rPr>
        <w:t>observação</w:t>
      </w:r>
      <w:r>
        <w:rPr>
          <w:spacing w:val="10"/>
          <w:w w:val="105"/>
        </w:rPr>
        <w:t> </w:t>
      </w:r>
      <w:r>
        <w:rPr>
          <w:w w:val="105"/>
        </w:rPr>
        <w:t>e</w:t>
      </w:r>
      <w:r>
        <w:rPr>
          <w:spacing w:val="10"/>
          <w:w w:val="105"/>
        </w:rPr>
        <w:t> </w:t>
      </w:r>
      <w:r>
        <w:rPr>
          <w:w w:val="105"/>
        </w:rPr>
        <w:t>recebimento</w:t>
      </w:r>
      <w:r>
        <w:rPr>
          <w:spacing w:val="10"/>
          <w:w w:val="105"/>
        </w:rPr>
        <w:t> </w:t>
      </w:r>
      <w:r>
        <w:rPr>
          <w:w w:val="105"/>
        </w:rPr>
        <w:t>se</w:t>
      </w:r>
      <w:r>
        <w:rPr>
          <w:spacing w:val="10"/>
          <w:w w:val="105"/>
        </w:rPr>
        <w:t> </w:t>
      </w:r>
      <w:r>
        <w:rPr>
          <w:w w:val="105"/>
        </w:rPr>
        <w:t>submetem</w:t>
      </w:r>
      <w:r>
        <w:rPr>
          <w:spacing w:val="10"/>
          <w:w w:val="105"/>
        </w:rPr>
        <w:t> </w:t>
      </w:r>
      <w:r>
        <w:rPr>
          <w:w w:val="105"/>
        </w:rPr>
        <w:t>ao</w:t>
      </w:r>
      <w:r>
        <w:rPr>
          <w:spacing w:val="10"/>
          <w:w w:val="105"/>
        </w:rPr>
        <w:t> </w:t>
      </w:r>
      <w:r>
        <w:rPr>
          <w:w w:val="105"/>
        </w:rPr>
        <w:t>disposto</w:t>
      </w:r>
      <w:r>
        <w:rPr>
          <w:spacing w:val="10"/>
          <w:w w:val="105"/>
        </w:rPr>
        <w:t> </w:t>
      </w:r>
      <w:r>
        <w:rPr>
          <w:w w:val="105"/>
        </w:rPr>
        <w:t>no Termo</w:t>
      </w:r>
      <w:r>
        <w:rPr>
          <w:spacing w:val="10"/>
          <w:w w:val="105"/>
        </w:rPr>
        <w:t> </w:t>
      </w:r>
      <w:r>
        <w:rPr>
          <w:w w:val="105"/>
        </w:rPr>
        <w:t>de</w:t>
      </w:r>
      <w:r>
        <w:rPr>
          <w:w w:val="105"/>
        </w:rPr>
        <w:t> Referência anexo a este Edital, na forma do Decreto nº 48.817/2023.</w:t>
      </w:r>
    </w:p>
    <w:p>
      <w:pPr>
        <w:pStyle w:val="BodyText"/>
        <w:spacing w:before="45"/>
        <w:ind w:left="0"/>
      </w:pPr>
    </w:p>
    <w:p>
      <w:pPr>
        <w:pStyle w:val="Heading2"/>
        <w:numPr>
          <w:ilvl w:val="0"/>
          <w:numId w:val="1"/>
        </w:numPr>
        <w:tabs>
          <w:tab w:pos="580" w:val="left" w:leader="none"/>
        </w:tabs>
        <w:spacing w:line="240" w:lineRule="auto" w:before="0" w:after="0"/>
        <w:ind w:left="580" w:right="0" w:hanging="264"/>
        <w:jc w:val="left"/>
      </w:pPr>
      <w:r>
        <w:rPr/>
        <w:t>DAS</w:t>
      </w:r>
      <w:r>
        <w:rPr>
          <w:spacing w:val="23"/>
        </w:rPr>
        <w:t> </w:t>
      </w:r>
      <w:r>
        <w:rPr/>
        <w:t>INFRAÇÕES</w:t>
      </w:r>
      <w:r>
        <w:rPr>
          <w:spacing w:val="9"/>
        </w:rPr>
        <w:t> </w:t>
      </w:r>
      <w:r>
        <w:rPr/>
        <w:t>ADMINISTRATIVAS</w:t>
      </w:r>
      <w:r>
        <w:rPr>
          <w:spacing w:val="24"/>
        </w:rPr>
        <w:t> </w:t>
      </w:r>
      <w:r>
        <w:rPr/>
        <w:t>E</w:t>
      </w:r>
      <w:r>
        <w:rPr>
          <w:spacing w:val="24"/>
        </w:rPr>
        <w:t> </w:t>
      </w:r>
      <w:r>
        <w:rPr>
          <w:spacing w:val="-2"/>
        </w:rPr>
        <w:t>SANÇÕES</w:t>
      </w:r>
    </w:p>
    <w:p>
      <w:pPr>
        <w:pStyle w:val="ListParagraph"/>
        <w:numPr>
          <w:ilvl w:val="1"/>
          <w:numId w:val="21"/>
        </w:numPr>
        <w:tabs>
          <w:tab w:pos="669" w:val="left" w:leader="none"/>
        </w:tabs>
        <w:spacing w:line="240" w:lineRule="auto" w:before="44" w:after="0"/>
        <w:ind w:left="669" w:right="0" w:hanging="353"/>
        <w:jc w:val="left"/>
        <w:rPr>
          <w:sz w:val="17"/>
        </w:rPr>
      </w:pPr>
      <w:r>
        <w:rPr>
          <w:w w:val="105"/>
          <w:sz w:val="17"/>
        </w:rPr>
        <w:t>Constitui</w:t>
      </w:r>
      <w:r>
        <w:rPr>
          <w:spacing w:val="-6"/>
          <w:w w:val="105"/>
          <w:sz w:val="17"/>
        </w:rPr>
        <w:t> </w:t>
      </w:r>
      <w:r>
        <w:rPr>
          <w:w w:val="105"/>
          <w:sz w:val="17"/>
        </w:rPr>
        <w:t>infração</w:t>
      </w:r>
      <w:r>
        <w:rPr>
          <w:spacing w:val="-5"/>
          <w:w w:val="105"/>
          <w:sz w:val="17"/>
        </w:rPr>
        <w:t> </w:t>
      </w:r>
      <w:r>
        <w:rPr>
          <w:w w:val="105"/>
          <w:sz w:val="17"/>
        </w:rPr>
        <w:t>administrativa,</w:t>
      </w:r>
      <w:r>
        <w:rPr>
          <w:spacing w:val="-5"/>
          <w:w w:val="105"/>
          <w:sz w:val="17"/>
        </w:rPr>
        <w:t> </w:t>
      </w:r>
      <w:r>
        <w:rPr>
          <w:w w:val="105"/>
          <w:sz w:val="17"/>
        </w:rPr>
        <w:t>a</w:t>
      </w:r>
      <w:r>
        <w:rPr>
          <w:spacing w:val="-5"/>
          <w:w w:val="105"/>
          <w:sz w:val="17"/>
        </w:rPr>
        <w:t> </w:t>
      </w:r>
      <w:r>
        <w:rPr>
          <w:w w:val="105"/>
          <w:sz w:val="17"/>
        </w:rPr>
        <w:t>prática,</w:t>
      </w:r>
      <w:r>
        <w:rPr>
          <w:spacing w:val="-6"/>
          <w:w w:val="105"/>
          <w:sz w:val="17"/>
        </w:rPr>
        <w:t> </w:t>
      </w:r>
      <w:r>
        <w:rPr>
          <w:w w:val="105"/>
          <w:sz w:val="17"/>
        </w:rPr>
        <w:t>pelo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condutas</w:t>
      </w:r>
      <w:r>
        <w:rPr>
          <w:spacing w:val="-5"/>
          <w:w w:val="105"/>
          <w:sz w:val="17"/>
        </w:rPr>
        <w:t> </w:t>
      </w:r>
      <w:r>
        <w:rPr>
          <w:w w:val="105"/>
          <w:sz w:val="17"/>
        </w:rPr>
        <w:t>previstas</w:t>
      </w:r>
      <w:r>
        <w:rPr>
          <w:spacing w:val="-5"/>
          <w:w w:val="105"/>
          <w:sz w:val="17"/>
        </w:rPr>
        <w:t> </w:t>
      </w:r>
      <w:r>
        <w:rPr>
          <w:w w:val="105"/>
          <w:sz w:val="17"/>
        </w:rPr>
        <w:t>no</w:t>
      </w:r>
      <w:r>
        <w:rPr>
          <w:spacing w:val="-6"/>
          <w:w w:val="105"/>
          <w:sz w:val="17"/>
        </w:rPr>
        <w:t> </w:t>
      </w:r>
      <w:r>
        <w:rPr>
          <w:w w:val="105"/>
          <w:sz w:val="17"/>
        </w:rPr>
        <w:t>art.</w:t>
      </w:r>
      <w:r>
        <w:rPr>
          <w:spacing w:val="-5"/>
          <w:w w:val="105"/>
          <w:sz w:val="17"/>
        </w:rPr>
        <w:t> </w:t>
      </w:r>
      <w:r>
        <w:rPr>
          <w:w w:val="105"/>
          <w:sz w:val="17"/>
        </w:rPr>
        <w:t>155</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ListParagraph"/>
        <w:numPr>
          <w:ilvl w:val="2"/>
          <w:numId w:val="21"/>
        </w:numPr>
        <w:tabs>
          <w:tab w:pos="802" w:val="left" w:leader="none"/>
        </w:tabs>
        <w:spacing w:line="240" w:lineRule="auto" w:before="43" w:after="0"/>
        <w:ind w:left="802" w:right="0" w:hanging="486"/>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21"/>
        </w:numPr>
        <w:tabs>
          <w:tab w:pos="802" w:val="left" w:leader="none"/>
        </w:tabs>
        <w:spacing w:line="240" w:lineRule="auto" w:before="43" w:after="0"/>
        <w:ind w:left="802" w:right="0" w:hanging="486"/>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6"/>
          <w:w w:val="105"/>
          <w:sz w:val="17"/>
        </w:rPr>
        <w:t> </w:t>
      </w:r>
      <w:r>
        <w:rPr>
          <w:w w:val="105"/>
          <w:sz w:val="17"/>
        </w:rPr>
        <w:t>documento</w:t>
      </w:r>
      <w:r>
        <w:rPr>
          <w:spacing w:val="-5"/>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21"/>
        </w:numPr>
        <w:tabs>
          <w:tab w:pos="802" w:val="left" w:leader="none"/>
        </w:tabs>
        <w:spacing w:line="240" w:lineRule="auto" w:before="43" w:after="0"/>
        <w:ind w:left="802" w:right="0" w:hanging="486"/>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pedir</w:t>
      </w:r>
      <w:r>
        <w:rPr>
          <w:spacing w:val="-6"/>
          <w:w w:val="105"/>
          <w:sz w:val="17"/>
        </w:rPr>
        <w:t> </w:t>
      </w:r>
      <w:r>
        <w:rPr>
          <w:w w:val="105"/>
          <w:sz w:val="17"/>
        </w:rPr>
        <w:t>para</w:t>
      </w:r>
      <w:r>
        <w:rPr>
          <w:spacing w:val="-5"/>
          <w:w w:val="105"/>
          <w:sz w:val="17"/>
        </w:rPr>
        <w:t> </w:t>
      </w:r>
      <w:r>
        <w:rPr>
          <w:w w:val="105"/>
          <w:sz w:val="17"/>
        </w:rPr>
        <w:t>ser</w:t>
      </w:r>
      <w:r>
        <w:rPr>
          <w:spacing w:val="-6"/>
          <w:w w:val="105"/>
          <w:sz w:val="17"/>
        </w:rPr>
        <w:t> </w:t>
      </w:r>
      <w:r>
        <w:rPr>
          <w:w w:val="105"/>
          <w:sz w:val="17"/>
        </w:rPr>
        <w:t>desclassificado</w:t>
      </w:r>
      <w:r>
        <w:rPr>
          <w:spacing w:val="-5"/>
          <w:w w:val="105"/>
          <w:sz w:val="17"/>
        </w:rPr>
        <w:t> </w:t>
      </w:r>
      <w:r>
        <w:rPr>
          <w:w w:val="105"/>
          <w:sz w:val="17"/>
        </w:rPr>
        <w:t>quando</w:t>
      </w:r>
      <w:r>
        <w:rPr>
          <w:spacing w:val="-6"/>
          <w:w w:val="105"/>
          <w:sz w:val="17"/>
        </w:rPr>
        <w:t> </w:t>
      </w:r>
      <w:r>
        <w:rPr>
          <w:w w:val="105"/>
          <w:sz w:val="17"/>
        </w:rPr>
        <w:t>encerrada</w:t>
      </w:r>
      <w:r>
        <w:rPr>
          <w:spacing w:val="-5"/>
          <w:w w:val="105"/>
          <w:sz w:val="17"/>
        </w:rPr>
        <w:t> </w:t>
      </w:r>
      <w:r>
        <w:rPr>
          <w:w w:val="105"/>
          <w:sz w:val="17"/>
        </w:rPr>
        <w:t>a</w:t>
      </w:r>
      <w:r>
        <w:rPr>
          <w:spacing w:val="-6"/>
          <w:w w:val="105"/>
          <w:sz w:val="17"/>
        </w:rPr>
        <w:t> </w:t>
      </w:r>
      <w:r>
        <w:rPr>
          <w:w w:val="105"/>
          <w:sz w:val="17"/>
        </w:rPr>
        <w:t>etapa</w:t>
      </w:r>
      <w:r>
        <w:rPr>
          <w:spacing w:val="-5"/>
          <w:w w:val="105"/>
          <w:sz w:val="17"/>
        </w:rPr>
        <w:t> </w:t>
      </w:r>
      <w:r>
        <w:rPr>
          <w:spacing w:val="-2"/>
          <w:w w:val="105"/>
          <w:sz w:val="17"/>
        </w:rPr>
        <w:t>competitiva;</w:t>
      </w:r>
    </w:p>
    <w:p>
      <w:pPr>
        <w:pStyle w:val="ListParagraph"/>
        <w:numPr>
          <w:ilvl w:val="3"/>
          <w:numId w:val="21"/>
        </w:numPr>
        <w:tabs>
          <w:tab w:pos="934" w:val="left" w:leader="none"/>
        </w:tabs>
        <w:spacing w:line="240" w:lineRule="auto" w:before="44" w:after="0"/>
        <w:ind w:left="934" w:right="0" w:hanging="618"/>
        <w:jc w:val="left"/>
        <w:rPr>
          <w:sz w:val="17"/>
        </w:rPr>
      </w:pPr>
      <w:r>
        <w:rPr>
          <w:w w:val="105"/>
          <w:sz w:val="17"/>
        </w:rPr>
        <w:t>deixar</w:t>
      </w:r>
      <w:r>
        <w:rPr>
          <w:spacing w:val="-6"/>
          <w:w w:val="105"/>
          <w:sz w:val="17"/>
        </w:rPr>
        <w:t> </w:t>
      </w:r>
      <w:r>
        <w:rPr>
          <w:w w:val="105"/>
          <w:sz w:val="17"/>
        </w:rPr>
        <w:t>de</w:t>
      </w:r>
      <w:r>
        <w:rPr>
          <w:spacing w:val="-6"/>
          <w:w w:val="105"/>
          <w:sz w:val="17"/>
        </w:rPr>
        <w:t> </w:t>
      </w:r>
      <w:r>
        <w:rPr>
          <w:w w:val="105"/>
          <w:sz w:val="17"/>
        </w:rPr>
        <w:t>apresentar</w:t>
      </w:r>
      <w:r>
        <w:rPr>
          <w:spacing w:val="-6"/>
          <w:w w:val="105"/>
          <w:sz w:val="17"/>
        </w:rPr>
        <w:t> </w:t>
      </w:r>
      <w:r>
        <w:rPr>
          <w:w w:val="105"/>
          <w:sz w:val="17"/>
        </w:rPr>
        <w:t>amostra;</w:t>
      </w:r>
      <w:r>
        <w:rPr>
          <w:spacing w:val="-6"/>
          <w:w w:val="105"/>
          <w:sz w:val="17"/>
        </w:rPr>
        <w:t> </w:t>
      </w:r>
      <w:r>
        <w:rPr>
          <w:spacing w:val="-5"/>
          <w:w w:val="105"/>
          <w:sz w:val="17"/>
        </w:rPr>
        <w:t>ou</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21"/>
        </w:numPr>
        <w:tabs>
          <w:tab w:pos="934" w:val="left" w:leader="none"/>
        </w:tabs>
        <w:spacing w:line="240" w:lineRule="auto" w:before="43" w:after="0"/>
        <w:ind w:left="934" w:right="0" w:hanging="618"/>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2" w:val="left" w:leader="none"/>
        </w:tabs>
        <w:spacing w:line="240" w:lineRule="auto" w:before="43" w:after="0"/>
        <w:ind w:left="802" w:right="0" w:hanging="486"/>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90" w:val="left" w:leader="none"/>
        </w:tabs>
        <w:spacing w:line="240" w:lineRule="auto" w:before="44" w:after="0"/>
        <w:ind w:left="890" w:right="0" w:hanging="574"/>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21"/>
        </w:numPr>
        <w:tabs>
          <w:tab w:pos="1023" w:val="left" w:leader="none"/>
        </w:tabs>
        <w:spacing w:line="240" w:lineRule="auto" w:before="43" w:after="0"/>
        <w:ind w:left="1023" w:right="0" w:hanging="707"/>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21"/>
        </w:numPr>
        <w:tabs>
          <w:tab w:pos="1023" w:val="left" w:leader="none"/>
        </w:tabs>
        <w:spacing w:line="240" w:lineRule="auto" w:before="44" w:after="0"/>
        <w:ind w:left="1023" w:right="0" w:hanging="707"/>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21"/>
        </w:numPr>
        <w:tabs>
          <w:tab w:pos="1023" w:val="left" w:leader="none"/>
        </w:tabs>
        <w:spacing w:line="240" w:lineRule="auto" w:before="43" w:after="0"/>
        <w:ind w:left="1023" w:right="0" w:hanging="707"/>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21"/>
        </w:numPr>
        <w:tabs>
          <w:tab w:pos="1023" w:val="left" w:leader="none"/>
        </w:tabs>
        <w:spacing w:line="240" w:lineRule="auto" w:before="44" w:after="0"/>
        <w:ind w:left="1023" w:right="0" w:hanging="707"/>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21"/>
        </w:numPr>
        <w:tabs>
          <w:tab w:pos="883" w:val="left" w:leader="none"/>
        </w:tabs>
        <w:spacing w:line="240" w:lineRule="auto" w:before="44" w:after="0"/>
        <w:ind w:left="883" w:right="0" w:hanging="567"/>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21"/>
        </w:numPr>
        <w:tabs>
          <w:tab w:pos="890" w:val="left" w:leader="none"/>
        </w:tabs>
        <w:spacing w:line="240" w:lineRule="auto" w:before="43" w:after="0"/>
        <w:ind w:left="890" w:right="0" w:hanging="574"/>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w w:val="105"/>
            <w:sz w:val="17"/>
            <w:u w:val="single" w:color="000080"/>
          </w:rPr>
          <w:t>art.</w:t>
        </w:r>
        <w:r>
          <w:rPr>
            <w:spacing w:val="-3"/>
            <w:w w:val="105"/>
            <w:sz w:val="17"/>
            <w:u w:val="single" w:color="000080"/>
          </w:rPr>
          <w:t> </w:t>
        </w:r>
        <w:r>
          <w:rPr>
            <w:w w:val="105"/>
            <w:sz w:val="17"/>
            <w:u w:val="single" w:color="000080"/>
          </w:rPr>
          <w:t>5º</w:t>
        </w:r>
        <w:r>
          <w:rPr>
            <w:spacing w:val="-4"/>
            <w:w w:val="105"/>
            <w:sz w:val="17"/>
            <w:u w:val="single" w:color="000080"/>
          </w:rPr>
          <w:t> </w:t>
        </w:r>
        <w:r>
          <w:rPr>
            <w:w w:val="105"/>
            <w:sz w:val="17"/>
            <w:u w:val="single" w:color="000080"/>
          </w:rPr>
          <w:t>da</w:t>
        </w:r>
        <w:r>
          <w:rPr>
            <w:spacing w:val="-4"/>
            <w:w w:val="105"/>
            <w:sz w:val="17"/>
            <w:u w:val="single" w:color="000080"/>
          </w:rPr>
          <w:t> </w:t>
        </w:r>
        <w:r>
          <w:rPr>
            <w:w w:val="105"/>
            <w:sz w:val="17"/>
            <w:u w:val="single" w:color="000080"/>
          </w:rPr>
          <w:t>Lei</w:t>
        </w:r>
        <w:r>
          <w:rPr>
            <w:spacing w:val="-4"/>
            <w:w w:val="105"/>
            <w:sz w:val="17"/>
            <w:u w:val="single" w:color="000080"/>
          </w:rPr>
          <w:t> </w:t>
        </w:r>
        <w:r>
          <w:rPr>
            <w:w w:val="105"/>
            <w:sz w:val="17"/>
            <w:u w:val="single" w:color="000080"/>
          </w:rPr>
          <w:t>nº</w:t>
        </w:r>
        <w:r>
          <w:rPr>
            <w:spacing w:val="-4"/>
            <w:w w:val="105"/>
            <w:sz w:val="17"/>
            <w:u w:val="single" w:color="000080"/>
          </w:rPr>
          <w:t> </w:t>
        </w:r>
        <w:r>
          <w:rPr>
            <w:w w:val="105"/>
            <w:sz w:val="17"/>
            <w:u w:val="single" w:color="000080"/>
          </w:rPr>
          <w:t>12.846,</w:t>
        </w:r>
        <w:r>
          <w:rPr>
            <w:spacing w:val="-3"/>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1º</w:t>
        </w:r>
        <w:r>
          <w:rPr>
            <w:spacing w:val="-4"/>
            <w:w w:val="105"/>
            <w:sz w:val="17"/>
            <w:u w:val="single" w:color="000080"/>
          </w:rPr>
          <w:t> </w:t>
        </w:r>
        <w:r>
          <w:rPr>
            <w:w w:val="105"/>
            <w:sz w:val="17"/>
            <w:u w:val="single" w:color="000080"/>
          </w:rPr>
          <w:t>de</w:t>
        </w:r>
        <w:r>
          <w:rPr>
            <w:spacing w:val="-4"/>
            <w:w w:val="105"/>
            <w:sz w:val="17"/>
            <w:u w:val="single" w:color="000080"/>
          </w:rPr>
          <w:t> </w:t>
        </w:r>
        <w:r>
          <w:rPr>
            <w:w w:val="105"/>
            <w:sz w:val="17"/>
            <w:u w:val="single" w:color="000080"/>
          </w:rPr>
          <w:t>agosto</w:t>
        </w:r>
        <w:r>
          <w:rPr>
            <w:spacing w:val="-4"/>
            <w:w w:val="105"/>
            <w:sz w:val="17"/>
            <w:u w:val="single" w:color="000080"/>
          </w:rPr>
          <w:t> </w:t>
        </w:r>
        <w:r>
          <w:rPr>
            <w:w w:val="105"/>
            <w:sz w:val="17"/>
            <w:u w:val="single" w:color="000080"/>
          </w:rPr>
          <w:t>de</w:t>
        </w:r>
        <w:r>
          <w:rPr>
            <w:spacing w:val="-4"/>
            <w:w w:val="105"/>
            <w:sz w:val="17"/>
            <w:u w:val="single" w:color="000080"/>
          </w:rPr>
          <w:t> </w:t>
        </w:r>
        <w:r>
          <w:rPr>
            <w:spacing w:val="-2"/>
            <w:w w:val="105"/>
            <w:sz w:val="17"/>
            <w:u w:val="single" w:color="000080"/>
          </w:rPr>
          <w:t>2013.</w:t>
        </w:r>
      </w:hyperlink>
    </w:p>
    <w:p>
      <w:pPr>
        <w:pStyle w:val="ListParagraph"/>
        <w:numPr>
          <w:ilvl w:val="1"/>
          <w:numId w:val="21"/>
        </w:numPr>
        <w:tabs>
          <w:tab w:pos="669" w:val="left" w:leader="none"/>
        </w:tabs>
        <w:spacing w:line="240" w:lineRule="auto" w:before="44" w:after="0"/>
        <w:ind w:left="669" w:right="0" w:hanging="353"/>
        <w:jc w:val="left"/>
        <w:rPr>
          <w:sz w:val="17"/>
        </w:rPr>
      </w:pPr>
      <w:r>
        <w:rPr>
          <w:w w:val="105"/>
          <w:sz w:val="17"/>
        </w:rPr>
        <w:t>O</w:t>
      </w:r>
      <w:r>
        <w:rPr>
          <w:spacing w:val="-6"/>
          <w:w w:val="105"/>
          <w:sz w:val="17"/>
        </w:rPr>
        <w:t> </w:t>
      </w:r>
      <w:r>
        <w:rPr>
          <w:w w:val="105"/>
          <w:sz w:val="17"/>
        </w:rPr>
        <w:t>licitante</w:t>
      </w:r>
      <w:r>
        <w:rPr>
          <w:spacing w:val="-6"/>
          <w:w w:val="105"/>
          <w:sz w:val="17"/>
        </w:rPr>
        <w:t> </w:t>
      </w:r>
      <w:r>
        <w:rPr>
          <w:w w:val="105"/>
          <w:sz w:val="17"/>
        </w:rPr>
        <w:t>ou</w:t>
      </w:r>
      <w:r>
        <w:rPr>
          <w:spacing w:val="-6"/>
          <w:w w:val="105"/>
          <w:sz w:val="17"/>
        </w:rPr>
        <w:t> </w:t>
      </w:r>
      <w:r>
        <w:rPr>
          <w:w w:val="105"/>
          <w:sz w:val="17"/>
        </w:rPr>
        <w:t>contratado</w:t>
      </w:r>
      <w:r>
        <w:rPr>
          <w:spacing w:val="-5"/>
          <w:w w:val="105"/>
          <w:sz w:val="17"/>
        </w:rPr>
        <w:t> </w:t>
      </w:r>
      <w:r>
        <w:rPr>
          <w:w w:val="105"/>
          <w:sz w:val="17"/>
        </w:rPr>
        <w:t>que</w:t>
      </w:r>
      <w:r>
        <w:rPr>
          <w:spacing w:val="-6"/>
          <w:w w:val="105"/>
          <w:sz w:val="17"/>
        </w:rPr>
        <w:t> </w:t>
      </w:r>
      <w:r>
        <w:rPr>
          <w:w w:val="105"/>
          <w:sz w:val="17"/>
        </w:rPr>
        <w:t>cometer</w:t>
      </w:r>
      <w:r>
        <w:rPr>
          <w:spacing w:val="-6"/>
          <w:w w:val="105"/>
          <w:sz w:val="17"/>
        </w:rPr>
        <w:t> </w:t>
      </w:r>
      <w:r>
        <w:rPr>
          <w:w w:val="105"/>
          <w:sz w:val="17"/>
        </w:rPr>
        <w:t>qualquer</w:t>
      </w:r>
      <w:r>
        <w:rPr>
          <w:spacing w:val="-5"/>
          <w:w w:val="105"/>
          <w:sz w:val="17"/>
        </w:rPr>
        <w:t> </w:t>
      </w:r>
      <w:r>
        <w:rPr>
          <w:w w:val="105"/>
          <w:sz w:val="17"/>
        </w:rPr>
        <w:t>das</w:t>
      </w:r>
      <w:r>
        <w:rPr>
          <w:spacing w:val="-6"/>
          <w:w w:val="105"/>
          <w:sz w:val="17"/>
        </w:rPr>
        <w:t> </w:t>
      </w:r>
      <w:r>
        <w:rPr>
          <w:w w:val="105"/>
          <w:sz w:val="17"/>
        </w:rPr>
        <w:t>condutas</w:t>
      </w:r>
      <w:r>
        <w:rPr>
          <w:spacing w:val="-6"/>
          <w:w w:val="105"/>
          <w:sz w:val="17"/>
        </w:rPr>
        <w:t> </w:t>
      </w:r>
      <w:r>
        <w:rPr>
          <w:w w:val="105"/>
          <w:sz w:val="17"/>
        </w:rPr>
        <w:t>discriminadas</w:t>
      </w:r>
      <w:r>
        <w:rPr>
          <w:spacing w:val="-5"/>
          <w:w w:val="105"/>
          <w:sz w:val="17"/>
        </w:rPr>
        <w:t> </w:t>
      </w:r>
      <w:r>
        <w:rPr>
          <w:w w:val="105"/>
          <w:sz w:val="17"/>
        </w:rPr>
        <w:t>nos</w:t>
      </w:r>
      <w:r>
        <w:rPr>
          <w:spacing w:val="-6"/>
          <w:w w:val="105"/>
          <w:sz w:val="17"/>
        </w:rPr>
        <w:t> </w:t>
      </w:r>
      <w:r>
        <w:rPr>
          <w:w w:val="105"/>
          <w:sz w:val="17"/>
        </w:rPr>
        <w:t>subitens</w:t>
      </w:r>
      <w:r>
        <w:rPr>
          <w:spacing w:val="-6"/>
          <w:w w:val="105"/>
          <w:sz w:val="17"/>
        </w:rPr>
        <w:t> </w:t>
      </w:r>
      <w:r>
        <w:rPr>
          <w:w w:val="105"/>
          <w:sz w:val="17"/>
        </w:rPr>
        <w:t>anteriores</w:t>
      </w:r>
      <w:r>
        <w:rPr>
          <w:spacing w:val="-5"/>
          <w:w w:val="105"/>
          <w:sz w:val="17"/>
        </w:rPr>
        <w:t> </w:t>
      </w:r>
      <w:r>
        <w:rPr>
          <w:w w:val="105"/>
          <w:sz w:val="17"/>
        </w:rPr>
        <w:t>ficará</w:t>
      </w:r>
      <w:r>
        <w:rPr>
          <w:spacing w:val="-6"/>
          <w:w w:val="105"/>
          <w:sz w:val="17"/>
        </w:rPr>
        <w:t> </w:t>
      </w:r>
      <w:r>
        <w:rPr>
          <w:w w:val="105"/>
          <w:sz w:val="17"/>
        </w:rPr>
        <w:t>sujeito,</w:t>
      </w:r>
      <w:r>
        <w:rPr>
          <w:spacing w:val="-6"/>
          <w:w w:val="105"/>
          <w:sz w:val="17"/>
        </w:rPr>
        <w:t> </w:t>
      </w:r>
      <w:r>
        <w:rPr>
          <w:w w:val="105"/>
          <w:sz w:val="17"/>
        </w:rPr>
        <w:t>sem</w:t>
      </w:r>
      <w:r>
        <w:rPr>
          <w:spacing w:val="-6"/>
          <w:w w:val="105"/>
          <w:sz w:val="17"/>
        </w:rPr>
        <w:t> </w:t>
      </w:r>
      <w:r>
        <w:rPr>
          <w:w w:val="105"/>
          <w:sz w:val="17"/>
        </w:rPr>
        <w:t>prejuízo</w:t>
      </w:r>
      <w:r>
        <w:rPr>
          <w:spacing w:val="-5"/>
          <w:w w:val="105"/>
          <w:sz w:val="17"/>
        </w:rPr>
        <w:t> </w:t>
      </w:r>
      <w:r>
        <w:rPr>
          <w:w w:val="105"/>
          <w:sz w:val="17"/>
        </w:rPr>
        <w:t>da</w:t>
      </w:r>
      <w:r>
        <w:rPr>
          <w:spacing w:val="-6"/>
          <w:w w:val="105"/>
          <w:sz w:val="17"/>
        </w:rPr>
        <w:t> </w:t>
      </w:r>
      <w:r>
        <w:rPr>
          <w:w w:val="105"/>
          <w:sz w:val="17"/>
        </w:rPr>
        <w:t>responsabilidade</w:t>
      </w:r>
      <w:r>
        <w:rPr>
          <w:spacing w:val="-6"/>
          <w:w w:val="105"/>
          <w:sz w:val="17"/>
        </w:rPr>
        <w:t> </w:t>
      </w:r>
      <w:r>
        <w:rPr>
          <w:w w:val="105"/>
          <w:sz w:val="17"/>
        </w:rPr>
        <w:t>civil</w:t>
      </w:r>
      <w:r>
        <w:rPr>
          <w:spacing w:val="-5"/>
          <w:w w:val="105"/>
          <w:sz w:val="17"/>
        </w:rPr>
        <w:t> </w:t>
      </w:r>
      <w:r>
        <w:rPr>
          <w:w w:val="105"/>
          <w:sz w:val="17"/>
        </w:rPr>
        <w:t>e</w:t>
      </w:r>
      <w:r>
        <w:rPr>
          <w:spacing w:val="-6"/>
          <w:w w:val="105"/>
          <w:sz w:val="17"/>
        </w:rPr>
        <w:t> </w:t>
      </w:r>
      <w:r>
        <w:rPr>
          <w:w w:val="105"/>
          <w:sz w:val="17"/>
        </w:rPr>
        <w:t>criminal,</w:t>
      </w:r>
      <w:r>
        <w:rPr>
          <w:spacing w:val="-6"/>
          <w:w w:val="105"/>
          <w:sz w:val="17"/>
        </w:rPr>
        <w:t> </w:t>
      </w:r>
      <w:r>
        <w:rPr>
          <w:w w:val="105"/>
          <w:sz w:val="17"/>
        </w:rPr>
        <w:t>às</w:t>
      </w:r>
      <w:r>
        <w:rPr>
          <w:spacing w:val="-5"/>
          <w:w w:val="105"/>
          <w:sz w:val="17"/>
        </w:rPr>
        <w:t> </w:t>
      </w:r>
      <w:r>
        <w:rPr>
          <w:w w:val="105"/>
          <w:sz w:val="17"/>
        </w:rPr>
        <w:t>seguintes</w:t>
      </w:r>
      <w:r>
        <w:rPr>
          <w:spacing w:val="-6"/>
          <w:w w:val="105"/>
          <w:sz w:val="17"/>
        </w:rPr>
        <w:t> </w:t>
      </w:r>
      <w:r>
        <w:rPr>
          <w:spacing w:val="-2"/>
          <w:w w:val="105"/>
          <w:sz w:val="17"/>
        </w:rPr>
        <w:t>sanções:</w:t>
      </w:r>
    </w:p>
    <w:p>
      <w:pPr>
        <w:pStyle w:val="ListParagraph"/>
        <w:numPr>
          <w:ilvl w:val="2"/>
          <w:numId w:val="21"/>
        </w:numPr>
        <w:tabs>
          <w:tab w:pos="792" w:val="left" w:leader="none"/>
        </w:tabs>
        <w:spacing w:line="240" w:lineRule="auto" w:before="43" w:after="0"/>
        <w:ind w:left="792" w:right="0" w:hanging="476"/>
        <w:jc w:val="left"/>
        <w:rPr>
          <w:sz w:val="17"/>
        </w:rPr>
      </w:pPr>
      <w:r>
        <w:rPr>
          <w:w w:val="105"/>
          <w:sz w:val="17"/>
        </w:rPr>
        <w:t>Advertência,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4"/>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4"/>
          <w:w w:val="105"/>
          <w:sz w:val="17"/>
        </w:rPr>
        <w:t> </w:t>
      </w:r>
      <w:r>
        <w:rPr>
          <w:w w:val="105"/>
          <w:sz w:val="17"/>
        </w:rPr>
        <w:t>infração</w:t>
      </w:r>
      <w:r>
        <w:rPr>
          <w:spacing w:val="-5"/>
          <w:w w:val="105"/>
          <w:sz w:val="17"/>
        </w:rPr>
        <w:t> </w:t>
      </w:r>
      <w:r>
        <w:rPr>
          <w:w w:val="105"/>
          <w:sz w:val="17"/>
        </w:rPr>
        <w:t>descrita</w:t>
      </w:r>
      <w:r>
        <w:rPr>
          <w:spacing w:val="-5"/>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17.1.1,</w:t>
      </w:r>
      <w:r>
        <w:rPr>
          <w:spacing w:val="-5"/>
          <w:w w:val="105"/>
          <w:sz w:val="17"/>
        </w:rPr>
        <w:t> </w:t>
      </w:r>
      <w:r>
        <w:rPr>
          <w:w w:val="105"/>
          <w:sz w:val="17"/>
        </w:rPr>
        <w:t>de</w:t>
      </w:r>
      <w:r>
        <w:rPr>
          <w:spacing w:val="-4"/>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4"/>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5"/>
          <w:w w:val="105"/>
          <w:sz w:val="17"/>
        </w:rPr>
        <w:t> </w:t>
      </w:r>
      <w:r>
        <w:rPr>
          <w:w w:val="105"/>
          <w:sz w:val="17"/>
        </w:rPr>
        <w:t>mais</w:t>
      </w:r>
      <w:r>
        <w:rPr>
          <w:spacing w:val="-5"/>
          <w:w w:val="105"/>
          <w:sz w:val="17"/>
        </w:rPr>
        <w:t> </w:t>
      </w:r>
      <w:r>
        <w:rPr>
          <w:spacing w:val="-2"/>
          <w:w w:val="105"/>
          <w:sz w:val="17"/>
        </w:rPr>
        <w:t>grave.</w:t>
      </w:r>
    </w:p>
    <w:p>
      <w:pPr>
        <w:pStyle w:val="ListParagraph"/>
        <w:numPr>
          <w:ilvl w:val="2"/>
          <w:numId w:val="21"/>
        </w:numPr>
        <w:tabs>
          <w:tab w:pos="809" w:val="left" w:leader="none"/>
        </w:tabs>
        <w:spacing w:line="292" w:lineRule="auto" w:before="44" w:after="0"/>
        <w:ind w:left="316" w:right="299" w:firstLine="0"/>
        <w:jc w:val="left"/>
        <w:rPr>
          <w:sz w:val="17"/>
        </w:rPr>
      </w:pPr>
      <w:r>
        <w:rPr>
          <w:w w:val="105"/>
          <w:sz w:val="17"/>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ListParagraph"/>
        <w:numPr>
          <w:ilvl w:val="0"/>
          <w:numId w:val="22"/>
        </w:numPr>
        <w:tabs>
          <w:tab w:pos="497" w:val="left" w:leader="none"/>
        </w:tabs>
        <w:spacing w:line="240" w:lineRule="auto" w:before="1" w:after="0"/>
        <w:ind w:left="497" w:right="0" w:hanging="181"/>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0,5%</w:t>
      </w:r>
      <w:r>
        <w:rPr>
          <w:spacing w:val="-5"/>
          <w:w w:val="105"/>
          <w:sz w:val="17"/>
        </w:rPr>
        <w:t> </w:t>
      </w:r>
      <w:r>
        <w:rPr>
          <w:w w:val="105"/>
          <w:sz w:val="17"/>
        </w:rPr>
        <w:t>a</w:t>
      </w:r>
      <w:r>
        <w:rPr>
          <w:spacing w:val="-4"/>
          <w:w w:val="105"/>
          <w:sz w:val="17"/>
        </w:rPr>
        <w:t> </w:t>
      </w:r>
      <w:r>
        <w:rPr>
          <w:w w:val="105"/>
          <w:sz w:val="17"/>
        </w:rPr>
        <w:t>1,5%,</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w:t>
      </w:r>
      <w:r>
        <w:rPr>
          <w:spacing w:val="-4"/>
          <w:w w:val="105"/>
          <w:sz w:val="17"/>
        </w:rPr>
        <w:t> </w:t>
      </w:r>
      <w:r>
        <w:rPr>
          <w:w w:val="105"/>
          <w:sz w:val="17"/>
        </w:rPr>
        <w:t>infração</w:t>
      </w:r>
      <w:r>
        <w:rPr>
          <w:spacing w:val="-5"/>
          <w:w w:val="105"/>
          <w:sz w:val="17"/>
        </w:rPr>
        <w:t> </w:t>
      </w:r>
      <w:r>
        <w:rPr>
          <w:w w:val="105"/>
          <w:sz w:val="17"/>
        </w:rPr>
        <w:t>prevista</w:t>
      </w:r>
      <w:r>
        <w:rPr>
          <w:spacing w:val="-4"/>
          <w:w w:val="105"/>
          <w:sz w:val="17"/>
        </w:rPr>
        <w:t> </w:t>
      </w:r>
      <w:r>
        <w:rPr>
          <w:w w:val="105"/>
          <w:sz w:val="17"/>
        </w:rPr>
        <w:t>no</w:t>
      </w:r>
      <w:r>
        <w:rPr>
          <w:spacing w:val="-5"/>
          <w:w w:val="105"/>
          <w:sz w:val="17"/>
        </w:rPr>
        <w:t> </w:t>
      </w:r>
      <w:r>
        <w:rPr>
          <w:w w:val="105"/>
          <w:sz w:val="17"/>
        </w:rPr>
        <w:t>subitem</w:t>
      </w:r>
      <w:r>
        <w:rPr>
          <w:spacing w:val="-4"/>
          <w:w w:val="105"/>
          <w:sz w:val="17"/>
        </w:rPr>
        <w:t> </w:t>
      </w:r>
      <w:r>
        <w:rPr>
          <w:w w:val="105"/>
          <w:sz w:val="17"/>
        </w:rPr>
        <w:t>17.1.1,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0"/>
          <w:numId w:val="22"/>
        </w:numPr>
        <w:tabs>
          <w:tab w:pos="506" w:val="left" w:leader="none"/>
        </w:tabs>
        <w:spacing w:line="240" w:lineRule="auto" w:before="44" w:after="0"/>
        <w:ind w:left="506" w:right="0" w:hanging="190"/>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4"/>
          <w:w w:val="105"/>
          <w:sz w:val="17"/>
        </w:rPr>
        <w:t> </w:t>
      </w:r>
      <w:r>
        <w:rPr>
          <w:w w:val="105"/>
          <w:sz w:val="17"/>
        </w:rPr>
        <w:t>a</w:t>
      </w:r>
      <w:r>
        <w:rPr>
          <w:spacing w:val="-5"/>
          <w:w w:val="105"/>
          <w:sz w:val="17"/>
        </w:rPr>
        <w:t> </w:t>
      </w:r>
      <w:r>
        <w:rPr>
          <w:w w:val="105"/>
          <w:sz w:val="17"/>
        </w:rPr>
        <w:t>15%,</w:t>
      </w:r>
      <w:r>
        <w:rPr>
          <w:spacing w:val="-4"/>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das</w:t>
      </w:r>
      <w:r>
        <w:rPr>
          <w:spacing w:val="-5"/>
          <w:w w:val="105"/>
          <w:sz w:val="17"/>
        </w:rPr>
        <w:t> </w:t>
      </w:r>
      <w:r>
        <w:rPr>
          <w:w w:val="105"/>
          <w:sz w:val="17"/>
        </w:rPr>
        <w:t>infrações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subitens</w:t>
      </w:r>
      <w:r>
        <w:rPr>
          <w:spacing w:val="-5"/>
          <w:w w:val="105"/>
          <w:sz w:val="17"/>
        </w:rPr>
        <w:t> </w:t>
      </w:r>
      <w:r>
        <w:rPr>
          <w:w w:val="105"/>
          <w:sz w:val="17"/>
        </w:rPr>
        <w:t>17.1.2</w:t>
      </w:r>
      <w:r>
        <w:rPr>
          <w:spacing w:val="-4"/>
          <w:w w:val="105"/>
          <w:sz w:val="17"/>
        </w:rPr>
        <w:t> </w:t>
      </w:r>
      <w:r>
        <w:rPr>
          <w:w w:val="105"/>
          <w:sz w:val="17"/>
        </w:rPr>
        <w:t>a</w:t>
      </w:r>
      <w:r>
        <w:rPr>
          <w:spacing w:val="-5"/>
          <w:w w:val="105"/>
          <w:sz w:val="17"/>
        </w:rPr>
        <w:t> </w:t>
      </w:r>
      <w:r>
        <w:rPr>
          <w:w w:val="105"/>
          <w:sz w:val="17"/>
        </w:rPr>
        <w:t>17.1.7,</w:t>
      </w:r>
      <w:r>
        <w:rPr>
          <w:spacing w:val="-4"/>
          <w:w w:val="105"/>
          <w:sz w:val="17"/>
        </w:rPr>
        <w:t> </w:t>
      </w:r>
      <w:r>
        <w:rPr>
          <w:w w:val="105"/>
          <w:sz w:val="17"/>
        </w:rPr>
        <w:t>incidente</w:t>
      </w:r>
      <w:r>
        <w:rPr>
          <w:spacing w:val="-5"/>
          <w:w w:val="105"/>
          <w:sz w:val="17"/>
        </w:rPr>
        <w:t> </w:t>
      </w:r>
      <w:r>
        <w:rPr>
          <w:w w:val="105"/>
          <w:sz w:val="17"/>
        </w:rPr>
        <w:t>sobre</w:t>
      </w:r>
      <w:r>
        <w:rPr>
          <w:spacing w:val="-4"/>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do</w:t>
      </w:r>
      <w:r>
        <w:rPr>
          <w:spacing w:val="-4"/>
          <w:w w:val="105"/>
          <w:sz w:val="17"/>
        </w:rPr>
        <w:t> </w:t>
      </w:r>
      <w:r>
        <w:rPr>
          <w:spacing w:val="-2"/>
          <w:w w:val="105"/>
          <w:sz w:val="17"/>
        </w:rPr>
        <w:t>Contrato;</w:t>
      </w:r>
    </w:p>
    <w:p>
      <w:pPr>
        <w:pStyle w:val="ListParagraph"/>
        <w:numPr>
          <w:ilvl w:val="0"/>
          <w:numId w:val="22"/>
        </w:numPr>
        <w:tabs>
          <w:tab w:pos="497" w:val="left" w:leader="none"/>
        </w:tabs>
        <w:spacing w:line="240" w:lineRule="auto" w:before="43" w:after="0"/>
        <w:ind w:left="497" w:right="0" w:hanging="181"/>
        <w:jc w:val="left"/>
        <w:rPr>
          <w:sz w:val="17"/>
        </w:rPr>
      </w:pPr>
      <w:r>
        <w:rPr>
          <w:w w:val="105"/>
          <w:sz w:val="17"/>
        </w:rPr>
        <w:t>multa</w:t>
      </w:r>
      <w:r>
        <w:rPr>
          <w:spacing w:val="-5"/>
          <w:w w:val="105"/>
          <w:sz w:val="17"/>
        </w:rPr>
        <w:t> </w:t>
      </w:r>
      <w:r>
        <w:rPr>
          <w:w w:val="105"/>
          <w:sz w:val="17"/>
        </w:rPr>
        <w:t>de</w:t>
      </w:r>
      <w:r>
        <w:rPr>
          <w:spacing w:val="-4"/>
          <w:w w:val="105"/>
          <w:sz w:val="17"/>
        </w:rPr>
        <w:t> </w:t>
      </w:r>
      <w:r>
        <w:rPr>
          <w:w w:val="105"/>
          <w:sz w:val="17"/>
        </w:rPr>
        <w:t>5%</w:t>
      </w:r>
      <w:r>
        <w:rPr>
          <w:spacing w:val="-5"/>
          <w:w w:val="105"/>
          <w:sz w:val="17"/>
        </w:rPr>
        <w:t> </w:t>
      </w:r>
      <w:r>
        <w:rPr>
          <w:w w:val="105"/>
          <w:sz w:val="17"/>
        </w:rPr>
        <w:t>a</w:t>
      </w:r>
      <w:r>
        <w:rPr>
          <w:spacing w:val="-4"/>
          <w:w w:val="105"/>
          <w:sz w:val="17"/>
        </w:rPr>
        <w:t> </w:t>
      </w:r>
      <w:r>
        <w:rPr>
          <w:w w:val="105"/>
          <w:sz w:val="17"/>
        </w:rPr>
        <w:t>30%,</w:t>
      </w:r>
      <w:r>
        <w:rPr>
          <w:spacing w:val="-5"/>
          <w:w w:val="105"/>
          <w:sz w:val="17"/>
        </w:rPr>
        <w:t> </w:t>
      </w:r>
      <w:r>
        <w:rPr>
          <w:w w:val="105"/>
          <w:sz w:val="17"/>
        </w:rPr>
        <w:t>nos</w:t>
      </w:r>
      <w:r>
        <w:rPr>
          <w:spacing w:val="-4"/>
          <w:w w:val="105"/>
          <w:sz w:val="17"/>
        </w:rPr>
        <w:t> </w:t>
      </w:r>
      <w:r>
        <w:rPr>
          <w:w w:val="105"/>
          <w:sz w:val="17"/>
        </w:rPr>
        <w:t>casos</w:t>
      </w:r>
      <w:r>
        <w:rPr>
          <w:spacing w:val="-5"/>
          <w:w w:val="105"/>
          <w:sz w:val="17"/>
        </w:rPr>
        <w:t> </w:t>
      </w:r>
      <w:r>
        <w:rPr>
          <w:w w:val="105"/>
          <w:sz w:val="17"/>
        </w:rPr>
        <w:t>das</w:t>
      </w:r>
      <w:r>
        <w:rPr>
          <w:spacing w:val="-4"/>
          <w:w w:val="105"/>
          <w:sz w:val="17"/>
        </w:rPr>
        <w:t> </w:t>
      </w:r>
      <w:r>
        <w:rPr>
          <w:w w:val="105"/>
          <w:sz w:val="17"/>
        </w:rPr>
        <w:t>infrações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subitens</w:t>
      </w:r>
      <w:r>
        <w:rPr>
          <w:spacing w:val="-4"/>
          <w:w w:val="105"/>
          <w:sz w:val="17"/>
        </w:rPr>
        <w:t> </w:t>
      </w:r>
      <w:r>
        <w:rPr>
          <w:w w:val="105"/>
          <w:sz w:val="17"/>
        </w:rPr>
        <w:t>17.1.8</w:t>
      </w:r>
      <w:r>
        <w:rPr>
          <w:spacing w:val="-5"/>
          <w:w w:val="105"/>
          <w:sz w:val="17"/>
        </w:rPr>
        <w:t> </w:t>
      </w:r>
      <w:r>
        <w:rPr>
          <w:w w:val="105"/>
          <w:sz w:val="17"/>
        </w:rPr>
        <w:t>a</w:t>
      </w:r>
      <w:r>
        <w:rPr>
          <w:spacing w:val="-4"/>
          <w:w w:val="105"/>
          <w:sz w:val="17"/>
        </w:rPr>
        <w:t> </w:t>
      </w:r>
      <w:r>
        <w:rPr>
          <w:w w:val="105"/>
          <w:sz w:val="17"/>
        </w:rPr>
        <w:t>17.1.12,</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4"/>
          <w:w w:val="105"/>
          <w:sz w:val="17"/>
        </w:rPr>
        <w:t> </w:t>
      </w:r>
      <w:r>
        <w:rPr>
          <w:w w:val="105"/>
          <w:sz w:val="17"/>
        </w:rPr>
        <w:t>valor</w:t>
      </w:r>
      <w:r>
        <w:rPr>
          <w:spacing w:val="-5"/>
          <w:w w:val="105"/>
          <w:sz w:val="17"/>
        </w:rPr>
        <w:t> </w:t>
      </w:r>
      <w:r>
        <w:rPr>
          <w:w w:val="105"/>
          <w:sz w:val="17"/>
        </w:rPr>
        <w:t>anual</w:t>
      </w:r>
      <w:r>
        <w:rPr>
          <w:spacing w:val="-4"/>
          <w:w w:val="105"/>
          <w:sz w:val="17"/>
        </w:rPr>
        <w:t> </w:t>
      </w:r>
      <w:r>
        <w:rPr>
          <w:w w:val="105"/>
          <w:sz w:val="17"/>
        </w:rPr>
        <w:t>do</w:t>
      </w:r>
      <w:r>
        <w:rPr>
          <w:spacing w:val="-5"/>
          <w:w w:val="105"/>
          <w:sz w:val="17"/>
        </w:rPr>
        <w:t> </w:t>
      </w:r>
      <w:r>
        <w:rPr>
          <w:spacing w:val="-2"/>
          <w:w w:val="105"/>
          <w:sz w:val="17"/>
        </w:rPr>
        <w:t>Contrato;</w:t>
      </w:r>
    </w:p>
    <w:p>
      <w:pPr>
        <w:pStyle w:val="BodyText"/>
        <w:spacing w:before="61"/>
        <w:ind w:left="0"/>
      </w:pPr>
    </w:p>
    <w:p>
      <w:pPr>
        <w:pStyle w:val="ListParagraph"/>
        <w:numPr>
          <w:ilvl w:val="3"/>
          <w:numId w:val="21"/>
        </w:numPr>
        <w:tabs>
          <w:tab w:pos="934" w:val="left" w:leader="none"/>
        </w:tabs>
        <w:spacing w:line="240" w:lineRule="auto" w:before="0" w:after="0"/>
        <w:ind w:left="934" w:right="0" w:hanging="618"/>
        <w:jc w:val="left"/>
        <w:rPr>
          <w:sz w:val="17"/>
        </w:rPr>
      </w:pPr>
      <w:r>
        <w:rPr>
          <w:w w:val="105"/>
          <w:sz w:val="17"/>
        </w:rPr>
        <w:t>Na</w:t>
      </w:r>
      <w:r>
        <w:rPr>
          <w:spacing w:val="-5"/>
          <w:w w:val="105"/>
          <w:sz w:val="17"/>
        </w:rPr>
        <w:t> </w:t>
      </w:r>
      <w:r>
        <w:rPr>
          <w:w w:val="105"/>
          <w:sz w:val="17"/>
        </w:rPr>
        <w:t>hipótese</w:t>
      </w:r>
      <w:r>
        <w:rPr>
          <w:spacing w:val="-4"/>
          <w:w w:val="105"/>
          <w:sz w:val="17"/>
        </w:rPr>
        <w:t> </w:t>
      </w:r>
      <w:r>
        <w:rPr>
          <w:w w:val="105"/>
          <w:sz w:val="17"/>
        </w:rPr>
        <w:t>de</w:t>
      </w:r>
      <w:r>
        <w:rPr>
          <w:spacing w:val="-5"/>
          <w:w w:val="105"/>
          <w:sz w:val="17"/>
        </w:rPr>
        <w:t> </w:t>
      </w:r>
      <w:r>
        <w:rPr>
          <w:w w:val="105"/>
          <w:sz w:val="17"/>
        </w:rPr>
        <w:t>a</w:t>
      </w:r>
      <w:r>
        <w:rPr>
          <w:spacing w:val="-4"/>
          <w:w w:val="105"/>
          <w:sz w:val="17"/>
        </w:rPr>
        <w:t> </w:t>
      </w:r>
      <w:r>
        <w:rPr>
          <w:w w:val="105"/>
          <w:sz w:val="17"/>
        </w:rPr>
        <w:t>infração</w:t>
      </w:r>
      <w:r>
        <w:rPr>
          <w:spacing w:val="-4"/>
          <w:w w:val="105"/>
          <w:sz w:val="17"/>
        </w:rPr>
        <w:t> </w:t>
      </w:r>
      <w:r>
        <w:rPr>
          <w:w w:val="105"/>
          <w:sz w:val="17"/>
        </w:rPr>
        <w:t>ser</w:t>
      </w:r>
      <w:r>
        <w:rPr>
          <w:spacing w:val="-5"/>
          <w:w w:val="105"/>
          <w:sz w:val="17"/>
        </w:rPr>
        <w:t> </w:t>
      </w:r>
      <w:r>
        <w:rPr>
          <w:w w:val="105"/>
          <w:sz w:val="17"/>
        </w:rPr>
        <w:t>cometida</w:t>
      </w:r>
      <w:r>
        <w:rPr>
          <w:spacing w:val="-4"/>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4"/>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4"/>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4"/>
          <w:w w:val="105"/>
          <w:sz w:val="17"/>
        </w:rPr>
        <w:t> </w:t>
      </w:r>
      <w:r>
        <w:rPr>
          <w:w w:val="105"/>
          <w:sz w:val="17"/>
        </w:rPr>
        <w:t>item</w:t>
      </w:r>
      <w:r>
        <w:rPr>
          <w:spacing w:val="-5"/>
          <w:w w:val="105"/>
          <w:sz w:val="17"/>
        </w:rPr>
        <w:t> </w:t>
      </w:r>
      <w:r>
        <w:rPr>
          <w:w w:val="105"/>
          <w:sz w:val="17"/>
        </w:rPr>
        <w:t>17.2.2</w:t>
      </w:r>
      <w:r>
        <w:rPr>
          <w:spacing w:val="-4"/>
          <w:w w:val="105"/>
          <w:sz w:val="17"/>
        </w:rPr>
        <w:t> </w:t>
      </w:r>
      <w:r>
        <w:rPr>
          <w:w w:val="105"/>
          <w:sz w:val="17"/>
        </w:rPr>
        <w:t>será</w:t>
      </w:r>
      <w:r>
        <w:rPr>
          <w:spacing w:val="-5"/>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4"/>
          <w:w w:val="105"/>
          <w:sz w:val="17"/>
        </w:rPr>
        <w:t> </w:t>
      </w:r>
      <w:r>
        <w:rPr>
          <w:spacing w:val="-2"/>
          <w:w w:val="105"/>
          <w:sz w:val="17"/>
        </w:rPr>
        <w:t>contratação.</w:t>
      </w:r>
    </w:p>
    <w:p>
      <w:pPr>
        <w:pStyle w:val="BodyText"/>
        <w:spacing w:before="60"/>
        <w:ind w:left="0"/>
      </w:pPr>
    </w:p>
    <w:p>
      <w:pPr>
        <w:pStyle w:val="ListParagraph"/>
        <w:numPr>
          <w:ilvl w:val="3"/>
          <w:numId w:val="21"/>
        </w:numPr>
        <w:tabs>
          <w:tab w:pos="934" w:val="left" w:leader="none"/>
        </w:tabs>
        <w:spacing w:line="240" w:lineRule="auto" w:before="0" w:after="0"/>
        <w:ind w:left="934" w:right="0" w:hanging="618"/>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21"/>
        </w:numPr>
        <w:tabs>
          <w:tab w:pos="956" w:val="left" w:leader="none"/>
        </w:tabs>
        <w:spacing w:line="292" w:lineRule="auto" w:before="44" w:after="0"/>
        <w:ind w:left="316" w:right="299" w:firstLine="0"/>
        <w:jc w:val="both"/>
        <w:rPr>
          <w:sz w:val="17"/>
        </w:rPr>
      </w:pPr>
      <w:r>
        <w:rPr>
          <w:w w:val="105"/>
          <w:sz w:val="17"/>
        </w:rPr>
        <w:t>Se</w:t>
      </w:r>
      <w:r>
        <w:rPr>
          <w:w w:val="105"/>
          <w:sz w:val="17"/>
        </w:rPr>
        <w:t> a</w:t>
      </w:r>
      <w:r>
        <w:rPr>
          <w:w w:val="105"/>
          <w:sz w:val="17"/>
        </w:rPr>
        <w:t> multa</w:t>
      </w:r>
      <w:r>
        <w:rPr>
          <w:w w:val="105"/>
          <w:sz w:val="17"/>
        </w:rPr>
        <w:t> aplicada</w:t>
      </w:r>
      <w:r>
        <w:rPr>
          <w:w w:val="105"/>
          <w:sz w:val="17"/>
        </w:rPr>
        <w:t> e</w:t>
      </w:r>
      <w:r>
        <w:rPr>
          <w:w w:val="105"/>
          <w:sz w:val="17"/>
        </w:rPr>
        <w:t> as</w:t>
      </w:r>
      <w:r>
        <w:rPr>
          <w:w w:val="105"/>
          <w:sz w:val="17"/>
        </w:rPr>
        <w:t> indenizações</w:t>
      </w:r>
      <w:r>
        <w:rPr>
          <w:w w:val="105"/>
          <w:sz w:val="17"/>
        </w:rPr>
        <w:t> cabíveis</w:t>
      </w:r>
      <w:r>
        <w:rPr>
          <w:w w:val="105"/>
          <w:sz w:val="17"/>
        </w:rPr>
        <w:t> forem</w:t>
      </w:r>
      <w:r>
        <w:rPr>
          <w:w w:val="105"/>
          <w:sz w:val="17"/>
        </w:rPr>
        <w:t> superiores</w:t>
      </w:r>
      <w:r>
        <w:rPr>
          <w:w w:val="105"/>
          <w:sz w:val="17"/>
        </w:rPr>
        <w:t> ao</w:t>
      </w:r>
      <w:r>
        <w:rPr>
          <w:w w:val="105"/>
          <w:sz w:val="17"/>
        </w:rPr>
        <w:t> valor</w:t>
      </w:r>
      <w:r>
        <w:rPr>
          <w:w w:val="105"/>
          <w:sz w:val="17"/>
        </w:rPr>
        <w:t> de</w:t>
      </w:r>
      <w:r>
        <w:rPr>
          <w:w w:val="105"/>
          <w:sz w:val="17"/>
        </w:rPr>
        <w:t> pagamento</w:t>
      </w:r>
      <w:r>
        <w:rPr>
          <w:w w:val="105"/>
          <w:sz w:val="17"/>
        </w:rPr>
        <w:t> eventualmente</w:t>
      </w:r>
      <w:r>
        <w:rPr>
          <w:w w:val="105"/>
          <w:sz w:val="17"/>
        </w:rPr>
        <w:t> devido</w:t>
      </w:r>
      <w:r>
        <w:rPr>
          <w:w w:val="105"/>
          <w:sz w:val="17"/>
        </w:rPr>
        <w:t> pela Administração</w:t>
      </w:r>
      <w:r>
        <w:rPr>
          <w:w w:val="105"/>
          <w:sz w:val="17"/>
        </w:rPr>
        <w:t> ao</w:t>
      </w:r>
      <w:r>
        <w:rPr>
          <w:w w:val="105"/>
          <w:sz w:val="17"/>
        </w:rPr>
        <w:t> contratado,</w:t>
      </w:r>
      <w:r>
        <w:rPr>
          <w:w w:val="105"/>
          <w:sz w:val="17"/>
        </w:rPr>
        <w:t> além</w:t>
      </w:r>
      <w:r>
        <w:rPr>
          <w:w w:val="105"/>
          <w:sz w:val="17"/>
        </w:rPr>
        <w:t> da</w:t>
      </w:r>
      <w:r>
        <w:rPr>
          <w:w w:val="105"/>
          <w:sz w:val="17"/>
        </w:rPr>
        <w:t> perda</w:t>
      </w:r>
      <w:r>
        <w:rPr>
          <w:w w:val="105"/>
          <w:sz w:val="17"/>
        </w:rPr>
        <w:t> desse</w:t>
      </w:r>
      <w:r>
        <w:rPr>
          <w:w w:val="105"/>
          <w:sz w:val="17"/>
        </w:rPr>
        <w:t> valor,</w:t>
      </w:r>
      <w:r>
        <w:rPr>
          <w:w w:val="105"/>
          <w:sz w:val="17"/>
        </w:rPr>
        <w:t> a</w:t>
      </w:r>
      <w:r>
        <w:rPr>
          <w:w w:val="105"/>
          <w:sz w:val="17"/>
        </w:rPr>
        <w:t> diferença</w:t>
      </w:r>
      <w:r>
        <w:rPr>
          <w:w w:val="105"/>
          <w:sz w:val="17"/>
        </w:rPr>
        <w:t> </w:t>
      </w:r>
      <w:r>
        <w:rPr>
          <w:w w:val="105"/>
          <w:sz w:val="17"/>
        </w:rPr>
        <w:t>será descontada da garantia prestada ou será cobrada judicialmente, na forma do art. 156, § 8º, da Lei nº 14.133/2021, e conforme o procedimento previsto no item 17.13.</w:t>
      </w:r>
    </w:p>
    <w:p>
      <w:pPr>
        <w:pStyle w:val="ListParagraph"/>
        <w:numPr>
          <w:ilvl w:val="3"/>
          <w:numId w:val="21"/>
        </w:numPr>
        <w:tabs>
          <w:tab w:pos="924" w:val="left" w:leader="none"/>
        </w:tabs>
        <w:spacing w:line="240" w:lineRule="auto" w:before="1" w:after="0"/>
        <w:ind w:left="924" w:right="0" w:hanging="608"/>
        <w:jc w:val="both"/>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21"/>
        </w:numPr>
        <w:tabs>
          <w:tab w:pos="805" w:val="left" w:leader="none"/>
        </w:tabs>
        <w:spacing w:line="292" w:lineRule="auto" w:before="44" w:after="0"/>
        <w:ind w:left="316" w:right="299" w:firstLine="0"/>
        <w:jc w:val="both"/>
        <w:rPr>
          <w:sz w:val="17"/>
        </w:rPr>
      </w:pPr>
      <w:r>
        <w:rPr>
          <w:w w:val="105"/>
          <w:sz w:val="17"/>
        </w:rPr>
        <w:t>Impedimento</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e</w:t>
      </w:r>
      <w:r>
        <w:rPr>
          <w:spacing w:val="-3"/>
          <w:w w:val="105"/>
          <w:sz w:val="17"/>
        </w:rPr>
        <w:t> </w:t>
      </w:r>
      <w:r>
        <w:rPr>
          <w:w w:val="105"/>
          <w:sz w:val="17"/>
        </w:rPr>
        <w:t>contratar,</w:t>
      </w:r>
      <w:r>
        <w:rPr>
          <w:spacing w:val="-3"/>
          <w:w w:val="105"/>
          <w:sz w:val="17"/>
        </w:rPr>
        <w:t> </w:t>
      </w:r>
      <w:r>
        <w:rPr>
          <w:w w:val="105"/>
          <w:sz w:val="17"/>
        </w:rPr>
        <w:t>prevista</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156,</w:t>
      </w:r>
      <w:r>
        <w:rPr>
          <w:spacing w:val="-3"/>
          <w:w w:val="105"/>
          <w:sz w:val="17"/>
        </w:rPr>
        <w:t> </w:t>
      </w:r>
      <w:r>
        <w:rPr>
          <w:w w:val="105"/>
          <w:sz w:val="17"/>
        </w:rPr>
        <w:t>III,</w:t>
      </w:r>
      <w:r>
        <w:rPr>
          <w:spacing w:val="-3"/>
          <w:w w:val="105"/>
          <w:sz w:val="17"/>
        </w:rPr>
        <w:t> </w:t>
      </w:r>
      <w:r>
        <w:rPr>
          <w:w w:val="105"/>
          <w:sz w:val="17"/>
        </w:rPr>
        <w:t>§</w:t>
      </w:r>
      <w:r>
        <w:rPr>
          <w:spacing w:val="-3"/>
          <w:w w:val="105"/>
          <w:sz w:val="17"/>
        </w:rPr>
        <w:t> </w:t>
      </w:r>
      <w:r>
        <w:rPr>
          <w:w w:val="105"/>
          <w:sz w:val="17"/>
        </w:rPr>
        <w:t>4º,</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14.133/2021,</w:t>
      </w:r>
      <w:r>
        <w:rPr>
          <w:spacing w:val="-3"/>
          <w:w w:val="105"/>
          <w:sz w:val="17"/>
        </w:rPr>
        <w:t> </w:t>
      </w:r>
      <w:r>
        <w:rPr>
          <w:w w:val="105"/>
          <w:sz w:val="17"/>
        </w:rPr>
        <w:t>nos</w:t>
      </w:r>
      <w:r>
        <w:rPr>
          <w:spacing w:val="-3"/>
          <w:w w:val="105"/>
          <w:sz w:val="17"/>
        </w:rPr>
        <w:t> </w:t>
      </w:r>
      <w:r>
        <w:rPr>
          <w:w w:val="105"/>
          <w:sz w:val="17"/>
        </w:rPr>
        <w:t>casos</w:t>
      </w:r>
      <w:r>
        <w:rPr>
          <w:spacing w:val="-3"/>
          <w:w w:val="105"/>
          <w:sz w:val="17"/>
        </w:rPr>
        <w:t> </w:t>
      </w:r>
      <w:r>
        <w:rPr>
          <w:w w:val="105"/>
          <w:sz w:val="17"/>
        </w:rPr>
        <w:t>relacionados</w:t>
      </w:r>
      <w:r>
        <w:rPr>
          <w:spacing w:val="-3"/>
          <w:w w:val="105"/>
          <w:sz w:val="17"/>
        </w:rPr>
        <w:t> </w:t>
      </w:r>
      <w:r>
        <w:rPr>
          <w:w w:val="105"/>
          <w:sz w:val="17"/>
        </w:rPr>
        <w:t>nos</w:t>
      </w:r>
      <w:r>
        <w:rPr>
          <w:spacing w:val="-3"/>
          <w:w w:val="105"/>
          <w:sz w:val="17"/>
        </w:rPr>
        <w:t> </w:t>
      </w:r>
      <w:r>
        <w:rPr>
          <w:w w:val="105"/>
          <w:sz w:val="17"/>
        </w:rPr>
        <w:t>subitens</w:t>
      </w:r>
      <w:r>
        <w:rPr>
          <w:spacing w:val="-3"/>
          <w:w w:val="105"/>
          <w:sz w:val="17"/>
        </w:rPr>
        <w:t> </w:t>
      </w:r>
      <w:r>
        <w:rPr>
          <w:w w:val="105"/>
          <w:sz w:val="17"/>
        </w:rPr>
        <w:t>17.1.2</w:t>
      </w:r>
      <w:r>
        <w:rPr>
          <w:spacing w:val="-3"/>
          <w:w w:val="105"/>
          <w:sz w:val="17"/>
        </w:rPr>
        <w:t> </w:t>
      </w:r>
      <w:r>
        <w:rPr>
          <w:w w:val="105"/>
          <w:sz w:val="17"/>
        </w:rPr>
        <w:t>a</w:t>
      </w:r>
      <w:r>
        <w:rPr>
          <w:spacing w:val="-3"/>
          <w:w w:val="105"/>
          <w:sz w:val="17"/>
        </w:rPr>
        <w:t> </w:t>
      </w:r>
      <w:r>
        <w:rPr>
          <w:w w:val="105"/>
          <w:sz w:val="17"/>
        </w:rPr>
        <w:t>17.1.7,</w:t>
      </w:r>
      <w:r>
        <w:rPr>
          <w:spacing w:val="-3"/>
          <w:w w:val="105"/>
          <w:sz w:val="17"/>
        </w:rPr>
        <w:t> </w:t>
      </w:r>
      <w:r>
        <w:rPr>
          <w:w w:val="105"/>
          <w:sz w:val="17"/>
        </w:rPr>
        <w:t>quando</w:t>
      </w:r>
      <w:r>
        <w:rPr>
          <w:spacing w:val="-3"/>
          <w:w w:val="105"/>
          <w:sz w:val="17"/>
        </w:rPr>
        <w:t> </w:t>
      </w:r>
      <w:r>
        <w:rPr>
          <w:w w:val="105"/>
          <w:sz w:val="17"/>
        </w:rPr>
        <w:t>não</w:t>
      </w:r>
      <w:r>
        <w:rPr>
          <w:spacing w:val="-3"/>
          <w:w w:val="105"/>
          <w:sz w:val="17"/>
        </w:rPr>
        <w:t> </w:t>
      </w:r>
      <w:r>
        <w:rPr>
          <w:w w:val="105"/>
          <w:sz w:val="17"/>
        </w:rPr>
        <w:t>se</w:t>
      </w:r>
      <w:r>
        <w:rPr>
          <w:spacing w:val="-3"/>
          <w:w w:val="105"/>
          <w:sz w:val="17"/>
        </w:rPr>
        <w:t> </w:t>
      </w:r>
      <w:r>
        <w:rPr>
          <w:w w:val="105"/>
          <w:sz w:val="17"/>
        </w:rPr>
        <w:t>justificar</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de</w:t>
      </w:r>
      <w:r>
        <w:rPr>
          <w:spacing w:val="-3"/>
          <w:w w:val="105"/>
          <w:sz w:val="17"/>
        </w:rPr>
        <w:t> </w:t>
      </w:r>
      <w:r>
        <w:rPr>
          <w:w w:val="105"/>
          <w:sz w:val="17"/>
        </w:rPr>
        <w:t>penalidade</w:t>
      </w:r>
      <w:r>
        <w:rPr>
          <w:spacing w:val="-3"/>
          <w:w w:val="105"/>
          <w:sz w:val="17"/>
        </w:rPr>
        <w:t> </w:t>
      </w:r>
      <w:r>
        <w:rPr>
          <w:w w:val="105"/>
          <w:sz w:val="17"/>
        </w:rPr>
        <w:t>mais grave, e impedirá o responsável de licitar ou contratar no âmbito da</w:t>
      </w:r>
      <w:r>
        <w:rPr>
          <w:spacing w:val="-9"/>
          <w:w w:val="105"/>
          <w:sz w:val="17"/>
        </w:rPr>
        <w:t> </w:t>
      </w:r>
      <w:r>
        <w:rPr>
          <w:w w:val="105"/>
          <w:sz w:val="17"/>
        </w:rPr>
        <w:t>Administração Pública direta e indireta do Estado, pelo prazo máximo de 3 (três) anos;</w:t>
      </w:r>
    </w:p>
    <w:p>
      <w:pPr>
        <w:pStyle w:val="ListParagraph"/>
        <w:numPr>
          <w:ilvl w:val="2"/>
          <w:numId w:val="21"/>
        </w:numPr>
        <w:tabs>
          <w:tab w:pos="824" w:val="left" w:leader="none"/>
        </w:tabs>
        <w:spacing w:line="292" w:lineRule="auto" w:before="27" w:after="0"/>
        <w:ind w:left="316" w:right="299" w:firstLine="0"/>
        <w:jc w:val="both"/>
        <w:rPr>
          <w:sz w:val="17"/>
        </w:rPr>
      </w:pPr>
      <w:r>
        <w:rPr>
          <w:w w:val="105"/>
          <w:sz w:val="17"/>
        </w:rPr>
        <w:t>Declaração</w:t>
      </w:r>
      <w:r>
        <w:rPr>
          <w:w w:val="105"/>
          <w:sz w:val="17"/>
        </w:rPr>
        <w:t> de</w:t>
      </w:r>
      <w:r>
        <w:rPr>
          <w:w w:val="105"/>
          <w:sz w:val="17"/>
        </w:rPr>
        <w:t> inidoneidade</w:t>
      </w:r>
      <w:r>
        <w:rPr>
          <w:w w:val="105"/>
          <w:sz w:val="17"/>
        </w:rPr>
        <w:t> para</w:t>
      </w:r>
      <w:r>
        <w:rPr>
          <w:w w:val="105"/>
          <w:sz w:val="17"/>
        </w:rPr>
        <w:t> licitar</w:t>
      </w:r>
      <w:r>
        <w:rPr>
          <w:w w:val="105"/>
          <w:sz w:val="17"/>
        </w:rPr>
        <w:t> ou</w:t>
      </w:r>
      <w:r>
        <w:rPr>
          <w:w w:val="105"/>
          <w:sz w:val="17"/>
        </w:rPr>
        <w:t> contratar,</w:t>
      </w:r>
      <w:r>
        <w:rPr>
          <w:w w:val="105"/>
          <w:sz w:val="17"/>
        </w:rPr>
        <w:t> prevista</w:t>
      </w:r>
      <w:r>
        <w:rPr>
          <w:w w:val="105"/>
          <w:sz w:val="17"/>
        </w:rPr>
        <w:t> no</w:t>
      </w:r>
      <w:r>
        <w:rPr>
          <w:w w:val="105"/>
          <w:sz w:val="17"/>
        </w:rPr>
        <w:t> a</w:t>
      </w:r>
      <w:r>
        <w:rPr>
          <w:w w:val="105"/>
          <w:sz w:val="16"/>
        </w:rPr>
        <w:t>rt.</w:t>
      </w:r>
      <w:r>
        <w:rPr>
          <w:w w:val="105"/>
          <w:sz w:val="16"/>
        </w:rPr>
        <w:t> 156,</w:t>
      </w:r>
      <w:r>
        <w:rPr>
          <w:w w:val="105"/>
          <w:sz w:val="16"/>
        </w:rPr>
        <w:t> IV,</w:t>
      </w:r>
      <w:r>
        <w:rPr>
          <w:w w:val="105"/>
          <w:sz w:val="16"/>
        </w:rPr>
        <w:t> §</w:t>
      </w:r>
      <w:r>
        <w:rPr>
          <w:w w:val="105"/>
          <w:sz w:val="16"/>
        </w:rPr>
        <w:t> 5º,</w:t>
      </w:r>
      <w:r>
        <w:rPr>
          <w:w w:val="105"/>
          <w:sz w:val="16"/>
        </w:rPr>
        <w:t> da</w:t>
      </w:r>
      <w:r>
        <w:rPr>
          <w:w w:val="105"/>
          <w:sz w:val="16"/>
        </w:rPr>
        <w:t> Lei</w:t>
      </w:r>
      <w:r>
        <w:rPr>
          <w:w w:val="105"/>
          <w:sz w:val="16"/>
        </w:rPr>
        <w:t> nº</w:t>
      </w:r>
      <w:r>
        <w:rPr>
          <w:w w:val="105"/>
          <w:sz w:val="16"/>
        </w:rPr>
        <w:t> 14.133/2021,</w:t>
      </w:r>
      <w:r>
        <w:rPr>
          <w:w w:val="105"/>
          <w:sz w:val="16"/>
        </w:rPr>
        <w:t> </w:t>
      </w:r>
      <w:r>
        <w:rPr>
          <w:w w:val="105"/>
          <w:sz w:val="17"/>
        </w:rPr>
        <w:t>nos</w:t>
      </w:r>
      <w:r>
        <w:rPr>
          <w:w w:val="105"/>
          <w:sz w:val="17"/>
        </w:rPr>
        <w:t> casos</w:t>
      </w:r>
      <w:r>
        <w:rPr>
          <w:w w:val="105"/>
          <w:sz w:val="17"/>
        </w:rPr>
        <w:t> relacionados</w:t>
      </w:r>
      <w:r>
        <w:rPr>
          <w:w w:val="105"/>
          <w:sz w:val="17"/>
        </w:rPr>
        <w:t> nos</w:t>
      </w:r>
      <w:r>
        <w:rPr>
          <w:w w:val="105"/>
          <w:sz w:val="17"/>
        </w:rPr>
        <w:t> subitens</w:t>
      </w:r>
      <w:r>
        <w:rPr>
          <w:w w:val="105"/>
          <w:sz w:val="17"/>
        </w:rPr>
        <w:t> 17.1.8</w:t>
      </w:r>
      <w:r>
        <w:rPr>
          <w:w w:val="105"/>
          <w:sz w:val="17"/>
        </w:rPr>
        <w:t> a</w:t>
      </w:r>
      <w:r>
        <w:rPr>
          <w:w w:val="105"/>
          <w:sz w:val="17"/>
        </w:rPr>
        <w:t> 17.1.12,</w:t>
      </w:r>
      <w:r>
        <w:rPr>
          <w:w w:val="105"/>
          <w:sz w:val="17"/>
        </w:rPr>
        <w:t> bem</w:t>
      </w:r>
      <w:r>
        <w:rPr>
          <w:w w:val="105"/>
          <w:sz w:val="17"/>
        </w:rPr>
        <w:t> como</w:t>
      </w:r>
      <w:r>
        <w:rPr>
          <w:w w:val="105"/>
          <w:sz w:val="17"/>
        </w:rPr>
        <w:t> nos</w:t>
      </w:r>
      <w:r>
        <w:rPr>
          <w:w w:val="105"/>
          <w:sz w:val="17"/>
        </w:rPr>
        <w:t> demais</w:t>
      </w:r>
      <w:r>
        <w:rPr>
          <w:w w:val="105"/>
          <w:sz w:val="17"/>
        </w:rPr>
        <w:t> casos</w:t>
      </w:r>
      <w:r>
        <w:rPr>
          <w:w w:val="105"/>
          <w:sz w:val="17"/>
        </w:rPr>
        <w:t>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21"/>
        </w:numPr>
        <w:tabs>
          <w:tab w:pos="681" w:val="left" w:leader="none"/>
        </w:tabs>
        <w:spacing w:line="292" w:lineRule="auto" w:before="2" w:after="0"/>
        <w:ind w:left="316" w:right="299" w:firstLine="0"/>
        <w:jc w:val="both"/>
        <w:rPr>
          <w:sz w:val="17"/>
        </w:rPr>
      </w:pPr>
      <w:r>
        <w:rPr>
          <w:w w:val="105"/>
          <w:sz w:val="17"/>
        </w:rPr>
        <w:t>Sem prejuízo da multa administrativa prevista no art. 156, II, § 3º, da Lei nº 14.133/2021, o atraso injustificado no cumprimento das obrigações contratuais sujeitará o contratado, independente de notificação,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408</w:t>
      </w:r>
      <w:r>
        <w:rPr>
          <w:spacing w:val="-1"/>
          <w:w w:val="105"/>
          <w:sz w:val="17"/>
        </w:rPr>
        <w:t> </w:t>
      </w:r>
      <w:r>
        <w:rPr>
          <w:w w:val="105"/>
          <w:sz w:val="17"/>
        </w:rPr>
        <w:t>do</w:t>
      </w:r>
      <w:r>
        <w:rPr>
          <w:spacing w:val="-1"/>
          <w:w w:val="105"/>
          <w:sz w:val="17"/>
        </w:rPr>
        <w:t> </w:t>
      </w:r>
      <w:r>
        <w:rPr>
          <w:w w:val="105"/>
          <w:sz w:val="17"/>
        </w:rPr>
        <w:t>Código</w:t>
      </w:r>
      <w:r>
        <w:rPr>
          <w:spacing w:val="-1"/>
          <w:w w:val="105"/>
          <w:sz w:val="17"/>
        </w:rPr>
        <w:t> </w:t>
      </w:r>
      <w:r>
        <w:rPr>
          <w:w w:val="105"/>
          <w:sz w:val="17"/>
        </w:rPr>
        <w:t>Civil,</w:t>
      </w:r>
      <w:r>
        <w:rPr>
          <w:spacing w:val="-1"/>
          <w:w w:val="105"/>
          <w:sz w:val="17"/>
        </w:rPr>
        <w:t> </w:t>
      </w:r>
      <w:r>
        <w:rPr>
          <w:w w:val="105"/>
          <w:sz w:val="17"/>
        </w:rPr>
        <w:t>à</w:t>
      </w:r>
      <w:r>
        <w:rPr>
          <w:spacing w:val="-1"/>
          <w:w w:val="105"/>
          <w:sz w:val="17"/>
        </w:rPr>
        <w:t> </w:t>
      </w:r>
      <w:r>
        <w:rPr>
          <w:w w:val="105"/>
          <w:sz w:val="17"/>
        </w:rPr>
        <w:t>multa</w:t>
      </w:r>
      <w:r>
        <w:rPr>
          <w:spacing w:val="-1"/>
          <w:w w:val="105"/>
          <w:sz w:val="17"/>
        </w:rPr>
        <w:t> </w:t>
      </w:r>
      <w:r>
        <w:rPr>
          <w:w w:val="105"/>
          <w:sz w:val="17"/>
        </w:rPr>
        <w:t>de</w:t>
      </w:r>
      <w:r>
        <w:rPr>
          <w:spacing w:val="-1"/>
          <w:w w:val="105"/>
          <w:sz w:val="17"/>
        </w:rPr>
        <w:t> </w:t>
      </w:r>
      <w:r>
        <w:rPr>
          <w:w w:val="105"/>
          <w:sz w:val="17"/>
        </w:rPr>
        <w:t>mora</w:t>
      </w:r>
      <w:r>
        <w:rPr>
          <w:spacing w:val="-1"/>
          <w:w w:val="105"/>
          <w:sz w:val="17"/>
        </w:rPr>
        <w:t> </w:t>
      </w:r>
      <w:r>
        <w:rPr>
          <w:w w:val="105"/>
          <w:sz w:val="17"/>
        </w:rPr>
        <w:t>no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1%</w:t>
      </w:r>
      <w:r>
        <w:rPr>
          <w:spacing w:val="-1"/>
          <w:w w:val="105"/>
          <w:sz w:val="17"/>
        </w:rPr>
        <w:t> </w:t>
      </w:r>
      <w:r>
        <w:rPr>
          <w:w w:val="105"/>
          <w:sz w:val="17"/>
        </w:rPr>
        <w:t>(um</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por</w:t>
      </w:r>
      <w:r>
        <w:rPr>
          <w:spacing w:val="-1"/>
          <w:w w:val="105"/>
          <w:sz w:val="17"/>
        </w:rPr>
        <w:t> </w:t>
      </w:r>
      <w:r>
        <w:rPr>
          <w:w w:val="105"/>
          <w:sz w:val="17"/>
        </w:rPr>
        <w:t>dia</w:t>
      </w:r>
      <w:r>
        <w:rPr>
          <w:spacing w:val="-1"/>
          <w:w w:val="105"/>
          <w:sz w:val="17"/>
        </w:rPr>
        <w:t> </w:t>
      </w:r>
      <w:r>
        <w:rPr>
          <w:w w:val="105"/>
          <w:sz w:val="17"/>
        </w:rPr>
        <w:t>útil</w:t>
      </w:r>
      <w:r>
        <w:rPr>
          <w:spacing w:val="-1"/>
          <w:w w:val="105"/>
          <w:sz w:val="17"/>
        </w:rPr>
        <w:t> </w:t>
      </w:r>
      <w:r>
        <w:rPr>
          <w:w w:val="105"/>
          <w:sz w:val="17"/>
        </w:rPr>
        <w:t>que</w:t>
      </w:r>
      <w:r>
        <w:rPr>
          <w:spacing w:val="-1"/>
          <w:w w:val="105"/>
          <w:sz w:val="17"/>
        </w:rPr>
        <w:t> </w:t>
      </w:r>
      <w:r>
        <w:rPr>
          <w:w w:val="105"/>
          <w:sz w:val="17"/>
        </w:rPr>
        <w:t>exceder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a</w:t>
      </w:r>
      <w:r>
        <w:rPr>
          <w:spacing w:val="-1"/>
          <w:w w:val="105"/>
          <w:sz w:val="17"/>
        </w:rPr>
        <w:t> </w:t>
      </w:r>
      <w:r>
        <w:rPr>
          <w:w w:val="105"/>
          <w:sz w:val="17"/>
        </w:rPr>
        <w:t>incidir</w:t>
      </w:r>
      <w:r>
        <w:rPr>
          <w:spacing w:val="-1"/>
          <w:w w:val="105"/>
          <w:sz w:val="17"/>
        </w:rPr>
        <w:t> </w:t>
      </w:r>
      <w:r>
        <w:rPr>
          <w:w w:val="105"/>
          <w:sz w:val="17"/>
        </w:rPr>
        <w:t>sobre</w:t>
      </w:r>
      <w:r>
        <w:rPr>
          <w:spacing w:val="-1"/>
          <w:w w:val="105"/>
          <w:sz w:val="17"/>
        </w:rPr>
        <w:t> </w:t>
      </w:r>
      <w:r>
        <w:rPr>
          <w:w w:val="105"/>
          <w:sz w:val="17"/>
        </w:rPr>
        <w:t>o</w:t>
      </w:r>
      <w:r>
        <w:rPr>
          <w:spacing w:val="-1"/>
          <w:w w:val="105"/>
          <w:sz w:val="17"/>
        </w:rPr>
        <w:t> </w:t>
      </w:r>
      <w:r>
        <w:rPr>
          <w:w w:val="105"/>
          <w:sz w:val="17"/>
        </w:rPr>
        <w:t>valor</w:t>
      </w:r>
      <w:r>
        <w:rPr>
          <w:spacing w:val="-1"/>
          <w:w w:val="105"/>
          <w:sz w:val="17"/>
        </w:rPr>
        <w:t> </w:t>
      </w:r>
      <w:r>
        <w:rPr>
          <w:w w:val="105"/>
          <w:sz w:val="17"/>
        </w:rPr>
        <w:t>da</w:t>
      </w:r>
      <w:r>
        <w:rPr>
          <w:spacing w:val="-1"/>
          <w:w w:val="105"/>
          <w:sz w:val="17"/>
        </w:rPr>
        <w:t> </w:t>
      </w:r>
      <w:r>
        <w:rPr>
          <w:w w:val="105"/>
          <w:sz w:val="17"/>
        </w:rPr>
        <w:t>nota</w:t>
      </w:r>
      <w:r>
        <w:rPr>
          <w:spacing w:val="-1"/>
          <w:w w:val="105"/>
          <w:sz w:val="17"/>
        </w:rPr>
        <w:t> </w:t>
      </w:r>
      <w:r>
        <w:rPr>
          <w:w w:val="105"/>
          <w:sz w:val="17"/>
        </w:rPr>
        <w:t>de</w:t>
      </w:r>
      <w:r>
        <w:rPr>
          <w:spacing w:val="-1"/>
          <w:w w:val="105"/>
          <w:sz w:val="17"/>
        </w:rPr>
        <w:t> </w:t>
      </w:r>
      <w:r>
        <w:rPr>
          <w:w w:val="105"/>
          <w:sz w:val="17"/>
        </w:rPr>
        <w:t>empenho</w:t>
      </w:r>
      <w:r>
        <w:rPr>
          <w:spacing w:val="-1"/>
          <w:w w:val="105"/>
          <w:sz w:val="17"/>
        </w:rPr>
        <w:t> </w:t>
      </w:r>
      <w:r>
        <w:rPr>
          <w:w w:val="105"/>
          <w:sz w:val="17"/>
        </w:rPr>
        <w:t>ou</w:t>
      </w:r>
      <w:r>
        <w:rPr>
          <w:spacing w:val="-1"/>
          <w:w w:val="105"/>
          <w:sz w:val="17"/>
        </w:rPr>
        <w:t> </w:t>
      </w:r>
      <w:r>
        <w:rPr>
          <w:w w:val="105"/>
          <w:sz w:val="17"/>
        </w:rPr>
        <w:t>do</w:t>
      </w:r>
      <w:r>
        <w:rPr>
          <w:spacing w:val="-1"/>
          <w:w w:val="105"/>
          <w:sz w:val="17"/>
        </w:rPr>
        <w:t> </w:t>
      </w:r>
      <w:r>
        <w:rPr>
          <w:w w:val="105"/>
          <w:sz w:val="17"/>
        </w:rPr>
        <w:t>saldo não atendido, nos termos do art. 227 da Lei estadual nº 287, de 04 de dezembro de 1979, respeitado o limite de 30% (trinta por cento) do valor do Contrato.</w:t>
      </w:r>
    </w:p>
    <w:p>
      <w:pPr>
        <w:pStyle w:val="ListParagraph"/>
        <w:numPr>
          <w:ilvl w:val="2"/>
          <w:numId w:val="21"/>
        </w:numPr>
        <w:tabs>
          <w:tab w:pos="802" w:val="left" w:leader="none"/>
        </w:tabs>
        <w:spacing w:line="292" w:lineRule="auto" w:before="2"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(dois por cento).</w:t>
      </w:r>
    </w:p>
    <w:p>
      <w:pPr>
        <w:pStyle w:val="ListParagraph"/>
        <w:spacing w:after="0" w:line="292" w:lineRule="auto"/>
        <w:jc w:val="both"/>
        <w:rPr>
          <w:sz w:val="17"/>
        </w:rPr>
        <w:sectPr>
          <w:pgSz w:w="15840" w:h="24480"/>
          <w:pgMar w:top="520" w:bottom="280" w:left="360" w:right="360"/>
        </w:sectPr>
      </w:pPr>
    </w:p>
    <w:p>
      <w:pPr>
        <w:pStyle w:val="ListParagraph"/>
        <w:numPr>
          <w:ilvl w:val="2"/>
          <w:numId w:val="21"/>
        </w:numPr>
        <w:tabs>
          <w:tab w:pos="814" w:val="left" w:leader="none"/>
        </w:tabs>
        <w:spacing w:line="292" w:lineRule="auto" w:before="77" w:after="0"/>
        <w:ind w:left="316" w:right="299" w:firstLine="0"/>
        <w:jc w:val="left"/>
        <w:rPr>
          <w:sz w:val="17"/>
        </w:rPr>
      </w:pPr>
      <w:r>
        <w:rPr>
          <w:w w:val="105"/>
          <w:sz w:val="17"/>
        </w:rPr>
        <w:t>O atraso superior a 25 (vinte e cinco) dias no cumprimento da obrigação prevista no item 17.3.1 autoriza a</w:t>
      </w:r>
      <w:r>
        <w:rPr>
          <w:spacing w:val="-2"/>
          <w:w w:val="105"/>
          <w:sz w:val="17"/>
        </w:rPr>
        <w:t> </w:t>
      </w:r>
      <w:r>
        <w:rPr>
          <w:w w:val="105"/>
          <w:sz w:val="17"/>
        </w:rPr>
        <w:t>Administração a promover a rescisão contratual por descumprimento ou cumprimento irregular de suas cláusulas.</w:t>
      </w:r>
    </w:p>
    <w:p>
      <w:pPr>
        <w:pStyle w:val="ListParagraph"/>
        <w:numPr>
          <w:ilvl w:val="2"/>
          <w:numId w:val="21"/>
        </w:numPr>
        <w:tabs>
          <w:tab w:pos="795" w:val="left" w:leader="none"/>
        </w:tabs>
        <w:spacing w:line="292" w:lineRule="auto" w:before="1" w:after="0"/>
        <w:ind w:left="316" w:right="299" w:firstLine="0"/>
        <w:jc w:val="left"/>
        <w:rPr>
          <w:sz w:val="17"/>
        </w:rPr>
      </w:pPr>
      <w:r>
        <w:rPr>
          <w:w w:val="105"/>
          <w:sz w:val="17"/>
        </w:rPr>
        <w:t>A</w:t>
      </w:r>
      <w:r>
        <w:rPr>
          <w:spacing w:val="-12"/>
          <w:w w:val="105"/>
          <w:sz w:val="17"/>
        </w:rPr>
        <w:t> </w:t>
      </w:r>
      <w:r>
        <w:rPr>
          <w:w w:val="105"/>
          <w:sz w:val="17"/>
        </w:rPr>
        <w:t>aplicação</w:t>
      </w:r>
      <w:r>
        <w:rPr>
          <w:spacing w:val="-4"/>
          <w:w w:val="105"/>
          <w:sz w:val="17"/>
        </w:rPr>
        <w:t> </w:t>
      </w:r>
      <w:r>
        <w:rPr>
          <w:w w:val="105"/>
          <w:sz w:val="17"/>
        </w:rPr>
        <w:t>de</w:t>
      </w:r>
      <w:r>
        <w:rPr>
          <w:spacing w:val="-3"/>
          <w:w w:val="105"/>
          <w:sz w:val="17"/>
        </w:rPr>
        <w:t> </w:t>
      </w:r>
      <w:r>
        <w:rPr>
          <w:w w:val="105"/>
          <w:sz w:val="17"/>
        </w:rPr>
        <w:t>multa</w:t>
      </w:r>
      <w:r>
        <w:rPr>
          <w:spacing w:val="-3"/>
          <w:w w:val="105"/>
          <w:sz w:val="17"/>
        </w:rPr>
        <w:t> </w:t>
      </w:r>
      <w:r>
        <w:rPr>
          <w:w w:val="105"/>
          <w:sz w:val="17"/>
        </w:rPr>
        <w:t>de</w:t>
      </w:r>
      <w:r>
        <w:rPr>
          <w:spacing w:val="-3"/>
          <w:w w:val="105"/>
          <w:sz w:val="17"/>
        </w:rPr>
        <w:t> </w:t>
      </w:r>
      <w:r>
        <w:rPr>
          <w:w w:val="105"/>
          <w:sz w:val="17"/>
        </w:rPr>
        <w:t>mora</w:t>
      </w:r>
      <w:r>
        <w:rPr>
          <w:spacing w:val="-3"/>
          <w:w w:val="105"/>
          <w:sz w:val="17"/>
        </w:rPr>
        <w:t> </w:t>
      </w:r>
      <w:r>
        <w:rPr>
          <w:w w:val="105"/>
          <w:sz w:val="17"/>
        </w:rPr>
        <w:t>não</w:t>
      </w:r>
      <w:r>
        <w:rPr>
          <w:spacing w:val="-3"/>
          <w:w w:val="105"/>
          <w:sz w:val="17"/>
        </w:rPr>
        <w:t> </w:t>
      </w:r>
      <w:r>
        <w:rPr>
          <w:w w:val="105"/>
          <w:sz w:val="17"/>
        </w:rPr>
        <w:t>impedirá</w:t>
      </w:r>
      <w:r>
        <w:rPr>
          <w:spacing w:val="-3"/>
          <w:w w:val="105"/>
          <w:sz w:val="17"/>
        </w:rPr>
        <w:t> </w:t>
      </w:r>
      <w:r>
        <w:rPr>
          <w:w w:val="105"/>
          <w:sz w:val="17"/>
        </w:rPr>
        <w:t>que</w:t>
      </w:r>
      <w:r>
        <w:rPr>
          <w:spacing w:val="-3"/>
          <w:w w:val="105"/>
          <w:sz w:val="17"/>
        </w:rPr>
        <w:t> </w:t>
      </w:r>
      <w:r>
        <w:rPr>
          <w:w w:val="105"/>
          <w:sz w:val="17"/>
        </w:rPr>
        <w:t>a</w:t>
      </w:r>
      <w:r>
        <w:rPr>
          <w:spacing w:val="-12"/>
          <w:w w:val="105"/>
          <w:sz w:val="17"/>
        </w:rPr>
        <w:t> </w:t>
      </w:r>
      <w:r>
        <w:rPr>
          <w:w w:val="105"/>
          <w:sz w:val="17"/>
        </w:rPr>
        <w:t>Administração</w:t>
      </w:r>
      <w:r>
        <w:rPr>
          <w:spacing w:val="-2"/>
          <w:w w:val="105"/>
          <w:sz w:val="17"/>
        </w:rPr>
        <w:t> </w:t>
      </w:r>
      <w:r>
        <w:rPr>
          <w:w w:val="105"/>
          <w:sz w:val="17"/>
        </w:rPr>
        <w:t>a</w:t>
      </w:r>
      <w:r>
        <w:rPr>
          <w:spacing w:val="-3"/>
          <w:w w:val="105"/>
          <w:sz w:val="17"/>
        </w:rPr>
        <w:t> </w:t>
      </w:r>
      <w:r>
        <w:rPr>
          <w:w w:val="105"/>
          <w:sz w:val="17"/>
        </w:rPr>
        <w:t>converta</w:t>
      </w:r>
      <w:r>
        <w:rPr>
          <w:spacing w:val="-3"/>
          <w:w w:val="105"/>
          <w:sz w:val="17"/>
        </w:rPr>
        <w:t> </w:t>
      </w:r>
      <w:r>
        <w:rPr>
          <w:w w:val="105"/>
          <w:sz w:val="17"/>
        </w:rPr>
        <w:t>em</w:t>
      </w:r>
      <w:r>
        <w:rPr>
          <w:spacing w:val="-3"/>
          <w:w w:val="105"/>
          <w:sz w:val="17"/>
        </w:rPr>
        <w:t> </w:t>
      </w:r>
      <w:r>
        <w:rPr>
          <w:w w:val="105"/>
          <w:sz w:val="17"/>
        </w:rPr>
        <w:t>compensatória</w:t>
      </w:r>
      <w:r>
        <w:rPr>
          <w:spacing w:val="-3"/>
          <w:w w:val="105"/>
          <w:sz w:val="17"/>
        </w:rPr>
        <w:t> </w:t>
      </w:r>
      <w:r>
        <w:rPr>
          <w:w w:val="105"/>
          <w:sz w:val="17"/>
        </w:rPr>
        <w:t>e</w:t>
      </w:r>
      <w:r>
        <w:rPr>
          <w:spacing w:val="-3"/>
          <w:w w:val="105"/>
          <w:sz w:val="17"/>
        </w:rPr>
        <w:t> </w:t>
      </w:r>
      <w:r>
        <w:rPr>
          <w:w w:val="105"/>
          <w:sz w:val="17"/>
        </w:rPr>
        <w:t>promova</w:t>
      </w:r>
      <w:r>
        <w:rPr>
          <w:spacing w:val="-3"/>
          <w:w w:val="105"/>
          <w:sz w:val="17"/>
        </w:rPr>
        <w:t> </w:t>
      </w:r>
      <w:r>
        <w:rPr>
          <w:w w:val="105"/>
          <w:sz w:val="17"/>
        </w:rPr>
        <w:t>a</w:t>
      </w:r>
      <w:r>
        <w:rPr>
          <w:spacing w:val="-3"/>
          <w:w w:val="105"/>
          <w:sz w:val="17"/>
        </w:rPr>
        <w:t> </w:t>
      </w:r>
      <w:r>
        <w:rPr>
          <w:w w:val="105"/>
          <w:sz w:val="17"/>
        </w:rPr>
        <w:t>extinção</w:t>
      </w:r>
      <w:r>
        <w:rPr>
          <w:spacing w:val="-3"/>
          <w:w w:val="105"/>
          <w:sz w:val="17"/>
        </w:rPr>
        <w:t> </w:t>
      </w:r>
      <w:r>
        <w:rPr>
          <w:w w:val="105"/>
          <w:sz w:val="17"/>
        </w:rPr>
        <w:t>unilateral</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com</w:t>
      </w:r>
      <w:r>
        <w:rPr>
          <w:spacing w:val="-3"/>
          <w:w w:val="105"/>
          <w:sz w:val="17"/>
        </w:rPr>
        <w:t> </w:t>
      </w:r>
      <w:r>
        <w:rPr>
          <w:w w:val="105"/>
          <w:sz w:val="17"/>
        </w:rPr>
        <w:t>a</w:t>
      </w:r>
      <w:r>
        <w:rPr>
          <w:spacing w:val="-3"/>
          <w:w w:val="105"/>
          <w:sz w:val="17"/>
        </w:rPr>
        <w:t> </w:t>
      </w:r>
      <w:r>
        <w:rPr>
          <w:w w:val="105"/>
          <w:sz w:val="17"/>
        </w:rPr>
        <w:t>aplicação</w:t>
      </w:r>
      <w:r>
        <w:rPr>
          <w:spacing w:val="-3"/>
          <w:w w:val="105"/>
          <w:sz w:val="17"/>
        </w:rPr>
        <w:t> </w:t>
      </w:r>
      <w:r>
        <w:rPr>
          <w:w w:val="105"/>
          <w:sz w:val="17"/>
        </w:rPr>
        <w:t>cumulada</w:t>
      </w:r>
      <w:r>
        <w:rPr>
          <w:spacing w:val="-3"/>
          <w:w w:val="105"/>
          <w:sz w:val="17"/>
        </w:rPr>
        <w:t> </w:t>
      </w:r>
      <w:r>
        <w:rPr>
          <w:w w:val="105"/>
          <w:sz w:val="17"/>
        </w:rPr>
        <w:t>de</w:t>
      </w:r>
      <w:r>
        <w:rPr>
          <w:spacing w:val="-3"/>
          <w:w w:val="105"/>
          <w:sz w:val="17"/>
        </w:rPr>
        <w:t> </w:t>
      </w:r>
      <w:r>
        <w:rPr>
          <w:w w:val="105"/>
          <w:sz w:val="17"/>
        </w:rPr>
        <w:t>outras</w:t>
      </w:r>
      <w:r>
        <w:rPr>
          <w:spacing w:val="-3"/>
          <w:w w:val="105"/>
          <w:sz w:val="17"/>
        </w:rPr>
        <w:t> </w:t>
      </w:r>
      <w:r>
        <w:rPr>
          <w:w w:val="105"/>
          <w:sz w:val="17"/>
        </w:rPr>
        <w:t>sanções</w:t>
      </w:r>
      <w:r>
        <w:rPr>
          <w:spacing w:val="-3"/>
          <w:w w:val="105"/>
          <w:sz w:val="17"/>
        </w:rPr>
        <w:t> </w:t>
      </w:r>
      <w:r>
        <w:rPr>
          <w:w w:val="105"/>
          <w:sz w:val="17"/>
        </w:rPr>
        <w:t>previstas</w:t>
      </w:r>
      <w:r>
        <w:rPr>
          <w:spacing w:val="-3"/>
          <w:w w:val="105"/>
          <w:sz w:val="17"/>
        </w:rPr>
        <w:t> </w:t>
      </w:r>
      <w:r>
        <w:rPr>
          <w:w w:val="105"/>
          <w:sz w:val="17"/>
        </w:rPr>
        <w:t>no </w:t>
      </w:r>
      <w:r>
        <w:rPr>
          <w:spacing w:val="-2"/>
          <w:w w:val="105"/>
          <w:sz w:val="17"/>
        </w:rPr>
        <w:t>Contrato.</w:t>
      </w:r>
    </w:p>
    <w:p>
      <w:pPr>
        <w:pStyle w:val="ListParagraph"/>
        <w:numPr>
          <w:ilvl w:val="1"/>
          <w:numId w:val="21"/>
        </w:numPr>
        <w:tabs>
          <w:tab w:pos="669" w:val="left" w:leader="none"/>
        </w:tabs>
        <w:spacing w:line="240" w:lineRule="auto" w:before="1" w:after="0"/>
        <w:ind w:left="669" w:right="0" w:hanging="353"/>
        <w:jc w:val="left"/>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4"/>
          <w:w w:val="105"/>
          <w:sz w:val="17"/>
        </w:rPr>
        <w:t> </w:t>
      </w:r>
      <w:r>
        <w:rPr>
          <w:w w:val="105"/>
          <w:sz w:val="17"/>
        </w:rPr>
        <w:t>que</w:t>
      </w:r>
      <w:r>
        <w:rPr>
          <w:spacing w:val="-5"/>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4"/>
          <w:w w:val="105"/>
          <w:sz w:val="17"/>
        </w:rPr>
        <w:t> </w:t>
      </w:r>
      <w:r>
        <w:rPr>
          <w:w w:val="105"/>
          <w:sz w:val="17"/>
        </w:rPr>
        <w:t>devida</w:t>
      </w:r>
      <w:r>
        <w:rPr>
          <w:spacing w:val="-5"/>
          <w:w w:val="105"/>
          <w:sz w:val="17"/>
        </w:rPr>
        <w:t> </w:t>
      </w:r>
      <w:r>
        <w:rPr>
          <w:w w:val="105"/>
          <w:sz w:val="17"/>
        </w:rPr>
        <w:t>multa</w:t>
      </w:r>
      <w:r>
        <w:rPr>
          <w:spacing w:val="-5"/>
          <w:w w:val="105"/>
          <w:sz w:val="17"/>
        </w:rPr>
        <w:t> </w:t>
      </w:r>
      <w:r>
        <w:rPr>
          <w:w w:val="105"/>
          <w:sz w:val="17"/>
        </w:rPr>
        <w:t>compensatória</w:t>
      </w:r>
      <w:r>
        <w:rPr>
          <w:spacing w:val="-5"/>
          <w:w w:val="105"/>
          <w:sz w:val="17"/>
        </w:rPr>
        <w:t> </w:t>
      </w:r>
      <w:r>
        <w:rPr>
          <w:w w:val="105"/>
          <w:sz w:val="17"/>
        </w:rPr>
        <w:t>no</w:t>
      </w:r>
      <w:r>
        <w:rPr>
          <w:spacing w:val="-4"/>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w:t>
      </w:r>
      <w:r>
        <w:rPr>
          <w:spacing w:val="-4"/>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21"/>
        </w:numPr>
        <w:tabs>
          <w:tab w:pos="809" w:val="left" w:leader="none"/>
        </w:tabs>
        <w:spacing w:line="292" w:lineRule="auto" w:before="44" w:after="0"/>
        <w:ind w:left="316" w:right="299" w:firstLine="0"/>
        <w:jc w:val="left"/>
        <w:rPr>
          <w:sz w:val="17"/>
        </w:rPr>
      </w:pPr>
      <w:r>
        <w:rPr>
          <w:w w:val="105"/>
          <w:sz w:val="17"/>
        </w:rPr>
        <w:t>A multa</w:t>
      </w:r>
      <w:r>
        <w:rPr>
          <w:spacing w:val="11"/>
          <w:w w:val="105"/>
          <w:sz w:val="17"/>
        </w:rPr>
        <w:t> </w:t>
      </w:r>
      <w:r>
        <w:rPr>
          <w:w w:val="105"/>
          <w:sz w:val="17"/>
        </w:rPr>
        <w:t>compensatória,</w:t>
      </w:r>
      <w:r>
        <w:rPr>
          <w:spacing w:val="11"/>
          <w:w w:val="105"/>
          <w:sz w:val="17"/>
        </w:rPr>
        <w:t> </w:t>
      </w:r>
      <w:r>
        <w:rPr>
          <w:w w:val="105"/>
          <w:sz w:val="17"/>
        </w:rPr>
        <w:t>isoladamente</w:t>
      </w:r>
      <w:r>
        <w:rPr>
          <w:spacing w:val="11"/>
          <w:w w:val="105"/>
          <w:sz w:val="17"/>
        </w:rPr>
        <w:t> </w:t>
      </w:r>
      <w:r>
        <w:rPr>
          <w:w w:val="105"/>
          <w:sz w:val="17"/>
        </w:rPr>
        <w:t>aplicada</w:t>
      </w:r>
      <w:r>
        <w:rPr>
          <w:spacing w:val="11"/>
          <w:w w:val="105"/>
          <w:sz w:val="17"/>
        </w:rPr>
        <w:t> </w:t>
      </w:r>
      <w:r>
        <w:rPr>
          <w:w w:val="105"/>
          <w:sz w:val="17"/>
        </w:rPr>
        <w:t>ou</w:t>
      </w:r>
      <w:r>
        <w:rPr>
          <w:spacing w:val="11"/>
          <w:w w:val="105"/>
          <w:sz w:val="17"/>
        </w:rPr>
        <w:t> </w:t>
      </w:r>
      <w:r>
        <w:rPr>
          <w:w w:val="105"/>
          <w:sz w:val="17"/>
        </w:rPr>
        <w:t>quando</w:t>
      </w:r>
      <w:r>
        <w:rPr>
          <w:spacing w:val="11"/>
          <w:w w:val="105"/>
          <w:sz w:val="17"/>
        </w:rPr>
        <w:t> </w:t>
      </w:r>
      <w:r>
        <w:rPr>
          <w:w w:val="105"/>
          <w:sz w:val="17"/>
        </w:rPr>
        <w:t>somada</w:t>
      </w:r>
      <w:r>
        <w:rPr>
          <w:spacing w:val="11"/>
          <w:w w:val="105"/>
          <w:sz w:val="17"/>
        </w:rPr>
        <w:t> </w:t>
      </w:r>
      <w:r>
        <w:rPr>
          <w:w w:val="105"/>
          <w:sz w:val="17"/>
        </w:rPr>
        <w:t>ao</w:t>
      </w:r>
      <w:r>
        <w:rPr>
          <w:spacing w:val="11"/>
          <w:w w:val="105"/>
          <w:sz w:val="17"/>
        </w:rPr>
        <w:t> </w:t>
      </w:r>
      <w:r>
        <w:rPr>
          <w:w w:val="105"/>
          <w:sz w:val="17"/>
        </w:rPr>
        <w:t>valor</w:t>
      </w:r>
      <w:r>
        <w:rPr>
          <w:spacing w:val="11"/>
          <w:w w:val="105"/>
          <w:sz w:val="17"/>
        </w:rPr>
        <w:t> </w:t>
      </w:r>
      <w:r>
        <w:rPr>
          <w:w w:val="105"/>
          <w:sz w:val="17"/>
        </w:rPr>
        <w:t>da</w:t>
      </w:r>
      <w:r>
        <w:rPr>
          <w:spacing w:val="11"/>
          <w:w w:val="105"/>
          <w:sz w:val="17"/>
        </w:rPr>
        <w:t> </w:t>
      </w:r>
      <w:r>
        <w:rPr>
          <w:w w:val="105"/>
          <w:sz w:val="17"/>
        </w:rPr>
        <w:t>multa</w:t>
      </w:r>
      <w:r>
        <w:rPr>
          <w:spacing w:val="11"/>
          <w:w w:val="105"/>
          <w:sz w:val="17"/>
        </w:rPr>
        <w:t> </w:t>
      </w:r>
      <w:r>
        <w:rPr>
          <w:w w:val="105"/>
          <w:sz w:val="17"/>
        </w:rPr>
        <w:t>moratória</w:t>
      </w:r>
      <w:r>
        <w:rPr>
          <w:spacing w:val="11"/>
          <w:w w:val="105"/>
          <w:sz w:val="17"/>
        </w:rPr>
        <w:t> </w:t>
      </w:r>
      <w:r>
        <w:rPr>
          <w:w w:val="105"/>
          <w:sz w:val="17"/>
        </w:rPr>
        <w:t>convertida,</w:t>
      </w:r>
      <w:r>
        <w:rPr>
          <w:spacing w:val="11"/>
          <w:w w:val="105"/>
          <w:sz w:val="17"/>
        </w:rPr>
        <w:t> </w:t>
      </w:r>
      <w:r>
        <w:rPr>
          <w:w w:val="105"/>
          <w:sz w:val="17"/>
        </w:rPr>
        <w:t>não</w:t>
      </w:r>
      <w:r>
        <w:rPr>
          <w:spacing w:val="11"/>
          <w:w w:val="105"/>
          <w:sz w:val="17"/>
        </w:rPr>
        <w:t> </w:t>
      </w:r>
      <w:r>
        <w:rPr>
          <w:w w:val="105"/>
          <w:sz w:val="17"/>
        </w:rPr>
        <w:t>poderá</w:t>
      </w:r>
      <w:r>
        <w:rPr>
          <w:spacing w:val="11"/>
          <w:w w:val="105"/>
          <w:sz w:val="17"/>
        </w:rPr>
        <w:t> </w:t>
      </w:r>
      <w:r>
        <w:rPr>
          <w:w w:val="105"/>
          <w:sz w:val="17"/>
        </w:rPr>
        <w:t>exceder</w:t>
      </w:r>
      <w:r>
        <w:rPr>
          <w:spacing w:val="11"/>
          <w:w w:val="105"/>
          <w:sz w:val="17"/>
        </w:rPr>
        <w:t> </w:t>
      </w:r>
      <w:r>
        <w:rPr>
          <w:w w:val="105"/>
          <w:sz w:val="17"/>
        </w:rPr>
        <w:t>o</w:t>
      </w:r>
      <w:r>
        <w:rPr>
          <w:spacing w:val="11"/>
          <w:w w:val="105"/>
          <w:sz w:val="17"/>
        </w:rPr>
        <w:t> </w:t>
      </w:r>
      <w:r>
        <w:rPr>
          <w:w w:val="105"/>
          <w:sz w:val="17"/>
        </w:rPr>
        <w:t>limite</w:t>
      </w:r>
      <w:r>
        <w:rPr>
          <w:spacing w:val="11"/>
          <w:w w:val="105"/>
          <w:sz w:val="17"/>
        </w:rPr>
        <w:t> </w:t>
      </w:r>
      <w:r>
        <w:rPr>
          <w:w w:val="105"/>
          <w:sz w:val="17"/>
        </w:rPr>
        <w:t>previsto</w:t>
      </w:r>
      <w:r>
        <w:rPr>
          <w:spacing w:val="11"/>
          <w:w w:val="105"/>
          <w:sz w:val="17"/>
        </w:rPr>
        <w:t> </w:t>
      </w:r>
      <w:r>
        <w:rPr>
          <w:w w:val="105"/>
          <w:sz w:val="17"/>
        </w:rPr>
        <w:t>no</w:t>
      </w:r>
      <w:r>
        <w:rPr>
          <w:spacing w:val="11"/>
          <w:w w:val="105"/>
          <w:sz w:val="17"/>
        </w:rPr>
        <w:t> </w:t>
      </w:r>
      <w:r>
        <w:rPr>
          <w:w w:val="105"/>
          <w:sz w:val="17"/>
        </w:rPr>
        <w:t>art.</w:t>
      </w:r>
      <w:r>
        <w:rPr>
          <w:spacing w:val="11"/>
          <w:w w:val="105"/>
          <w:sz w:val="17"/>
        </w:rPr>
        <w:t> </w:t>
      </w:r>
      <w:r>
        <w:rPr>
          <w:w w:val="105"/>
          <w:sz w:val="17"/>
        </w:rPr>
        <w:t>412</w:t>
      </w:r>
      <w:r>
        <w:rPr>
          <w:spacing w:val="11"/>
          <w:w w:val="105"/>
          <w:sz w:val="17"/>
        </w:rPr>
        <w:t> </w:t>
      </w:r>
      <w:r>
        <w:rPr>
          <w:w w:val="105"/>
          <w:sz w:val="17"/>
        </w:rPr>
        <w:t>do</w:t>
      </w:r>
      <w:r>
        <w:rPr>
          <w:spacing w:val="11"/>
          <w:w w:val="105"/>
          <w:sz w:val="17"/>
        </w:rPr>
        <w:t> </w:t>
      </w:r>
      <w:r>
        <w:rPr>
          <w:w w:val="105"/>
          <w:sz w:val="17"/>
        </w:rPr>
        <w:t>Código</w:t>
      </w:r>
      <w:r>
        <w:rPr>
          <w:spacing w:val="11"/>
          <w:w w:val="105"/>
          <w:sz w:val="17"/>
        </w:rPr>
        <w:t> </w:t>
      </w:r>
      <w:r>
        <w:rPr>
          <w:w w:val="105"/>
          <w:sz w:val="17"/>
        </w:rPr>
        <w:t>Civil,</w:t>
      </w:r>
      <w:r>
        <w:rPr>
          <w:spacing w:val="11"/>
          <w:w w:val="105"/>
          <w:sz w:val="17"/>
        </w:rPr>
        <w:t> </w:t>
      </w:r>
      <w:r>
        <w:rPr>
          <w:w w:val="105"/>
          <w:sz w:val="17"/>
        </w:rPr>
        <w:t>ou</w:t>
      </w:r>
      <w:r>
        <w:rPr>
          <w:spacing w:val="11"/>
          <w:w w:val="105"/>
          <w:sz w:val="17"/>
        </w:rPr>
        <w:t> </w:t>
      </w:r>
      <w:r>
        <w:rPr>
          <w:w w:val="105"/>
          <w:sz w:val="17"/>
        </w:rPr>
        <w:t>seja,</w:t>
      </w:r>
      <w:r>
        <w:rPr>
          <w:spacing w:val="11"/>
          <w:w w:val="105"/>
          <w:sz w:val="17"/>
        </w:rPr>
        <w:t> </w:t>
      </w:r>
      <w:r>
        <w:rPr>
          <w:w w:val="105"/>
          <w:sz w:val="17"/>
        </w:rPr>
        <w:t>o</w:t>
      </w:r>
      <w:r>
        <w:rPr>
          <w:spacing w:val="11"/>
          <w:w w:val="105"/>
          <w:sz w:val="17"/>
        </w:rPr>
        <w:t> </w:t>
      </w:r>
      <w:r>
        <w:rPr>
          <w:w w:val="105"/>
          <w:sz w:val="17"/>
        </w:rPr>
        <w:t>valor</w:t>
      </w:r>
      <w:r>
        <w:rPr>
          <w:spacing w:val="11"/>
          <w:w w:val="105"/>
          <w:sz w:val="17"/>
        </w:rPr>
        <w:t> </w:t>
      </w:r>
      <w:r>
        <w:rPr>
          <w:w w:val="105"/>
          <w:sz w:val="17"/>
        </w:rPr>
        <w:t>da obrigação principal.</w:t>
      </w:r>
    </w:p>
    <w:p>
      <w:pPr>
        <w:pStyle w:val="ListParagraph"/>
        <w:numPr>
          <w:ilvl w:val="1"/>
          <w:numId w:val="21"/>
        </w:numPr>
        <w:tabs>
          <w:tab w:pos="669" w:val="left" w:leader="none"/>
        </w:tabs>
        <w:spacing w:line="240" w:lineRule="auto" w:before="27" w:after="0"/>
        <w:ind w:left="669" w:right="0" w:hanging="353"/>
        <w:jc w:val="left"/>
        <w:rPr>
          <w:sz w:val="17"/>
        </w:rPr>
      </w:pPr>
      <w:r>
        <w:rPr>
          <w:sz w:val="17"/>
        </w:rPr>
        <w:t>Na</w:t>
      </w:r>
      <w:r>
        <w:rPr>
          <w:spacing w:val="9"/>
          <w:sz w:val="17"/>
        </w:rPr>
        <w:t> </w:t>
      </w:r>
      <w:r>
        <w:rPr>
          <w:sz w:val="17"/>
        </w:rPr>
        <w:t>aplicação</w:t>
      </w:r>
      <w:r>
        <w:rPr>
          <w:spacing w:val="9"/>
          <w:sz w:val="17"/>
        </w:rPr>
        <w:t> </w:t>
      </w:r>
      <w:r>
        <w:rPr>
          <w:sz w:val="17"/>
        </w:rPr>
        <w:t>das</w:t>
      </w:r>
      <w:r>
        <w:rPr>
          <w:spacing w:val="10"/>
          <w:sz w:val="17"/>
        </w:rPr>
        <w:t> </w:t>
      </w:r>
      <w:r>
        <w:rPr>
          <w:sz w:val="17"/>
        </w:rPr>
        <w:t>sanções</w:t>
      </w:r>
      <w:r>
        <w:rPr>
          <w:spacing w:val="9"/>
          <w:sz w:val="17"/>
        </w:rPr>
        <w:t> </w:t>
      </w:r>
      <w:r>
        <w:rPr>
          <w:sz w:val="17"/>
        </w:rPr>
        <w:t>serão</w:t>
      </w:r>
      <w:r>
        <w:rPr>
          <w:spacing w:val="9"/>
          <w:sz w:val="17"/>
        </w:rPr>
        <w:t> </w:t>
      </w:r>
      <w:r>
        <w:rPr>
          <w:sz w:val="17"/>
        </w:rPr>
        <w:t>considerados</w:t>
      </w:r>
      <w:r>
        <w:rPr>
          <w:spacing w:val="10"/>
          <w:sz w:val="17"/>
        </w:rPr>
        <w:t> </w:t>
      </w:r>
      <w:r>
        <w:rPr>
          <w:sz w:val="17"/>
        </w:rPr>
        <w:t>os</w:t>
      </w:r>
      <w:r>
        <w:rPr>
          <w:spacing w:val="9"/>
          <w:sz w:val="17"/>
        </w:rPr>
        <w:t> </w:t>
      </w:r>
      <w:r>
        <w:rPr>
          <w:sz w:val="17"/>
        </w:rPr>
        <w:t>seguintes</w:t>
      </w:r>
      <w:r>
        <w:rPr>
          <w:spacing w:val="9"/>
          <w:sz w:val="17"/>
        </w:rPr>
        <w:t> </w:t>
      </w:r>
      <w:r>
        <w:rPr>
          <w:sz w:val="17"/>
        </w:rPr>
        <w:t>requisitos,</w:t>
      </w:r>
      <w:r>
        <w:rPr>
          <w:spacing w:val="10"/>
          <w:sz w:val="17"/>
        </w:rPr>
        <w:t> </w:t>
      </w:r>
      <w:r>
        <w:rPr>
          <w:sz w:val="17"/>
        </w:rPr>
        <w:t>previstos</w:t>
      </w:r>
      <w:r>
        <w:rPr>
          <w:spacing w:val="9"/>
          <w:sz w:val="17"/>
        </w:rPr>
        <w:t> </w:t>
      </w:r>
      <w:r>
        <w:rPr>
          <w:sz w:val="17"/>
        </w:rPr>
        <w:t>no</w:t>
      </w:r>
      <w:r>
        <w:rPr>
          <w:spacing w:val="10"/>
          <w:sz w:val="17"/>
        </w:rPr>
        <w:t> </w:t>
      </w:r>
      <w:r>
        <w:rPr>
          <w:sz w:val="17"/>
        </w:rPr>
        <w:t>art.</w:t>
      </w:r>
      <w:r>
        <w:rPr>
          <w:spacing w:val="9"/>
          <w:sz w:val="17"/>
        </w:rPr>
        <w:t> </w:t>
      </w:r>
      <w:r>
        <w:rPr>
          <w:sz w:val="16"/>
        </w:rPr>
        <w:t>156,</w:t>
      </w:r>
      <w:r>
        <w:rPr>
          <w:spacing w:val="6"/>
          <w:sz w:val="16"/>
        </w:rPr>
        <w:t> </w:t>
      </w:r>
      <w:r>
        <w:rPr>
          <w:sz w:val="16"/>
        </w:rPr>
        <w:t>§</w:t>
      </w:r>
      <w:r>
        <w:rPr>
          <w:spacing w:val="7"/>
          <w:sz w:val="16"/>
        </w:rPr>
        <w:t> </w:t>
      </w:r>
      <w:r>
        <w:rPr>
          <w:sz w:val="16"/>
        </w:rPr>
        <w:t>1º,</w:t>
      </w:r>
      <w:r>
        <w:rPr>
          <w:spacing w:val="6"/>
          <w:sz w:val="16"/>
        </w:rPr>
        <w:t> </w:t>
      </w:r>
      <w:r>
        <w:rPr>
          <w:sz w:val="16"/>
        </w:rPr>
        <w:t>incisos</w:t>
      </w:r>
      <w:r>
        <w:rPr>
          <w:spacing w:val="7"/>
          <w:sz w:val="16"/>
        </w:rPr>
        <w:t> </w:t>
      </w:r>
      <w:r>
        <w:rPr>
          <w:sz w:val="16"/>
        </w:rPr>
        <w:t>I</w:t>
      </w:r>
      <w:r>
        <w:rPr>
          <w:spacing w:val="6"/>
          <w:sz w:val="16"/>
        </w:rPr>
        <w:t> </w:t>
      </w:r>
      <w:r>
        <w:rPr>
          <w:sz w:val="16"/>
        </w:rPr>
        <w:t>a</w:t>
      </w:r>
      <w:r>
        <w:rPr>
          <w:spacing w:val="3"/>
          <w:sz w:val="16"/>
        </w:rPr>
        <w:t> </w:t>
      </w:r>
      <w:r>
        <w:rPr>
          <w:sz w:val="16"/>
        </w:rPr>
        <w:t>V,</w:t>
      </w:r>
      <w:r>
        <w:rPr>
          <w:spacing w:val="7"/>
          <w:sz w:val="16"/>
        </w:rPr>
        <w:t> </w:t>
      </w:r>
      <w:r>
        <w:rPr>
          <w:sz w:val="16"/>
        </w:rPr>
        <w:t>da</w:t>
      </w:r>
      <w:r>
        <w:rPr>
          <w:spacing w:val="6"/>
          <w:sz w:val="16"/>
        </w:rPr>
        <w:t> </w:t>
      </w:r>
      <w:r>
        <w:rPr>
          <w:sz w:val="16"/>
        </w:rPr>
        <w:t>Lei</w:t>
      </w:r>
      <w:r>
        <w:rPr>
          <w:spacing w:val="7"/>
          <w:sz w:val="16"/>
        </w:rPr>
        <w:t> </w:t>
      </w:r>
      <w:r>
        <w:rPr>
          <w:sz w:val="16"/>
        </w:rPr>
        <w:t>nº</w:t>
      </w:r>
      <w:r>
        <w:rPr>
          <w:spacing w:val="6"/>
          <w:sz w:val="16"/>
        </w:rPr>
        <w:t> </w:t>
      </w:r>
      <w:r>
        <w:rPr>
          <w:spacing w:val="-2"/>
          <w:sz w:val="16"/>
        </w:rPr>
        <w:t>14.133/2021</w:t>
      </w:r>
      <w:r>
        <w:rPr>
          <w:spacing w:val="-2"/>
          <w:sz w:val="17"/>
        </w:rPr>
        <w:t>:</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21"/>
        </w:numPr>
        <w:tabs>
          <w:tab w:pos="802" w:val="left" w:leader="none"/>
        </w:tabs>
        <w:spacing w:line="240" w:lineRule="auto" w:before="43" w:after="0"/>
        <w:ind w:left="802" w:right="0" w:hanging="486"/>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21"/>
        </w:numPr>
        <w:tabs>
          <w:tab w:pos="802" w:val="left" w:leader="none"/>
        </w:tabs>
        <w:spacing w:line="240" w:lineRule="auto" w:before="44" w:after="0"/>
        <w:ind w:left="802" w:right="0" w:hanging="486"/>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21"/>
        </w:numPr>
        <w:tabs>
          <w:tab w:pos="802" w:val="left" w:leader="none"/>
        </w:tabs>
        <w:spacing w:line="240" w:lineRule="auto" w:before="43" w:after="0"/>
        <w:ind w:left="802" w:right="0" w:hanging="486"/>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21"/>
        </w:numPr>
        <w:tabs>
          <w:tab w:pos="659" w:val="left" w:leader="none"/>
        </w:tabs>
        <w:spacing w:line="240" w:lineRule="auto" w:before="44" w:after="0"/>
        <w:ind w:left="659" w:right="0" w:hanging="343"/>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23"/>
        </w:numPr>
        <w:tabs>
          <w:tab w:pos="497" w:val="left" w:leader="none"/>
        </w:tabs>
        <w:spacing w:line="240" w:lineRule="auto" w:before="43" w:after="0"/>
        <w:ind w:left="497" w:right="0" w:hanging="181"/>
        <w:jc w:val="left"/>
        <w:rPr>
          <w:sz w:val="17"/>
        </w:rPr>
      </w:pPr>
      <w:r>
        <w:rPr>
          <w:w w:val="105"/>
          <w:sz w:val="17"/>
        </w:rPr>
        <w:t>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17.2.1,</w:t>
      </w:r>
      <w:r>
        <w:rPr>
          <w:spacing w:val="-5"/>
          <w:w w:val="105"/>
          <w:sz w:val="17"/>
        </w:rPr>
        <w:t> </w:t>
      </w:r>
      <w:r>
        <w:rPr>
          <w:w w:val="105"/>
          <w:sz w:val="17"/>
        </w:rPr>
        <w:t>17.2.2</w:t>
      </w:r>
      <w:r>
        <w:rPr>
          <w:spacing w:val="-5"/>
          <w:w w:val="105"/>
          <w:sz w:val="17"/>
        </w:rPr>
        <w:t> </w:t>
      </w:r>
      <w:r>
        <w:rPr>
          <w:w w:val="105"/>
          <w:sz w:val="17"/>
        </w:rPr>
        <w:t>e</w:t>
      </w:r>
      <w:r>
        <w:rPr>
          <w:spacing w:val="-5"/>
          <w:w w:val="105"/>
          <w:sz w:val="17"/>
        </w:rPr>
        <w:t> </w:t>
      </w:r>
      <w:r>
        <w:rPr>
          <w:w w:val="105"/>
          <w:sz w:val="17"/>
        </w:rPr>
        <w:t>17.2.3</w:t>
      </w:r>
      <w:r>
        <w:rPr>
          <w:spacing w:val="-5"/>
          <w:w w:val="105"/>
          <w:sz w:val="17"/>
        </w:rPr>
        <w:t> </w:t>
      </w:r>
      <w:r>
        <w:rPr>
          <w:w w:val="105"/>
          <w:sz w:val="17"/>
        </w:rPr>
        <w:t>serão</w:t>
      </w:r>
      <w:r>
        <w:rPr>
          <w:spacing w:val="-5"/>
          <w:w w:val="105"/>
          <w:sz w:val="17"/>
        </w:rPr>
        <w:t> </w:t>
      </w:r>
      <w:r>
        <w:rPr>
          <w:w w:val="105"/>
          <w:sz w:val="17"/>
        </w:rPr>
        <w:t>impostas</w:t>
      </w:r>
      <w:r>
        <w:rPr>
          <w:spacing w:val="-5"/>
          <w:w w:val="105"/>
          <w:sz w:val="17"/>
        </w:rPr>
        <w:t> </w:t>
      </w:r>
      <w:r>
        <w:rPr>
          <w:w w:val="105"/>
          <w:sz w:val="17"/>
        </w:rPr>
        <w:t>pelo</w:t>
      </w:r>
      <w:r>
        <w:rPr>
          <w:spacing w:val="-5"/>
          <w:w w:val="105"/>
          <w:sz w:val="17"/>
        </w:rPr>
        <w:t> </w:t>
      </w:r>
      <w:r>
        <w:rPr>
          <w:w w:val="105"/>
          <w:sz w:val="17"/>
        </w:rPr>
        <w:t>Ordenador</w:t>
      </w:r>
      <w:r>
        <w:rPr>
          <w:spacing w:val="-5"/>
          <w:w w:val="105"/>
          <w:sz w:val="17"/>
        </w:rPr>
        <w:t> </w:t>
      </w:r>
      <w:r>
        <w:rPr>
          <w:w w:val="105"/>
          <w:sz w:val="17"/>
        </w:rPr>
        <w:t>de</w:t>
      </w:r>
      <w:r>
        <w:rPr>
          <w:spacing w:val="-5"/>
          <w:w w:val="105"/>
          <w:sz w:val="17"/>
        </w:rPr>
        <w:t> </w:t>
      </w:r>
      <w:r>
        <w:rPr>
          <w:spacing w:val="-2"/>
          <w:w w:val="105"/>
          <w:sz w:val="17"/>
        </w:rPr>
        <w:t>Despesa;</w:t>
      </w:r>
    </w:p>
    <w:p>
      <w:pPr>
        <w:pStyle w:val="ListParagraph"/>
        <w:numPr>
          <w:ilvl w:val="0"/>
          <w:numId w:val="23"/>
        </w:numPr>
        <w:tabs>
          <w:tab w:pos="506" w:val="left" w:leader="none"/>
        </w:tabs>
        <w:spacing w:line="240" w:lineRule="auto" w:before="71" w:after="0"/>
        <w:ind w:left="506" w:right="0" w:hanging="190"/>
        <w:jc w:val="left"/>
        <w:rPr>
          <w:sz w:val="17"/>
        </w:rPr>
      </w:pPr>
      <w:r>
        <w:rPr>
          <w:sz w:val="17"/>
        </w:rPr>
        <w:t>a</w:t>
      </w:r>
      <w:r>
        <w:rPr>
          <w:spacing w:val="8"/>
          <w:sz w:val="17"/>
        </w:rPr>
        <w:t> </w:t>
      </w:r>
      <w:r>
        <w:rPr>
          <w:sz w:val="17"/>
        </w:rPr>
        <w:t>aplicação</w:t>
      </w:r>
      <w:r>
        <w:rPr>
          <w:spacing w:val="9"/>
          <w:sz w:val="17"/>
        </w:rPr>
        <w:t> </w:t>
      </w:r>
      <w:r>
        <w:rPr>
          <w:sz w:val="17"/>
        </w:rPr>
        <w:t>da</w:t>
      </w:r>
      <w:r>
        <w:rPr>
          <w:spacing w:val="9"/>
          <w:sz w:val="17"/>
        </w:rPr>
        <w:t> </w:t>
      </w:r>
      <w:r>
        <w:rPr>
          <w:sz w:val="17"/>
        </w:rPr>
        <w:t>sanção</w:t>
      </w:r>
      <w:r>
        <w:rPr>
          <w:spacing w:val="9"/>
          <w:sz w:val="17"/>
        </w:rPr>
        <w:t> </w:t>
      </w:r>
      <w:r>
        <w:rPr>
          <w:sz w:val="17"/>
        </w:rPr>
        <w:t>prevista</w:t>
      </w:r>
      <w:r>
        <w:rPr>
          <w:spacing w:val="9"/>
          <w:sz w:val="17"/>
        </w:rPr>
        <w:t> </w:t>
      </w:r>
      <w:r>
        <w:rPr>
          <w:sz w:val="17"/>
        </w:rPr>
        <w:t>no</w:t>
      </w:r>
      <w:r>
        <w:rPr>
          <w:spacing w:val="9"/>
          <w:sz w:val="17"/>
        </w:rPr>
        <w:t> </w:t>
      </w:r>
      <w:r>
        <w:rPr>
          <w:sz w:val="17"/>
        </w:rPr>
        <w:t>item</w:t>
      </w:r>
      <w:r>
        <w:rPr>
          <w:spacing w:val="9"/>
          <w:sz w:val="17"/>
        </w:rPr>
        <w:t> </w:t>
      </w:r>
      <w:r>
        <w:rPr>
          <w:sz w:val="17"/>
        </w:rPr>
        <w:t>17.2.4,</w:t>
      </w:r>
      <w:r>
        <w:rPr>
          <w:spacing w:val="8"/>
          <w:sz w:val="17"/>
        </w:rPr>
        <w:t> </w:t>
      </w:r>
      <w:r>
        <w:rPr>
          <w:sz w:val="17"/>
        </w:rPr>
        <w:t>na</w:t>
      </w:r>
      <w:r>
        <w:rPr>
          <w:spacing w:val="9"/>
          <w:sz w:val="17"/>
        </w:rPr>
        <w:t> </w:t>
      </w:r>
      <w:r>
        <w:rPr>
          <w:sz w:val="17"/>
        </w:rPr>
        <w:t>forma</w:t>
      </w:r>
      <w:r>
        <w:rPr>
          <w:spacing w:val="9"/>
          <w:sz w:val="17"/>
        </w:rPr>
        <w:t> </w:t>
      </w:r>
      <w:r>
        <w:rPr>
          <w:sz w:val="17"/>
        </w:rPr>
        <w:t>do</w:t>
      </w:r>
      <w:r>
        <w:rPr>
          <w:spacing w:val="9"/>
          <w:sz w:val="17"/>
        </w:rPr>
        <w:t> </w:t>
      </w:r>
      <w:r>
        <w:rPr>
          <w:sz w:val="17"/>
        </w:rPr>
        <w:t>art.</w:t>
      </w:r>
      <w:r>
        <w:rPr>
          <w:spacing w:val="9"/>
          <w:sz w:val="17"/>
        </w:rPr>
        <w:t> </w:t>
      </w:r>
      <w:r>
        <w:rPr>
          <w:sz w:val="16"/>
        </w:rPr>
        <w:t>156,</w:t>
      </w:r>
      <w:r>
        <w:rPr>
          <w:spacing w:val="6"/>
          <w:sz w:val="16"/>
        </w:rPr>
        <w:t> </w:t>
      </w:r>
      <w:r>
        <w:rPr>
          <w:sz w:val="16"/>
        </w:rPr>
        <w:t>§</w:t>
      </w:r>
      <w:r>
        <w:rPr>
          <w:spacing w:val="6"/>
          <w:sz w:val="16"/>
        </w:rPr>
        <w:t> </w:t>
      </w:r>
      <w:r>
        <w:rPr>
          <w:sz w:val="16"/>
        </w:rPr>
        <w:t>6º,</w:t>
      </w:r>
      <w:r>
        <w:rPr>
          <w:spacing w:val="6"/>
          <w:sz w:val="16"/>
        </w:rPr>
        <w:t> </w:t>
      </w:r>
      <w:r>
        <w:rPr>
          <w:sz w:val="16"/>
        </w:rPr>
        <w:t>I,</w:t>
      </w:r>
      <w:r>
        <w:rPr>
          <w:spacing w:val="6"/>
          <w:sz w:val="16"/>
        </w:rPr>
        <w:t> </w:t>
      </w:r>
      <w:r>
        <w:rPr>
          <w:sz w:val="16"/>
        </w:rPr>
        <w:t>da</w:t>
      </w:r>
      <w:r>
        <w:rPr>
          <w:spacing w:val="6"/>
          <w:sz w:val="16"/>
        </w:rPr>
        <w:t> </w:t>
      </w:r>
      <w:r>
        <w:rPr>
          <w:sz w:val="16"/>
        </w:rPr>
        <w:t>Lei</w:t>
      </w:r>
      <w:r>
        <w:rPr>
          <w:spacing w:val="6"/>
          <w:sz w:val="16"/>
        </w:rPr>
        <w:t> </w:t>
      </w:r>
      <w:r>
        <w:rPr>
          <w:sz w:val="16"/>
        </w:rPr>
        <w:t>nº</w:t>
      </w:r>
      <w:r>
        <w:rPr>
          <w:spacing w:val="6"/>
          <w:sz w:val="16"/>
        </w:rPr>
        <w:t> </w:t>
      </w:r>
      <w:r>
        <w:rPr>
          <w:sz w:val="16"/>
        </w:rPr>
        <w:t>14.133/2021,</w:t>
      </w:r>
      <w:r>
        <w:rPr>
          <w:spacing w:val="12"/>
          <w:sz w:val="16"/>
        </w:rPr>
        <w:t> </w:t>
      </w:r>
      <w:r>
        <w:rPr>
          <w:sz w:val="17"/>
        </w:rPr>
        <w:t>é</w:t>
      </w:r>
      <w:r>
        <w:rPr>
          <w:spacing w:val="9"/>
          <w:sz w:val="17"/>
        </w:rPr>
        <w:t> </w:t>
      </w:r>
      <w:r>
        <w:rPr>
          <w:sz w:val="17"/>
        </w:rPr>
        <w:t>de</w:t>
      </w:r>
      <w:r>
        <w:rPr>
          <w:spacing w:val="9"/>
          <w:sz w:val="17"/>
        </w:rPr>
        <w:t> </w:t>
      </w:r>
      <w:r>
        <w:rPr>
          <w:sz w:val="17"/>
        </w:rPr>
        <w:t>competência</w:t>
      </w:r>
      <w:r>
        <w:rPr>
          <w:spacing w:val="9"/>
          <w:sz w:val="17"/>
        </w:rPr>
        <w:t> </w:t>
      </w:r>
      <w:r>
        <w:rPr>
          <w:spacing w:val="-2"/>
          <w:sz w:val="17"/>
        </w:rPr>
        <w:t>exclusiva:</w:t>
      </w:r>
    </w:p>
    <w:p>
      <w:pPr>
        <w:pStyle w:val="ListParagraph"/>
        <w:numPr>
          <w:ilvl w:val="1"/>
          <w:numId w:val="23"/>
        </w:numPr>
        <w:tabs>
          <w:tab w:pos="639" w:val="left" w:leader="none"/>
        </w:tabs>
        <w:spacing w:line="240" w:lineRule="auto" w:before="43" w:after="0"/>
        <w:ind w:left="639" w:right="0" w:hanging="323"/>
        <w:jc w:val="left"/>
        <w:rPr>
          <w:sz w:val="17"/>
        </w:rPr>
      </w:pPr>
      <w:r>
        <w:rPr>
          <w:w w:val="105"/>
          <w:sz w:val="17"/>
        </w:rPr>
        <w:t>em</w:t>
      </w:r>
      <w:r>
        <w:rPr>
          <w:spacing w:val="-10"/>
          <w:w w:val="105"/>
          <w:sz w:val="17"/>
        </w:rPr>
        <w:t> </w:t>
      </w:r>
      <w:r>
        <w:rPr>
          <w:w w:val="105"/>
          <w:sz w:val="17"/>
        </w:rPr>
        <w:t>se</w:t>
      </w:r>
      <w:r>
        <w:rPr>
          <w:spacing w:val="-5"/>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5"/>
          <w:w w:val="105"/>
          <w:sz w:val="17"/>
        </w:rPr>
        <w:t> </w:t>
      </w:r>
      <w:r>
        <w:rPr>
          <w:w w:val="105"/>
          <w:sz w:val="17"/>
        </w:rPr>
        <w:t>direta,</w:t>
      </w:r>
      <w:r>
        <w:rPr>
          <w:spacing w:val="-6"/>
          <w:w w:val="105"/>
          <w:sz w:val="17"/>
        </w:rPr>
        <w:t> </w:t>
      </w:r>
      <w:r>
        <w:rPr>
          <w:w w:val="105"/>
          <w:sz w:val="17"/>
        </w:rPr>
        <w:t>do</w:t>
      </w:r>
      <w:r>
        <w:rPr>
          <w:spacing w:val="-5"/>
          <w:w w:val="105"/>
          <w:sz w:val="17"/>
        </w:rPr>
        <w:t> </w:t>
      </w:r>
      <w:r>
        <w:rPr>
          <w:w w:val="105"/>
          <w:sz w:val="17"/>
        </w:rPr>
        <w:t>Secretário</w:t>
      </w:r>
      <w:r>
        <w:rPr>
          <w:spacing w:val="-6"/>
          <w:w w:val="105"/>
          <w:sz w:val="17"/>
        </w:rPr>
        <w:t> </w:t>
      </w:r>
      <w:r>
        <w:rPr>
          <w:w w:val="105"/>
          <w:sz w:val="17"/>
        </w:rPr>
        <w:t>de</w:t>
      </w:r>
      <w:r>
        <w:rPr>
          <w:spacing w:val="-6"/>
          <w:w w:val="105"/>
          <w:sz w:val="17"/>
        </w:rPr>
        <w:t> </w:t>
      </w:r>
      <w:r>
        <w:rPr>
          <w:w w:val="105"/>
          <w:sz w:val="17"/>
        </w:rPr>
        <w:t>Estado;</w:t>
      </w:r>
      <w:r>
        <w:rPr>
          <w:spacing w:val="-5"/>
          <w:w w:val="105"/>
          <w:sz w:val="17"/>
        </w:rPr>
        <w:t> ou</w:t>
      </w:r>
    </w:p>
    <w:p>
      <w:pPr>
        <w:pStyle w:val="ListParagraph"/>
        <w:numPr>
          <w:ilvl w:val="1"/>
          <w:numId w:val="23"/>
        </w:numPr>
        <w:tabs>
          <w:tab w:pos="639" w:val="left" w:leader="none"/>
        </w:tabs>
        <w:spacing w:line="240" w:lineRule="auto" w:before="44" w:after="0"/>
        <w:ind w:left="639" w:right="0" w:hanging="323"/>
        <w:jc w:val="left"/>
        <w:rPr>
          <w:sz w:val="17"/>
        </w:rPr>
      </w:pPr>
      <w:r>
        <w:rPr>
          <w:w w:val="105"/>
          <w:sz w:val="17"/>
        </w:rPr>
        <w:t>em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1"/>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5"/>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5"/>
          <w:w w:val="105"/>
          <w:sz w:val="17"/>
        </w:rPr>
        <w:t> </w:t>
      </w:r>
      <w:r>
        <w:rPr>
          <w:w w:val="105"/>
          <w:sz w:val="17"/>
        </w:rPr>
        <w:t>da</w:t>
      </w:r>
      <w:r>
        <w:rPr>
          <w:spacing w:val="-6"/>
          <w:w w:val="105"/>
          <w:sz w:val="17"/>
        </w:rPr>
        <w:t> </w:t>
      </w:r>
      <w:r>
        <w:rPr>
          <w:spacing w:val="-2"/>
          <w:w w:val="105"/>
          <w:sz w:val="17"/>
        </w:rPr>
        <w:t>entidade.</w:t>
      </w:r>
    </w:p>
    <w:p>
      <w:pPr>
        <w:pStyle w:val="ListParagraph"/>
        <w:numPr>
          <w:ilvl w:val="1"/>
          <w:numId w:val="21"/>
        </w:numPr>
        <w:tabs>
          <w:tab w:pos="663" w:val="left" w:leader="none"/>
        </w:tabs>
        <w:spacing w:line="292" w:lineRule="auto" w:before="43" w:after="0"/>
        <w:ind w:left="316" w:right="299" w:firstLine="0"/>
        <w:jc w:val="both"/>
        <w:rPr>
          <w:sz w:val="17"/>
        </w:rPr>
      </w:pPr>
      <w:r>
        <w:rPr>
          <w:w w:val="105"/>
          <w:sz w:val="17"/>
        </w:rPr>
        <w:t>A</w:t>
      </w:r>
      <w:r>
        <w:rPr>
          <w:spacing w:val="-12"/>
          <w:w w:val="105"/>
          <w:sz w:val="17"/>
        </w:rPr>
        <w:t> </w:t>
      </w:r>
      <w:r>
        <w:rPr>
          <w:w w:val="105"/>
          <w:sz w:val="17"/>
        </w:rPr>
        <w:t>aplicação</w:t>
      </w:r>
      <w:r>
        <w:rPr>
          <w:spacing w:val="-2"/>
          <w:w w:val="105"/>
          <w:sz w:val="17"/>
        </w:rPr>
        <w:t> </w:t>
      </w:r>
      <w:r>
        <w:rPr>
          <w:w w:val="105"/>
          <w:sz w:val="17"/>
        </w:rPr>
        <w:t>de</w:t>
      </w:r>
      <w:r>
        <w:rPr>
          <w:spacing w:val="-3"/>
          <w:w w:val="105"/>
          <w:sz w:val="17"/>
        </w:rPr>
        <w:t> </w:t>
      </w:r>
      <w:r>
        <w:rPr>
          <w:w w:val="105"/>
          <w:sz w:val="17"/>
        </w:rPr>
        <w:t>quaisquer</w:t>
      </w:r>
      <w:r>
        <w:rPr>
          <w:spacing w:val="-3"/>
          <w:w w:val="105"/>
          <w:sz w:val="17"/>
        </w:rPr>
        <w:t> </w:t>
      </w:r>
      <w:r>
        <w:rPr>
          <w:w w:val="105"/>
          <w:sz w:val="17"/>
        </w:rPr>
        <w:t>das</w:t>
      </w:r>
      <w:r>
        <w:rPr>
          <w:spacing w:val="-3"/>
          <w:w w:val="105"/>
          <w:sz w:val="17"/>
        </w:rPr>
        <w:t> </w:t>
      </w:r>
      <w:r>
        <w:rPr>
          <w:w w:val="105"/>
          <w:sz w:val="17"/>
        </w:rPr>
        <w:t>penalidades</w:t>
      </w:r>
      <w:r>
        <w:rPr>
          <w:spacing w:val="-3"/>
          <w:w w:val="105"/>
          <w:sz w:val="17"/>
        </w:rPr>
        <w:t> </w:t>
      </w:r>
      <w:r>
        <w:rPr>
          <w:w w:val="105"/>
          <w:sz w:val="17"/>
        </w:rPr>
        <w:t>administrativas</w:t>
      </w:r>
      <w:r>
        <w:rPr>
          <w:spacing w:val="-3"/>
          <w:w w:val="105"/>
          <w:sz w:val="17"/>
        </w:rPr>
        <w:t> </w:t>
      </w:r>
      <w:r>
        <w:rPr>
          <w:w w:val="105"/>
          <w:sz w:val="17"/>
        </w:rPr>
        <w:t>realizar-se-á</w:t>
      </w:r>
      <w:r>
        <w:rPr>
          <w:spacing w:val="-3"/>
          <w:w w:val="105"/>
          <w:sz w:val="17"/>
        </w:rPr>
        <w:t> </w:t>
      </w:r>
      <w:r>
        <w:rPr>
          <w:w w:val="105"/>
          <w:sz w:val="17"/>
        </w:rPr>
        <w:t>em</w:t>
      </w:r>
      <w:r>
        <w:rPr>
          <w:spacing w:val="-3"/>
          <w:w w:val="105"/>
          <w:sz w:val="17"/>
        </w:rPr>
        <w:t> </w:t>
      </w:r>
      <w:r>
        <w:rPr>
          <w:w w:val="105"/>
          <w:sz w:val="17"/>
        </w:rPr>
        <w:t>processo</w:t>
      </w:r>
      <w:r>
        <w:rPr>
          <w:spacing w:val="-3"/>
          <w:w w:val="105"/>
          <w:sz w:val="17"/>
        </w:rPr>
        <w:t> </w:t>
      </w:r>
      <w:r>
        <w:rPr>
          <w:w w:val="105"/>
          <w:sz w:val="17"/>
        </w:rPr>
        <w:t>administrativo</w:t>
      </w:r>
      <w:r>
        <w:rPr>
          <w:spacing w:val="-3"/>
          <w:w w:val="105"/>
          <w:sz w:val="17"/>
        </w:rPr>
        <w:t> </w:t>
      </w:r>
      <w:r>
        <w:rPr>
          <w:w w:val="105"/>
          <w:sz w:val="17"/>
        </w:rPr>
        <w:t>que</w:t>
      </w:r>
      <w:r>
        <w:rPr>
          <w:spacing w:val="-3"/>
          <w:w w:val="105"/>
          <w:sz w:val="17"/>
        </w:rPr>
        <w:t> </w:t>
      </w:r>
      <w:r>
        <w:rPr>
          <w:w w:val="105"/>
          <w:sz w:val="17"/>
        </w:rPr>
        <w:t>assegurará</w:t>
      </w:r>
      <w:r>
        <w:rPr>
          <w:spacing w:val="-3"/>
          <w:w w:val="105"/>
          <w:sz w:val="17"/>
        </w:rPr>
        <w:t> </w:t>
      </w:r>
      <w:r>
        <w:rPr>
          <w:w w:val="105"/>
          <w:sz w:val="17"/>
        </w:rPr>
        <w:t>o</w:t>
      </w:r>
      <w:r>
        <w:rPr>
          <w:spacing w:val="-3"/>
          <w:w w:val="105"/>
          <w:sz w:val="17"/>
        </w:rPr>
        <w:t> </w:t>
      </w:r>
      <w:r>
        <w:rPr>
          <w:w w:val="105"/>
          <w:sz w:val="17"/>
        </w:rPr>
        <w:t>contraditório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ao</w:t>
      </w:r>
      <w:r>
        <w:rPr>
          <w:spacing w:val="-3"/>
          <w:w w:val="105"/>
          <w:sz w:val="17"/>
        </w:rPr>
        <w:t> </w:t>
      </w:r>
      <w:r>
        <w:rPr>
          <w:w w:val="105"/>
          <w:sz w:val="17"/>
        </w:rPr>
        <w:t>licitante</w:t>
      </w:r>
      <w:r>
        <w:rPr>
          <w:spacing w:val="-3"/>
          <w:w w:val="105"/>
          <w:sz w:val="17"/>
        </w:rPr>
        <w:t> </w:t>
      </w:r>
      <w:r>
        <w:rPr>
          <w:w w:val="105"/>
          <w:sz w:val="17"/>
        </w:rPr>
        <w:t>ou</w:t>
      </w:r>
      <w:r>
        <w:rPr>
          <w:spacing w:val="-3"/>
          <w:w w:val="105"/>
          <w:sz w:val="17"/>
        </w:rPr>
        <w:t> </w:t>
      </w:r>
      <w:r>
        <w:rPr>
          <w:w w:val="105"/>
          <w:sz w:val="17"/>
        </w:rPr>
        <w:t>contratado,</w:t>
      </w:r>
      <w:r>
        <w:rPr>
          <w:spacing w:val="-3"/>
          <w:w w:val="105"/>
          <w:sz w:val="17"/>
        </w:rPr>
        <w:t> </w:t>
      </w:r>
      <w:r>
        <w:rPr>
          <w:w w:val="105"/>
          <w:sz w:val="17"/>
        </w:rPr>
        <w:t>devendo</w:t>
      </w:r>
      <w:r>
        <w:rPr>
          <w:spacing w:val="-3"/>
          <w:w w:val="105"/>
          <w:sz w:val="17"/>
        </w:rPr>
        <w:t> </w:t>
      </w:r>
      <w:r>
        <w:rPr>
          <w:w w:val="105"/>
          <w:sz w:val="17"/>
        </w:rPr>
        <w:t>ser</w:t>
      </w:r>
      <w:r>
        <w:rPr>
          <w:spacing w:val="-3"/>
          <w:w w:val="105"/>
          <w:sz w:val="17"/>
        </w:rPr>
        <w:t> </w:t>
      </w:r>
      <w:r>
        <w:rPr>
          <w:w w:val="105"/>
          <w:sz w:val="17"/>
        </w:rPr>
        <w:t>observado</w:t>
      </w:r>
      <w:r>
        <w:rPr>
          <w:spacing w:val="-3"/>
          <w:w w:val="105"/>
          <w:sz w:val="17"/>
        </w:rPr>
        <w:t> </w:t>
      </w:r>
      <w:r>
        <w:rPr>
          <w:w w:val="105"/>
          <w:sz w:val="17"/>
        </w:rPr>
        <w:t>o procedimento previsto na Lei nº 14.133/2021, e, subsidiariamente, na Lei nº 5.427/2009.</w:t>
      </w:r>
    </w:p>
    <w:p>
      <w:pPr>
        <w:pStyle w:val="ListParagraph"/>
        <w:numPr>
          <w:ilvl w:val="2"/>
          <w:numId w:val="21"/>
        </w:numPr>
        <w:tabs>
          <w:tab w:pos="803" w:val="left" w:leader="none"/>
        </w:tabs>
        <w:spacing w:line="292" w:lineRule="auto" w:before="1" w:after="0"/>
        <w:ind w:left="316" w:right="299" w:firstLine="0"/>
        <w:jc w:val="both"/>
        <w:rPr>
          <w:sz w:val="17"/>
        </w:rPr>
      </w:pPr>
      <w:r>
        <w:rPr>
          <w:w w:val="105"/>
          <w:sz w:val="17"/>
        </w:rPr>
        <w:t>A</w:t>
      </w:r>
      <w:r>
        <w:rPr>
          <w:spacing w:val="-4"/>
          <w:w w:val="105"/>
          <w:sz w:val="17"/>
        </w:rPr>
        <w:t> </w:t>
      </w:r>
      <w:r>
        <w:rPr>
          <w:w w:val="105"/>
          <w:sz w:val="17"/>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w:t>
      </w:r>
      <w:r>
        <w:rPr>
          <w:spacing w:val="-2"/>
          <w:w w:val="105"/>
          <w:sz w:val="17"/>
        </w:rPr>
        <w:t>provas.</w:t>
      </w:r>
    </w:p>
    <w:p>
      <w:pPr>
        <w:pStyle w:val="ListParagraph"/>
        <w:numPr>
          <w:ilvl w:val="2"/>
          <w:numId w:val="21"/>
        </w:numPr>
        <w:tabs>
          <w:tab w:pos="792" w:val="left" w:leader="none"/>
        </w:tabs>
        <w:spacing w:line="240" w:lineRule="auto" w:before="2" w:after="0"/>
        <w:ind w:left="792" w:right="0" w:hanging="476"/>
        <w:jc w:val="left"/>
        <w:rPr>
          <w:sz w:val="17"/>
        </w:rPr>
      </w:pPr>
      <w:r>
        <w:rPr>
          <w:w w:val="105"/>
          <w:sz w:val="17"/>
        </w:rPr>
        <w:t>A</w:t>
      </w:r>
      <w:r>
        <w:rPr>
          <w:spacing w:val="-12"/>
          <w:w w:val="105"/>
          <w:sz w:val="17"/>
        </w:rPr>
        <w:t> </w:t>
      </w:r>
      <w:r>
        <w:rPr>
          <w:w w:val="105"/>
          <w:sz w:val="17"/>
        </w:rPr>
        <w:t>defesa</w:t>
      </w:r>
      <w:r>
        <w:rPr>
          <w:spacing w:val="-7"/>
          <w:w w:val="105"/>
          <w:sz w:val="17"/>
        </w:rPr>
        <w:t> </w:t>
      </w:r>
      <w:r>
        <w:rPr>
          <w:w w:val="105"/>
          <w:sz w:val="17"/>
        </w:rPr>
        <w:t>prévia</w:t>
      </w:r>
      <w:r>
        <w:rPr>
          <w:spacing w:val="-5"/>
          <w:w w:val="105"/>
          <w:sz w:val="17"/>
        </w:rPr>
        <w:t> </w:t>
      </w:r>
      <w:r>
        <w:rPr>
          <w:w w:val="105"/>
          <w:sz w:val="17"/>
        </w:rPr>
        <w:t>do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4"/>
          <w:w w:val="105"/>
          <w:sz w:val="17"/>
        </w:rPr>
        <w:t> </w:t>
      </w:r>
      <w:r>
        <w:rPr>
          <w:w w:val="105"/>
          <w:sz w:val="17"/>
        </w:rPr>
        <w:t>será</w:t>
      </w:r>
      <w:r>
        <w:rPr>
          <w:spacing w:val="-5"/>
          <w:w w:val="105"/>
          <w:sz w:val="17"/>
        </w:rPr>
        <w:t> </w:t>
      </w:r>
      <w:r>
        <w:rPr>
          <w:w w:val="105"/>
          <w:sz w:val="17"/>
        </w:rPr>
        <w:t>exercida</w:t>
      </w:r>
      <w:r>
        <w:rPr>
          <w:spacing w:val="-5"/>
          <w:w w:val="105"/>
          <w:sz w:val="17"/>
        </w:rPr>
        <w:t> </w:t>
      </w:r>
      <w:r>
        <w:rPr>
          <w:w w:val="105"/>
          <w:sz w:val="17"/>
        </w:rPr>
        <w:t>no</w:t>
      </w:r>
      <w:r>
        <w:rPr>
          <w:spacing w:val="-5"/>
          <w:w w:val="105"/>
          <w:sz w:val="17"/>
        </w:rPr>
        <w:t> </w:t>
      </w:r>
      <w:r>
        <w:rPr>
          <w:w w:val="105"/>
          <w:sz w:val="17"/>
        </w:rPr>
        <w:t>prazo</w:t>
      </w:r>
      <w:r>
        <w:rPr>
          <w:spacing w:val="-5"/>
          <w:w w:val="105"/>
          <w:sz w:val="17"/>
        </w:rPr>
        <w:t> de:</w:t>
      </w:r>
    </w:p>
    <w:p>
      <w:pPr>
        <w:pStyle w:val="ListParagraph"/>
        <w:numPr>
          <w:ilvl w:val="0"/>
          <w:numId w:val="24"/>
        </w:numPr>
        <w:tabs>
          <w:tab w:pos="497" w:val="left" w:leader="none"/>
        </w:tabs>
        <w:spacing w:line="240" w:lineRule="auto" w:before="44" w:after="0"/>
        <w:ind w:left="497" w:right="0" w:hanging="181"/>
        <w:jc w:val="left"/>
        <w:rPr>
          <w:sz w:val="17"/>
        </w:rPr>
      </w:pPr>
      <w:r>
        <w:rPr>
          <w:w w:val="105"/>
          <w:sz w:val="17"/>
        </w:rPr>
        <w:t>15</w:t>
      </w:r>
      <w:r>
        <w:rPr>
          <w:spacing w:val="-5"/>
          <w:w w:val="105"/>
          <w:sz w:val="17"/>
        </w:rPr>
        <w:t> </w:t>
      </w:r>
      <w:r>
        <w:rPr>
          <w:w w:val="105"/>
          <w:sz w:val="17"/>
        </w:rPr>
        <w:t>(quinze)</w:t>
      </w:r>
      <w:r>
        <w:rPr>
          <w:spacing w:val="-4"/>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4"/>
          <w:w w:val="105"/>
          <w:sz w:val="17"/>
        </w:rPr>
        <w:t> </w:t>
      </w:r>
      <w:r>
        <w:rPr>
          <w:w w:val="105"/>
          <w:sz w:val="17"/>
        </w:rPr>
        <w:t>da</w:t>
      </w:r>
      <w:r>
        <w:rPr>
          <w:spacing w:val="-5"/>
          <w:w w:val="105"/>
          <w:sz w:val="17"/>
        </w:rPr>
        <w:t> </w:t>
      </w:r>
      <w:r>
        <w:rPr>
          <w:w w:val="105"/>
          <w:sz w:val="17"/>
        </w:rPr>
        <w:t>aplicação</w:t>
      </w:r>
      <w:r>
        <w:rPr>
          <w:spacing w:val="-4"/>
          <w:w w:val="105"/>
          <w:sz w:val="17"/>
        </w:rPr>
        <w:t> </w:t>
      </w:r>
      <w:r>
        <w:rPr>
          <w:w w:val="105"/>
          <w:sz w:val="17"/>
        </w:rPr>
        <w:t>das</w:t>
      </w:r>
      <w:r>
        <w:rPr>
          <w:spacing w:val="-5"/>
          <w:w w:val="105"/>
          <w:sz w:val="17"/>
        </w:rPr>
        <w:t> </w:t>
      </w:r>
      <w:r>
        <w:rPr>
          <w:w w:val="105"/>
          <w:sz w:val="17"/>
        </w:rPr>
        <w:t>sanções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itens</w:t>
      </w:r>
      <w:r>
        <w:rPr>
          <w:spacing w:val="-5"/>
          <w:w w:val="105"/>
          <w:sz w:val="17"/>
        </w:rPr>
        <w:t> </w:t>
      </w:r>
      <w:r>
        <w:rPr>
          <w:w w:val="105"/>
          <w:sz w:val="17"/>
        </w:rPr>
        <w:t>17.2.1</w:t>
      </w:r>
      <w:r>
        <w:rPr>
          <w:spacing w:val="-4"/>
          <w:w w:val="105"/>
          <w:sz w:val="17"/>
        </w:rPr>
        <w:t> </w:t>
      </w:r>
      <w:r>
        <w:rPr>
          <w:w w:val="105"/>
          <w:sz w:val="17"/>
        </w:rPr>
        <w:t>e</w:t>
      </w:r>
      <w:r>
        <w:rPr>
          <w:spacing w:val="-4"/>
          <w:w w:val="105"/>
          <w:sz w:val="17"/>
        </w:rPr>
        <w:t> </w:t>
      </w:r>
      <w:r>
        <w:rPr>
          <w:w w:val="105"/>
          <w:sz w:val="17"/>
        </w:rPr>
        <w:t>17.2.2,</w:t>
      </w:r>
      <w:r>
        <w:rPr>
          <w:spacing w:val="-5"/>
          <w:w w:val="105"/>
          <w:sz w:val="17"/>
        </w:rPr>
        <w:t> </w:t>
      </w:r>
      <w:r>
        <w:rPr>
          <w:w w:val="105"/>
          <w:sz w:val="17"/>
        </w:rPr>
        <w:t>contado</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da</w:t>
      </w:r>
      <w:r>
        <w:rPr>
          <w:spacing w:val="-5"/>
          <w:w w:val="105"/>
          <w:sz w:val="17"/>
        </w:rPr>
        <w:t> </w:t>
      </w:r>
      <w:r>
        <w:rPr>
          <w:spacing w:val="-2"/>
          <w:w w:val="105"/>
          <w:sz w:val="17"/>
        </w:rPr>
        <w:t>intimação;</w:t>
      </w:r>
    </w:p>
    <w:p>
      <w:pPr>
        <w:pStyle w:val="ListParagraph"/>
        <w:numPr>
          <w:ilvl w:val="0"/>
          <w:numId w:val="24"/>
        </w:numPr>
        <w:tabs>
          <w:tab w:pos="506" w:val="left" w:leader="none"/>
        </w:tabs>
        <w:spacing w:line="240" w:lineRule="auto" w:before="43" w:after="0"/>
        <w:ind w:left="506" w:right="0" w:hanging="190"/>
        <w:jc w:val="left"/>
        <w:rPr>
          <w:sz w:val="17"/>
        </w:rPr>
      </w:pPr>
      <w:r>
        <w:rPr>
          <w:w w:val="105"/>
          <w:sz w:val="17"/>
        </w:rPr>
        <w:t>15</w:t>
      </w:r>
      <w:r>
        <w:rPr>
          <w:spacing w:val="-5"/>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4"/>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nos</w:t>
      </w:r>
      <w:r>
        <w:rPr>
          <w:spacing w:val="-5"/>
          <w:w w:val="105"/>
          <w:sz w:val="17"/>
        </w:rPr>
        <w:t> </w:t>
      </w:r>
      <w:r>
        <w:rPr>
          <w:w w:val="105"/>
          <w:sz w:val="17"/>
        </w:rPr>
        <w:t>itens</w:t>
      </w:r>
      <w:r>
        <w:rPr>
          <w:spacing w:val="-5"/>
          <w:w w:val="105"/>
          <w:sz w:val="17"/>
        </w:rPr>
        <w:t> </w:t>
      </w:r>
      <w:r>
        <w:rPr>
          <w:w w:val="105"/>
          <w:sz w:val="17"/>
        </w:rPr>
        <w:t>17.2.3</w:t>
      </w:r>
      <w:r>
        <w:rPr>
          <w:spacing w:val="-4"/>
          <w:w w:val="105"/>
          <w:sz w:val="17"/>
        </w:rPr>
        <w:t> </w:t>
      </w:r>
      <w:r>
        <w:rPr>
          <w:w w:val="105"/>
          <w:sz w:val="17"/>
        </w:rPr>
        <w:t>e</w:t>
      </w:r>
      <w:r>
        <w:rPr>
          <w:spacing w:val="-5"/>
          <w:w w:val="105"/>
          <w:sz w:val="17"/>
        </w:rPr>
        <w:t> </w:t>
      </w:r>
      <w:r>
        <w:rPr>
          <w:w w:val="105"/>
          <w:sz w:val="17"/>
        </w:rPr>
        <w:t>17.2.4,</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da</w:t>
      </w:r>
      <w:r>
        <w:rPr>
          <w:spacing w:val="-5"/>
          <w:w w:val="105"/>
          <w:sz w:val="17"/>
        </w:rPr>
        <w:t> </w:t>
      </w:r>
      <w:r>
        <w:rPr>
          <w:w w:val="105"/>
          <w:sz w:val="17"/>
        </w:rPr>
        <w:t>intimação,</w:t>
      </w:r>
      <w:r>
        <w:rPr>
          <w:spacing w:val="-4"/>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4"/>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4"/>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BodyText"/>
        <w:spacing w:before="61"/>
        <w:ind w:left="0"/>
      </w:pPr>
    </w:p>
    <w:p>
      <w:pPr>
        <w:pStyle w:val="ListParagraph"/>
        <w:numPr>
          <w:ilvl w:val="2"/>
          <w:numId w:val="21"/>
        </w:numPr>
        <w:tabs>
          <w:tab w:pos="819" w:val="left" w:leader="none"/>
        </w:tabs>
        <w:spacing w:line="292" w:lineRule="auto" w:before="0" w:after="0"/>
        <w:ind w:left="316" w:right="299" w:firstLine="0"/>
        <w:jc w:val="both"/>
        <w:rPr>
          <w:sz w:val="17"/>
        </w:rPr>
      </w:pPr>
      <w:r>
        <w:rPr>
          <w:w w:val="105"/>
          <w:sz w:val="17"/>
        </w:rPr>
        <w:t>Será emitida decisão conclusiva sobre a aplicação ou não da sanção, pela autoridade competente, devendo ser apresentada a devida motivação, com a demonstração dos fatos e dos respectivos fundamentos jurídicos.</w:t>
      </w:r>
    </w:p>
    <w:p>
      <w:pPr>
        <w:pStyle w:val="BodyText"/>
        <w:spacing w:before="18"/>
        <w:ind w:left="0"/>
      </w:pPr>
    </w:p>
    <w:p>
      <w:pPr>
        <w:pStyle w:val="ListParagraph"/>
        <w:numPr>
          <w:ilvl w:val="1"/>
          <w:numId w:val="21"/>
        </w:numPr>
        <w:tabs>
          <w:tab w:pos="659" w:val="left" w:leader="none"/>
        </w:tabs>
        <w:spacing w:line="240" w:lineRule="auto" w:before="0" w:after="0"/>
        <w:ind w:left="659" w:right="0" w:hanging="343"/>
        <w:jc w:val="left"/>
        <w:rPr>
          <w:sz w:val="17"/>
        </w:rPr>
      </w:pPr>
      <w:r>
        <w:rPr>
          <w:w w:val="105"/>
          <w:sz w:val="17"/>
        </w:rPr>
        <w:t>A</w:t>
      </w:r>
      <w:r>
        <w:rPr>
          <w:spacing w:val="-12"/>
          <w:w w:val="105"/>
          <w:sz w:val="17"/>
        </w:rPr>
        <w:t> </w:t>
      </w:r>
      <w:r>
        <w:rPr>
          <w:w w:val="105"/>
          <w:sz w:val="17"/>
        </w:rPr>
        <w:t>aplicação</w:t>
      </w:r>
      <w:r>
        <w:rPr>
          <w:spacing w:val="-7"/>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4"/>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no</w:t>
      </w:r>
      <w:r>
        <w:rPr>
          <w:spacing w:val="-5"/>
          <w:w w:val="105"/>
          <w:sz w:val="17"/>
        </w:rPr>
        <w:t> </w:t>
      </w:r>
      <w:r>
        <w:rPr>
          <w:w w:val="105"/>
          <w:sz w:val="17"/>
        </w:rPr>
        <w:t>Contrato</w:t>
      </w:r>
      <w:r>
        <w:rPr>
          <w:spacing w:val="-4"/>
          <w:w w:val="105"/>
          <w:sz w:val="17"/>
        </w:rPr>
        <w:t> </w:t>
      </w:r>
      <w:r>
        <w:rPr>
          <w:w w:val="105"/>
          <w:sz w:val="17"/>
        </w:rPr>
        <w:t>não</w:t>
      </w:r>
      <w:r>
        <w:rPr>
          <w:spacing w:val="-5"/>
          <w:w w:val="105"/>
          <w:sz w:val="17"/>
        </w:rPr>
        <w:t> </w:t>
      </w:r>
      <w:r>
        <w:rPr>
          <w:w w:val="105"/>
          <w:sz w:val="17"/>
        </w:rPr>
        <w:t>exclui,</w:t>
      </w:r>
      <w:r>
        <w:rPr>
          <w:spacing w:val="-5"/>
          <w:w w:val="105"/>
          <w:sz w:val="17"/>
        </w:rPr>
        <w:t> </w:t>
      </w:r>
      <w:r>
        <w:rPr>
          <w:w w:val="105"/>
          <w:sz w:val="17"/>
        </w:rPr>
        <w:t>em</w:t>
      </w:r>
      <w:r>
        <w:rPr>
          <w:spacing w:val="-5"/>
          <w:w w:val="105"/>
          <w:sz w:val="17"/>
        </w:rPr>
        <w:t> </w:t>
      </w:r>
      <w:r>
        <w:rPr>
          <w:w w:val="105"/>
          <w:sz w:val="17"/>
        </w:rPr>
        <w:t>hipótese</w:t>
      </w:r>
      <w:r>
        <w:rPr>
          <w:spacing w:val="-4"/>
          <w:w w:val="105"/>
          <w:sz w:val="17"/>
        </w:rPr>
        <w:t> </w:t>
      </w:r>
      <w:r>
        <w:rPr>
          <w:spacing w:val="-2"/>
          <w:w w:val="105"/>
          <w:sz w:val="17"/>
        </w:rPr>
        <w:t>alguma:</w:t>
      </w:r>
    </w:p>
    <w:p>
      <w:pPr>
        <w:pStyle w:val="ListParagraph"/>
        <w:numPr>
          <w:ilvl w:val="0"/>
          <w:numId w:val="25"/>
        </w:numPr>
        <w:tabs>
          <w:tab w:pos="497" w:val="left" w:leader="none"/>
        </w:tabs>
        <w:spacing w:line="240" w:lineRule="auto" w:before="43" w:after="0"/>
        <w:ind w:left="497" w:right="0" w:hanging="181"/>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25"/>
        </w:numPr>
        <w:tabs>
          <w:tab w:pos="506" w:val="left" w:leader="none"/>
        </w:tabs>
        <w:spacing w:line="240" w:lineRule="auto" w:before="44"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21"/>
        </w:numPr>
        <w:tabs>
          <w:tab w:pos="792" w:val="left" w:leader="none"/>
        </w:tabs>
        <w:spacing w:line="240" w:lineRule="auto" w:before="44" w:after="0"/>
        <w:ind w:left="792" w:right="0" w:hanging="476"/>
        <w:jc w:val="left"/>
        <w:rPr>
          <w:sz w:val="17"/>
        </w:rPr>
      </w:pPr>
      <w:r>
        <w:rPr>
          <w:w w:val="105"/>
          <w:sz w:val="17"/>
        </w:rPr>
        <w:t>Aplica-se</w:t>
      </w:r>
      <w:r>
        <w:rPr>
          <w:spacing w:val="-5"/>
          <w:w w:val="105"/>
          <w:sz w:val="17"/>
        </w:rPr>
        <w:t> </w:t>
      </w:r>
      <w:r>
        <w:rPr>
          <w:w w:val="105"/>
          <w:sz w:val="17"/>
        </w:rPr>
        <w:t>o</w:t>
      </w:r>
      <w:r>
        <w:rPr>
          <w:spacing w:val="-4"/>
          <w:w w:val="105"/>
          <w:sz w:val="17"/>
        </w:rPr>
        <w:t> </w:t>
      </w:r>
      <w:r>
        <w:rPr>
          <w:w w:val="105"/>
          <w:sz w:val="17"/>
        </w:rPr>
        <w:t>disposto</w:t>
      </w:r>
      <w:r>
        <w:rPr>
          <w:spacing w:val="-5"/>
          <w:w w:val="105"/>
          <w:sz w:val="17"/>
        </w:rPr>
        <w:t> </w:t>
      </w:r>
      <w:r>
        <w:rPr>
          <w:w w:val="105"/>
          <w:sz w:val="17"/>
        </w:rPr>
        <w:t>na</w:t>
      </w:r>
      <w:r>
        <w:rPr>
          <w:spacing w:val="-4"/>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4"/>
          <w:w w:val="105"/>
          <w:sz w:val="17"/>
        </w:rPr>
        <w:t> </w:t>
      </w:r>
      <w:r>
        <w:rPr>
          <w:w w:val="105"/>
          <w:sz w:val="17"/>
        </w:rPr>
        <w:t>17.8</w:t>
      </w:r>
      <w:r>
        <w:rPr>
          <w:spacing w:val="-5"/>
          <w:w w:val="105"/>
          <w:sz w:val="17"/>
        </w:rPr>
        <w:t> </w:t>
      </w:r>
      <w:r>
        <w:rPr>
          <w:w w:val="105"/>
          <w:sz w:val="17"/>
        </w:rPr>
        <w:t>à</w:t>
      </w:r>
      <w:r>
        <w:rPr>
          <w:spacing w:val="-4"/>
          <w:w w:val="105"/>
          <w:sz w:val="17"/>
        </w:rPr>
        <w:t> </w:t>
      </w:r>
      <w:r>
        <w:rPr>
          <w:w w:val="105"/>
          <w:sz w:val="17"/>
        </w:rPr>
        <w:t>multa</w:t>
      </w:r>
      <w:r>
        <w:rPr>
          <w:spacing w:val="-5"/>
          <w:w w:val="105"/>
          <w:sz w:val="17"/>
        </w:rPr>
        <w:t> </w:t>
      </w:r>
      <w:r>
        <w:rPr>
          <w:w w:val="105"/>
          <w:sz w:val="17"/>
        </w:rPr>
        <w:t>compensatória,</w:t>
      </w:r>
      <w:r>
        <w:rPr>
          <w:spacing w:val="-4"/>
          <w:w w:val="105"/>
          <w:sz w:val="17"/>
        </w:rPr>
        <w:t> </w:t>
      </w:r>
      <w:r>
        <w:rPr>
          <w:w w:val="105"/>
          <w:sz w:val="17"/>
        </w:rPr>
        <w:t>nos</w:t>
      </w:r>
      <w:r>
        <w:rPr>
          <w:spacing w:val="-5"/>
          <w:w w:val="105"/>
          <w:sz w:val="17"/>
        </w:rPr>
        <w:t> </w:t>
      </w:r>
      <w:r>
        <w:rPr>
          <w:w w:val="105"/>
          <w:sz w:val="17"/>
        </w:rPr>
        <w:t>termos</w:t>
      </w:r>
      <w:r>
        <w:rPr>
          <w:spacing w:val="-4"/>
          <w:w w:val="105"/>
          <w:sz w:val="17"/>
        </w:rPr>
        <w:t> </w:t>
      </w:r>
      <w:r>
        <w:rPr>
          <w:w w:val="105"/>
          <w:sz w:val="17"/>
        </w:rPr>
        <w:t>do</w:t>
      </w:r>
      <w:r>
        <w:rPr>
          <w:spacing w:val="-5"/>
          <w:w w:val="105"/>
          <w:sz w:val="17"/>
        </w:rPr>
        <w:t> </w:t>
      </w:r>
      <w:r>
        <w:rPr>
          <w:w w:val="105"/>
          <w:sz w:val="17"/>
        </w:rPr>
        <w:t>parágrafo</w:t>
      </w:r>
      <w:r>
        <w:rPr>
          <w:spacing w:val="-4"/>
          <w:w w:val="105"/>
          <w:sz w:val="17"/>
        </w:rPr>
        <w:t> </w:t>
      </w:r>
      <w:r>
        <w:rPr>
          <w:w w:val="105"/>
          <w:sz w:val="17"/>
        </w:rPr>
        <w:t>único</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21"/>
        </w:numPr>
        <w:tabs>
          <w:tab w:pos="671" w:val="left" w:leader="none"/>
        </w:tabs>
        <w:spacing w:line="292" w:lineRule="auto" w:before="43"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ListParagraph"/>
        <w:numPr>
          <w:ilvl w:val="1"/>
          <w:numId w:val="21"/>
        </w:numPr>
        <w:tabs>
          <w:tab w:pos="762" w:val="left" w:leader="none"/>
        </w:tabs>
        <w:spacing w:line="292" w:lineRule="auto" w:before="1"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w:t>
      </w:r>
      <w:r>
        <w:rPr>
          <w:w w:val="105"/>
          <w:sz w:val="17"/>
        </w:rPr>
        <w:t>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21"/>
        </w:numPr>
        <w:tabs>
          <w:tab w:pos="883" w:val="left" w:leader="none"/>
        </w:tabs>
        <w:spacing w:line="292" w:lineRule="auto" w:before="2" w:after="0"/>
        <w:ind w:left="316" w:right="299" w:firstLine="0"/>
        <w:jc w:val="both"/>
        <w:rPr>
          <w:sz w:val="17"/>
        </w:rPr>
      </w:pPr>
      <w:r>
        <w:rPr>
          <w:w w:val="105"/>
          <w:sz w:val="17"/>
        </w:rPr>
        <w:t>A</w:t>
      </w:r>
      <w:r>
        <w:rPr>
          <w:spacing w:val="-12"/>
          <w:w w:val="105"/>
          <w:sz w:val="17"/>
        </w:rPr>
        <w:t> </w:t>
      </w:r>
      <w:r>
        <w:rPr>
          <w:w w:val="105"/>
          <w:sz w:val="17"/>
        </w:rPr>
        <w:t>apuração</w:t>
      </w:r>
      <w:r>
        <w:rPr>
          <w:spacing w:val="-4"/>
          <w:w w:val="105"/>
          <w:sz w:val="17"/>
        </w:rPr>
        <w:t> </w:t>
      </w:r>
      <w:r>
        <w:rPr>
          <w:w w:val="105"/>
          <w:sz w:val="17"/>
        </w:rPr>
        <w:t>e</w:t>
      </w:r>
      <w:r>
        <w:rPr>
          <w:spacing w:val="-4"/>
          <w:w w:val="105"/>
          <w:sz w:val="17"/>
        </w:rPr>
        <w:t> </w:t>
      </w:r>
      <w:r>
        <w:rPr>
          <w:w w:val="105"/>
          <w:sz w:val="17"/>
        </w:rPr>
        <w:t>o</w:t>
      </w:r>
      <w:r>
        <w:rPr>
          <w:spacing w:val="-4"/>
          <w:w w:val="105"/>
          <w:sz w:val="17"/>
        </w:rPr>
        <w:t> </w:t>
      </w:r>
      <w:r>
        <w:rPr>
          <w:w w:val="105"/>
          <w:sz w:val="17"/>
        </w:rPr>
        <w:t>julgamento</w:t>
      </w:r>
      <w:r>
        <w:rPr>
          <w:spacing w:val="-4"/>
          <w:w w:val="105"/>
          <w:sz w:val="17"/>
        </w:rPr>
        <w:t> </w:t>
      </w:r>
      <w:r>
        <w:rPr>
          <w:w w:val="105"/>
          <w:sz w:val="17"/>
        </w:rPr>
        <w:t>das</w:t>
      </w:r>
      <w:r>
        <w:rPr>
          <w:spacing w:val="-4"/>
          <w:w w:val="105"/>
          <w:sz w:val="17"/>
        </w:rPr>
        <w:t> </w:t>
      </w:r>
      <w:r>
        <w:rPr>
          <w:w w:val="105"/>
          <w:sz w:val="17"/>
        </w:rPr>
        <w:t>demais</w:t>
      </w:r>
      <w:r>
        <w:rPr>
          <w:spacing w:val="-4"/>
          <w:w w:val="105"/>
          <w:sz w:val="17"/>
        </w:rPr>
        <w:t> </w:t>
      </w:r>
      <w:r>
        <w:rPr>
          <w:w w:val="105"/>
          <w:sz w:val="17"/>
        </w:rPr>
        <w:t>infrações</w:t>
      </w:r>
      <w:r>
        <w:rPr>
          <w:spacing w:val="-4"/>
          <w:w w:val="105"/>
          <w:sz w:val="17"/>
        </w:rPr>
        <w:t> </w:t>
      </w:r>
      <w:r>
        <w:rPr>
          <w:w w:val="105"/>
          <w:sz w:val="17"/>
        </w:rPr>
        <w:t>administrativas</w:t>
      </w:r>
      <w:r>
        <w:rPr>
          <w:spacing w:val="-4"/>
          <w:w w:val="105"/>
          <w:sz w:val="17"/>
        </w:rPr>
        <w:t> </w:t>
      </w:r>
      <w:r>
        <w:rPr>
          <w:w w:val="105"/>
          <w:sz w:val="17"/>
        </w:rPr>
        <w:t>não</w:t>
      </w:r>
      <w:r>
        <w:rPr>
          <w:spacing w:val="-4"/>
          <w:w w:val="105"/>
          <w:sz w:val="17"/>
        </w:rPr>
        <w:t> </w:t>
      </w:r>
      <w:r>
        <w:rPr>
          <w:w w:val="105"/>
          <w:sz w:val="17"/>
        </w:rPr>
        <w:t>consideradas</w:t>
      </w:r>
      <w:r>
        <w:rPr>
          <w:spacing w:val="-4"/>
          <w:w w:val="105"/>
          <w:sz w:val="17"/>
        </w:rPr>
        <w:t> </w:t>
      </w:r>
      <w:r>
        <w:rPr>
          <w:w w:val="105"/>
          <w:sz w:val="17"/>
        </w:rPr>
        <w:t>como</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à</w:t>
      </w:r>
      <w:r>
        <w:rPr>
          <w:spacing w:val="-12"/>
          <w:w w:val="105"/>
          <w:sz w:val="17"/>
        </w:rPr>
        <w:t> </w:t>
      </w:r>
      <w:r>
        <w:rPr>
          <w:w w:val="105"/>
          <w:sz w:val="17"/>
        </w:rPr>
        <w:t>Administração</w:t>
      </w:r>
      <w:r>
        <w:rPr>
          <w:spacing w:val="-3"/>
          <w:w w:val="105"/>
          <w:sz w:val="17"/>
        </w:rPr>
        <w:t> </w:t>
      </w:r>
      <w:r>
        <w:rPr>
          <w:w w:val="105"/>
          <w:sz w:val="17"/>
        </w:rPr>
        <w:t>Pública</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12.846/2013,</w:t>
      </w:r>
      <w:r>
        <w:rPr>
          <w:spacing w:val="-4"/>
          <w:w w:val="105"/>
          <w:sz w:val="17"/>
        </w:rPr>
        <w:t> </w:t>
      </w:r>
      <w:r>
        <w:rPr>
          <w:w w:val="105"/>
          <w:sz w:val="17"/>
        </w:rPr>
        <w:t>seguirão</w:t>
      </w:r>
      <w:r>
        <w:rPr>
          <w:spacing w:val="-4"/>
          <w:w w:val="105"/>
          <w:sz w:val="17"/>
        </w:rPr>
        <w:t> </w:t>
      </w:r>
      <w:r>
        <w:rPr>
          <w:w w:val="105"/>
          <w:sz w:val="17"/>
        </w:rPr>
        <w:t>seu</w:t>
      </w:r>
      <w:r>
        <w:rPr>
          <w:spacing w:val="-4"/>
          <w:w w:val="105"/>
          <w:sz w:val="17"/>
        </w:rPr>
        <w:t> </w:t>
      </w:r>
      <w:r>
        <w:rPr>
          <w:w w:val="105"/>
          <w:sz w:val="17"/>
        </w:rPr>
        <w:t>rito</w:t>
      </w:r>
      <w:r>
        <w:rPr>
          <w:spacing w:val="-4"/>
          <w:w w:val="105"/>
          <w:sz w:val="17"/>
        </w:rPr>
        <w:t> </w:t>
      </w:r>
      <w:r>
        <w:rPr>
          <w:w w:val="105"/>
          <w:sz w:val="17"/>
        </w:rPr>
        <w:t>normal</w:t>
      </w:r>
      <w:r>
        <w:rPr>
          <w:spacing w:val="-4"/>
          <w:w w:val="105"/>
          <w:sz w:val="17"/>
        </w:rPr>
        <w:t> </w:t>
      </w:r>
      <w:r>
        <w:rPr>
          <w:w w:val="105"/>
          <w:sz w:val="17"/>
        </w:rPr>
        <w:t>na unidade administrativa.</w:t>
      </w:r>
    </w:p>
    <w:p>
      <w:pPr>
        <w:pStyle w:val="ListParagraph"/>
        <w:numPr>
          <w:ilvl w:val="2"/>
          <w:numId w:val="21"/>
        </w:numPr>
        <w:tabs>
          <w:tab w:pos="915" w:val="left" w:leader="none"/>
        </w:tabs>
        <w:spacing w:line="292" w:lineRule="auto" w:before="1"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Estadual resultantes de ato lesivo cometido por pessoa jurídica, com ou sem a participação de agente público.</w:t>
      </w:r>
    </w:p>
    <w:p>
      <w:pPr>
        <w:pStyle w:val="ListParagraph"/>
        <w:numPr>
          <w:ilvl w:val="3"/>
          <w:numId w:val="21"/>
        </w:numPr>
        <w:tabs>
          <w:tab w:pos="1023" w:val="left" w:leader="none"/>
        </w:tabs>
        <w:spacing w:line="240" w:lineRule="auto" w:before="1" w:after="0"/>
        <w:ind w:left="1023" w:right="0" w:hanging="707"/>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21"/>
        </w:numPr>
        <w:tabs>
          <w:tab w:pos="751" w:val="left" w:leader="none"/>
        </w:tabs>
        <w:spacing w:line="292" w:lineRule="auto" w:before="44" w:after="0"/>
        <w:ind w:left="316" w:right="299" w:firstLine="0"/>
        <w:jc w:val="both"/>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abertura</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destinado</w:t>
      </w:r>
      <w:r>
        <w:rPr>
          <w:spacing w:val="-5"/>
          <w:w w:val="105"/>
          <w:sz w:val="17"/>
        </w:rPr>
        <w:t> </w:t>
      </w:r>
      <w:r>
        <w:rPr>
          <w:w w:val="105"/>
          <w:sz w:val="17"/>
        </w:rPr>
        <w:t>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fatos</w:t>
      </w:r>
      <w:r>
        <w:rPr>
          <w:spacing w:val="-5"/>
          <w:w w:val="105"/>
          <w:sz w:val="17"/>
        </w:rPr>
        <w:t> </w:t>
      </w:r>
      <w:r>
        <w:rPr>
          <w:w w:val="105"/>
          <w:sz w:val="17"/>
        </w:rPr>
        <w: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aplicação</w:t>
      </w:r>
      <w:r>
        <w:rPr>
          <w:spacing w:val="-5"/>
          <w:w w:val="105"/>
          <w:sz w:val="17"/>
        </w:rPr>
        <w:t> </w:t>
      </w:r>
      <w:r>
        <w:rPr>
          <w:w w:val="105"/>
          <w:sz w:val="17"/>
        </w:rPr>
        <w:t>de</w:t>
      </w:r>
      <w:r>
        <w:rPr>
          <w:spacing w:val="-5"/>
          <w:w w:val="105"/>
          <w:sz w:val="17"/>
        </w:rPr>
        <w:t> </w:t>
      </w:r>
      <w:r>
        <w:rPr>
          <w:w w:val="105"/>
          <w:sz w:val="17"/>
        </w:rPr>
        <w:t>sanções</w:t>
      </w:r>
      <w:r>
        <w:rPr>
          <w:spacing w:val="-5"/>
          <w:w w:val="105"/>
          <w:sz w:val="17"/>
        </w:rPr>
        <w:t> </w:t>
      </w:r>
      <w:r>
        <w:rPr>
          <w:w w:val="105"/>
          <w:sz w:val="17"/>
        </w:rPr>
        <w:t>ao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conduta</w:t>
      </w:r>
      <w:r>
        <w:rPr>
          <w:spacing w:val="-5"/>
          <w:w w:val="105"/>
          <w:sz w:val="17"/>
        </w:rPr>
        <w:t> </w:t>
      </w:r>
      <w:r>
        <w:rPr>
          <w:w w:val="105"/>
          <w:sz w:val="17"/>
        </w:rPr>
        <w:t>vedada</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e/ou</w:t>
      </w:r>
      <w:r>
        <w:rPr>
          <w:spacing w:val="-5"/>
          <w:w w:val="105"/>
          <w:sz w:val="17"/>
        </w:rPr>
        <w:t> </w:t>
      </w:r>
      <w:r>
        <w:rPr>
          <w:w w:val="105"/>
          <w:sz w:val="17"/>
        </w:rPr>
        <w:t>no Contrato, as comunicações serão efetuadas por meio do endereço de correio eletrônico ("e-mail") cadastrado pela empresa junto ao sistema eletrônico de contratações do Estado.</w:t>
      </w:r>
    </w:p>
    <w:p>
      <w:pPr>
        <w:pStyle w:val="ListParagraph"/>
        <w:numPr>
          <w:ilvl w:val="2"/>
          <w:numId w:val="21"/>
        </w:numPr>
        <w:tabs>
          <w:tab w:pos="897" w:val="left" w:leader="none"/>
        </w:tabs>
        <w:spacing w:line="292" w:lineRule="auto" w:before="1" w:after="0"/>
        <w:ind w:left="316" w:right="299" w:firstLine="0"/>
        <w:jc w:val="both"/>
        <w:rPr>
          <w:sz w:val="17"/>
        </w:rPr>
      </w:pPr>
      <w:r>
        <w:rPr>
          <w:w w:val="105"/>
          <w:sz w:val="17"/>
        </w:rPr>
        <w:t>O licitante ou contratado deverá manter atualizado o endereço de correio eletrônico ("e-mail") cadastrado junto ao sistema eletrônico de contratações e confirmar o recebimento das mensagens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das</w:t>
      </w:r>
      <w:r>
        <w:rPr>
          <w:w w:val="105"/>
          <w:sz w:val="17"/>
        </w:rPr>
        <w:t> </w:t>
      </w:r>
      <w:r>
        <w:rPr>
          <w:w w:val="105"/>
          <w:sz w:val="17"/>
        </w:rPr>
        <w:t>responsabilidades assumidas ou eventuais sanções aplicadas.</w:t>
      </w:r>
    </w:p>
    <w:p>
      <w:pPr>
        <w:pStyle w:val="ListParagraph"/>
        <w:numPr>
          <w:ilvl w:val="1"/>
          <w:numId w:val="21"/>
        </w:numPr>
        <w:tabs>
          <w:tab w:pos="759" w:val="left" w:leader="none"/>
        </w:tabs>
        <w:spacing w:line="309" w:lineRule="auto" w:before="15" w:after="0"/>
        <w:ind w:left="316" w:right="299" w:firstLine="0"/>
        <w:jc w:val="both"/>
        <w:rPr>
          <w:sz w:val="17"/>
        </w:rPr>
      </w:pPr>
      <w:r>
        <w:rPr>
          <w:w w:val="105"/>
          <w:sz w:val="17"/>
        </w:rPr>
        <w:t>O</w:t>
      </w:r>
      <w:r>
        <w:rPr>
          <w:spacing w:val="-4"/>
          <w:w w:val="105"/>
          <w:sz w:val="17"/>
        </w:rPr>
        <w:t> </w:t>
      </w:r>
      <w:r>
        <w:rPr>
          <w:w w:val="105"/>
          <w:sz w:val="17"/>
        </w:rPr>
        <w:t>contratante</w:t>
      </w:r>
      <w:r>
        <w:rPr>
          <w:spacing w:val="-4"/>
          <w:w w:val="105"/>
          <w:sz w:val="17"/>
        </w:rPr>
        <w:t> </w:t>
      </w:r>
      <w:r>
        <w:rPr>
          <w:w w:val="105"/>
          <w:sz w:val="17"/>
        </w:rPr>
        <w:t>deverá</w:t>
      </w:r>
      <w:r>
        <w:rPr>
          <w:spacing w:val="-4"/>
          <w:w w:val="105"/>
          <w:sz w:val="17"/>
        </w:rPr>
        <w:t> </w:t>
      </w:r>
      <w:r>
        <w:rPr>
          <w:w w:val="105"/>
          <w:sz w:val="17"/>
        </w:rPr>
        <w:t>remeter</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Órgão</w:t>
      </w:r>
      <w:r>
        <w:rPr>
          <w:spacing w:val="-4"/>
          <w:w w:val="105"/>
          <w:sz w:val="17"/>
        </w:rPr>
        <w:t> </w:t>
      </w:r>
      <w:r>
        <w:rPr>
          <w:w w:val="105"/>
          <w:sz w:val="17"/>
        </w:rPr>
        <w:t>Central</w:t>
      </w:r>
      <w:r>
        <w:rPr>
          <w:spacing w:val="-4"/>
          <w:w w:val="105"/>
          <w:sz w:val="17"/>
        </w:rPr>
        <w:t> </w:t>
      </w:r>
      <w:r>
        <w:rPr>
          <w:w w:val="105"/>
          <w:sz w:val="17"/>
        </w:rPr>
        <w:t>de</w:t>
      </w:r>
      <w:r>
        <w:rPr>
          <w:spacing w:val="-4"/>
          <w:w w:val="105"/>
          <w:sz w:val="17"/>
        </w:rPr>
        <w:t> </w:t>
      </w:r>
      <w:r>
        <w:rPr>
          <w:w w:val="105"/>
          <w:sz w:val="17"/>
        </w:rPr>
        <w:t>Logística</w:t>
      </w:r>
      <w:r>
        <w:rPr>
          <w:spacing w:val="-4"/>
          <w:w w:val="105"/>
          <w:sz w:val="17"/>
        </w:rPr>
        <w:t> </w:t>
      </w:r>
      <w:r>
        <w:rPr>
          <w:w w:val="105"/>
          <w:sz w:val="17"/>
        </w:rPr>
        <w:t>(SUBLOG)</w:t>
      </w:r>
      <w:r>
        <w:rPr>
          <w:spacing w:val="-4"/>
          <w:w w:val="105"/>
          <w:sz w:val="17"/>
        </w:rPr>
        <w:t> </w:t>
      </w:r>
      <w:r>
        <w:rPr>
          <w:w w:val="105"/>
          <w:sz w:val="17"/>
        </w:rPr>
        <w:t>o</w:t>
      </w:r>
      <w:r>
        <w:rPr>
          <w:spacing w:val="-4"/>
          <w:w w:val="105"/>
          <w:sz w:val="17"/>
        </w:rPr>
        <w:t> </w:t>
      </w:r>
      <w:r>
        <w:rPr>
          <w:w w:val="105"/>
          <w:sz w:val="17"/>
        </w:rPr>
        <w:t>extrato</w:t>
      </w:r>
      <w:r>
        <w:rPr>
          <w:spacing w:val="-4"/>
          <w:w w:val="105"/>
          <w:sz w:val="17"/>
        </w:rPr>
        <w:t> </w:t>
      </w:r>
      <w:r>
        <w:rPr>
          <w:w w:val="105"/>
          <w:sz w:val="17"/>
        </w:rPr>
        <w:t>de</w:t>
      </w:r>
      <w:r>
        <w:rPr>
          <w:spacing w:val="-4"/>
          <w:w w:val="105"/>
          <w:sz w:val="17"/>
        </w:rPr>
        <w:t> </w:t>
      </w:r>
      <w:r>
        <w:rPr>
          <w:w w:val="105"/>
          <w:sz w:val="17"/>
        </w:rPr>
        <w:t>publicação</w:t>
      </w:r>
      <w:r>
        <w:rPr>
          <w:spacing w:val="-4"/>
          <w:w w:val="105"/>
          <w:sz w:val="17"/>
        </w:rPr>
        <w:t> </w:t>
      </w:r>
      <w:r>
        <w:rPr>
          <w:w w:val="105"/>
          <w:sz w:val="17"/>
        </w:rPr>
        <w:t>no</w:t>
      </w:r>
      <w:r>
        <w:rPr>
          <w:spacing w:val="-4"/>
          <w:w w:val="105"/>
          <w:sz w:val="17"/>
        </w:rPr>
        <w:t> </w:t>
      </w:r>
      <w:r>
        <w:rPr>
          <w:w w:val="105"/>
          <w:sz w:val="17"/>
        </w:rPr>
        <w:t>Diário</w:t>
      </w:r>
      <w:r>
        <w:rPr>
          <w:spacing w:val="-4"/>
          <w:w w:val="105"/>
          <w:sz w:val="17"/>
        </w:rPr>
        <w:t> </w:t>
      </w:r>
      <w:r>
        <w:rPr>
          <w:w w:val="105"/>
          <w:sz w:val="17"/>
        </w:rPr>
        <w:t>Oficial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do</w:t>
      </w:r>
      <w:r>
        <w:rPr>
          <w:spacing w:val="-4"/>
          <w:w w:val="105"/>
          <w:sz w:val="17"/>
        </w:rPr>
        <w:t> </w:t>
      </w:r>
      <w:r>
        <w:rPr>
          <w:w w:val="105"/>
          <w:sz w:val="17"/>
        </w:rPr>
        <w:t>ato</w:t>
      </w:r>
      <w:r>
        <w:rPr>
          <w:spacing w:val="-4"/>
          <w:w w:val="105"/>
          <w:sz w:val="17"/>
        </w:rPr>
        <w:t> </w:t>
      </w:r>
      <w:r>
        <w:rPr>
          <w:w w:val="105"/>
          <w:sz w:val="17"/>
        </w:rPr>
        <w:t>de</w:t>
      </w:r>
      <w:r>
        <w:rPr>
          <w:spacing w:val="-4"/>
          <w:w w:val="105"/>
          <w:sz w:val="17"/>
        </w:rPr>
        <w:t> </w:t>
      </w:r>
      <w:r>
        <w:rPr>
          <w:w w:val="105"/>
          <w:sz w:val="17"/>
        </w:rPr>
        <w:t>aplicação</w:t>
      </w:r>
      <w:r>
        <w:rPr>
          <w:spacing w:val="-4"/>
          <w:w w:val="105"/>
          <w:sz w:val="17"/>
        </w:rPr>
        <w:t> </w:t>
      </w:r>
      <w:r>
        <w:rPr>
          <w:w w:val="105"/>
          <w:sz w:val="17"/>
        </w:rPr>
        <w:t>das</w:t>
      </w:r>
      <w:r>
        <w:rPr>
          <w:spacing w:val="-4"/>
          <w:w w:val="105"/>
          <w:sz w:val="17"/>
        </w:rPr>
        <w:t> </w:t>
      </w:r>
      <w:r>
        <w:rPr>
          <w:w w:val="105"/>
          <w:sz w:val="17"/>
        </w:rPr>
        <w:t>sanções</w:t>
      </w:r>
      <w:r>
        <w:rPr>
          <w:spacing w:val="-4"/>
          <w:w w:val="105"/>
          <w:sz w:val="17"/>
        </w:rPr>
        <w:t> </w:t>
      </w:r>
      <w:r>
        <w:rPr>
          <w:w w:val="105"/>
          <w:sz w:val="17"/>
        </w:rPr>
        <w:t>de</w:t>
      </w:r>
      <w:r>
        <w:rPr>
          <w:spacing w:val="-4"/>
          <w:w w:val="105"/>
          <w:sz w:val="17"/>
        </w:rPr>
        <w:t> </w:t>
      </w:r>
      <w:r>
        <w:rPr>
          <w:w w:val="105"/>
          <w:sz w:val="17"/>
        </w:rPr>
        <w:t>impedimento</w:t>
      </w:r>
      <w:r>
        <w:rPr>
          <w:spacing w:val="-4"/>
          <w:w w:val="105"/>
          <w:sz w:val="17"/>
        </w:rPr>
        <w:t> </w:t>
      </w:r>
      <w:r>
        <w:rPr>
          <w:w w:val="105"/>
          <w:sz w:val="17"/>
        </w:rPr>
        <w:t>de</w:t>
      </w:r>
      <w:r>
        <w:rPr>
          <w:spacing w:val="-4"/>
          <w:w w:val="105"/>
          <w:sz w:val="17"/>
        </w:rPr>
        <w:t> </w:t>
      </w:r>
      <w:r>
        <w:rPr>
          <w:w w:val="105"/>
          <w:sz w:val="17"/>
        </w:rPr>
        <w:t>licitar</w:t>
      </w:r>
      <w:r>
        <w:rPr>
          <w:spacing w:val="-4"/>
          <w:w w:val="105"/>
          <w:sz w:val="17"/>
        </w:rPr>
        <w:t> </w:t>
      </w:r>
      <w:r>
        <w:rPr>
          <w:w w:val="105"/>
          <w:sz w:val="17"/>
        </w:rPr>
        <w:t>e</w:t>
      </w:r>
      <w:r>
        <w:rPr>
          <w:spacing w:val="-4"/>
          <w:w w:val="105"/>
          <w:sz w:val="17"/>
        </w:rPr>
        <w:t> </w:t>
      </w:r>
      <w:r>
        <w:rPr>
          <w:w w:val="105"/>
          <w:sz w:val="17"/>
        </w:rPr>
        <w:t>contratar e de declaração de inidoneidade para licitar e contratar, de modo a possibilitar a formalização da extensão dos seus efeitos para todos os órgãos e entidades da</w:t>
      </w:r>
      <w:r>
        <w:rPr>
          <w:spacing w:val="-9"/>
          <w:w w:val="105"/>
          <w:sz w:val="17"/>
        </w:rPr>
        <w:t> </w:t>
      </w:r>
      <w:r>
        <w:rPr>
          <w:w w:val="105"/>
          <w:sz w:val="17"/>
        </w:rPr>
        <w:t>Administração Pública do Estado do Rio de </w:t>
      </w:r>
      <w:r>
        <w:rPr>
          <w:spacing w:val="-2"/>
          <w:w w:val="105"/>
          <w:sz w:val="17"/>
        </w:rPr>
        <w:t>Janeiro.</w:t>
      </w:r>
    </w:p>
    <w:p>
      <w:pPr>
        <w:pStyle w:val="ListParagraph"/>
        <w:numPr>
          <w:ilvl w:val="2"/>
          <w:numId w:val="21"/>
        </w:numPr>
        <w:tabs>
          <w:tab w:pos="898" w:val="left" w:leader="none"/>
        </w:tabs>
        <w:spacing w:line="309" w:lineRule="auto" w:before="0"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21"/>
        </w:numPr>
        <w:tabs>
          <w:tab w:pos="765" w:val="left" w:leader="none"/>
        </w:tabs>
        <w:spacing w:line="183" w:lineRule="exact" w:before="0" w:after="0"/>
        <w:ind w:left="765" w:right="0" w:hanging="449"/>
        <w:jc w:val="both"/>
        <w:rPr>
          <w:sz w:val="17"/>
        </w:rPr>
      </w:pPr>
      <w:r>
        <w:rPr>
          <w:w w:val="105"/>
          <w:sz w:val="17"/>
        </w:rPr>
        <w:t>Caso</w:t>
      </w:r>
      <w:r>
        <w:rPr>
          <w:spacing w:val="2"/>
          <w:w w:val="105"/>
          <w:sz w:val="17"/>
        </w:rPr>
        <w:t> </w:t>
      </w:r>
      <w:r>
        <w:rPr>
          <w:w w:val="105"/>
          <w:sz w:val="17"/>
        </w:rPr>
        <w:t>não</w:t>
      </w:r>
      <w:r>
        <w:rPr>
          <w:spacing w:val="3"/>
          <w:w w:val="105"/>
          <w:sz w:val="17"/>
        </w:rPr>
        <w:t> </w:t>
      </w:r>
      <w:r>
        <w:rPr>
          <w:w w:val="105"/>
          <w:sz w:val="17"/>
        </w:rPr>
        <w:t>seja</w:t>
      </w:r>
      <w:r>
        <w:rPr>
          <w:spacing w:val="3"/>
          <w:w w:val="105"/>
          <w:sz w:val="17"/>
        </w:rPr>
        <w:t> </w:t>
      </w:r>
      <w:r>
        <w:rPr>
          <w:w w:val="105"/>
          <w:sz w:val="17"/>
        </w:rPr>
        <w:t>efetuado</w:t>
      </w:r>
      <w:r>
        <w:rPr>
          <w:spacing w:val="3"/>
          <w:w w:val="105"/>
          <w:sz w:val="17"/>
        </w:rPr>
        <w:t> </w:t>
      </w:r>
      <w:r>
        <w:rPr>
          <w:w w:val="105"/>
          <w:sz w:val="17"/>
        </w:rPr>
        <w:t>o</w:t>
      </w:r>
      <w:r>
        <w:rPr>
          <w:spacing w:val="3"/>
          <w:w w:val="105"/>
          <w:sz w:val="17"/>
        </w:rPr>
        <w:t> </w:t>
      </w:r>
      <w:r>
        <w:rPr>
          <w:w w:val="105"/>
          <w:sz w:val="17"/>
        </w:rPr>
        <w:t>pagamento</w:t>
      </w:r>
      <w:r>
        <w:rPr>
          <w:spacing w:val="3"/>
          <w:w w:val="105"/>
          <w:sz w:val="17"/>
        </w:rPr>
        <w:t> </w:t>
      </w:r>
      <w:r>
        <w:rPr>
          <w:w w:val="105"/>
          <w:sz w:val="17"/>
        </w:rPr>
        <w:t>da</w:t>
      </w:r>
      <w:r>
        <w:rPr>
          <w:spacing w:val="3"/>
          <w:w w:val="105"/>
          <w:sz w:val="17"/>
        </w:rPr>
        <w:t> </w:t>
      </w:r>
      <w:r>
        <w:rPr>
          <w:w w:val="105"/>
          <w:sz w:val="17"/>
        </w:rPr>
        <w:t>multa</w:t>
      </w:r>
      <w:r>
        <w:rPr>
          <w:spacing w:val="2"/>
          <w:w w:val="105"/>
          <w:sz w:val="17"/>
        </w:rPr>
        <w:t> </w:t>
      </w:r>
      <w:r>
        <w:rPr>
          <w:w w:val="105"/>
          <w:sz w:val="17"/>
        </w:rPr>
        <w:t>aplicada</w:t>
      </w:r>
      <w:r>
        <w:rPr>
          <w:spacing w:val="3"/>
          <w:w w:val="105"/>
          <w:sz w:val="17"/>
        </w:rPr>
        <w:t> </w:t>
      </w:r>
      <w:r>
        <w:rPr>
          <w:w w:val="105"/>
          <w:sz w:val="17"/>
        </w:rPr>
        <w:t>ou</w:t>
      </w:r>
      <w:r>
        <w:rPr>
          <w:spacing w:val="3"/>
          <w:w w:val="105"/>
          <w:sz w:val="17"/>
        </w:rPr>
        <w:t> </w:t>
      </w:r>
      <w:r>
        <w:rPr>
          <w:w w:val="105"/>
          <w:sz w:val="17"/>
        </w:rPr>
        <w:t>o</w:t>
      </w:r>
      <w:r>
        <w:rPr>
          <w:spacing w:val="3"/>
          <w:w w:val="105"/>
          <w:sz w:val="17"/>
        </w:rPr>
        <w:t> </w:t>
      </w:r>
      <w:r>
        <w:rPr>
          <w:w w:val="105"/>
          <w:sz w:val="17"/>
        </w:rPr>
        <w:t>valor</w:t>
      </w:r>
      <w:r>
        <w:rPr>
          <w:spacing w:val="3"/>
          <w:w w:val="105"/>
          <w:sz w:val="17"/>
        </w:rPr>
        <w:t> </w:t>
      </w:r>
      <w:r>
        <w:rPr>
          <w:w w:val="105"/>
          <w:sz w:val="17"/>
        </w:rPr>
        <w:t>seja</w:t>
      </w:r>
      <w:r>
        <w:rPr>
          <w:spacing w:val="3"/>
          <w:w w:val="105"/>
          <w:sz w:val="17"/>
        </w:rPr>
        <w:t> </w:t>
      </w:r>
      <w:r>
        <w:rPr>
          <w:w w:val="105"/>
          <w:sz w:val="17"/>
        </w:rPr>
        <w:t>superior</w:t>
      </w:r>
      <w:r>
        <w:rPr>
          <w:spacing w:val="3"/>
          <w:w w:val="105"/>
          <w:sz w:val="17"/>
        </w:rPr>
        <w:t> </w:t>
      </w:r>
      <w:r>
        <w:rPr>
          <w:w w:val="105"/>
          <w:sz w:val="17"/>
        </w:rPr>
        <w:t>ao</w:t>
      </w:r>
      <w:r>
        <w:rPr>
          <w:spacing w:val="3"/>
          <w:w w:val="105"/>
          <w:sz w:val="17"/>
        </w:rPr>
        <w:t> </w:t>
      </w:r>
      <w:r>
        <w:rPr>
          <w:w w:val="105"/>
          <w:sz w:val="17"/>
        </w:rPr>
        <w:t>do</w:t>
      </w:r>
      <w:r>
        <w:rPr>
          <w:spacing w:val="2"/>
          <w:w w:val="105"/>
          <w:sz w:val="17"/>
        </w:rPr>
        <w:t> </w:t>
      </w:r>
      <w:r>
        <w:rPr>
          <w:w w:val="105"/>
          <w:sz w:val="17"/>
        </w:rPr>
        <w:t>pagamento</w:t>
      </w:r>
      <w:r>
        <w:rPr>
          <w:spacing w:val="3"/>
          <w:w w:val="105"/>
          <w:sz w:val="17"/>
        </w:rPr>
        <w:t> </w:t>
      </w:r>
      <w:r>
        <w:rPr>
          <w:w w:val="105"/>
          <w:sz w:val="17"/>
        </w:rPr>
        <w:t>eventualmente</w:t>
      </w:r>
      <w:r>
        <w:rPr>
          <w:spacing w:val="3"/>
          <w:w w:val="105"/>
          <w:sz w:val="17"/>
        </w:rPr>
        <w:t> </w:t>
      </w:r>
      <w:r>
        <w:rPr>
          <w:w w:val="105"/>
          <w:sz w:val="17"/>
        </w:rPr>
        <w:t>devido</w:t>
      </w:r>
      <w:r>
        <w:rPr>
          <w:spacing w:val="3"/>
          <w:w w:val="105"/>
          <w:sz w:val="17"/>
        </w:rPr>
        <w:t> </w:t>
      </w:r>
      <w:r>
        <w:rPr>
          <w:w w:val="105"/>
          <w:sz w:val="17"/>
        </w:rPr>
        <w:t>pela</w:t>
      </w:r>
      <w:r>
        <w:rPr>
          <w:spacing w:val="-6"/>
          <w:w w:val="105"/>
          <w:sz w:val="17"/>
        </w:rPr>
        <w:t> </w:t>
      </w:r>
      <w:r>
        <w:rPr>
          <w:w w:val="105"/>
          <w:sz w:val="17"/>
        </w:rPr>
        <w:t>Administração</w:t>
      </w:r>
      <w:r>
        <w:rPr>
          <w:spacing w:val="3"/>
          <w:w w:val="105"/>
          <w:sz w:val="17"/>
        </w:rPr>
        <w:t> </w:t>
      </w:r>
      <w:r>
        <w:rPr>
          <w:w w:val="105"/>
          <w:sz w:val="17"/>
        </w:rPr>
        <w:t>ao</w:t>
      </w:r>
      <w:r>
        <w:rPr>
          <w:spacing w:val="2"/>
          <w:w w:val="105"/>
          <w:sz w:val="17"/>
        </w:rPr>
        <w:t> </w:t>
      </w:r>
      <w:r>
        <w:rPr>
          <w:w w:val="105"/>
          <w:sz w:val="17"/>
        </w:rPr>
        <w:t>contratado</w:t>
      </w:r>
      <w:r>
        <w:rPr>
          <w:spacing w:val="3"/>
          <w:w w:val="105"/>
          <w:sz w:val="17"/>
        </w:rPr>
        <w:t> </w:t>
      </w:r>
      <w:r>
        <w:rPr>
          <w:w w:val="105"/>
          <w:sz w:val="17"/>
        </w:rPr>
        <w:t>e</w:t>
      </w:r>
      <w:r>
        <w:rPr>
          <w:spacing w:val="3"/>
          <w:w w:val="105"/>
          <w:sz w:val="17"/>
        </w:rPr>
        <w:t> </w:t>
      </w:r>
      <w:r>
        <w:rPr>
          <w:w w:val="105"/>
          <w:sz w:val="17"/>
        </w:rPr>
        <w:t>da</w:t>
      </w:r>
      <w:r>
        <w:rPr>
          <w:spacing w:val="3"/>
          <w:w w:val="105"/>
          <w:sz w:val="17"/>
        </w:rPr>
        <w:t> </w:t>
      </w:r>
      <w:r>
        <w:rPr>
          <w:w w:val="105"/>
          <w:sz w:val="17"/>
        </w:rPr>
        <w:t>garantia</w:t>
      </w:r>
      <w:r>
        <w:rPr>
          <w:spacing w:val="3"/>
          <w:w w:val="105"/>
          <w:sz w:val="17"/>
        </w:rPr>
        <w:t> </w:t>
      </w:r>
      <w:r>
        <w:rPr>
          <w:w w:val="105"/>
          <w:sz w:val="17"/>
        </w:rPr>
        <w:t>prestada,</w:t>
      </w:r>
      <w:r>
        <w:rPr>
          <w:spacing w:val="3"/>
          <w:w w:val="105"/>
          <w:sz w:val="17"/>
        </w:rPr>
        <w:t> </w:t>
      </w:r>
      <w:r>
        <w:rPr>
          <w:w w:val="105"/>
          <w:sz w:val="17"/>
        </w:rPr>
        <w:t>deverá</w:t>
      </w:r>
      <w:r>
        <w:rPr>
          <w:spacing w:val="3"/>
          <w:w w:val="105"/>
          <w:sz w:val="17"/>
        </w:rPr>
        <w:t> </w:t>
      </w:r>
      <w:r>
        <w:rPr>
          <w:w w:val="105"/>
          <w:sz w:val="17"/>
        </w:rPr>
        <w:t>ser</w:t>
      </w:r>
      <w:r>
        <w:rPr>
          <w:spacing w:val="2"/>
          <w:w w:val="105"/>
          <w:sz w:val="17"/>
        </w:rPr>
        <w:t> </w:t>
      </w:r>
      <w:r>
        <w:rPr>
          <w:spacing w:val="-2"/>
          <w:w w:val="105"/>
          <w:sz w:val="17"/>
        </w:rPr>
        <w:t>emitida</w:t>
      </w:r>
    </w:p>
    <w:p>
      <w:pPr>
        <w:pStyle w:val="BodyText"/>
        <w:spacing w:before="44"/>
        <w:jc w:val="both"/>
      </w:pPr>
      <w:r>
        <w:rPr>
          <w:w w:val="105"/>
        </w:rPr>
        <w:t>nota</w:t>
      </w:r>
      <w:r>
        <w:rPr>
          <w:spacing w:val="-4"/>
          <w:w w:val="105"/>
        </w:rPr>
        <w:t> </w:t>
      </w:r>
      <w:r>
        <w:rPr>
          <w:w w:val="105"/>
        </w:rPr>
        <w:t>de</w:t>
      </w:r>
      <w:r>
        <w:rPr>
          <w:spacing w:val="-4"/>
          <w:w w:val="105"/>
        </w:rPr>
        <w:t> </w:t>
      </w:r>
      <w:r>
        <w:rPr>
          <w:w w:val="105"/>
        </w:rPr>
        <w:t>débito</w:t>
      </w:r>
      <w:r>
        <w:rPr>
          <w:spacing w:val="-4"/>
          <w:w w:val="105"/>
        </w:rPr>
        <w:t> </w:t>
      </w:r>
      <w:r>
        <w:rPr>
          <w:w w:val="105"/>
        </w:rPr>
        <w:t>no</w:t>
      </w:r>
      <w:r>
        <w:rPr>
          <w:spacing w:val="-4"/>
          <w:w w:val="105"/>
        </w:rPr>
        <w:t> </w:t>
      </w:r>
      <w:r>
        <w:rPr>
          <w:w w:val="105"/>
        </w:rPr>
        <w:t>valor</w:t>
      </w:r>
      <w:r>
        <w:rPr>
          <w:spacing w:val="-4"/>
          <w:w w:val="105"/>
        </w:rPr>
        <w:t> </w:t>
      </w:r>
      <w:r>
        <w:rPr>
          <w:w w:val="105"/>
        </w:rPr>
        <w:t>total</w:t>
      </w:r>
      <w:r>
        <w:rPr>
          <w:spacing w:val="-4"/>
          <w:w w:val="105"/>
        </w:rPr>
        <w:t> </w:t>
      </w:r>
      <w:r>
        <w:rPr>
          <w:w w:val="105"/>
        </w:rPr>
        <w:t>ou</w:t>
      </w:r>
      <w:r>
        <w:rPr>
          <w:spacing w:val="-4"/>
          <w:w w:val="105"/>
        </w:rPr>
        <w:t> </w:t>
      </w:r>
      <w:r>
        <w:rPr>
          <w:w w:val="105"/>
        </w:rPr>
        <w:t>do</w:t>
      </w:r>
      <w:r>
        <w:rPr>
          <w:spacing w:val="-4"/>
          <w:w w:val="105"/>
        </w:rPr>
        <w:t> </w:t>
      </w:r>
      <w:r>
        <w:rPr>
          <w:w w:val="105"/>
        </w:rPr>
        <w:t>saldo,</w:t>
      </w:r>
      <w:r>
        <w:rPr>
          <w:spacing w:val="-4"/>
          <w:w w:val="105"/>
        </w:rPr>
        <w:t> </w:t>
      </w:r>
      <w:r>
        <w:rPr>
          <w:w w:val="105"/>
        </w:rPr>
        <w:t>no</w:t>
      </w:r>
      <w:r>
        <w:rPr>
          <w:spacing w:val="-3"/>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3"/>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21"/>
        </w:numPr>
        <w:tabs>
          <w:tab w:pos="889" w:val="left" w:leader="none"/>
        </w:tabs>
        <w:spacing w:line="292" w:lineRule="auto" w:before="44" w:after="0"/>
        <w:ind w:left="316" w:right="299" w:firstLine="0"/>
        <w:jc w:val="both"/>
        <w:rPr>
          <w:sz w:val="17"/>
        </w:rPr>
      </w:pPr>
      <w:r>
        <w:rPr>
          <w:w w:val="105"/>
          <w:sz w:val="17"/>
        </w:rPr>
        <w:t>A</w:t>
      </w:r>
      <w:r>
        <w:rPr>
          <w:spacing w:val="-5"/>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21"/>
        </w:numPr>
        <w:tabs>
          <w:tab w:pos="892" w:val="left" w:leader="none"/>
        </w:tabs>
        <w:spacing w:line="292" w:lineRule="auto" w:before="1" w:after="0"/>
        <w:ind w:left="316" w:right="299" w:firstLine="0"/>
        <w:jc w:val="both"/>
        <w:rPr>
          <w:sz w:val="17"/>
        </w:rPr>
      </w:pPr>
      <w:r>
        <w:rPr>
          <w:w w:val="105"/>
          <w:sz w:val="17"/>
        </w:rPr>
        <w:t>O</w:t>
      </w:r>
      <w:r>
        <w:rPr>
          <w:spacing w:val="-3"/>
          <w:w w:val="105"/>
          <w:sz w:val="17"/>
        </w:rPr>
        <w:t> </w:t>
      </w:r>
      <w:r>
        <w:rPr>
          <w:w w:val="105"/>
          <w:sz w:val="17"/>
        </w:rPr>
        <w:t>procedimento</w:t>
      </w:r>
      <w:r>
        <w:rPr>
          <w:spacing w:val="-3"/>
          <w:w w:val="105"/>
          <w:sz w:val="17"/>
        </w:rPr>
        <w:t> </w:t>
      </w:r>
      <w:r>
        <w:rPr>
          <w:w w:val="105"/>
          <w:sz w:val="17"/>
        </w:rPr>
        <w:t>para</w:t>
      </w:r>
      <w:r>
        <w:rPr>
          <w:spacing w:val="-3"/>
          <w:w w:val="105"/>
          <w:sz w:val="17"/>
        </w:rPr>
        <w:t> </w:t>
      </w:r>
      <w:r>
        <w:rPr>
          <w:w w:val="105"/>
          <w:sz w:val="17"/>
        </w:rPr>
        <w:t>inscrição</w:t>
      </w:r>
      <w:r>
        <w:rPr>
          <w:spacing w:val="-3"/>
          <w:w w:val="105"/>
          <w:sz w:val="17"/>
        </w:rPr>
        <w:t> </w:t>
      </w:r>
      <w:r>
        <w:rPr>
          <w:w w:val="105"/>
          <w:sz w:val="17"/>
        </w:rPr>
        <w:t>do</w:t>
      </w:r>
      <w:r>
        <w:rPr>
          <w:spacing w:val="-3"/>
          <w:w w:val="105"/>
          <w:sz w:val="17"/>
        </w:rPr>
        <w:t> </w:t>
      </w:r>
      <w:r>
        <w:rPr>
          <w:w w:val="105"/>
          <w:sz w:val="17"/>
        </w:rPr>
        <w:t>débito</w:t>
      </w:r>
      <w:r>
        <w:rPr>
          <w:spacing w:val="-3"/>
          <w:w w:val="105"/>
          <w:sz w:val="17"/>
        </w:rPr>
        <w:t> </w:t>
      </w:r>
      <w:r>
        <w:rPr>
          <w:w w:val="105"/>
          <w:sz w:val="17"/>
        </w:rPr>
        <w:t>em</w:t>
      </w:r>
      <w:r>
        <w:rPr>
          <w:spacing w:val="-3"/>
          <w:w w:val="105"/>
          <w:sz w:val="17"/>
        </w:rPr>
        <w:t> </w:t>
      </w:r>
      <w:r>
        <w:rPr>
          <w:w w:val="105"/>
          <w:sz w:val="17"/>
        </w:rPr>
        <w:t>dívida</w:t>
      </w:r>
      <w:r>
        <w:rPr>
          <w:spacing w:val="-3"/>
          <w:w w:val="105"/>
          <w:sz w:val="17"/>
        </w:rPr>
        <w:t> </w:t>
      </w:r>
      <w:r>
        <w:rPr>
          <w:w w:val="105"/>
          <w:sz w:val="17"/>
        </w:rPr>
        <w:t>ativa</w:t>
      </w:r>
      <w:r>
        <w:rPr>
          <w:spacing w:val="-3"/>
          <w:w w:val="105"/>
          <w:sz w:val="17"/>
        </w:rPr>
        <w:t> </w:t>
      </w:r>
      <w:r>
        <w:rPr>
          <w:w w:val="105"/>
          <w:sz w:val="17"/>
        </w:rPr>
        <w:t>deverá</w:t>
      </w:r>
      <w:r>
        <w:rPr>
          <w:spacing w:val="-3"/>
          <w:w w:val="105"/>
          <w:sz w:val="17"/>
        </w:rPr>
        <w:t> </w:t>
      </w:r>
      <w:r>
        <w:rPr>
          <w:w w:val="105"/>
          <w:sz w:val="17"/>
        </w:rPr>
        <w:t>observar</w:t>
      </w:r>
      <w:r>
        <w:rPr>
          <w:spacing w:val="-3"/>
          <w:w w:val="105"/>
          <w:sz w:val="17"/>
        </w:rPr>
        <w:t> </w:t>
      </w:r>
      <w:r>
        <w:rPr>
          <w:w w:val="105"/>
          <w:sz w:val="17"/>
        </w:rPr>
        <w:t>o</w:t>
      </w:r>
      <w:r>
        <w:rPr>
          <w:spacing w:val="-3"/>
          <w:w w:val="105"/>
          <w:sz w:val="17"/>
        </w:rPr>
        <w:t> </w:t>
      </w:r>
      <w:r>
        <w:rPr>
          <w:w w:val="105"/>
          <w:sz w:val="17"/>
        </w:rPr>
        <w:t>que</w:t>
      </w:r>
      <w:r>
        <w:rPr>
          <w:spacing w:val="-3"/>
          <w:w w:val="105"/>
          <w:sz w:val="17"/>
        </w:rPr>
        <w:t> </w:t>
      </w:r>
      <w:r>
        <w:rPr>
          <w:w w:val="105"/>
          <w:sz w:val="17"/>
        </w:rPr>
        <w:t>dispõem</w:t>
      </w:r>
      <w:r>
        <w:rPr>
          <w:spacing w:val="-3"/>
          <w:w w:val="105"/>
          <w:sz w:val="17"/>
        </w:rPr>
        <w:t> </w:t>
      </w:r>
      <w:r>
        <w:rPr>
          <w:w w:val="105"/>
          <w:sz w:val="17"/>
        </w:rPr>
        <w:t>os</w:t>
      </w:r>
      <w:r>
        <w:rPr>
          <w:spacing w:val="-3"/>
          <w:w w:val="105"/>
          <w:sz w:val="17"/>
        </w:rPr>
        <w:t> </w:t>
      </w:r>
      <w:r>
        <w:rPr>
          <w:w w:val="105"/>
          <w:sz w:val="17"/>
        </w:rPr>
        <w:t>arts.</w:t>
      </w:r>
      <w:r>
        <w:rPr>
          <w:spacing w:val="-3"/>
          <w:w w:val="105"/>
          <w:sz w:val="17"/>
        </w:rPr>
        <w:t> </w:t>
      </w:r>
      <w:r>
        <w:rPr>
          <w:w w:val="105"/>
          <w:sz w:val="17"/>
        </w:rPr>
        <w:t>4°</w:t>
      </w:r>
      <w:r>
        <w:rPr>
          <w:spacing w:val="-3"/>
          <w:w w:val="105"/>
          <w:sz w:val="17"/>
        </w:rPr>
        <w:t> </w:t>
      </w:r>
      <w:r>
        <w:rPr>
          <w:w w:val="105"/>
          <w:sz w:val="17"/>
        </w:rPr>
        <w:t>e</w:t>
      </w:r>
      <w:r>
        <w:rPr>
          <w:spacing w:val="-3"/>
          <w:w w:val="105"/>
          <w:sz w:val="17"/>
        </w:rPr>
        <w:t> </w:t>
      </w:r>
      <w:r>
        <w:rPr>
          <w:w w:val="105"/>
          <w:sz w:val="17"/>
        </w:rPr>
        <w:t>5°</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w:t>
      </w:r>
      <w:r>
        <w:rPr>
          <w:spacing w:val="-3"/>
          <w:w w:val="105"/>
          <w:sz w:val="17"/>
        </w:rPr>
        <w:t> </w:t>
      </w:r>
      <w:r>
        <w:rPr>
          <w:w w:val="105"/>
          <w:sz w:val="17"/>
        </w:rPr>
        <w:t>5.351,</w:t>
      </w:r>
      <w:r>
        <w:rPr>
          <w:spacing w:val="-3"/>
          <w:w w:val="105"/>
          <w:sz w:val="17"/>
        </w:rPr>
        <w:t> </w:t>
      </w:r>
      <w:r>
        <w:rPr>
          <w:w w:val="105"/>
          <w:sz w:val="17"/>
        </w:rPr>
        <w:t>de</w:t>
      </w:r>
      <w:r>
        <w:rPr>
          <w:spacing w:val="-3"/>
          <w:w w:val="105"/>
          <w:sz w:val="17"/>
        </w:rPr>
        <w:t> </w:t>
      </w:r>
      <w:r>
        <w:rPr>
          <w:w w:val="105"/>
          <w:sz w:val="17"/>
        </w:rPr>
        <w:t>15</w:t>
      </w:r>
      <w:r>
        <w:rPr>
          <w:spacing w:val="-3"/>
          <w:w w:val="105"/>
          <w:sz w:val="17"/>
        </w:rPr>
        <w:t> </w:t>
      </w:r>
      <w:r>
        <w:rPr>
          <w:w w:val="105"/>
          <w:sz w:val="17"/>
        </w:rPr>
        <w:t>de</w:t>
      </w:r>
      <w:r>
        <w:rPr>
          <w:spacing w:val="-3"/>
          <w:w w:val="105"/>
          <w:sz w:val="17"/>
        </w:rPr>
        <w:t> </w:t>
      </w:r>
      <w:r>
        <w:rPr>
          <w:w w:val="105"/>
          <w:sz w:val="17"/>
        </w:rPr>
        <w:t>dezembro</w:t>
      </w:r>
      <w:r>
        <w:rPr>
          <w:spacing w:val="-3"/>
          <w:w w:val="105"/>
          <w:sz w:val="17"/>
        </w:rPr>
        <w:t> </w:t>
      </w:r>
      <w:r>
        <w:rPr>
          <w:w w:val="105"/>
          <w:sz w:val="17"/>
        </w:rPr>
        <w:t>de</w:t>
      </w:r>
      <w:r>
        <w:rPr>
          <w:spacing w:val="-3"/>
          <w:w w:val="105"/>
          <w:sz w:val="17"/>
        </w:rPr>
        <w:t> </w:t>
      </w:r>
      <w:r>
        <w:rPr>
          <w:w w:val="105"/>
          <w:sz w:val="17"/>
        </w:rPr>
        <w:t>2008,</w:t>
      </w:r>
      <w:r>
        <w:rPr>
          <w:spacing w:val="-3"/>
          <w:w w:val="105"/>
          <w:sz w:val="17"/>
        </w:rPr>
        <w:t> </w:t>
      </w:r>
      <w:r>
        <w:rPr>
          <w:w w:val="105"/>
          <w:sz w:val="17"/>
        </w:rPr>
        <w:t>sendo</w:t>
      </w:r>
      <w:r>
        <w:rPr>
          <w:spacing w:val="-3"/>
          <w:w w:val="105"/>
          <w:sz w:val="17"/>
        </w:rPr>
        <w:t> </w:t>
      </w:r>
      <w:r>
        <w:rPr>
          <w:w w:val="105"/>
          <w:sz w:val="17"/>
        </w:rPr>
        <w:t>que,</w:t>
      </w:r>
      <w:r>
        <w:rPr>
          <w:spacing w:val="-3"/>
          <w:w w:val="105"/>
          <w:sz w:val="17"/>
        </w:rPr>
        <w:t> </w:t>
      </w:r>
      <w:r>
        <w:rPr>
          <w:w w:val="105"/>
          <w:sz w:val="17"/>
        </w:rPr>
        <w:t>em</w:t>
      </w:r>
      <w:r>
        <w:rPr>
          <w:spacing w:val="-3"/>
          <w:w w:val="105"/>
          <w:sz w:val="17"/>
        </w:rPr>
        <w:t> </w:t>
      </w:r>
      <w:r>
        <w:rPr>
          <w:w w:val="105"/>
          <w:sz w:val="17"/>
        </w:rPr>
        <w:t>caso</w:t>
      </w:r>
      <w:r>
        <w:rPr>
          <w:spacing w:val="-3"/>
          <w:w w:val="105"/>
          <w:sz w:val="17"/>
        </w:rPr>
        <w:t> </w:t>
      </w:r>
      <w:r>
        <w:rPr>
          <w:w w:val="105"/>
          <w:sz w:val="17"/>
        </w:rPr>
        <w:t>de</w:t>
      </w:r>
      <w:r>
        <w:rPr>
          <w:spacing w:val="-3"/>
          <w:w w:val="105"/>
          <w:sz w:val="17"/>
        </w:rPr>
        <w:t> </w:t>
      </w:r>
      <w:r>
        <w:rPr>
          <w:w w:val="105"/>
          <w:sz w:val="17"/>
        </w:rPr>
        <w:t>dúvida,</w:t>
      </w:r>
      <w:r>
        <w:rPr>
          <w:spacing w:val="-3"/>
          <w:w w:val="105"/>
          <w:sz w:val="17"/>
        </w:rPr>
        <w:t> </w:t>
      </w:r>
      <w:r>
        <w:rPr>
          <w:w w:val="105"/>
          <w:sz w:val="17"/>
        </w:rPr>
        <w:t>a</w:t>
      </w:r>
      <w:r>
        <w:rPr>
          <w:spacing w:val="-3"/>
          <w:w w:val="105"/>
          <w:sz w:val="17"/>
        </w:rPr>
        <w:t> </w:t>
      </w:r>
      <w:r>
        <w:rPr>
          <w:w w:val="105"/>
          <w:sz w:val="17"/>
        </w:rPr>
        <w:t>Procuradoria da Dívida Ativa deverá ser consultada.</w:t>
      </w:r>
    </w:p>
    <w:p>
      <w:pPr>
        <w:pStyle w:val="BodyText"/>
        <w:spacing w:before="44"/>
        <w:ind w:left="0"/>
      </w:pPr>
    </w:p>
    <w:p>
      <w:pPr>
        <w:pStyle w:val="Heading2"/>
        <w:numPr>
          <w:ilvl w:val="0"/>
          <w:numId w:val="1"/>
        </w:numPr>
        <w:tabs>
          <w:tab w:pos="580" w:val="left" w:leader="none"/>
        </w:tabs>
        <w:spacing w:line="240" w:lineRule="auto" w:before="0" w:after="0"/>
        <w:ind w:left="580" w:right="0" w:hanging="264"/>
        <w:jc w:val="both"/>
      </w:pPr>
      <w:r>
        <w:rPr>
          <w:w w:val="105"/>
        </w:rPr>
        <w:t>DAS</w:t>
      </w:r>
      <w:r>
        <w:rPr>
          <w:spacing w:val="-9"/>
          <w:w w:val="105"/>
        </w:rPr>
        <w:t> </w:t>
      </w:r>
      <w:r>
        <w:rPr>
          <w:w w:val="105"/>
        </w:rPr>
        <w:t>DISPOSIÇÕES</w:t>
      </w:r>
      <w:r>
        <w:rPr>
          <w:spacing w:val="-9"/>
          <w:w w:val="105"/>
        </w:rPr>
        <w:t> </w:t>
      </w:r>
      <w:r>
        <w:rPr>
          <w:spacing w:val="-2"/>
          <w:w w:val="105"/>
        </w:rPr>
        <w:t>GERAIS</w:t>
      </w:r>
    </w:p>
    <w:p>
      <w:pPr>
        <w:pStyle w:val="ListParagraph"/>
        <w:numPr>
          <w:ilvl w:val="1"/>
          <w:numId w:val="26"/>
        </w:numPr>
        <w:tabs>
          <w:tab w:pos="669" w:val="left" w:leader="none"/>
        </w:tabs>
        <w:spacing w:line="240" w:lineRule="auto" w:before="44" w:after="0"/>
        <w:ind w:left="669" w:right="0" w:hanging="353"/>
        <w:jc w:val="left"/>
        <w:rPr>
          <w:sz w:val="17"/>
        </w:rPr>
      </w:pPr>
      <w:r>
        <w:rPr>
          <w:w w:val="105"/>
          <w:sz w:val="17"/>
        </w:rPr>
        <w:t>Será</w:t>
      </w:r>
      <w:r>
        <w:rPr>
          <w:spacing w:val="-5"/>
          <w:w w:val="105"/>
          <w:sz w:val="17"/>
        </w:rPr>
        <w:t> </w:t>
      </w:r>
      <w:r>
        <w:rPr>
          <w:w w:val="105"/>
          <w:sz w:val="17"/>
        </w:rPr>
        <w:t>divulgada</w:t>
      </w:r>
      <w:r>
        <w:rPr>
          <w:spacing w:val="-5"/>
          <w:w w:val="105"/>
          <w:sz w:val="17"/>
        </w:rPr>
        <w:t> </w:t>
      </w:r>
      <w:r>
        <w:rPr>
          <w:w w:val="105"/>
          <w:sz w:val="17"/>
        </w:rPr>
        <w:t>ata</w:t>
      </w:r>
      <w:r>
        <w:rPr>
          <w:spacing w:val="-5"/>
          <w:w w:val="105"/>
          <w:sz w:val="17"/>
        </w:rPr>
        <w:t> </w:t>
      </w:r>
      <w:r>
        <w:rPr>
          <w:w w:val="105"/>
          <w:sz w:val="17"/>
        </w:rPr>
        <w:t>da</w:t>
      </w:r>
      <w:r>
        <w:rPr>
          <w:spacing w:val="-5"/>
          <w:w w:val="105"/>
          <w:sz w:val="17"/>
        </w:rPr>
        <w:t> </w:t>
      </w:r>
      <w:r>
        <w:rPr>
          <w:w w:val="105"/>
          <w:sz w:val="17"/>
        </w:rPr>
        <w:t>sessão</w:t>
      </w:r>
      <w:r>
        <w:rPr>
          <w:spacing w:val="-5"/>
          <w:w w:val="105"/>
          <w:sz w:val="17"/>
        </w:rPr>
        <w:t> </w:t>
      </w:r>
      <w:r>
        <w:rPr>
          <w:w w:val="105"/>
          <w:sz w:val="17"/>
        </w:rPr>
        <w:t>pública</w:t>
      </w:r>
      <w:r>
        <w:rPr>
          <w:spacing w:val="-4"/>
          <w:w w:val="105"/>
          <w:sz w:val="17"/>
        </w:rPr>
        <w:t> </w:t>
      </w:r>
      <w:r>
        <w:rPr>
          <w:w w:val="105"/>
          <w:sz w:val="17"/>
        </w:rPr>
        <w:t>no</w:t>
      </w:r>
      <w:r>
        <w:rPr>
          <w:spacing w:val="-5"/>
          <w:w w:val="105"/>
          <w:sz w:val="17"/>
        </w:rPr>
        <w:t> </w:t>
      </w:r>
      <w:r>
        <w:rPr>
          <w:w w:val="105"/>
          <w:sz w:val="17"/>
        </w:rPr>
        <w:t>sistema</w:t>
      </w:r>
      <w:r>
        <w:rPr>
          <w:spacing w:val="-5"/>
          <w:w w:val="105"/>
          <w:sz w:val="17"/>
        </w:rPr>
        <w:t> </w:t>
      </w:r>
      <w:r>
        <w:rPr>
          <w:spacing w:val="-2"/>
          <w:w w:val="105"/>
          <w:sz w:val="17"/>
        </w:rPr>
        <w:t>eletrônico.</w:t>
      </w:r>
    </w:p>
    <w:p>
      <w:pPr>
        <w:pStyle w:val="ListParagraph"/>
        <w:numPr>
          <w:ilvl w:val="1"/>
          <w:numId w:val="26"/>
        </w:numPr>
        <w:tabs>
          <w:tab w:pos="703" w:val="left" w:leader="none"/>
        </w:tabs>
        <w:spacing w:line="292" w:lineRule="auto" w:before="43" w:after="0"/>
        <w:ind w:left="316" w:right="299" w:firstLine="0"/>
        <w:jc w:val="left"/>
        <w:rPr>
          <w:sz w:val="17"/>
        </w:rPr>
      </w:pPr>
      <w:r>
        <w:rPr>
          <w:w w:val="105"/>
          <w:sz w:val="17"/>
        </w:rPr>
        <w:t>Não</w:t>
      </w:r>
      <w:r>
        <w:rPr>
          <w:spacing w:val="28"/>
          <w:w w:val="105"/>
          <w:sz w:val="17"/>
        </w:rPr>
        <w:t> </w:t>
      </w:r>
      <w:r>
        <w:rPr>
          <w:w w:val="105"/>
          <w:sz w:val="17"/>
        </w:rPr>
        <w:t>havendo</w:t>
      </w:r>
      <w:r>
        <w:rPr>
          <w:spacing w:val="28"/>
          <w:w w:val="105"/>
          <w:sz w:val="17"/>
        </w:rPr>
        <w:t> </w:t>
      </w:r>
      <w:r>
        <w:rPr>
          <w:w w:val="105"/>
          <w:sz w:val="17"/>
        </w:rPr>
        <w:t>expediente</w:t>
      </w:r>
      <w:r>
        <w:rPr>
          <w:spacing w:val="28"/>
          <w:w w:val="105"/>
          <w:sz w:val="17"/>
        </w:rPr>
        <w:t> </w:t>
      </w:r>
      <w:r>
        <w:rPr>
          <w:w w:val="105"/>
          <w:sz w:val="17"/>
        </w:rPr>
        <w:t>ou</w:t>
      </w:r>
      <w:r>
        <w:rPr>
          <w:spacing w:val="28"/>
          <w:w w:val="105"/>
          <w:sz w:val="17"/>
        </w:rPr>
        <w:t> </w:t>
      </w:r>
      <w:r>
        <w:rPr>
          <w:w w:val="105"/>
          <w:sz w:val="17"/>
        </w:rPr>
        <w:t>ocorrendo</w:t>
      </w:r>
      <w:r>
        <w:rPr>
          <w:spacing w:val="28"/>
          <w:w w:val="105"/>
          <w:sz w:val="17"/>
        </w:rPr>
        <w:t> </w:t>
      </w:r>
      <w:r>
        <w:rPr>
          <w:w w:val="105"/>
          <w:sz w:val="17"/>
        </w:rPr>
        <w:t>qualquer</w:t>
      </w:r>
      <w:r>
        <w:rPr>
          <w:spacing w:val="28"/>
          <w:w w:val="105"/>
          <w:sz w:val="17"/>
        </w:rPr>
        <w:t> </w:t>
      </w:r>
      <w:r>
        <w:rPr>
          <w:w w:val="105"/>
          <w:sz w:val="17"/>
        </w:rPr>
        <w:t>fato</w:t>
      </w:r>
      <w:r>
        <w:rPr>
          <w:spacing w:val="28"/>
          <w:w w:val="105"/>
          <w:sz w:val="17"/>
        </w:rPr>
        <w:t> </w:t>
      </w:r>
      <w:r>
        <w:rPr>
          <w:w w:val="105"/>
          <w:sz w:val="17"/>
        </w:rPr>
        <w:t>superveniente</w:t>
      </w:r>
      <w:r>
        <w:rPr>
          <w:spacing w:val="28"/>
          <w:w w:val="105"/>
          <w:sz w:val="17"/>
        </w:rPr>
        <w:t> </w:t>
      </w:r>
      <w:r>
        <w:rPr>
          <w:w w:val="105"/>
          <w:sz w:val="17"/>
        </w:rPr>
        <w:t>que</w:t>
      </w:r>
      <w:r>
        <w:rPr>
          <w:spacing w:val="28"/>
          <w:w w:val="105"/>
          <w:sz w:val="17"/>
        </w:rPr>
        <w:t> </w:t>
      </w:r>
      <w:r>
        <w:rPr>
          <w:w w:val="105"/>
          <w:sz w:val="17"/>
        </w:rPr>
        <w:t>impeça</w:t>
      </w:r>
      <w:r>
        <w:rPr>
          <w:spacing w:val="28"/>
          <w:w w:val="105"/>
          <w:sz w:val="17"/>
        </w:rPr>
        <w:t> </w:t>
      </w:r>
      <w:r>
        <w:rPr>
          <w:w w:val="105"/>
          <w:sz w:val="17"/>
        </w:rPr>
        <w:t>a</w:t>
      </w:r>
      <w:r>
        <w:rPr>
          <w:spacing w:val="28"/>
          <w:w w:val="105"/>
          <w:sz w:val="17"/>
        </w:rPr>
        <w:t> </w:t>
      </w:r>
      <w:r>
        <w:rPr>
          <w:w w:val="105"/>
          <w:sz w:val="17"/>
        </w:rPr>
        <w:t>realização</w:t>
      </w:r>
      <w:r>
        <w:rPr>
          <w:spacing w:val="28"/>
          <w:w w:val="105"/>
          <w:sz w:val="17"/>
        </w:rPr>
        <w:t> </w:t>
      </w:r>
      <w:r>
        <w:rPr>
          <w:w w:val="105"/>
          <w:sz w:val="17"/>
        </w:rPr>
        <w:t>do</w:t>
      </w:r>
      <w:r>
        <w:rPr>
          <w:spacing w:val="28"/>
          <w:w w:val="105"/>
          <w:sz w:val="17"/>
        </w:rPr>
        <w:t> </w:t>
      </w:r>
      <w:r>
        <w:rPr>
          <w:w w:val="105"/>
          <w:sz w:val="17"/>
        </w:rPr>
        <w:t>certame</w:t>
      </w:r>
      <w:r>
        <w:rPr>
          <w:spacing w:val="28"/>
          <w:w w:val="105"/>
          <w:sz w:val="17"/>
        </w:rPr>
        <w:t> </w:t>
      </w:r>
      <w:r>
        <w:rPr>
          <w:w w:val="105"/>
          <w:sz w:val="17"/>
        </w:rPr>
        <w:t>na</w:t>
      </w:r>
      <w:r>
        <w:rPr>
          <w:spacing w:val="28"/>
          <w:w w:val="105"/>
          <w:sz w:val="17"/>
        </w:rPr>
        <w:t> </w:t>
      </w:r>
      <w:r>
        <w:rPr>
          <w:w w:val="105"/>
          <w:sz w:val="17"/>
        </w:rPr>
        <w:t>data</w:t>
      </w:r>
      <w:r>
        <w:rPr>
          <w:spacing w:val="28"/>
          <w:w w:val="105"/>
          <w:sz w:val="17"/>
        </w:rPr>
        <w:t> </w:t>
      </w:r>
      <w:r>
        <w:rPr>
          <w:w w:val="105"/>
          <w:sz w:val="17"/>
        </w:rPr>
        <w:t>marcada,</w:t>
      </w:r>
      <w:r>
        <w:rPr>
          <w:spacing w:val="28"/>
          <w:w w:val="105"/>
          <w:sz w:val="17"/>
        </w:rPr>
        <w:t> </w:t>
      </w:r>
      <w:r>
        <w:rPr>
          <w:w w:val="105"/>
          <w:sz w:val="17"/>
        </w:rPr>
        <w:t>a</w:t>
      </w:r>
      <w:r>
        <w:rPr>
          <w:spacing w:val="28"/>
          <w:w w:val="105"/>
          <w:sz w:val="17"/>
        </w:rPr>
        <w:t> </w:t>
      </w:r>
      <w:r>
        <w:rPr>
          <w:w w:val="105"/>
          <w:sz w:val="17"/>
        </w:rPr>
        <w:t>sessão</w:t>
      </w:r>
      <w:r>
        <w:rPr>
          <w:spacing w:val="28"/>
          <w:w w:val="105"/>
          <w:sz w:val="17"/>
        </w:rPr>
        <w:t> </w:t>
      </w:r>
      <w:r>
        <w:rPr>
          <w:w w:val="105"/>
          <w:sz w:val="17"/>
        </w:rPr>
        <w:t>será</w:t>
      </w:r>
      <w:r>
        <w:rPr>
          <w:spacing w:val="28"/>
          <w:w w:val="105"/>
          <w:sz w:val="17"/>
        </w:rPr>
        <w:t> </w:t>
      </w:r>
      <w:r>
        <w:rPr>
          <w:w w:val="105"/>
          <w:sz w:val="17"/>
        </w:rPr>
        <w:t>automaticamente</w:t>
      </w:r>
      <w:r>
        <w:rPr>
          <w:spacing w:val="28"/>
          <w:w w:val="105"/>
          <w:sz w:val="17"/>
        </w:rPr>
        <w:t> </w:t>
      </w:r>
      <w:r>
        <w:rPr>
          <w:w w:val="105"/>
          <w:sz w:val="17"/>
        </w:rPr>
        <w:t>transferida</w:t>
      </w:r>
      <w:r>
        <w:rPr>
          <w:spacing w:val="28"/>
          <w:w w:val="105"/>
          <w:sz w:val="17"/>
        </w:rPr>
        <w:t> </w:t>
      </w:r>
      <w:r>
        <w:rPr>
          <w:w w:val="105"/>
          <w:sz w:val="17"/>
        </w:rPr>
        <w:t>para</w:t>
      </w:r>
      <w:r>
        <w:rPr>
          <w:spacing w:val="28"/>
          <w:w w:val="105"/>
          <w:sz w:val="17"/>
        </w:rPr>
        <w:t> </w:t>
      </w:r>
      <w:r>
        <w:rPr>
          <w:w w:val="105"/>
          <w:sz w:val="17"/>
        </w:rPr>
        <w:t>o</w:t>
      </w:r>
      <w:r>
        <w:rPr>
          <w:spacing w:val="28"/>
          <w:w w:val="105"/>
          <w:sz w:val="17"/>
        </w:rPr>
        <w:t> </w:t>
      </w:r>
      <w:r>
        <w:rPr>
          <w:w w:val="105"/>
          <w:sz w:val="17"/>
        </w:rPr>
        <w:t>primeiro</w:t>
      </w:r>
      <w:r>
        <w:rPr>
          <w:spacing w:val="28"/>
          <w:w w:val="105"/>
          <w:sz w:val="17"/>
        </w:rPr>
        <w:t> </w:t>
      </w:r>
      <w:r>
        <w:rPr>
          <w:w w:val="105"/>
          <w:sz w:val="17"/>
        </w:rPr>
        <w:t>dia</w:t>
      </w:r>
      <w:r>
        <w:rPr>
          <w:spacing w:val="28"/>
          <w:w w:val="105"/>
          <w:sz w:val="17"/>
        </w:rPr>
        <w:t> </w:t>
      </w:r>
      <w:r>
        <w:rPr>
          <w:w w:val="105"/>
          <w:sz w:val="17"/>
        </w:rPr>
        <w:t>útil subsequente, no mesmo horário anteriormente estabelecido, desde que não haja comunicação em contrário, pelo Pregoeiro.</w:t>
      </w:r>
    </w:p>
    <w:p>
      <w:pPr>
        <w:pStyle w:val="ListParagraph"/>
        <w:numPr>
          <w:ilvl w:val="1"/>
          <w:numId w:val="26"/>
        </w:numPr>
        <w:tabs>
          <w:tab w:pos="666" w:val="left" w:leader="none"/>
        </w:tabs>
        <w:spacing w:line="240" w:lineRule="auto" w:before="2" w:after="0"/>
        <w:ind w:left="666" w:right="0" w:hanging="350"/>
        <w:jc w:val="left"/>
        <w:rPr>
          <w:sz w:val="17"/>
        </w:rPr>
      </w:pPr>
      <w:r>
        <w:rPr>
          <w:w w:val="105"/>
          <w:sz w:val="17"/>
        </w:rPr>
        <w:t>Todas</w:t>
      </w:r>
      <w:r>
        <w:rPr>
          <w:spacing w:val="-6"/>
          <w:w w:val="105"/>
          <w:sz w:val="17"/>
        </w:rPr>
        <w:t> </w:t>
      </w:r>
      <w:r>
        <w:rPr>
          <w:w w:val="105"/>
          <w:sz w:val="17"/>
        </w:rPr>
        <w:t>as</w:t>
      </w:r>
      <w:r>
        <w:rPr>
          <w:spacing w:val="-5"/>
          <w:w w:val="105"/>
          <w:sz w:val="17"/>
        </w:rPr>
        <w:t> </w:t>
      </w:r>
      <w:r>
        <w:rPr>
          <w:w w:val="105"/>
          <w:sz w:val="17"/>
        </w:rPr>
        <w:t>referências</w:t>
      </w:r>
      <w:r>
        <w:rPr>
          <w:spacing w:val="-5"/>
          <w:w w:val="105"/>
          <w:sz w:val="17"/>
        </w:rPr>
        <w:t> </w:t>
      </w:r>
      <w:r>
        <w:rPr>
          <w:w w:val="105"/>
          <w:sz w:val="17"/>
        </w:rPr>
        <w:t>de</w:t>
      </w:r>
      <w:r>
        <w:rPr>
          <w:spacing w:val="-5"/>
          <w:w w:val="105"/>
          <w:sz w:val="17"/>
        </w:rPr>
        <w:t> </w:t>
      </w:r>
      <w:r>
        <w:rPr>
          <w:w w:val="105"/>
          <w:sz w:val="17"/>
        </w:rPr>
        <w:t>tempo</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no</w:t>
      </w:r>
      <w:r>
        <w:rPr>
          <w:spacing w:val="-5"/>
          <w:w w:val="105"/>
          <w:sz w:val="17"/>
        </w:rPr>
        <w:t> </w:t>
      </w:r>
      <w:r>
        <w:rPr>
          <w:w w:val="105"/>
          <w:sz w:val="17"/>
        </w:rPr>
        <w:t>aviso</w:t>
      </w:r>
      <w:r>
        <w:rPr>
          <w:spacing w:val="-6"/>
          <w:w w:val="105"/>
          <w:sz w:val="17"/>
        </w:rPr>
        <w:t> </w:t>
      </w:r>
      <w:r>
        <w:rPr>
          <w:w w:val="105"/>
          <w:sz w:val="17"/>
        </w:rPr>
        <w:t>e</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sessão</w:t>
      </w:r>
      <w:r>
        <w:rPr>
          <w:spacing w:val="-5"/>
          <w:w w:val="105"/>
          <w:sz w:val="17"/>
        </w:rPr>
        <w:t> </w:t>
      </w:r>
      <w:r>
        <w:rPr>
          <w:w w:val="105"/>
          <w:sz w:val="17"/>
        </w:rPr>
        <w:t>pública</w:t>
      </w:r>
      <w:r>
        <w:rPr>
          <w:spacing w:val="-5"/>
          <w:w w:val="105"/>
          <w:sz w:val="17"/>
        </w:rPr>
        <w:t> </w:t>
      </w:r>
      <w:r>
        <w:rPr>
          <w:w w:val="105"/>
          <w:sz w:val="17"/>
        </w:rPr>
        <w:t>observarão</w:t>
      </w:r>
      <w:r>
        <w:rPr>
          <w:spacing w:val="-5"/>
          <w:w w:val="105"/>
          <w:sz w:val="17"/>
        </w:rPr>
        <w:t> </w:t>
      </w:r>
      <w:r>
        <w:rPr>
          <w:w w:val="105"/>
          <w:sz w:val="17"/>
        </w:rPr>
        <w:t>o</w:t>
      </w:r>
      <w:r>
        <w:rPr>
          <w:spacing w:val="-5"/>
          <w:w w:val="105"/>
          <w:sz w:val="17"/>
        </w:rPr>
        <w:t> </w:t>
      </w:r>
      <w:r>
        <w:rPr>
          <w:w w:val="105"/>
          <w:sz w:val="17"/>
        </w:rPr>
        <w:t>horário</w:t>
      </w:r>
      <w:r>
        <w:rPr>
          <w:spacing w:val="-6"/>
          <w:w w:val="105"/>
          <w:sz w:val="17"/>
        </w:rPr>
        <w:t> </w:t>
      </w:r>
      <w:r>
        <w:rPr>
          <w:w w:val="105"/>
          <w:sz w:val="17"/>
        </w:rPr>
        <w:t>de</w:t>
      </w:r>
      <w:r>
        <w:rPr>
          <w:spacing w:val="-5"/>
          <w:w w:val="105"/>
          <w:sz w:val="17"/>
        </w:rPr>
        <w:t> </w:t>
      </w:r>
      <w:r>
        <w:rPr>
          <w:w w:val="105"/>
          <w:sz w:val="17"/>
        </w:rPr>
        <w:t>Brasília</w:t>
      </w:r>
      <w:r>
        <w:rPr>
          <w:spacing w:val="-5"/>
          <w:w w:val="105"/>
          <w:sz w:val="17"/>
        </w:rPr>
        <w:t> </w:t>
      </w:r>
      <w:r>
        <w:rPr>
          <w:w w:val="105"/>
          <w:sz w:val="17"/>
        </w:rPr>
        <w:t>-</w:t>
      </w:r>
      <w:r>
        <w:rPr>
          <w:spacing w:val="-5"/>
          <w:w w:val="105"/>
          <w:sz w:val="17"/>
        </w:rPr>
        <w:t> DF.</w:t>
      </w:r>
    </w:p>
    <w:p>
      <w:pPr>
        <w:pStyle w:val="ListParagraph"/>
        <w:numPr>
          <w:ilvl w:val="1"/>
          <w:numId w:val="26"/>
        </w:numPr>
        <w:tabs>
          <w:tab w:pos="659" w:val="left" w:leader="none"/>
        </w:tabs>
        <w:spacing w:line="240" w:lineRule="auto" w:before="43" w:after="0"/>
        <w:ind w:left="659" w:right="0" w:hanging="343"/>
        <w:jc w:val="left"/>
        <w:rPr>
          <w:sz w:val="17"/>
        </w:rPr>
      </w:pPr>
      <w:r>
        <w:rPr>
          <w:w w:val="105"/>
          <w:sz w:val="17"/>
        </w:rPr>
        <w:t>A</w:t>
      </w:r>
      <w:r>
        <w:rPr>
          <w:spacing w:val="-12"/>
          <w:w w:val="105"/>
          <w:sz w:val="17"/>
        </w:rPr>
        <w:t> </w:t>
      </w:r>
      <w:r>
        <w:rPr>
          <w:w w:val="105"/>
          <w:sz w:val="17"/>
        </w:rPr>
        <w:t>homologação</w:t>
      </w:r>
      <w:r>
        <w:rPr>
          <w:spacing w:val="-8"/>
          <w:w w:val="105"/>
          <w:sz w:val="17"/>
        </w:rPr>
        <w:t> </w:t>
      </w:r>
      <w:r>
        <w:rPr>
          <w:w w:val="105"/>
          <w:sz w:val="17"/>
        </w:rPr>
        <w:t>do</w:t>
      </w:r>
      <w:r>
        <w:rPr>
          <w:spacing w:val="-6"/>
          <w:w w:val="105"/>
          <w:sz w:val="17"/>
        </w:rPr>
        <w:t> </w:t>
      </w:r>
      <w:r>
        <w:rPr>
          <w:w w:val="105"/>
          <w:sz w:val="17"/>
        </w:rPr>
        <w:t>resultado</w:t>
      </w:r>
      <w:r>
        <w:rPr>
          <w:spacing w:val="-5"/>
          <w:w w:val="105"/>
          <w:sz w:val="17"/>
        </w:rPr>
        <w:t> </w:t>
      </w:r>
      <w:r>
        <w:rPr>
          <w:w w:val="105"/>
          <w:sz w:val="17"/>
        </w:rPr>
        <w:t>desta</w:t>
      </w:r>
      <w:r>
        <w:rPr>
          <w:spacing w:val="-5"/>
          <w:w w:val="105"/>
          <w:sz w:val="17"/>
        </w:rPr>
        <w:t> </w:t>
      </w:r>
      <w:r>
        <w:rPr>
          <w:w w:val="105"/>
          <w:sz w:val="17"/>
        </w:rPr>
        <w:t>licitação</w:t>
      </w:r>
      <w:r>
        <w:rPr>
          <w:spacing w:val="-6"/>
          <w:w w:val="105"/>
          <w:sz w:val="17"/>
        </w:rPr>
        <w:t> </w:t>
      </w:r>
      <w:r>
        <w:rPr>
          <w:w w:val="105"/>
          <w:sz w:val="17"/>
        </w:rPr>
        <w:t>não</w:t>
      </w:r>
      <w:r>
        <w:rPr>
          <w:spacing w:val="-5"/>
          <w:w w:val="105"/>
          <w:sz w:val="17"/>
        </w:rPr>
        <w:t> </w:t>
      </w:r>
      <w:r>
        <w:rPr>
          <w:w w:val="105"/>
          <w:sz w:val="17"/>
        </w:rPr>
        <w:t>implicará</w:t>
      </w:r>
      <w:r>
        <w:rPr>
          <w:spacing w:val="-6"/>
          <w:w w:val="105"/>
          <w:sz w:val="17"/>
        </w:rPr>
        <w:t> </w:t>
      </w:r>
      <w:r>
        <w:rPr>
          <w:w w:val="105"/>
          <w:sz w:val="17"/>
        </w:rPr>
        <w:t>direito</w:t>
      </w:r>
      <w:r>
        <w:rPr>
          <w:spacing w:val="-5"/>
          <w:w w:val="105"/>
          <w:sz w:val="17"/>
        </w:rPr>
        <w:t> </w:t>
      </w:r>
      <w:r>
        <w:rPr>
          <w:w w:val="105"/>
          <w:sz w:val="17"/>
        </w:rPr>
        <w:t>à</w:t>
      </w:r>
      <w:r>
        <w:rPr>
          <w:spacing w:val="-5"/>
          <w:w w:val="105"/>
          <w:sz w:val="17"/>
        </w:rPr>
        <w:t> </w:t>
      </w:r>
      <w:r>
        <w:rPr>
          <w:spacing w:val="-2"/>
          <w:w w:val="105"/>
          <w:sz w:val="17"/>
        </w:rPr>
        <w:t>contratação.</w:t>
      </w:r>
    </w:p>
    <w:p>
      <w:pPr>
        <w:pStyle w:val="ListParagraph"/>
        <w:numPr>
          <w:ilvl w:val="1"/>
          <w:numId w:val="26"/>
        </w:numPr>
        <w:tabs>
          <w:tab w:pos="668" w:val="left" w:leader="none"/>
        </w:tabs>
        <w:spacing w:line="292" w:lineRule="auto" w:before="44" w:after="0"/>
        <w:ind w:left="316" w:right="299" w:firstLine="0"/>
        <w:jc w:val="left"/>
        <w:rPr>
          <w:sz w:val="17"/>
        </w:rPr>
      </w:pPr>
      <w:r>
        <w:rPr>
          <w:w w:val="105"/>
          <w:sz w:val="17"/>
        </w:rPr>
        <w:t>As normas disciplinadoras da licitação serão sempre interpretadas em favor da ampliação da disputa entre os interessados, desde que não comprometam o interesse da</w:t>
      </w:r>
      <w:r>
        <w:rPr>
          <w:spacing w:val="-7"/>
          <w:w w:val="105"/>
          <w:sz w:val="17"/>
        </w:rPr>
        <w:t> </w:t>
      </w:r>
      <w:r>
        <w:rPr>
          <w:w w:val="105"/>
          <w:sz w:val="17"/>
        </w:rPr>
        <w:t>Administração, o princípio da isonomia, a finalidade e a segurança da contratação.</w:t>
      </w:r>
    </w:p>
    <w:p>
      <w:pPr>
        <w:pStyle w:val="ListParagraph"/>
        <w:numPr>
          <w:ilvl w:val="1"/>
          <w:numId w:val="26"/>
        </w:numPr>
        <w:tabs>
          <w:tab w:pos="673" w:val="left" w:leader="none"/>
        </w:tabs>
        <w:spacing w:line="292" w:lineRule="auto" w:before="1" w:after="0"/>
        <w:ind w:left="316" w:right="299" w:firstLine="0"/>
        <w:jc w:val="left"/>
        <w:rPr>
          <w:sz w:val="17"/>
        </w:rPr>
      </w:pPr>
      <w:r>
        <w:rPr>
          <w:w w:val="105"/>
          <w:sz w:val="17"/>
        </w:rPr>
        <w:t>Os</w:t>
      </w:r>
      <w:r>
        <w:rPr>
          <w:spacing w:val="-2"/>
          <w:w w:val="105"/>
          <w:sz w:val="17"/>
        </w:rPr>
        <w:t> </w:t>
      </w:r>
      <w:r>
        <w:rPr>
          <w:w w:val="105"/>
          <w:sz w:val="17"/>
        </w:rPr>
        <w:t>licitantes</w:t>
      </w:r>
      <w:r>
        <w:rPr>
          <w:spacing w:val="-2"/>
          <w:w w:val="105"/>
          <w:sz w:val="17"/>
        </w:rPr>
        <w:t> </w:t>
      </w:r>
      <w:r>
        <w:rPr>
          <w:w w:val="105"/>
          <w:sz w:val="17"/>
        </w:rPr>
        <w:t>assumem</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custos</w:t>
      </w:r>
      <w:r>
        <w:rPr>
          <w:spacing w:val="-2"/>
          <w:w w:val="105"/>
          <w:sz w:val="17"/>
        </w:rPr>
        <w:t> </w:t>
      </w:r>
      <w:r>
        <w:rPr>
          <w:w w:val="105"/>
          <w:sz w:val="17"/>
        </w:rPr>
        <w:t>de</w:t>
      </w:r>
      <w:r>
        <w:rPr>
          <w:spacing w:val="-2"/>
          <w:w w:val="105"/>
          <w:sz w:val="17"/>
        </w:rPr>
        <w:t> </w:t>
      </w:r>
      <w:r>
        <w:rPr>
          <w:w w:val="105"/>
          <w:sz w:val="17"/>
        </w:rPr>
        <w:t>preparação</w:t>
      </w:r>
      <w:r>
        <w:rPr>
          <w:spacing w:val="-2"/>
          <w:w w:val="105"/>
          <w:sz w:val="17"/>
        </w:rPr>
        <w:t> </w:t>
      </w:r>
      <w:r>
        <w:rPr>
          <w:w w:val="105"/>
          <w:sz w:val="17"/>
        </w:rPr>
        <w:t>e</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suas</w:t>
      </w:r>
      <w:r>
        <w:rPr>
          <w:spacing w:val="-2"/>
          <w:w w:val="105"/>
          <w:sz w:val="17"/>
        </w:rPr>
        <w:t> </w:t>
      </w:r>
      <w:r>
        <w:rPr>
          <w:w w:val="105"/>
          <w:sz w:val="17"/>
        </w:rPr>
        <w:t>propostas</w:t>
      </w:r>
      <w:r>
        <w:rPr>
          <w:spacing w:val="-2"/>
          <w:w w:val="105"/>
          <w:sz w:val="17"/>
        </w:rPr>
        <w:t> </w:t>
      </w:r>
      <w:r>
        <w:rPr>
          <w:w w:val="105"/>
          <w:sz w:val="17"/>
        </w:rPr>
        <w:t>e</w:t>
      </w:r>
      <w:r>
        <w:rPr>
          <w:spacing w:val="-2"/>
          <w:w w:val="105"/>
          <w:sz w:val="17"/>
        </w:rPr>
        <w:t> </w:t>
      </w:r>
      <w:r>
        <w:rPr>
          <w:w w:val="105"/>
          <w:sz w:val="17"/>
        </w:rPr>
        <w:t>a</w:t>
      </w:r>
      <w:r>
        <w:rPr>
          <w:spacing w:val="-11"/>
          <w:w w:val="105"/>
          <w:sz w:val="17"/>
        </w:rPr>
        <w:t> </w:t>
      </w:r>
      <w:r>
        <w:rPr>
          <w:w w:val="105"/>
          <w:sz w:val="17"/>
        </w:rPr>
        <w:t>Administração</w:t>
      </w:r>
      <w:r>
        <w:rPr>
          <w:spacing w:val="-2"/>
          <w:w w:val="105"/>
          <w:sz w:val="17"/>
        </w:rPr>
        <w:t> </w:t>
      </w:r>
      <w:r>
        <w:rPr>
          <w:w w:val="105"/>
          <w:sz w:val="17"/>
        </w:rPr>
        <w:t>não</w:t>
      </w:r>
      <w:r>
        <w:rPr>
          <w:spacing w:val="-2"/>
          <w:w w:val="105"/>
          <w:sz w:val="17"/>
        </w:rPr>
        <w:t> </w:t>
      </w:r>
      <w:r>
        <w:rPr>
          <w:w w:val="105"/>
          <w:sz w:val="17"/>
        </w:rPr>
        <w:t>será,</w:t>
      </w:r>
      <w:r>
        <w:rPr>
          <w:spacing w:val="-2"/>
          <w:w w:val="105"/>
          <w:sz w:val="17"/>
        </w:rPr>
        <w:t> </w:t>
      </w:r>
      <w:r>
        <w:rPr>
          <w:w w:val="105"/>
          <w:sz w:val="17"/>
        </w:rPr>
        <w:t>em</w:t>
      </w:r>
      <w:r>
        <w:rPr>
          <w:spacing w:val="-2"/>
          <w:w w:val="105"/>
          <w:sz w:val="17"/>
        </w:rPr>
        <w:t> </w:t>
      </w:r>
      <w:r>
        <w:rPr>
          <w:w w:val="105"/>
          <w:sz w:val="17"/>
        </w:rPr>
        <w:t>nenhum</w:t>
      </w:r>
      <w:r>
        <w:rPr>
          <w:spacing w:val="-2"/>
          <w:w w:val="105"/>
          <w:sz w:val="17"/>
        </w:rPr>
        <w:t> </w:t>
      </w:r>
      <w:r>
        <w:rPr>
          <w:w w:val="105"/>
          <w:sz w:val="17"/>
        </w:rPr>
        <w:t>caso,</w:t>
      </w:r>
      <w:r>
        <w:rPr>
          <w:spacing w:val="-2"/>
          <w:w w:val="105"/>
          <w:sz w:val="17"/>
        </w:rPr>
        <w:t> </w:t>
      </w:r>
      <w:r>
        <w:rPr>
          <w:w w:val="105"/>
          <w:sz w:val="17"/>
        </w:rPr>
        <w:t>responsável</w:t>
      </w:r>
      <w:r>
        <w:rPr>
          <w:spacing w:val="-2"/>
          <w:w w:val="105"/>
          <w:sz w:val="17"/>
        </w:rPr>
        <w:t> </w:t>
      </w:r>
      <w:r>
        <w:rPr>
          <w:w w:val="105"/>
          <w:sz w:val="17"/>
        </w:rPr>
        <w:t>por</w:t>
      </w:r>
      <w:r>
        <w:rPr>
          <w:spacing w:val="-2"/>
          <w:w w:val="105"/>
          <w:sz w:val="17"/>
        </w:rPr>
        <w:t> </w:t>
      </w:r>
      <w:r>
        <w:rPr>
          <w:w w:val="105"/>
          <w:sz w:val="17"/>
        </w:rPr>
        <w:t>esses</w:t>
      </w:r>
      <w:r>
        <w:rPr>
          <w:spacing w:val="-2"/>
          <w:w w:val="105"/>
          <w:sz w:val="17"/>
        </w:rPr>
        <w:t> </w:t>
      </w:r>
      <w:r>
        <w:rPr>
          <w:w w:val="105"/>
          <w:sz w:val="17"/>
        </w:rPr>
        <w:t>custos,</w:t>
      </w:r>
      <w:r>
        <w:rPr>
          <w:spacing w:val="-2"/>
          <w:w w:val="105"/>
          <w:sz w:val="17"/>
        </w:rPr>
        <w:t> </w:t>
      </w:r>
      <w:r>
        <w:rPr>
          <w:w w:val="105"/>
          <w:sz w:val="17"/>
        </w:rPr>
        <w:t>independentemente</w:t>
      </w:r>
      <w:r>
        <w:rPr>
          <w:spacing w:val="-2"/>
          <w:w w:val="105"/>
          <w:sz w:val="17"/>
        </w:rPr>
        <w:t> </w:t>
      </w:r>
      <w:r>
        <w:rPr>
          <w:w w:val="105"/>
          <w:sz w:val="17"/>
        </w:rPr>
        <w:t>da</w:t>
      </w:r>
      <w:r>
        <w:rPr>
          <w:spacing w:val="-2"/>
          <w:w w:val="105"/>
          <w:sz w:val="17"/>
        </w:rPr>
        <w:t> </w:t>
      </w:r>
      <w:r>
        <w:rPr>
          <w:w w:val="105"/>
          <w:sz w:val="17"/>
        </w:rPr>
        <w:t>condução</w:t>
      </w:r>
      <w:r>
        <w:rPr>
          <w:spacing w:val="-2"/>
          <w:w w:val="105"/>
          <w:sz w:val="17"/>
        </w:rPr>
        <w:t> </w:t>
      </w:r>
      <w:r>
        <w:rPr>
          <w:w w:val="105"/>
          <w:sz w:val="17"/>
        </w:rPr>
        <w:t>ou do resultado do processo licitatório.</w:t>
      </w:r>
    </w:p>
    <w:p>
      <w:pPr>
        <w:pStyle w:val="ListParagraph"/>
        <w:numPr>
          <w:ilvl w:val="1"/>
          <w:numId w:val="26"/>
        </w:numPr>
        <w:tabs>
          <w:tab w:pos="701" w:val="left" w:leader="none"/>
        </w:tabs>
        <w:spacing w:line="292" w:lineRule="auto" w:before="1" w:after="0"/>
        <w:ind w:left="316" w:right="299" w:firstLine="0"/>
        <w:jc w:val="left"/>
        <w:rPr>
          <w:sz w:val="17"/>
        </w:rPr>
      </w:pPr>
      <w:r>
        <w:rPr>
          <w:w w:val="105"/>
          <w:sz w:val="17"/>
        </w:rPr>
        <w:t>Na</w:t>
      </w:r>
      <w:r>
        <w:rPr>
          <w:spacing w:val="27"/>
          <w:w w:val="105"/>
          <w:sz w:val="17"/>
        </w:rPr>
        <w:t> </w:t>
      </w:r>
      <w:r>
        <w:rPr>
          <w:w w:val="105"/>
          <w:sz w:val="17"/>
        </w:rPr>
        <w:t>contagem</w:t>
      </w:r>
      <w:r>
        <w:rPr>
          <w:spacing w:val="27"/>
          <w:w w:val="105"/>
          <w:sz w:val="17"/>
        </w:rPr>
        <w:t> </w:t>
      </w:r>
      <w:r>
        <w:rPr>
          <w:w w:val="105"/>
          <w:sz w:val="17"/>
        </w:rPr>
        <w:t>dos</w:t>
      </w:r>
      <w:r>
        <w:rPr>
          <w:spacing w:val="27"/>
          <w:w w:val="105"/>
          <w:sz w:val="17"/>
        </w:rPr>
        <w:t> </w:t>
      </w:r>
      <w:r>
        <w:rPr>
          <w:w w:val="105"/>
          <w:sz w:val="17"/>
        </w:rPr>
        <w:t>prazos</w:t>
      </w:r>
      <w:r>
        <w:rPr>
          <w:spacing w:val="27"/>
          <w:w w:val="105"/>
          <w:sz w:val="17"/>
        </w:rPr>
        <w:t> </w:t>
      </w:r>
      <w:r>
        <w:rPr>
          <w:w w:val="105"/>
          <w:sz w:val="17"/>
        </w:rPr>
        <w:t>estabelecidos</w:t>
      </w:r>
      <w:r>
        <w:rPr>
          <w:spacing w:val="27"/>
          <w:w w:val="105"/>
          <w:sz w:val="17"/>
        </w:rPr>
        <w:t> </w:t>
      </w:r>
      <w:r>
        <w:rPr>
          <w:w w:val="105"/>
          <w:sz w:val="17"/>
        </w:rPr>
        <w:t>neste</w:t>
      </w:r>
      <w:r>
        <w:rPr>
          <w:spacing w:val="27"/>
          <w:w w:val="105"/>
          <w:sz w:val="17"/>
        </w:rPr>
        <w:t> </w:t>
      </w:r>
      <w:r>
        <w:rPr>
          <w:w w:val="105"/>
          <w:sz w:val="17"/>
        </w:rPr>
        <w:t>Edital</w:t>
      </w:r>
      <w:r>
        <w:rPr>
          <w:spacing w:val="27"/>
          <w:w w:val="105"/>
          <w:sz w:val="17"/>
        </w:rPr>
        <w:t> </w:t>
      </w:r>
      <w:r>
        <w:rPr>
          <w:w w:val="105"/>
          <w:sz w:val="17"/>
        </w:rPr>
        <w:t>e</w:t>
      </w:r>
      <w:r>
        <w:rPr>
          <w:spacing w:val="27"/>
          <w:w w:val="105"/>
          <w:sz w:val="17"/>
        </w:rPr>
        <w:t> </w:t>
      </w:r>
      <w:r>
        <w:rPr>
          <w:w w:val="105"/>
          <w:sz w:val="17"/>
        </w:rPr>
        <w:t>seus</w:t>
      </w:r>
      <w:r>
        <w:rPr>
          <w:spacing w:val="17"/>
          <w:w w:val="105"/>
          <w:sz w:val="17"/>
        </w:rPr>
        <w:t> </w:t>
      </w:r>
      <w:r>
        <w:rPr>
          <w:w w:val="105"/>
          <w:sz w:val="17"/>
        </w:rPr>
        <w:t>Anexos,</w:t>
      </w:r>
      <w:r>
        <w:rPr>
          <w:spacing w:val="27"/>
          <w:w w:val="105"/>
          <w:sz w:val="17"/>
        </w:rPr>
        <w:t> </w:t>
      </w:r>
      <w:r>
        <w:rPr>
          <w:w w:val="105"/>
          <w:sz w:val="17"/>
        </w:rPr>
        <w:t>excluir-se-á</w:t>
      </w:r>
      <w:r>
        <w:rPr>
          <w:spacing w:val="27"/>
          <w:w w:val="105"/>
          <w:sz w:val="17"/>
        </w:rPr>
        <w:t> </w:t>
      </w:r>
      <w:r>
        <w:rPr>
          <w:w w:val="105"/>
          <w:sz w:val="17"/>
        </w:rPr>
        <w:t>o</w:t>
      </w:r>
      <w:r>
        <w:rPr>
          <w:spacing w:val="27"/>
          <w:w w:val="105"/>
          <w:sz w:val="17"/>
        </w:rPr>
        <w:t> </w:t>
      </w:r>
      <w:r>
        <w:rPr>
          <w:w w:val="105"/>
          <w:sz w:val="17"/>
        </w:rPr>
        <w:t>dia</w:t>
      </w:r>
      <w:r>
        <w:rPr>
          <w:spacing w:val="27"/>
          <w:w w:val="105"/>
          <w:sz w:val="17"/>
        </w:rPr>
        <w:t> </w:t>
      </w:r>
      <w:r>
        <w:rPr>
          <w:w w:val="105"/>
          <w:sz w:val="17"/>
        </w:rPr>
        <w:t>do</w:t>
      </w:r>
      <w:r>
        <w:rPr>
          <w:spacing w:val="27"/>
          <w:w w:val="105"/>
          <w:sz w:val="17"/>
        </w:rPr>
        <w:t> </w:t>
      </w:r>
      <w:r>
        <w:rPr>
          <w:w w:val="105"/>
          <w:sz w:val="17"/>
        </w:rPr>
        <w:t>início</w:t>
      </w:r>
      <w:r>
        <w:rPr>
          <w:spacing w:val="27"/>
          <w:w w:val="105"/>
          <w:sz w:val="17"/>
        </w:rPr>
        <w:t> </w:t>
      </w:r>
      <w:r>
        <w:rPr>
          <w:w w:val="105"/>
          <w:sz w:val="17"/>
        </w:rPr>
        <w:t>e</w:t>
      </w:r>
      <w:r>
        <w:rPr>
          <w:spacing w:val="27"/>
          <w:w w:val="105"/>
          <w:sz w:val="17"/>
        </w:rPr>
        <w:t> </w:t>
      </w:r>
      <w:r>
        <w:rPr>
          <w:w w:val="105"/>
          <w:sz w:val="17"/>
        </w:rPr>
        <w:t>incluir-se-á</w:t>
      </w:r>
      <w:r>
        <w:rPr>
          <w:spacing w:val="27"/>
          <w:w w:val="105"/>
          <w:sz w:val="17"/>
        </w:rPr>
        <w:t> </w:t>
      </w:r>
      <w:r>
        <w:rPr>
          <w:w w:val="105"/>
          <w:sz w:val="17"/>
        </w:rPr>
        <w:t>o</w:t>
      </w:r>
      <w:r>
        <w:rPr>
          <w:spacing w:val="27"/>
          <w:w w:val="105"/>
          <w:sz w:val="17"/>
        </w:rPr>
        <w:t> </w:t>
      </w:r>
      <w:r>
        <w:rPr>
          <w:w w:val="105"/>
          <w:sz w:val="17"/>
        </w:rPr>
        <w:t>do</w:t>
      </w:r>
      <w:r>
        <w:rPr>
          <w:spacing w:val="27"/>
          <w:w w:val="105"/>
          <w:sz w:val="17"/>
        </w:rPr>
        <w:t> </w:t>
      </w:r>
      <w:r>
        <w:rPr>
          <w:w w:val="105"/>
          <w:sz w:val="17"/>
        </w:rPr>
        <w:t>vencimento.</w:t>
      </w:r>
      <w:r>
        <w:rPr>
          <w:spacing w:val="27"/>
          <w:w w:val="105"/>
          <w:sz w:val="17"/>
        </w:rPr>
        <w:t> </w:t>
      </w:r>
      <w:r>
        <w:rPr>
          <w:w w:val="105"/>
          <w:sz w:val="17"/>
        </w:rPr>
        <w:t>Só</w:t>
      </w:r>
      <w:r>
        <w:rPr>
          <w:spacing w:val="27"/>
          <w:w w:val="105"/>
          <w:sz w:val="17"/>
        </w:rPr>
        <w:t> </w:t>
      </w:r>
      <w:r>
        <w:rPr>
          <w:w w:val="105"/>
          <w:sz w:val="17"/>
        </w:rPr>
        <w:t>se</w:t>
      </w:r>
      <w:r>
        <w:rPr>
          <w:spacing w:val="27"/>
          <w:w w:val="105"/>
          <w:sz w:val="17"/>
        </w:rPr>
        <w:t> </w:t>
      </w:r>
      <w:r>
        <w:rPr>
          <w:w w:val="105"/>
          <w:sz w:val="17"/>
        </w:rPr>
        <w:t>iniciam</w:t>
      </w:r>
      <w:r>
        <w:rPr>
          <w:spacing w:val="27"/>
          <w:w w:val="105"/>
          <w:sz w:val="17"/>
        </w:rPr>
        <w:t> </w:t>
      </w:r>
      <w:r>
        <w:rPr>
          <w:w w:val="105"/>
          <w:sz w:val="17"/>
        </w:rPr>
        <w:t>e</w:t>
      </w:r>
      <w:r>
        <w:rPr>
          <w:spacing w:val="27"/>
          <w:w w:val="105"/>
          <w:sz w:val="17"/>
        </w:rPr>
        <w:t> </w:t>
      </w:r>
      <w:r>
        <w:rPr>
          <w:w w:val="105"/>
          <w:sz w:val="17"/>
        </w:rPr>
        <w:t>vencem</w:t>
      </w:r>
      <w:r>
        <w:rPr>
          <w:spacing w:val="27"/>
          <w:w w:val="105"/>
          <w:sz w:val="17"/>
        </w:rPr>
        <w:t> </w:t>
      </w:r>
      <w:r>
        <w:rPr>
          <w:w w:val="105"/>
          <w:sz w:val="17"/>
        </w:rPr>
        <w:t>os</w:t>
      </w:r>
      <w:r>
        <w:rPr>
          <w:spacing w:val="27"/>
          <w:w w:val="105"/>
          <w:sz w:val="17"/>
        </w:rPr>
        <w:t> </w:t>
      </w:r>
      <w:r>
        <w:rPr>
          <w:w w:val="105"/>
          <w:sz w:val="17"/>
        </w:rPr>
        <w:t>prazos</w:t>
      </w:r>
      <w:r>
        <w:rPr>
          <w:spacing w:val="27"/>
          <w:w w:val="105"/>
          <w:sz w:val="17"/>
        </w:rPr>
        <w:t> </w:t>
      </w:r>
      <w:r>
        <w:rPr>
          <w:w w:val="105"/>
          <w:sz w:val="17"/>
        </w:rPr>
        <w:t>em</w:t>
      </w:r>
      <w:r>
        <w:rPr>
          <w:spacing w:val="27"/>
          <w:w w:val="105"/>
          <w:sz w:val="17"/>
        </w:rPr>
        <w:t> </w:t>
      </w:r>
      <w:r>
        <w:rPr>
          <w:w w:val="105"/>
          <w:sz w:val="17"/>
        </w:rPr>
        <w:t>dias</w:t>
      </w:r>
      <w:r>
        <w:rPr>
          <w:spacing w:val="27"/>
          <w:w w:val="105"/>
          <w:sz w:val="17"/>
        </w:rPr>
        <w:t> </w:t>
      </w:r>
      <w:r>
        <w:rPr>
          <w:w w:val="105"/>
          <w:sz w:val="17"/>
        </w:rPr>
        <w:t>de</w:t>
      </w:r>
      <w:r>
        <w:rPr>
          <w:spacing w:val="27"/>
          <w:w w:val="105"/>
          <w:sz w:val="17"/>
        </w:rPr>
        <w:t> </w:t>
      </w:r>
      <w:r>
        <w:rPr>
          <w:w w:val="105"/>
          <w:sz w:val="17"/>
        </w:rPr>
        <w:t>expediente</w:t>
      </w:r>
      <w:r>
        <w:rPr>
          <w:spacing w:val="27"/>
          <w:w w:val="105"/>
          <w:sz w:val="17"/>
        </w:rPr>
        <w:t> </w:t>
      </w:r>
      <w:r>
        <w:rPr>
          <w:w w:val="105"/>
          <w:sz w:val="17"/>
        </w:rPr>
        <w:t>na </w:t>
      </w:r>
      <w:r>
        <w:rPr>
          <w:spacing w:val="-2"/>
          <w:w w:val="105"/>
          <w:sz w:val="17"/>
        </w:rPr>
        <w:t>Administração.</w:t>
      </w:r>
    </w:p>
    <w:p>
      <w:pPr>
        <w:pStyle w:val="ListParagraph"/>
        <w:numPr>
          <w:ilvl w:val="1"/>
          <w:numId w:val="26"/>
        </w:numPr>
        <w:tabs>
          <w:tab w:pos="672" w:val="left" w:leader="none"/>
        </w:tabs>
        <w:spacing w:line="292" w:lineRule="auto" w:before="1" w:after="0"/>
        <w:ind w:left="316" w:right="299" w:firstLine="0"/>
        <w:jc w:val="left"/>
        <w:rPr>
          <w:sz w:val="17"/>
        </w:rPr>
      </w:pPr>
      <w:r>
        <w:rPr>
          <w:w w:val="105"/>
          <w:sz w:val="17"/>
        </w:rPr>
        <w:t>O</w:t>
      </w:r>
      <w:r>
        <w:rPr>
          <w:spacing w:val="-3"/>
          <w:w w:val="105"/>
          <w:sz w:val="17"/>
        </w:rPr>
        <w:t> </w:t>
      </w:r>
      <w:r>
        <w:rPr>
          <w:w w:val="105"/>
          <w:sz w:val="17"/>
        </w:rPr>
        <w:t>desatendimento</w:t>
      </w:r>
      <w:r>
        <w:rPr>
          <w:spacing w:val="-3"/>
          <w:w w:val="105"/>
          <w:sz w:val="17"/>
        </w:rPr>
        <w:t> </w:t>
      </w:r>
      <w:r>
        <w:rPr>
          <w:w w:val="105"/>
          <w:sz w:val="17"/>
        </w:rPr>
        <w:t>de</w:t>
      </w:r>
      <w:r>
        <w:rPr>
          <w:spacing w:val="-3"/>
          <w:w w:val="105"/>
          <w:sz w:val="17"/>
        </w:rPr>
        <w:t> </w:t>
      </w:r>
      <w:r>
        <w:rPr>
          <w:w w:val="105"/>
          <w:sz w:val="17"/>
        </w:rPr>
        <w:t>exigências</w:t>
      </w:r>
      <w:r>
        <w:rPr>
          <w:spacing w:val="-3"/>
          <w:w w:val="105"/>
          <w:sz w:val="17"/>
        </w:rPr>
        <w:t> </w:t>
      </w:r>
      <w:r>
        <w:rPr>
          <w:w w:val="105"/>
          <w:sz w:val="17"/>
        </w:rPr>
        <w:t>formais</w:t>
      </w:r>
      <w:r>
        <w:rPr>
          <w:spacing w:val="-3"/>
          <w:w w:val="105"/>
          <w:sz w:val="17"/>
        </w:rPr>
        <w:t> </w:t>
      </w:r>
      <w:r>
        <w:rPr>
          <w:w w:val="105"/>
          <w:sz w:val="17"/>
        </w:rPr>
        <w:t>não</w:t>
      </w:r>
      <w:r>
        <w:rPr>
          <w:spacing w:val="-3"/>
          <w:w w:val="105"/>
          <w:sz w:val="17"/>
        </w:rPr>
        <w:t> </w:t>
      </w:r>
      <w:r>
        <w:rPr>
          <w:w w:val="105"/>
          <w:sz w:val="17"/>
        </w:rPr>
        <w:t>essenciais</w:t>
      </w:r>
      <w:r>
        <w:rPr>
          <w:spacing w:val="-3"/>
          <w:w w:val="105"/>
          <w:sz w:val="17"/>
        </w:rPr>
        <w:t> </w:t>
      </w:r>
      <w:r>
        <w:rPr>
          <w:w w:val="105"/>
          <w:sz w:val="17"/>
        </w:rPr>
        <w:t>não</w:t>
      </w:r>
      <w:r>
        <w:rPr>
          <w:spacing w:val="-3"/>
          <w:w w:val="105"/>
          <w:sz w:val="17"/>
        </w:rPr>
        <w:t> </w:t>
      </w:r>
      <w:r>
        <w:rPr>
          <w:w w:val="105"/>
          <w:sz w:val="17"/>
        </w:rPr>
        <w:t>importará</w:t>
      </w:r>
      <w:r>
        <w:rPr>
          <w:spacing w:val="-3"/>
          <w:w w:val="105"/>
          <w:sz w:val="17"/>
        </w:rPr>
        <w:t> </w:t>
      </w:r>
      <w:r>
        <w:rPr>
          <w:w w:val="105"/>
          <w:sz w:val="17"/>
        </w:rPr>
        <w:t>o</w:t>
      </w:r>
      <w:r>
        <w:rPr>
          <w:spacing w:val="-3"/>
          <w:w w:val="105"/>
          <w:sz w:val="17"/>
        </w:rPr>
        <w:t> </w:t>
      </w:r>
      <w:r>
        <w:rPr>
          <w:w w:val="105"/>
          <w:sz w:val="17"/>
        </w:rPr>
        <w:t>afastamento</w:t>
      </w:r>
      <w:r>
        <w:rPr>
          <w:spacing w:val="-3"/>
          <w:w w:val="105"/>
          <w:sz w:val="17"/>
        </w:rPr>
        <w:t> </w:t>
      </w:r>
      <w:r>
        <w:rPr>
          <w:w w:val="105"/>
          <w:sz w:val="17"/>
        </w:rPr>
        <w:t>do</w:t>
      </w:r>
      <w:r>
        <w:rPr>
          <w:spacing w:val="-3"/>
          <w:w w:val="105"/>
          <w:sz w:val="17"/>
        </w:rPr>
        <w:t> </w:t>
      </w:r>
      <w:r>
        <w:rPr>
          <w:w w:val="105"/>
          <w:sz w:val="17"/>
        </w:rPr>
        <w:t>licitante,</w:t>
      </w:r>
      <w:r>
        <w:rPr>
          <w:spacing w:val="-3"/>
          <w:w w:val="105"/>
          <w:sz w:val="17"/>
        </w:rPr>
        <w:t> </w:t>
      </w:r>
      <w:r>
        <w:rPr>
          <w:w w:val="105"/>
          <w:sz w:val="17"/>
        </w:rPr>
        <w:t>desde</w:t>
      </w:r>
      <w:r>
        <w:rPr>
          <w:spacing w:val="-3"/>
          <w:w w:val="105"/>
          <w:sz w:val="17"/>
        </w:rPr>
        <w:t> </w:t>
      </w:r>
      <w:r>
        <w:rPr>
          <w:w w:val="105"/>
          <w:sz w:val="17"/>
        </w:rPr>
        <w:t>que</w:t>
      </w:r>
      <w:r>
        <w:rPr>
          <w:spacing w:val="-3"/>
          <w:w w:val="105"/>
          <w:sz w:val="17"/>
        </w:rPr>
        <w:t> </w:t>
      </w:r>
      <w:r>
        <w:rPr>
          <w:w w:val="105"/>
          <w:sz w:val="17"/>
        </w:rPr>
        <w:t>seja</w:t>
      </w:r>
      <w:r>
        <w:rPr>
          <w:spacing w:val="-3"/>
          <w:w w:val="105"/>
          <w:sz w:val="17"/>
        </w:rPr>
        <w:t> </w:t>
      </w:r>
      <w:r>
        <w:rPr>
          <w:w w:val="105"/>
          <w:sz w:val="17"/>
        </w:rPr>
        <w:t>possível</w:t>
      </w:r>
      <w:r>
        <w:rPr>
          <w:spacing w:val="-3"/>
          <w:w w:val="105"/>
          <w:sz w:val="17"/>
        </w:rPr>
        <w:t> </w:t>
      </w:r>
      <w:r>
        <w:rPr>
          <w:w w:val="105"/>
          <w:sz w:val="17"/>
        </w:rPr>
        <w:t>o</w:t>
      </w:r>
      <w:r>
        <w:rPr>
          <w:spacing w:val="-3"/>
          <w:w w:val="105"/>
          <w:sz w:val="17"/>
        </w:rPr>
        <w:t> </w:t>
      </w:r>
      <w:r>
        <w:rPr>
          <w:w w:val="105"/>
          <w:sz w:val="17"/>
        </w:rPr>
        <w:t>aproveitamento</w:t>
      </w:r>
      <w:r>
        <w:rPr>
          <w:spacing w:val="-3"/>
          <w:w w:val="105"/>
          <w:sz w:val="17"/>
        </w:rPr>
        <w:t> </w:t>
      </w:r>
      <w:r>
        <w:rPr>
          <w:w w:val="105"/>
          <w:sz w:val="17"/>
        </w:rPr>
        <w:t>do</w:t>
      </w:r>
      <w:r>
        <w:rPr>
          <w:spacing w:val="-3"/>
          <w:w w:val="105"/>
          <w:sz w:val="17"/>
        </w:rPr>
        <w:t> </w:t>
      </w:r>
      <w:r>
        <w:rPr>
          <w:w w:val="105"/>
          <w:sz w:val="17"/>
        </w:rPr>
        <w:t>ato,</w:t>
      </w:r>
      <w:r>
        <w:rPr>
          <w:spacing w:val="-3"/>
          <w:w w:val="105"/>
          <w:sz w:val="17"/>
        </w:rPr>
        <w:t> </w:t>
      </w:r>
      <w:r>
        <w:rPr>
          <w:w w:val="105"/>
          <w:sz w:val="17"/>
        </w:rPr>
        <w:t>observados</w:t>
      </w:r>
      <w:r>
        <w:rPr>
          <w:spacing w:val="-3"/>
          <w:w w:val="105"/>
          <w:sz w:val="17"/>
        </w:rPr>
        <w:t> </w:t>
      </w:r>
      <w:r>
        <w:rPr>
          <w:w w:val="105"/>
          <w:sz w:val="17"/>
        </w:rPr>
        <w:t>os</w:t>
      </w:r>
      <w:r>
        <w:rPr>
          <w:spacing w:val="-3"/>
          <w:w w:val="105"/>
          <w:sz w:val="17"/>
        </w:rPr>
        <w:t> </w:t>
      </w:r>
      <w:r>
        <w:rPr>
          <w:w w:val="105"/>
          <w:sz w:val="17"/>
        </w:rPr>
        <w:t>princípios</w:t>
      </w:r>
      <w:r>
        <w:rPr>
          <w:spacing w:val="-3"/>
          <w:w w:val="105"/>
          <w:sz w:val="17"/>
        </w:rPr>
        <w:t> </w:t>
      </w:r>
      <w:r>
        <w:rPr>
          <w:w w:val="105"/>
          <w:sz w:val="17"/>
        </w:rPr>
        <w:t>da</w:t>
      </w:r>
      <w:r>
        <w:rPr>
          <w:spacing w:val="-3"/>
          <w:w w:val="105"/>
          <w:sz w:val="17"/>
        </w:rPr>
        <w:t> </w:t>
      </w:r>
      <w:r>
        <w:rPr>
          <w:w w:val="105"/>
          <w:sz w:val="17"/>
        </w:rPr>
        <w:t>isonomia</w:t>
      </w:r>
      <w:r>
        <w:rPr>
          <w:spacing w:val="-3"/>
          <w:w w:val="105"/>
          <w:sz w:val="17"/>
        </w:rPr>
        <w:t> </w:t>
      </w:r>
      <w:r>
        <w:rPr>
          <w:w w:val="105"/>
          <w:sz w:val="17"/>
        </w:rPr>
        <w:t>e</w:t>
      </w:r>
      <w:r>
        <w:rPr>
          <w:spacing w:val="-3"/>
          <w:w w:val="105"/>
          <w:sz w:val="17"/>
        </w:rPr>
        <w:t> </w:t>
      </w:r>
      <w:r>
        <w:rPr>
          <w:w w:val="105"/>
          <w:sz w:val="17"/>
        </w:rPr>
        <w:t>do</w:t>
      </w:r>
      <w:r>
        <w:rPr>
          <w:spacing w:val="-3"/>
          <w:w w:val="105"/>
          <w:sz w:val="17"/>
        </w:rPr>
        <w:t> </w:t>
      </w:r>
      <w:r>
        <w:rPr>
          <w:w w:val="105"/>
          <w:sz w:val="17"/>
        </w:rPr>
        <w:t>interesse </w:t>
      </w:r>
      <w:r>
        <w:rPr>
          <w:spacing w:val="-2"/>
          <w:w w:val="105"/>
          <w:sz w:val="17"/>
        </w:rPr>
        <w:t>público.</w:t>
      </w:r>
    </w:p>
    <w:p>
      <w:pPr>
        <w:pStyle w:val="ListParagraph"/>
        <w:numPr>
          <w:ilvl w:val="1"/>
          <w:numId w:val="26"/>
        </w:numPr>
        <w:tabs>
          <w:tab w:pos="669" w:val="left" w:leader="none"/>
        </w:tabs>
        <w:spacing w:line="240" w:lineRule="auto" w:before="1" w:after="0"/>
        <w:ind w:left="669" w:right="0" w:hanging="353"/>
        <w:jc w:val="left"/>
        <w:rPr>
          <w:sz w:val="17"/>
        </w:rPr>
      </w:pPr>
      <w:r>
        <w:rPr>
          <w:w w:val="105"/>
          <w:sz w:val="17"/>
        </w:rPr>
        <w:t>Em</w:t>
      </w:r>
      <w:r>
        <w:rPr>
          <w:spacing w:val="-6"/>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5"/>
          <w:w w:val="105"/>
          <w:sz w:val="17"/>
        </w:rPr>
        <w:t> </w:t>
      </w:r>
      <w:r>
        <w:rPr>
          <w:w w:val="105"/>
          <w:sz w:val="17"/>
        </w:rPr>
        <w:t>entre</w:t>
      </w:r>
      <w:r>
        <w:rPr>
          <w:spacing w:val="-5"/>
          <w:w w:val="105"/>
          <w:sz w:val="17"/>
        </w:rPr>
        <w:t> </w:t>
      </w:r>
      <w:r>
        <w:rPr>
          <w:w w:val="105"/>
          <w:sz w:val="17"/>
        </w:rPr>
        <w:t>disposições</w:t>
      </w:r>
      <w:r>
        <w:rPr>
          <w:spacing w:val="-5"/>
          <w:w w:val="105"/>
          <w:sz w:val="17"/>
        </w:rPr>
        <w:t> </w:t>
      </w:r>
      <w:r>
        <w:rPr>
          <w:w w:val="105"/>
          <w:sz w:val="17"/>
        </w:rPr>
        <w:t>deste</w:t>
      </w:r>
      <w:r>
        <w:rPr>
          <w:spacing w:val="-5"/>
          <w:w w:val="105"/>
          <w:sz w:val="17"/>
        </w:rPr>
        <w:t> </w:t>
      </w:r>
      <w:r>
        <w:rPr>
          <w:w w:val="105"/>
          <w:sz w:val="17"/>
        </w:rPr>
        <w:t>Edital</w:t>
      </w:r>
      <w:r>
        <w:rPr>
          <w:spacing w:val="-5"/>
          <w:w w:val="105"/>
          <w:sz w:val="17"/>
        </w:rPr>
        <w:t> </w:t>
      </w:r>
      <w:r>
        <w:rPr>
          <w:w w:val="105"/>
          <w:sz w:val="17"/>
        </w:rPr>
        <w:t>e</w:t>
      </w:r>
      <w:r>
        <w:rPr>
          <w:spacing w:val="-6"/>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anexos</w:t>
      </w:r>
      <w:r>
        <w:rPr>
          <w:spacing w:val="-5"/>
          <w:w w:val="105"/>
          <w:sz w:val="17"/>
        </w:rPr>
        <w:t> </w:t>
      </w:r>
      <w:r>
        <w:rPr>
          <w:w w:val="105"/>
          <w:sz w:val="17"/>
        </w:rPr>
        <w:t>ou</w:t>
      </w:r>
      <w:r>
        <w:rPr>
          <w:spacing w:val="-5"/>
          <w:w w:val="105"/>
          <w:sz w:val="17"/>
        </w:rPr>
        <w:t> </w:t>
      </w:r>
      <w:r>
        <w:rPr>
          <w:w w:val="105"/>
          <w:sz w:val="17"/>
        </w:rPr>
        <w:t>demais</w:t>
      </w:r>
      <w:r>
        <w:rPr>
          <w:spacing w:val="-5"/>
          <w:w w:val="105"/>
          <w:sz w:val="17"/>
        </w:rPr>
        <w:t> </w:t>
      </w:r>
      <w:r>
        <w:rPr>
          <w:w w:val="105"/>
          <w:sz w:val="17"/>
        </w:rPr>
        <w:t>peças</w:t>
      </w:r>
      <w:r>
        <w:rPr>
          <w:spacing w:val="-5"/>
          <w:w w:val="105"/>
          <w:sz w:val="17"/>
        </w:rPr>
        <w:t> </w:t>
      </w:r>
      <w:r>
        <w:rPr>
          <w:w w:val="105"/>
          <w:sz w:val="17"/>
        </w:rPr>
        <w:t>que</w:t>
      </w:r>
      <w:r>
        <w:rPr>
          <w:spacing w:val="-5"/>
          <w:w w:val="105"/>
          <w:sz w:val="17"/>
        </w:rPr>
        <w:t> </w:t>
      </w:r>
      <w:r>
        <w:rPr>
          <w:w w:val="105"/>
          <w:sz w:val="17"/>
        </w:rPr>
        <w:t>compõem</w:t>
      </w:r>
      <w:r>
        <w:rPr>
          <w:spacing w:val="-6"/>
          <w:w w:val="105"/>
          <w:sz w:val="17"/>
        </w:rPr>
        <w:t> </w:t>
      </w:r>
      <w:r>
        <w:rPr>
          <w:w w:val="105"/>
          <w:sz w:val="17"/>
        </w:rPr>
        <w:t>o</w:t>
      </w:r>
      <w:r>
        <w:rPr>
          <w:spacing w:val="-5"/>
          <w:w w:val="105"/>
          <w:sz w:val="17"/>
        </w:rPr>
        <w:t> </w:t>
      </w:r>
      <w:r>
        <w:rPr>
          <w:w w:val="105"/>
          <w:sz w:val="17"/>
        </w:rPr>
        <w:t>processo,</w:t>
      </w:r>
      <w:r>
        <w:rPr>
          <w:spacing w:val="-5"/>
          <w:w w:val="105"/>
          <w:sz w:val="17"/>
        </w:rPr>
        <w:t> </w:t>
      </w:r>
      <w:r>
        <w:rPr>
          <w:w w:val="105"/>
          <w:sz w:val="17"/>
        </w:rPr>
        <w:t>prevalecerão</w:t>
      </w:r>
      <w:r>
        <w:rPr>
          <w:spacing w:val="-5"/>
          <w:w w:val="105"/>
          <w:sz w:val="17"/>
        </w:rPr>
        <w:t> </w:t>
      </w:r>
      <w:r>
        <w:rPr>
          <w:w w:val="105"/>
          <w:sz w:val="17"/>
        </w:rPr>
        <w:t>as</w:t>
      </w:r>
      <w:r>
        <w:rPr>
          <w:spacing w:val="-5"/>
          <w:w w:val="105"/>
          <w:sz w:val="17"/>
        </w:rPr>
        <w:t> </w:t>
      </w:r>
      <w:r>
        <w:rPr>
          <w:w w:val="105"/>
          <w:sz w:val="17"/>
        </w:rPr>
        <w:t>deste</w:t>
      </w:r>
      <w:r>
        <w:rPr>
          <w:spacing w:val="-5"/>
          <w:w w:val="105"/>
          <w:sz w:val="17"/>
        </w:rPr>
        <w:t> </w:t>
      </w:r>
      <w:r>
        <w:rPr>
          <w:spacing w:val="-2"/>
          <w:w w:val="105"/>
          <w:sz w:val="17"/>
        </w:rPr>
        <w:t>Edital.</w:t>
      </w:r>
    </w:p>
    <w:p>
      <w:pPr>
        <w:pStyle w:val="ListParagraph"/>
        <w:numPr>
          <w:ilvl w:val="1"/>
          <w:numId w:val="26"/>
        </w:numPr>
        <w:tabs>
          <w:tab w:pos="757" w:val="left" w:leader="none"/>
        </w:tabs>
        <w:spacing w:line="240" w:lineRule="auto" w:before="44" w:after="0"/>
        <w:ind w:left="757" w:right="0" w:hanging="441"/>
        <w:jc w:val="left"/>
        <w:rPr>
          <w:sz w:val="17"/>
        </w:rPr>
      </w:pPr>
      <w:r>
        <w:rPr>
          <w:sz w:val="17"/>
        </w:rPr>
        <mc:AlternateContent>
          <mc:Choice Requires="wps">
            <w:drawing>
              <wp:anchor distT="0" distB="0" distL="0" distR="0" allowOverlap="1" layoutInCell="1" locked="0" behindDoc="0" simplePos="0" relativeHeight="15731712">
                <wp:simplePos x="0" y="0"/>
                <wp:positionH relativeFrom="page">
                  <wp:posOffset>7229767</wp:posOffset>
                </wp:positionH>
                <wp:positionV relativeFrom="paragraph">
                  <wp:posOffset>137217</wp:posOffset>
                </wp:positionV>
                <wp:extent cx="21590" cy="8890"/>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21590" cy="8890"/>
                        </a:xfrm>
                        <a:custGeom>
                          <a:avLst/>
                          <a:gdLst/>
                          <a:ahLst/>
                          <a:cxnLst/>
                          <a:rect l="l" t="t" r="r" b="b"/>
                          <a:pathLst>
                            <a:path w="21590" h="8890">
                              <a:moveTo>
                                <a:pt x="21481" y="8433"/>
                              </a:moveTo>
                              <a:lnTo>
                                <a:pt x="0" y="8433"/>
                              </a:lnTo>
                              <a:lnTo>
                                <a:pt x="0" y="0"/>
                              </a:lnTo>
                              <a:lnTo>
                                <a:pt x="21481" y="0"/>
                              </a:lnTo>
                              <a:lnTo>
                                <a:pt x="21481"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9.27301pt;margin-top:10.80453pt;width:1.691448pt;height:.664034pt;mso-position-horizontal-relative:page;mso-position-vertical-relative:paragraph;z-index:15731712" id="docshape6" filled="true" fillcolor="#000080" stroked="false">
                <v:fill type="solid"/>
                <w10:wrap type="none"/>
              </v:rect>
            </w:pict>
          </mc:Fallback>
        </mc:AlternateContent>
      </w:r>
      <w:r>
        <w:rPr>
          <w:w w:val="105"/>
          <w:sz w:val="17"/>
        </w:rPr>
        <w:t>O</w:t>
      </w:r>
      <w:r>
        <w:rPr>
          <w:spacing w:val="-6"/>
          <w:w w:val="105"/>
          <w:sz w:val="17"/>
        </w:rPr>
        <w:t> </w:t>
      </w:r>
      <w:r>
        <w:rPr>
          <w:w w:val="105"/>
          <w:sz w:val="17"/>
        </w:rPr>
        <w:t>Edital</w:t>
      </w:r>
      <w:r>
        <w:rPr>
          <w:spacing w:val="-5"/>
          <w:w w:val="105"/>
          <w:sz w:val="17"/>
        </w:rPr>
        <w:t> </w:t>
      </w:r>
      <w:r>
        <w:rPr>
          <w:w w:val="105"/>
          <w:sz w:val="17"/>
        </w:rPr>
        <w:t>e</w:t>
      </w:r>
      <w:r>
        <w:rPr>
          <w:spacing w:val="-5"/>
          <w:w w:val="105"/>
          <w:sz w:val="17"/>
        </w:rPr>
        <w:t> </w:t>
      </w:r>
      <w:r>
        <w:rPr>
          <w:w w:val="105"/>
          <w:sz w:val="17"/>
        </w:rPr>
        <w:t>seus</w:t>
      </w:r>
      <w:r>
        <w:rPr>
          <w:spacing w:val="-6"/>
          <w:w w:val="105"/>
          <w:sz w:val="17"/>
        </w:rPr>
        <w:t> </w:t>
      </w:r>
      <w:r>
        <w:rPr>
          <w:w w:val="105"/>
          <w:sz w:val="17"/>
        </w:rPr>
        <w:t>anexos</w:t>
      </w:r>
      <w:r>
        <w:rPr>
          <w:spacing w:val="-5"/>
          <w:w w:val="105"/>
          <w:sz w:val="17"/>
        </w:rPr>
        <w:t> </w:t>
      </w:r>
      <w:r>
        <w:rPr>
          <w:w w:val="105"/>
          <w:sz w:val="17"/>
        </w:rPr>
        <w:t>estão</w:t>
      </w:r>
      <w:r>
        <w:rPr>
          <w:spacing w:val="-5"/>
          <w:w w:val="105"/>
          <w:sz w:val="17"/>
        </w:rPr>
        <w:t> </w:t>
      </w:r>
      <w:r>
        <w:rPr>
          <w:w w:val="105"/>
          <w:sz w:val="17"/>
        </w:rPr>
        <w:t>disponíveis,</w:t>
      </w:r>
      <w:r>
        <w:rPr>
          <w:spacing w:val="-6"/>
          <w:w w:val="105"/>
          <w:sz w:val="17"/>
        </w:rPr>
        <w:t> </w:t>
      </w:r>
      <w:r>
        <w:rPr>
          <w:w w:val="105"/>
          <w:sz w:val="17"/>
        </w:rPr>
        <w:t>na</w:t>
      </w:r>
      <w:r>
        <w:rPr>
          <w:spacing w:val="-5"/>
          <w:w w:val="105"/>
          <w:sz w:val="17"/>
        </w:rPr>
        <w:t> </w:t>
      </w:r>
      <w:r>
        <w:rPr>
          <w:w w:val="105"/>
          <w:sz w:val="17"/>
        </w:rPr>
        <w:t>íntegra,</w:t>
      </w:r>
      <w:r>
        <w:rPr>
          <w:spacing w:val="-5"/>
          <w:w w:val="105"/>
          <w:sz w:val="17"/>
        </w:rPr>
        <w:t> </w:t>
      </w:r>
      <w:r>
        <w:rPr>
          <w:w w:val="105"/>
          <w:sz w:val="17"/>
        </w:rPr>
        <w:t>no</w:t>
      </w:r>
      <w:r>
        <w:rPr>
          <w:spacing w:val="-5"/>
          <w:w w:val="105"/>
          <w:sz w:val="17"/>
        </w:rPr>
        <w:t> </w:t>
      </w:r>
      <w:r>
        <w:rPr>
          <w:w w:val="105"/>
          <w:sz w:val="17"/>
        </w:rPr>
        <w:t>Portal</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6"/>
          <w:w w:val="105"/>
          <w:sz w:val="17"/>
        </w:rPr>
        <w:t> </w:t>
      </w:r>
      <w:r>
        <w:rPr>
          <w:w w:val="105"/>
          <w:sz w:val="17"/>
        </w:rPr>
        <w:t>Públicas</w:t>
      </w:r>
      <w:r>
        <w:rPr>
          <w:spacing w:val="-5"/>
          <w:w w:val="105"/>
          <w:sz w:val="17"/>
        </w:rPr>
        <w:t> </w:t>
      </w:r>
      <w:r>
        <w:rPr>
          <w:w w:val="105"/>
          <w:sz w:val="17"/>
        </w:rPr>
        <w:t>(PNCP)</w:t>
      </w:r>
      <w:r>
        <w:rPr>
          <w:spacing w:val="-5"/>
          <w:w w:val="105"/>
          <w:sz w:val="17"/>
        </w:rPr>
        <w:t> </w:t>
      </w:r>
      <w:r>
        <w:rPr>
          <w:w w:val="105"/>
          <w:sz w:val="17"/>
        </w:rPr>
        <w:t>e</w:t>
      </w:r>
      <w:r>
        <w:rPr>
          <w:spacing w:val="-6"/>
          <w:w w:val="105"/>
          <w:sz w:val="17"/>
        </w:rPr>
        <w:t> </w:t>
      </w:r>
      <w:r>
        <w:rPr>
          <w:w w:val="105"/>
          <w:sz w:val="17"/>
        </w:rPr>
        <w:t>endereço</w:t>
      </w:r>
      <w:r>
        <w:rPr>
          <w:spacing w:val="-5"/>
          <w:w w:val="105"/>
          <w:sz w:val="17"/>
        </w:rPr>
        <w:t> </w:t>
      </w:r>
      <w:r>
        <w:rPr>
          <w:w w:val="105"/>
          <w:sz w:val="17"/>
        </w:rPr>
        <w:t>eletrônico</w:t>
      </w:r>
      <w:r>
        <w:rPr>
          <w:spacing w:val="-5"/>
          <w:w w:val="105"/>
          <w:sz w:val="17"/>
        </w:rPr>
        <w:t> </w:t>
      </w:r>
      <w:hyperlink r:id="rId7">
        <w:r>
          <w:rPr>
            <w:color w:val="000080"/>
            <w:spacing w:val="-2"/>
            <w:w w:val="105"/>
            <w:sz w:val="17"/>
            <w:u w:val="single" w:color="000080"/>
          </w:rPr>
          <w:t>www.compras.</w:t>
        </w:r>
        <w:r>
          <w:rPr>
            <w:color w:val="000080"/>
            <w:spacing w:val="-2"/>
            <w:w w:val="105"/>
            <w:sz w:val="17"/>
          </w:rPr>
          <w:t>rj.g</w:t>
        </w:r>
        <w:r>
          <w:rPr>
            <w:color w:val="000080"/>
            <w:spacing w:val="-2"/>
            <w:w w:val="105"/>
            <w:sz w:val="17"/>
            <w:u w:val="single" w:color="000080"/>
          </w:rPr>
          <w:t>ov.br</w:t>
        </w:r>
      </w:hyperlink>
      <w:r>
        <w:rPr>
          <w:spacing w:val="-2"/>
          <w:w w:val="105"/>
          <w:sz w:val="17"/>
        </w:rPr>
        <w:t>.</w:t>
      </w:r>
    </w:p>
    <w:p>
      <w:pPr>
        <w:pStyle w:val="BodyText"/>
        <w:spacing w:before="0"/>
        <w:ind w:left="0"/>
      </w:pPr>
    </w:p>
    <w:p>
      <w:pPr>
        <w:pStyle w:val="BodyText"/>
        <w:spacing w:before="144"/>
        <w:ind w:left="0"/>
      </w:pPr>
    </w:p>
    <w:p>
      <w:pPr>
        <w:pStyle w:val="BodyText"/>
        <w:spacing w:before="0"/>
        <w:jc w:val="both"/>
      </w:pPr>
      <w:r>
        <w:rPr>
          <w:w w:val="105"/>
        </w:rPr>
        <w:t>Integram</w:t>
      </w:r>
      <w:r>
        <w:rPr>
          <w:spacing w:val="-5"/>
          <w:w w:val="105"/>
        </w:rPr>
        <w:t> </w:t>
      </w:r>
      <w:r>
        <w:rPr>
          <w:w w:val="105"/>
        </w:rPr>
        <w:t>este</w:t>
      </w:r>
      <w:r>
        <w:rPr>
          <w:spacing w:val="-5"/>
          <w:w w:val="105"/>
        </w:rPr>
        <w:t> </w:t>
      </w:r>
      <w:r>
        <w:rPr>
          <w:w w:val="105"/>
        </w:rPr>
        <w:t>Edital,</w:t>
      </w:r>
      <w:r>
        <w:rPr>
          <w:spacing w:val="-4"/>
          <w:w w:val="105"/>
        </w:rPr>
        <w:t> </w:t>
      </w:r>
      <w:r>
        <w:rPr>
          <w:w w:val="105"/>
        </w:rPr>
        <w:t>para</w:t>
      </w:r>
      <w:r>
        <w:rPr>
          <w:spacing w:val="-5"/>
          <w:w w:val="105"/>
        </w:rPr>
        <w:t> </w:t>
      </w:r>
      <w:r>
        <w:rPr>
          <w:w w:val="105"/>
        </w:rPr>
        <w:t>todos</w:t>
      </w:r>
      <w:r>
        <w:rPr>
          <w:spacing w:val="-4"/>
          <w:w w:val="105"/>
        </w:rPr>
        <w:t> </w:t>
      </w:r>
      <w:r>
        <w:rPr>
          <w:w w:val="105"/>
        </w:rPr>
        <w:t>os</w:t>
      </w:r>
      <w:r>
        <w:rPr>
          <w:spacing w:val="-5"/>
          <w:w w:val="105"/>
        </w:rPr>
        <w:t> </w:t>
      </w:r>
      <w:r>
        <w:rPr>
          <w:w w:val="105"/>
        </w:rPr>
        <w:t>fins</w:t>
      </w:r>
      <w:r>
        <w:rPr>
          <w:spacing w:val="-4"/>
          <w:w w:val="105"/>
        </w:rPr>
        <w:t> </w:t>
      </w:r>
      <w:r>
        <w:rPr>
          <w:w w:val="105"/>
        </w:rPr>
        <w:t>e</w:t>
      </w:r>
      <w:r>
        <w:rPr>
          <w:spacing w:val="-5"/>
          <w:w w:val="105"/>
        </w:rPr>
        <w:t> </w:t>
      </w:r>
      <w:r>
        <w:rPr>
          <w:w w:val="105"/>
        </w:rPr>
        <w:t>efeitos,</w:t>
      </w:r>
      <w:r>
        <w:rPr>
          <w:spacing w:val="-4"/>
          <w:w w:val="105"/>
        </w:rPr>
        <w:t> </w:t>
      </w:r>
      <w:r>
        <w:rPr>
          <w:w w:val="105"/>
        </w:rPr>
        <w:t>os</w:t>
      </w:r>
      <w:r>
        <w:rPr>
          <w:spacing w:val="-5"/>
          <w:w w:val="105"/>
        </w:rPr>
        <w:t> </w:t>
      </w:r>
      <w:r>
        <w:rPr>
          <w:w w:val="105"/>
        </w:rPr>
        <w:t>seguintes</w:t>
      </w:r>
      <w:r>
        <w:rPr>
          <w:spacing w:val="-4"/>
          <w:w w:val="105"/>
        </w:rPr>
        <w:t> </w:t>
      </w:r>
      <w:r>
        <w:rPr>
          <w:spacing w:val="-2"/>
          <w:w w:val="105"/>
        </w:rPr>
        <w:t>anexos:</w:t>
      </w:r>
    </w:p>
    <w:p>
      <w:pPr>
        <w:pStyle w:val="BodyText"/>
        <w:spacing w:before="43"/>
        <w:jc w:val="both"/>
      </w:pPr>
      <w:r>
        <w:rPr>
          <w:w w:val="105"/>
        </w:rPr>
        <w:t>Anexo</w:t>
      </w:r>
      <w:r>
        <w:rPr>
          <w:spacing w:val="-7"/>
          <w:w w:val="105"/>
        </w:rPr>
        <w:t> </w:t>
      </w:r>
      <w:r>
        <w:rPr>
          <w:w w:val="105"/>
        </w:rPr>
        <w:t>I</w:t>
      </w:r>
      <w:r>
        <w:rPr>
          <w:spacing w:val="-6"/>
          <w:w w:val="105"/>
        </w:rPr>
        <w:t> </w:t>
      </w:r>
      <w:r>
        <w:rPr>
          <w:w w:val="105"/>
        </w:rPr>
        <w:t>-</w:t>
      </w:r>
      <w:r>
        <w:rPr>
          <w:spacing w:val="-9"/>
          <w:w w:val="105"/>
        </w:rPr>
        <w:t> </w:t>
      </w:r>
      <w:r>
        <w:rPr>
          <w:w w:val="105"/>
        </w:rPr>
        <w:t>Termo</w:t>
      </w:r>
      <w:r>
        <w:rPr>
          <w:spacing w:val="-6"/>
          <w:w w:val="105"/>
        </w:rPr>
        <w:t> </w:t>
      </w:r>
      <w:r>
        <w:rPr>
          <w:w w:val="105"/>
        </w:rPr>
        <w:t>de</w:t>
      </w:r>
      <w:r>
        <w:rPr>
          <w:spacing w:val="-6"/>
          <w:w w:val="105"/>
        </w:rPr>
        <w:t> </w:t>
      </w:r>
      <w:r>
        <w:rPr>
          <w:spacing w:val="-2"/>
          <w:w w:val="105"/>
        </w:rPr>
        <w:t>Referência</w:t>
      </w:r>
    </w:p>
    <w:p>
      <w:pPr>
        <w:pStyle w:val="BodyText"/>
        <w:spacing w:before="101"/>
        <w:ind w:left="0"/>
      </w:pPr>
    </w:p>
    <w:p>
      <w:pPr>
        <w:pStyle w:val="BodyText"/>
        <w:spacing w:before="0"/>
      </w:pPr>
      <w:r>
        <w:rPr>
          <w:w w:val="105"/>
        </w:rPr>
        <w:t>Anexo</w:t>
      </w:r>
      <w:r>
        <w:rPr>
          <w:spacing w:val="-6"/>
          <w:w w:val="105"/>
        </w:rPr>
        <w:t> </w:t>
      </w:r>
      <w:r>
        <w:rPr>
          <w:w w:val="105"/>
        </w:rPr>
        <w:t>II</w:t>
      </w:r>
      <w:r>
        <w:rPr>
          <w:spacing w:val="-6"/>
          <w:w w:val="105"/>
        </w:rPr>
        <w:t> </w:t>
      </w:r>
      <w:r>
        <w:rPr>
          <w:w w:val="105"/>
        </w:rPr>
        <w:t>-</w:t>
      </w:r>
      <w:r>
        <w:rPr>
          <w:spacing w:val="-6"/>
          <w:w w:val="105"/>
        </w:rPr>
        <w:t> </w:t>
      </w:r>
      <w:r>
        <w:rPr>
          <w:w w:val="105"/>
        </w:rPr>
        <w:t>Minuta</w:t>
      </w:r>
      <w:r>
        <w:rPr>
          <w:spacing w:val="-5"/>
          <w:w w:val="105"/>
        </w:rPr>
        <w:t> </w:t>
      </w:r>
      <w:r>
        <w:rPr>
          <w:w w:val="105"/>
        </w:rPr>
        <w:t>de</w:t>
      </w:r>
      <w:r>
        <w:rPr>
          <w:spacing w:val="-9"/>
          <w:w w:val="105"/>
        </w:rPr>
        <w:t> </w:t>
      </w:r>
      <w:r>
        <w:rPr>
          <w:w w:val="105"/>
        </w:rPr>
        <w:t>Termo</w:t>
      </w:r>
      <w:r>
        <w:rPr>
          <w:spacing w:val="-6"/>
          <w:w w:val="105"/>
        </w:rPr>
        <w:t> </w:t>
      </w:r>
      <w:r>
        <w:rPr>
          <w:w w:val="105"/>
        </w:rPr>
        <w:t>de</w:t>
      </w:r>
      <w:r>
        <w:rPr>
          <w:spacing w:val="-5"/>
          <w:w w:val="105"/>
        </w:rPr>
        <w:t> </w:t>
      </w:r>
      <w:r>
        <w:rPr>
          <w:spacing w:val="-2"/>
          <w:w w:val="105"/>
        </w:rPr>
        <w:t>Contrato</w:t>
      </w:r>
    </w:p>
    <w:p>
      <w:pPr>
        <w:pStyle w:val="BodyText"/>
        <w:spacing w:line="292" w:lineRule="auto" w:before="43"/>
        <w:ind w:right="11089"/>
      </w:pPr>
      <w:r>
        <w:rPr>
          <w:w w:val="105"/>
        </w:rPr>
        <w:t>Anexo</w:t>
      </w:r>
      <w:r>
        <w:rPr>
          <w:spacing w:val="-12"/>
          <w:w w:val="105"/>
        </w:rPr>
        <w:t> </w:t>
      </w:r>
      <w:r>
        <w:rPr>
          <w:w w:val="105"/>
        </w:rPr>
        <w:t>III</w:t>
      </w:r>
      <w:r>
        <w:rPr>
          <w:spacing w:val="-11"/>
          <w:w w:val="105"/>
        </w:rPr>
        <w:t> </w:t>
      </w:r>
      <w:r>
        <w:rPr>
          <w:w w:val="105"/>
        </w:rPr>
        <w:t>-</w:t>
      </w:r>
      <w:r>
        <w:rPr>
          <w:spacing w:val="-11"/>
          <w:w w:val="105"/>
        </w:rPr>
        <w:t> </w:t>
      </w:r>
      <w:r>
        <w:rPr>
          <w:w w:val="105"/>
        </w:rPr>
        <w:t>Documentação</w:t>
      </w:r>
      <w:r>
        <w:rPr>
          <w:spacing w:val="-11"/>
          <w:w w:val="105"/>
        </w:rPr>
        <w:t> </w:t>
      </w:r>
      <w:r>
        <w:rPr>
          <w:w w:val="105"/>
        </w:rPr>
        <w:t>exigida</w:t>
      </w:r>
      <w:r>
        <w:rPr>
          <w:spacing w:val="-11"/>
          <w:w w:val="105"/>
        </w:rPr>
        <w:t> </w:t>
      </w:r>
      <w:r>
        <w:rPr>
          <w:w w:val="105"/>
        </w:rPr>
        <w:t>para</w:t>
      </w:r>
      <w:r>
        <w:rPr>
          <w:spacing w:val="-11"/>
          <w:w w:val="105"/>
        </w:rPr>
        <w:t> </w:t>
      </w:r>
      <w:r>
        <w:rPr>
          <w:w w:val="105"/>
        </w:rPr>
        <w:t>Habilitação Anexo IV - Orçamento estimado</w:t>
      </w:r>
    </w:p>
    <w:p>
      <w:pPr>
        <w:pStyle w:val="BodyText"/>
      </w:pPr>
      <w:r>
        <w:rPr>
          <w:w w:val="105"/>
        </w:rPr>
        <w:t>Anexo</w:t>
      </w:r>
      <w:r>
        <w:rPr>
          <w:spacing w:val="-8"/>
          <w:w w:val="105"/>
        </w:rPr>
        <w:t> </w:t>
      </w:r>
      <w:r>
        <w:rPr>
          <w:w w:val="105"/>
        </w:rPr>
        <w:t>V</w:t>
      </w:r>
      <w:r>
        <w:rPr>
          <w:spacing w:val="-7"/>
          <w:w w:val="105"/>
        </w:rPr>
        <w:t> </w:t>
      </w:r>
      <w:r>
        <w:rPr>
          <w:w w:val="105"/>
        </w:rPr>
        <w:t>-</w:t>
      </w:r>
      <w:r>
        <w:rPr>
          <w:spacing w:val="-5"/>
          <w:w w:val="105"/>
        </w:rPr>
        <w:t> </w:t>
      </w:r>
      <w:r>
        <w:rPr>
          <w:w w:val="105"/>
        </w:rPr>
        <w:t>Modelo</w:t>
      </w:r>
      <w:r>
        <w:rPr>
          <w:spacing w:val="-4"/>
          <w:w w:val="105"/>
        </w:rPr>
        <w:t> </w:t>
      </w:r>
      <w:r>
        <w:rPr>
          <w:w w:val="105"/>
        </w:rPr>
        <w:t>de</w:t>
      </w:r>
      <w:r>
        <w:rPr>
          <w:spacing w:val="-5"/>
          <w:w w:val="105"/>
        </w:rPr>
        <w:t> </w:t>
      </w:r>
      <w:r>
        <w:rPr>
          <w:w w:val="105"/>
        </w:rPr>
        <w:t>apresentação</w:t>
      </w:r>
      <w:r>
        <w:rPr>
          <w:spacing w:val="-4"/>
          <w:w w:val="105"/>
        </w:rPr>
        <w:t> </w:t>
      </w:r>
      <w:r>
        <w:rPr>
          <w:w w:val="105"/>
        </w:rPr>
        <w:t>da</w:t>
      </w:r>
      <w:r>
        <w:rPr>
          <w:spacing w:val="-5"/>
          <w:w w:val="105"/>
        </w:rPr>
        <w:t> </w:t>
      </w:r>
      <w:r>
        <w:rPr>
          <w:spacing w:val="-2"/>
          <w:w w:val="105"/>
        </w:rPr>
        <w:t>proposta</w:t>
      </w:r>
    </w:p>
    <w:p>
      <w:pPr>
        <w:pStyle w:val="BodyText"/>
        <w:spacing w:before="44"/>
      </w:pPr>
      <w:r>
        <w:rPr>
          <w:w w:val="105"/>
        </w:rPr>
        <w:t>Anexo</w:t>
      </w:r>
      <w:r>
        <w:rPr>
          <w:spacing w:val="-8"/>
          <w:w w:val="105"/>
        </w:rPr>
        <w:t> </w:t>
      </w:r>
      <w:r>
        <w:rPr>
          <w:w w:val="105"/>
        </w:rPr>
        <w:t>VI</w:t>
      </w:r>
      <w:r>
        <w:rPr>
          <w:spacing w:val="-5"/>
          <w:w w:val="105"/>
        </w:rPr>
        <w:t> </w:t>
      </w:r>
      <w:r>
        <w:rPr>
          <w:w w:val="105"/>
        </w:rPr>
        <w:t>-</w:t>
      </w:r>
      <w:r>
        <w:rPr>
          <w:spacing w:val="-5"/>
          <w:w w:val="105"/>
        </w:rPr>
        <w:t> </w:t>
      </w:r>
      <w:r>
        <w:rPr>
          <w:w w:val="105"/>
        </w:rPr>
        <w:t>Declaração</w:t>
      </w:r>
      <w:r>
        <w:rPr>
          <w:spacing w:val="-5"/>
          <w:w w:val="105"/>
        </w:rPr>
        <w:t> </w:t>
      </w:r>
      <w:r>
        <w:rPr>
          <w:w w:val="105"/>
        </w:rPr>
        <w:t>de</w:t>
      </w:r>
      <w:r>
        <w:rPr>
          <w:spacing w:val="-5"/>
          <w:w w:val="105"/>
        </w:rPr>
        <w:t> </w:t>
      </w:r>
      <w:r>
        <w:rPr>
          <w:w w:val="105"/>
        </w:rPr>
        <w:t>Representante</w:t>
      </w:r>
      <w:r>
        <w:rPr>
          <w:spacing w:val="-5"/>
          <w:w w:val="105"/>
        </w:rPr>
        <w:t> </w:t>
      </w:r>
      <w:r>
        <w:rPr>
          <w:w w:val="105"/>
        </w:rPr>
        <w:t>Legal</w:t>
      </w:r>
      <w:r>
        <w:rPr>
          <w:spacing w:val="-5"/>
          <w:w w:val="105"/>
        </w:rPr>
        <w:t> </w:t>
      </w:r>
      <w:r>
        <w:rPr>
          <w:w w:val="105"/>
        </w:rPr>
        <w:t>e</w:t>
      </w:r>
      <w:r>
        <w:rPr>
          <w:spacing w:val="-5"/>
          <w:w w:val="105"/>
        </w:rPr>
        <w:t> </w:t>
      </w:r>
      <w:r>
        <w:rPr>
          <w:w w:val="105"/>
        </w:rPr>
        <w:t>dados</w:t>
      </w:r>
      <w:r>
        <w:rPr>
          <w:spacing w:val="-5"/>
          <w:w w:val="105"/>
        </w:rPr>
        <w:t> </w:t>
      </w:r>
      <w:r>
        <w:rPr>
          <w:spacing w:val="-2"/>
          <w:w w:val="105"/>
        </w:rPr>
        <w:t>bancários</w:t>
      </w:r>
    </w:p>
    <w:p>
      <w:pPr>
        <w:pStyle w:val="BodyText"/>
        <w:spacing w:before="68"/>
        <w:ind w:left="0"/>
      </w:pPr>
    </w:p>
    <w:p>
      <w:pPr>
        <w:pStyle w:val="Heading1"/>
        <w:tabs>
          <w:tab w:pos="2150" w:val="left" w:leader="dot"/>
        </w:tabs>
        <w:spacing w:before="1"/>
        <w:rPr>
          <w:rFonts w:ascii="Times New Roman"/>
        </w:rPr>
      </w:pPr>
      <w:r>
        <w:rPr>
          <w:rFonts w:ascii="Times New Roman"/>
        </w:rPr>
        <w:t>RIO</w:t>
      </w:r>
      <w:r>
        <w:rPr>
          <w:rFonts w:ascii="Times New Roman"/>
          <w:spacing w:val="10"/>
        </w:rPr>
        <w:t> </w:t>
      </w:r>
      <w:r>
        <w:rPr>
          <w:rFonts w:ascii="Times New Roman"/>
        </w:rPr>
        <w:t>DE</w:t>
      </w:r>
      <w:r>
        <w:rPr>
          <w:rFonts w:ascii="Times New Roman"/>
          <w:spacing w:val="10"/>
        </w:rPr>
        <w:t> </w:t>
      </w:r>
      <w:r>
        <w:rPr>
          <w:rFonts w:ascii="Times New Roman"/>
        </w:rPr>
        <w:t>JANEIRO</w:t>
      </w:r>
      <w:r>
        <w:rPr>
          <w:rFonts w:ascii="Times New Roman"/>
          <w:spacing w:val="10"/>
        </w:rPr>
        <w:t> </w:t>
      </w:r>
      <w:r>
        <w:rPr>
          <w:rFonts w:ascii="Times New Roman"/>
          <w:spacing w:val="-10"/>
        </w:rPr>
        <w:t>,</w:t>
      </w:r>
      <w:r>
        <w:rPr>
          <w:rFonts w:ascii="Times New Roman"/>
        </w:rPr>
        <w:tab/>
        <w:t>DE</w:t>
      </w:r>
      <w:r>
        <w:rPr>
          <w:rFonts w:ascii="Times New Roman"/>
          <w:spacing w:val="6"/>
        </w:rPr>
        <w:t> </w:t>
      </w:r>
      <w:r>
        <w:rPr>
          <w:rFonts w:ascii="Times New Roman"/>
        </w:rPr>
        <w:t>DE</w:t>
      </w:r>
      <w:r>
        <w:rPr>
          <w:rFonts w:ascii="Times New Roman"/>
          <w:spacing w:val="6"/>
        </w:rPr>
        <w:t> </w:t>
      </w:r>
      <w:r>
        <w:rPr>
          <w:rFonts w:ascii="Times New Roman"/>
          <w:spacing w:val="-4"/>
        </w:rPr>
        <w:t>2025</w:t>
      </w:r>
    </w:p>
    <w:p>
      <w:pPr>
        <w:pStyle w:val="BodyText"/>
        <w:spacing w:before="0"/>
        <w:ind w:left="0"/>
        <w:rPr>
          <w:sz w:val="19"/>
        </w:rPr>
      </w:pPr>
    </w:p>
    <w:p>
      <w:pPr>
        <w:pStyle w:val="BodyText"/>
        <w:spacing w:before="21"/>
        <w:ind w:left="0"/>
        <w:rPr>
          <w:sz w:val="19"/>
        </w:rPr>
      </w:pPr>
    </w:p>
    <w:p>
      <w:pPr>
        <w:spacing w:line="247" w:lineRule="auto" w:before="0"/>
        <w:ind w:left="5468" w:right="5452" w:firstLine="0"/>
        <w:jc w:val="center"/>
        <w:rPr>
          <w:sz w:val="19"/>
        </w:rPr>
      </w:pPr>
      <w:r>
        <w:rPr>
          <w:sz w:val="19"/>
        </w:rPr>
        <w:t>MARCIA CARVALHO DA CUNHA ORDENADORA</w:t>
      </w:r>
      <w:r>
        <w:rPr>
          <w:spacing w:val="-2"/>
          <w:sz w:val="19"/>
        </w:rPr>
        <w:t> </w:t>
      </w:r>
      <w:r>
        <w:rPr>
          <w:sz w:val="19"/>
        </w:rPr>
        <w:t>DE DESPESAS – </w:t>
      </w:r>
      <w:r>
        <w:rPr>
          <w:sz w:val="19"/>
        </w:rPr>
        <w:t>UERJ</w:t>
      </w:r>
    </w:p>
    <w:p>
      <w:pPr>
        <w:pStyle w:val="BodyText"/>
        <w:ind w:left="0"/>
        <w:rPr>
          <w:sz w:val="18"/>
        </w:rPr>
      </w:pPr>
      <w:r>
        <w:rPr>
          <w:sz w:val="18"/>
        </w:rPr>
        <mc:AlternateContent>
          <mc:Choice Requires="wps">
            <w:drawing>
              <wp:anchor distT="0" distB="0" distL="0" distR="0" allowOverlap="1" layoutInCell="1" locked="0" behindDoc="1" simplePos="0" relativeHeight="487590400">
                <wp:simplePos x="0" y="0"/>
                <wp:positionH relativeFrom="page">
                  <wp:posOffset>429415</wp:posOffset>
                </wp:positionH>
                <wp:positionV relativeFrom="paragraph">
                  <wp:posOffset>147308</wp:posOffset>
                </wp:positionV>
                <wp:extent cx="9209405" cy="17145"/>
                <wp:effectExtent l="0" t="0" r="0" b="0"/>
                <wp:wrapTopAndBottom/>
                <wp:docPr id="8" name="Group 8"/>
                <wp:cNvGraphicFramePr>
                  <a:graphicFrameLocks/>
                </wp:cNvGraphicFramePr>
                <a:graphic>
                  <a:graphicData uri="http://schemas.microsoft.com/office/word/2010/wordprocessingGroup">
                    <wpg:wgp>
                      <wpg:cNvPr id="8" name="Group 8"/>
                      <wpg:cNvGrpSpPr/>
                      <wpg:grpSpPr>
                        <a:xfrm>
                          <a:off x="0" y="0"/>
                          <a:ext cx="9209405" cy="17145"/>
                          <a:chExt cx="9209405" cy="17145"/>
                        </a:xfrm>
                      </wpg:grpSpPr>
                      <wps:wsp>
                        <wps:cNvPr id="9" name="Graphic 9"/>
                        <wps:cNvSpPr/>
                        <wps:spPr>
                          <a:xfrm>
                            <a:off x="0" y="0"/>
                            <a:ext cx="9209405" cy="8890"/>
                          </a:xfrm>
                          <a:custGeom>
                            <a:avLst/>
                            <a:gdLst/>
                            <a:ahLst/>
                            <a:cxnLst/>
                            <a:rect l="l" t="t" r="r" b="b"/>
                            <a:pathLst>
                              <a:path w="9209405" h="8890">
                                <a:moveTo>
                                  <a:pt x="9209093" y="8433"/>
                                </a:moveTo>
                                <a:lnTo>
                                  <a:pt x="0" y="8433"/>
                                </a:lnTo>
                                <a:lnTo>
                                  <a:pt x="0" y="0"/>
                                </a:lnTo>
                                <a:lnTo>
                                  <a:pt x="9209093" y="0"/>
                                </a:lnTo>
                                <a:lnTo>
                                  <a:pt x="9209093" y="8433"/>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3" y="2"/>
                            <a:ext cx="9209405" cy="17145"/>
                          </a:xfrm>
                          <a:custGeom>
                            <a:avLst/>
                            <a:gdLst/>
                            <a:ahLst/>
                            <a:cxnLst/>
                            <a:rect l="l" t="t" r="r" b="b"/>
                            <a:pathLst>
                              <a:path w="9209405" h="17145">
                                <a:moveTo>
                                  <a:pt x="9209087" y="0"/>
                                </a:moveTo>
                                <a:lnTo>
                                  <a:pt x="9200655" y="8432"/>
                                </a:lnTo>
                                <a:lnTo>
                                  <a:pt x="0" y="8432"/>
                                </a:lnTo>
                                <a:lnTo>
                                  <a:pt x="0" y="16865"/>
                                </a:lnTo>
                                <a:lnTo>
                                  <a:pt x="9200655" y="16865"/>
                                </a:lnTo>
                                <a:lnTo>
                                  <a:pt x="9209087" y="16865"/>
                                </a:lnTo>
                                <a:lnTo>
                                  <a:pt x="9209087" y="8432"/>
                                </a:lnTo>
                                <a:lnTo>
                                  <a:pt x="9209087" y="0"/>
                                </a:lnTo>
                                <a:close/>
                              </a:path>
                            </a:pathLst>
                          </a:custGeom>
                          <a:solidFill>
                            <a:srgbClr val="EDEDED"/>
                          </a:solidFill>
                        </wps:spPr>
                        <wps:bodyPr wrap="square" lIns="0" tIns="0" rIns="0" bIns="0" rtlCol="0">
                          <a:prstTxWarp prst="textNoShape">
                            <a:avLst/>
                          </a:prstTxWarp>
                          <a:noAutofit/>
                        </wps:bodyPr>
                      </wps:wsp>
                      <wps:wsp>
                        <wps:cNvPr id="11" name="Graphic 11"/>
                        <wps:cNvSpPr/>
                        <wps:spPr>
                          <a:xfrm>
                            <a:off x="0" y="0"/>
                            <a:ext cx="8890" cy="17145"/>
                          </a:xfrm>
                          <a:custGeom>
                            <a:avLst/>
                            <a:gdLst/>
                            <a:ahLst/>
                            <a:cxnLst/>
                            <a:rect l="l" t="t" r="r" b="b"/>
                            <a:pathLst>
                              <a:path w="8890" h="17145">
                                <a:moveTo>
                                  <a:pt x="0" y="16866"/>
                                </a:moveTo>
                                <a:lnTo>
                                  <a:pt x="0" y="0"/>
                                </a:lnTo>
                                <a:lnTo>
                                  <a:pt x="8433" y="0"/>
                                </a:lnTo>
                                <a:lnTo>
                                  <a:pt x="8433" y="8433"/>
                                </a:lnTo>
                                <a:lnTo>
                                  <a:pt x="0" y="16866"/>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12275pt;margin-top:11.599121pt;width:725.15pt;height:1.35pt;mso-position-horizontal-relative:page;mso-position-vertical-relative:paragraph;z-index:-15726080;mso-wrap-distance-left:0;mso-wrap-distance-right:0" id="docshapegroup7" coordorigin="676,232" coordsize="14503,27">
                <v:rect style="position:absolute;left:676;top:231;width:14503;height:14" id="docshape8" filled="true" fillcolor="#999999" stroked="false">
                  <v:fill type="solid"/>
                </v:rect>
                <v:shape style="position:absolute;left:676;top:231;width:14503;height:27" id="docshape9" coordorigin="676,232" coordsize="14503,27" path="m15179,232l15165,245,676,245,676,259,15165,259,15179,259,15179,245,15179,232xe" filled="true" fillcolor="#ededed" stroked="false">
                  <v:path arrowok="t"/>
                  <v:fill type="solid"/>
                </v:shape>
                <v:shape style="position:absolute;left:676;top:231;width:14;height:27" id="docshape10" coordorigin="676,232" coordsize="14,27" path="m676,259l676,232,690,232,690,245,676,259xe" filled="true" fillcolor="#999999" stroked="false">
                  <v:path arrowok="t"/>
                  <v:fill type="solid"/>
                </v:shape>
                <w10:wrap type="topAndBottom"/>
              </v:group>
            </w:pict>
          </mc:Fallback>
        </mc:AlternateContent>
      </w:r>
    </w:p>
    <w:p>
      <w:pPr>
        <w:pStyle w:val="BodyText"/>
        <w:spacing w:after="0"/>
        <w:rPr>
          <w:sz w:val="18"/>
        </w:rPr>
        <w:sectPr>
          <w:pgSz w:w="15840" w:h="24480"/>
          <w:pgMar w:top="520" w:bottom="280" w:left="360" w:right="360"/>
        </w:sectPr>
      </w:pPr>
    </w:p>
    <w:p>
      <w:pPr>
        <w:spacing w:line="247" w:lineRule="auto" w:before="200"/>
        <w:ind w:left="1591" w:right="196" w:firstLine="0"/>
        <w:jc w:val="left"/>
        <w:rPr>
          <w:rFonts w:ascii="Calibri" w:hAnsi="Calibri"/>
          <w:sz w:val="19"/>
        </w:rPr>
      </w:pPr>
      <w:r>
        <w:rPr>
          <w:rFonts w:ascii="Calibri" w:hAnsi="Calibri"/>
          <w:sz w:val="19"/>
        </w:rPr>
        <w:drawing>
          <wp:anchor distT="0" distB="0" distL="0" distR="0" allowOverlap="1" layoutInCell="1" locked="0" behindDoc="0" simplePos="0" relativeHeight="15733248">
            <wp:simplePos x="0" y="0"/>
            <wp:positionH relativeFrom="page">
              <wp:posOffset>454715</wp:posOffset>
            </wp:positionH>
            <wp:positionV relativeFrom="paragraph">
              <wp:posOffset>6250</wp:posOffset>
            </wp:positionV>
            <wp:extent cx="750557" cy="505994"/>
            <wp:effectExtent l="0" t="0" r="0" b="0"/>
            <wp:wrapNone/>
            <wp:docPr id="12" name="Image 12" descr="logotipo"/>
            <wp:cNvGraphicFramePr>
              <a:graphicFrameLocks/>
            </wp:cNvGraphicFramePr>
            <a:graphic>
              <a:graphicData uri="http://schemas.openxmlformats.org/drawingml/2006/picture">
                <pic:pic>
                  <pic:nvPicPr>
                    <pic:cNvPr id="12" name="Image 12" descr="logotipo"/>
                    <pic:cNvPicPr/>
                  </pic:nvPicPr>
                  <pic:blipFill>
                    <a:blip r:embed="rId28" cstate="print"/>
                    <a:stretch>
                      <a:fillRect/>
                    </a:stretch>
                  </pic:blipFill>
                  <pic:spPr>
                    <a:xfrm>
                      <a:off x="0" y="0"/>
                      <a:ext cx="750557" cy="505994"/>
                    </a:xfrm>
                    <a:prstGeom prst="rect">
                      <a:avLst/>
                    </a:prstGeom>
                  </pic:spPr>
                </pic:pic>
              </a:graphicData>
            </a:graphic>
          </wp:anchor>
        </w:drawing>
      </w:r>
      <w:r>
        <w:rPr>
          <w:rFonts w:ascii="Calibri" w:hAnsi="Calibri"/>
          <w:sz w:val="19"/>
        </w:rPr>
        <w:t>Documento assinado eletronicamente por </w:t>
      </w:r>
      <w:r>
        <w:rPr>
          <w:rFonts w:ascii="Calibri" w:hAnsi="Calibri"/>
          <w:b/>
          <w:sz w:val="19"/>
        </w:rPr>
        <w:t>Márcia Carvalho da Cunha</w:t>
      </w:r>
      <w:r>
        <w:rPr>
          <w:rFonts w:ascii="Calibri" w:hAnsi="Calibri"/>
          <w:sz w:val="19"/>
        </w:rPr>
        <w:t>, </w:t>
      </w:r>
      <w:r>
        <w:rPr>
          <w:rFonts w:ascii="Calibri" w:hAnsi="Calibri"/>
          <w:b/>
          <w:sz w:val="19"/>
        </w:rPr>
        <w:t>Diretor(a) de Administração Financeira</w:t>
      </w:r>
      <w:r>
        <w:rPr>
          <w:rFonts w:ascii="Calibri" w:hAnsi="Calibri"/>
          <w:sz w:val="19"/>
        </w:rPr>
        <w:t>, em 09/09/2025, às 22:38, conforme horário oficial de</w:t>
      </w:r>
      <w:r>
        <w:rPr>
          <w:rFonts w:ascii="Calibri" w:hAnsi="Calibri"/>
          <w:spacing w:val="80"/>
          <w:sz w:val="19"/>
        </w:rPr>
        <w:t> </w:t>
      </w:r>
      <w:r>
        <w:rPr>
          <w:rFonts w:ascii="Calibri" w:hAnsi="Calibri"/>
          <w:sz w:val="19"/>
        </w:rPr>
        <w:t>Brasília,</w:t>
      </w:r>
      <w:r>
        <w:rPr>
          <w:rFonts w:ascii="Calibri" w:hAnsi="Calibri"/>
          <w:spacing w:val="13"/>
          <w:sz w:val="19"/>
        </w:rPr>
        <w:t> </w:t>
      </w:r>
      <w:r>
        <w:rPr>
          <w:rFonts w:ascii="Calibri" w:hAnsi="Calibri"/>
          <w:sz w:val="19"/>
        </w:rPr>
        <w:t>com</w:t>
      </w:r>
      <w:r>
        <w:rPr>
          <w:rFonts w:ascii="Calibri" w:hAnsi="Calibri"/>
          <w:spacing w:val="13"/>
          <w:sz w:val="19"/>
        </w:rPr>
        <w:t> </w:t>
      </w:r>
      <w:r>
        <w:rPr>
          <w:rFonts w:ascii="Calibri" w:hAnsi="Calibri"/>
          <w:sz w:val="19"/>
        </w:rPr>
        <w:t>fundamento</w:t>
      </w:r>
      <w:r>
        <w:rPr>
          <w:rFonts w:ascii="Calibri" w:hAnsi="Calibri"/>
          <w:spacing w:val="13"/>
          <w:sz w:val="19"/>
        </w:rPr>
        <w:t> </w:t>
      </w:r>
      <w:r>
        <w:rPr>
          <w:rFonts w:ascii="Calibri" w:hAnsi="Calibri"/>
          <w:sz w:val="19"/>
        </w:rPr>
        <w:t>nos</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28º</w:t>
      </w:r>
      <w:r>
        <w:rPr>
          <w:rFonts w:ascii="Calibri" w:hAnsi="Calibri"/>
          <w:spacing w:val="13"/>
          <w:sz w:val="19"/>
        </w:rPr>
        <w:t> </w:t>
      </w:r>
      <w:r>
        <w:rPr>
          <w:rFonts w:ascii="Calibri" w:hAnsi="Calibri"/>
          <w:sz w:val="19"/>
        </w:rPr>
        <w:t>e</w:t>
      </w:r>
      <w:r>
        <w:rPr>
          <w:rFonts w:ascii="Calibri" w:hAnsi="Calibri"/>
          <w:spacing w:val="13"/>
          <w:sz w:val="19"/>
        </w:rPr>
        <w:t> </w:t>
      </w:r>
      <w:r>
        <w:rPr>
          <w:rFonts w:ascii="Calibri" w:hAnsi="Calibri"/>
          <w:sz w:val="19"/>
        </w:rPr>
        <w:t>29º</w:t>
      </w:r>
      <w:r>
        <w:rPr>
          <w:rFonts w:ascii="Calibri" w:hAnsi="Calibri"/>
          <w:spacing w:val="13"/>
          <w:sz w:val="19"/>
        </w:rPr>
        <w:t> </w:t>
      </w:r>
      <w:r>
        <w:rPr>
          <w:rFonts w:ascii="Calibri" w:hAnsi="Calibri"/>
          <w:sz w:val="19"/>
        </w:rPr>
        <w:t>do</w:t>
      </w:r>
      <w:r>
        <w:rPr>
          <w:rFonts w:ascii="Calibri" w:hAnsi="Calibri"/>
          <w:spacing w:val="13"/>
          <w:sz w:val="19"/>
        </w:rPr>
        <w:t> </w:t>
      </w:r>
      <w:hyperlink r:id="rId29">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48.209,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19</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setembro</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color w:val="0000ED"/>
          <w:spacing w:val="13"/>
          <w:sz w:val="19"/>
        </w:rPr>
        <w:t> </w:t>
      </w:r>
      <w:r>
        <w:rPr>
          <w:rFonts w:ascii="Calibri" w:hAnsi="Calibri"/>
          <w:sz w:val="19"/>
        </w:rPr>
        <w:t>e</w:t>
      </w:r>
      <w:r>
        <w:rPr>
          <w:rFonts w:ascii="Calibri" w:hAnsi="Calibri"/>
          <w:spacing w:val="13"/>
          <w:sz w:val="19"/>
        </w:rPr>
        <w:t> </w:t>
      </w:r>
      <w:r>
        <w:rPr>
          <w:rFonts w:ascii="Calibri" w:hAnsi="Calibri"/>
          <w:sz w:val="19"/>
        </w:rPr>
        <w:t>no</w:t>
      </w:r>
      <w:r>
        <w:rPr>
          <w:rFonts w:ascii="Calibri" w:hAnsi="Calibri"/>
          <w:spacing w:val="13"/>
          <w:sz w:val="19"/>
        </w:rPr>
        <w:t> </w:t>
      </w:r>
      <w:r>
        <w:rPr>
          <w:rFonts w:ascii="Calibri" w:hAnsi="Calibri"/>
          <w:sz w:val="19"/>
        </w:rPr>
        <w:t>art.</w:t>
      </w:r>
      <w:r>
        <w:rPr>
          <w:rFonts w:ascii="Calibri" w:hAnsi="Calibri"/>
          <w:spacing w:val="13"/>
          <w:sz w:val="19"/>
        </w:rPr>
        <w:t> </w:t>
      </w:r>
      <w:r>
        <w:rPr>
          <w:rFonts w:ascii="Calibri" w:hAnsi="Calibri"/>
          <w:sz w:val="19"/>
        </w:rPr>
        <w:t>4º</w:t>
      </w:r>
      <w:r>
        <w:rPr>
          <w:rFonts w:ascii="Calibri" w:hAnsi="Calibri"/>
          <w:spacing w:val="13"/>
          <w:sz w:val="19"/>
        </w:rPr>
        <w:t> </w:t>
      </w:r>
      <w:r>
        <w:rPr>
          <w:rFonts w:ascii="Calibri" w:hAnsi="Calibri"/>
          <w:sz w:val="19"/>
        </w:rPr>
        <w:t>do</w:t>
      </w:r>
      <w:r>
        <w:rPr>
          <w:rFonts w:ascii="Calibri" w:hAnsi="Calibri"/>
          <w:spacing w:val="13"/>
          <w:sz w:val="19"/>
        </w:rPr>
        <w:t> </w:t>
      </w:r>
      <w:hyperlink r:id="rId30">
        <w:r>
          <w:rPr>
            <w:rFonts w:ascii="Calibri" w:hAnsi="Calibri"/>
            <w:color w:val="0000ED"/>
            <w:sz w:val="19"/>
            <w:u w:val="single" w:color="0000ED"/>
          </w:rPr>
          <w:t>Decreto</w:t>
        </w:r>
        <w:r>
          <w:rPr>
            <w:rFonts w:ascii="Calibri" w:hAnsi="Calibri"/>
            <w:color w:val="0000ED"/>
            <w:spacing w:val="13"/>
            <w:sz w:val="19"/>
            <w:u w:val="single" w:color="0000ED"/>
          </w:rPr>
          <w:t> </w:t>
        </w:r>
        <w:r>
          <w:rPr>
            <w:rFonts w:ascii="Calibri" w:hAnsi="Calibri"/>
            <w:color w:val="0000ED"/>
            <w:sz w:val="19"/>
            <w:u w:val="single" w:color="0000ED"/>
          </w:rPr>
          <w:t>nº</w:t>
        </w:r>
        <w:r>
          <w:rPr>
            <w:rFonts w:ascii="Calibri" w:hAnsi="Calibri"/>
            <w:color w:val="0000ED"/>
            <w:spacing w:val="13"/>
            <w:sz w:val="19"/>
            <w:u w:val="single" w:color="0000ED"/>
          </w:rPr>
          <w:t> </w:t>
        </w:r>
        <w:r>
          <w:rPr>
            <w:rFonts w:ascii="Calibri" w:hAnsi="Calibri"/>
            <w:color w:val="0000ED"/>
            <w:sz w:val="19"/>
            <w:u w:val="single" w:color="0000ED"/>
          </w:rPr>
          <w:t>48.013,</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04</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abril</w:t>
        </w:r>
        <w:r>
          <w:rPr>
            <w:rFonts w:ascii="Calibri" w:hAnsi="Calibri"/>
            <w:color w:val="0000ED"/>
            <w:spacing w:val="13"/>
            <w:sz w:val="19"/>
            <w:u w:val="single" w:color="0000ED"/>
          </w:rPr>
          <w:t> </w:t>
        </w:r>
        <w:r>
          <w:rPr>
            <w:rFonts w:ascii="Calibri" w:hAnsi="Calibri"/>
            <w:color w:val="0000ED"/>
            <w:sz w:val="19"/>
            <w:u w:val="single" w:color="0000ED"/>
          </w:rPr>
          <w:t>de</w:t>
        </w:r>
        <w:r>
          <w:rPr>
            <w:rFonts w:ascii="Calibri" w:hAnsi="Calibri"/>
            <w:color w:val="0000ED"/>
            <w:spacing w:val="13"/>
            <w:sz w:val="19"/>
            <w:u w:val="single" w:color="0000ED"/>
          </w:rPr>
          <w:t> </w:t>
        </w:r>
        <w:r>
          <w:rPr>
            <w:rFonts w:ascii="Calibri" w:hAnsi="Calibri"/>
            <w:color w:val="0000ED"/>
            <w:sz w:val="19"/>
            <w:u w:val="single" w:color="0000ED"/>
          </w:rPr>
          <w:t>2022</w:t>
        </w:r>
      </w:hyperlink>
      <w:r>
        <w:rPr>
          <w:rFonts w:ascii="Calibri" w:hAnsi="Calibri"/>
          <w:sz w:val="19"/>
        </w:rPr>
        <w:t>.</w:t>
      </w:r>
    </w:p>
    <w:p>
      <w:pPr>
        <w:pStyle w:val="BodyText"/>
        <w:spacing w:before="2"/>
        <w:ind w:left="0"/>
        <w:rPr>
          <w:rFonts w:ascii="Calibri"/>
          <w:sz w:val="16"/>
        </w:rPr>
      </w:pPr>
      <w:r>
        <w:rPr>
          <w:rFonts w:ascii="Calibri"/>
          <w:sz w:val="16"/>
        </w:rPr>
        <mc:AlternateContent>
          <mc:Choice Requires="wps">
            <w:drawing>
              <wp:anchor distT="0" distB="0" distL="0" distR="0" allowOverlap="1" layoutInCell="1" locked="0" behindDoc="1" simplePos="0" relativeHeight="487591424">
                <wp:simplePos x="0" y="0"/>
                <wp:positionH relativeFrom="page">
                  <wp:posOffset>429415</wp:posOffset>
                </wp:positionH>
                <wp:positionV relativeFrom="paragraph">
                  <wp:posOffset>140888</wp:posOffset>
                </wp:positionV>
                <wp:extent cx="9209405" cy="17145"/>
                <wp:effectExtent l="0" t="0" r="0" b="0"/>
                <wp:wrapTopAndBottom/>
                <wp:docPr id="13" name="Group 13"/>
                <wp:cNvGraphicFramePr>
                  <a:graphicFrameLocks/>
                </wp:cNvGraphicFramePr>
                <a:graphic>
                  <a:graphicData uri="http://schemas.microsoft.com/office/word/2010/wordprocessingGroup">
                    <wpg:wgp>
                      <wpg:cNvPr id="13" name="Group 13"/>
                      <wpg:cNvGrpSpPr/>
                      <wpg:grpSpPr>
                        <a:xfrm>
                          <a:off x="0" y="0"/>
                          <a:ext cx="9209405" cy="17145"/>
                          <a:chExt cx="9209405" cy="17145"/>
                        </a:xfrm>
                      </wpg:grpSpPr>
                      <wps:wsp>
                        <wps:cNvPr id="14" name="Graphic 14"/>
                        <wps:cNvSpPr/>
                        <wps:spPr>
                          <a:xfrm>
                            <a:off x="0" y="0"/>
                            <a:ext cx="9209405" cy="8890"/>
                          </a:xfrm>
                          <a:custGeom>
                            <a:avLst/>
                            <a:gdLst/>
                            <a:ahLst/>
                            <a:cxnLst/>
                            <a:rect l="l" t="t" r="r" b="b"/>
                            <a:pathLst>
                              <a:path w="9209405" h="8890">
                                <a:moveTo>
                                  <a:pt x="9209093" y="8433"/>
                                </a:moveTo>
                                <a:lnTo>
                                  <a:pt x="0" y="8433"/>
                                </a:lnTo>
                                <a:lnTo>
                                  <a:pt x="0" y="0"/>
                                </a:lnTo>
                                <a:lnTo>
                                  <a:pt x="9209093" y="0"/>
                                </a:lnTo>
                                <a:lnTo>
                                  <a:pt x="9209093" y="8433"/>
                                </a:lnTo>
                                <a:close/>
                              </a:path>
                            </a:pathLst>
                          </a:custGeom>
                          <a:solidFill>
                            <a:srgbClr val="999999"/>
                          </a:solidFill>
                        </wps:spPr>
                        <wps:bodyPr wrap="square" lIns="0" tIns="0" rIns="0" bIns="0" rtlCol="0">
                          <a:prstTxWarp prst="textNoShape">
                            <a:avLst/>
                          </a:prstTxWarp>
                          <a:noAutofit/>
                        </wps:bodyPr>
                      </wps:wsp>
                      <wps:wsp>
                        <wps:cNvPr id="15" name="Graphic 15"/>
                        <wps:cNvSpPr/>
                        <wps:spPr>
                          <a:xfrm>
                            <a:off x="-3" y="2"/>
                            <a:ext cx="9209405" cy="17145"/>
                          </a:xfrm>
                          <a:custGeom>
                            <a:avLst/>
                            <a:gdLst/>
                            <a:ahLst/>
                            <a:cxnLst/>
                            <a:rect l="l" t="t" r="r" b="b"/>
                            <a:pathLst>
                              <a:path w="9209405" h="17145">
                                <a:moveTo>
                                  <a:pt x="9209087" y="0"/>
                                </a:moveTo>
                                <a:lnTo>
                                  <a:pt x="9200655" y="8432"/>
                                </a:lnTo>
                                <a:lnTo>
                                  <a:pt x="0" y="8432"/>
                                </a:lnTo>
                                <a:lnTo>
                                  <a:pt x="0" y="16865"/>
                                </a:lnTo>
                                <a:lnTo>
                                  <a:pt x="9200655" y="16865"/>
                                </a:lnTo>
                                <a:lnTo>
                                  <a:pt x="9209087" y="16865"/>
                                </a:lnTo>
                                <a:lnTo>
                                  <a:pt x="9209087" y="8432"/>
                                </a:lnTo>
                                <a:lnTo>
                                  <a:pt x="9209087" y="0"/>
                                </a:lnTo>
                                <a:close/>
                              </a:path>
                            </a:pathLst>
                          </a:custGeom>
                          <a:solidFill>
                            <a:srgbClr val="EDEDED"/>
                          </a:solidFill>
                        </wps:spPr>
                        <wps:bodyPr wrap="square" lIns="0" tIns="0" rIns="0" bIns="0" rtlCol="0">
                          <a:prstTxWarp prst="textNoShape">
                            <a:avLst/>
                          </a:prstTxWarp>
                          <a:noAutofit/>
                        </wps:bodyPr>
                      </wps:wsp>
                      <wps:wsp>
                        <wps:cNvPr id="16" name="Graphic 16"/>
                        <wps:cNvSpPr/>
                        <wps:spPr>
                          <a:xfrm>
                            <a:off x="0" y="0"/>
                            <a:ext cx="8890" cy="17145"/>
                          </a:xfrm>
                          <a:custGeom>
                            <a:avLst/>
                            <a:gdLst/>
                            <a:ahLst/>
                            <a:cxnLst/>
                            <a:rect l="l" t="t" r="r" b="b"/>
                            <a:pathLst>
                              <a:path w="8890" h="17145">
                                <a:moveTo>
                                  <a:pt x="0" y="16866"/>
                                </a:moveTo>
                                <a:lnTo>
                                  <a:pt x="0" y="0"/>
                                </a:lnTo>
                                <a:lnTo>
                                  <a:pt x="8433" y="0"/>
                                </a:lnTo>
                                <a:lnTo>
                                  <a:pt x="8433" y="8433"/>
                                </a:lnTo>
                                <a:lnTo>
                                  <a:pt x="0" y="16866"/>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812275pt;margin-top:11.093602pt;width:725.15pt;height:1.35pt;mso-position-horizontal-relative:page;mso-position-vertical-relative:paragraph;z-index:-15725056;mso-wrap-distance-left:0;mso-wrap-distance-right:0" id="docshapegroup11" coordorigin="676,222" coordsize="14503,27">
                <v:rect style="position:absolute;left:676;top:221;width:14503;height:14" id="docshape12" filled="true" fillcolor="#999999" stroked="false">
                  <v:fill type="solid"/>
                </v:rect>
                <v:shape style="position:absolute;left:676;top:221;width:14503;height:27" id="docshape13" coordorigin="676,222" coordsize="14503,27" path="m15179,222l15165,235,676,235,676,248,15165,248,15179,248,15179,235,15179,222xe" filled="true" fillcolor="#ededed" stroked="false">
                  <v:path arrowok="t"/>
                  <v:fill type="solid"/>
                </v:shape>
                <v:shape style="position:absolute;left:676;top:221;width:14;height:27" id="docshape14" coordorigin="676,222" coordsize="14,27" path="m676,248l676,222,690,222,690,235,676,248xe" filled="true" fillcolor="#999999" stroked="false">
                  <v:path arrowok="t"/>
                  <v:fill type="solid"/>
                </v:shape>
                <w10:wrap type="topAndBottom"/>
              </v:group>
            </w:pict>
          </mc:Fallback>
        </mc:AlternateContent>
      </w:r>
    </w:p>
    <w:p>
      <w:pPr>
        <w:pStyle w:val="BodyText"/>
        <w:spacing w:before="198"/>
        <w:ind w:left="0"/>
        <w:rPr>
          <w:rFonts w:ascii="Calibri"/>
          <w:sz w:val="19"/>
        </w:rPr>
      </w:pPr>
    </w:p>
    <w:p>
      <w:pPr>
        <w:spacing w:line="247" w:lineRule="auto" w:before="0"/>
        <w:ind w:left="1551" w:right="0" w:firstLine="0"/>
        <w:jc w:val="left"/>
        <w:rPr>
          <w:rFonts w:ascii="Calibri" w:hAnsi="Calibri"/>
          <w:sz w:val="19"/>
        </w:rPr>
      </w:pPr>
      <w:r>
        <w:rPr>
          <w:rFonts w:ascii="Calibri" w:hAnsi="Calibri"/>
          <w:sz w:val="19"/>
        </w:rPr>
        <w:drawing>
          <wp:anchor distT="0" distB="0" distL="0" distR="0" allowOverlap="1" layoutInCell="1" locked="0" behindDoc="0" simplePos="0" relativeHeight="15733760">
            <wp:simplePos x="0" y="0"/>
            <wp:positionH relativeFrom="page">
              <wp:posOffset>471582</wp:posOffset>
            </wp:positionH>
            <wp:positionV relativeFrom="paragraph">
              <wp:posOffset>-197112</wp:posOffset>
            </wp:positionV>
            <wp:extent cx="691525" cy="691525"/>
            <wp:effectExtent l="0" t="0" r="0" b="0"/>
            <wp:wrapNone/>
            <wp:docPr id="17" name="Image 17" descr="QRCode Assinatura"/>
            <wp:cNvGraphicFramePr>
              <a:graphicFrameLocks/>
            </wp:cNvGraphicFramePr>
            <a:graphic>
              <a:graphicData uri="http://schemas.openxmlformats.org/drawingml/2006/picture">
                <pic:pic>
                  <pic:nvPicPr>
                    <pic:cNvPr id="17" name="Image 17" descr="QRCode Assinatura"/>
                    <pic:cNvPicPr/>
                  </pic:nvPicPr>
                  <pic:blipFill>
                    <a:blip r:embed="rId31" cstate="print"/>
                    <a:stretch>
                      <a:fillRect/>
                    </a:stretch>
                  </pic:blipFill>
                  <pic:spPr>
                    <a:xfrm>
                      <a:off x="0" y="0"/>
                      <a:ext cx="691525" cy="691525"/>
                    </a:xfrm>
                    <a:prstGeom prst="rect">
                      <a:avLst/>
                    </a:prstGeom>
                  </pic:spPr>
                </pic:pic>
              </a:graphicData>
            </a:graphic>
          </wp:anchor>
        </w:drawing>
      </w:r>
      <w:r>
        <w:rPr>
          <w:rFonts w:ascii="Calibri" w:hAnsi="Calibri"/>
          <w:sz w:val="19"/>
        </w:rPr>
        <mc:AlternateContent>
          <mc:Choice Requires="wps">
            <w:drawing>
              <wp:anchor distT="0" distB="0" distL="0" distR="0" allowOverlap="1" layoutInCell="1" locked="0" behindDoc="0" simplePos="0" relativeHeight="15734272">
                <wp:simplePos x="0" y="0"/>
                <wp:positionH relativeFrom="page">
                  <wp:posOffset>4846215</wp:posOffset>
                </wp:positionH>
                <wp:positionV relativeFrom="paragraph">
                  <wp:posOffset>123349</wp:posOffset>
                </wp:positionV>
                <wp:extent cx="22860" cy="8890"/>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22860" cy="8890"/>
                        </a:xfrm>
                        <a:custGeom>
                          <a:avLst/>
                          <a:gdLst/>
                          <a:ahLst/>
                          <a:cxnLst/>
                          <a:rect l="l" t="t" r="r" b="b"/>
                          <a:pathLst>
                            <a:path w="22860" h="8890">
                              <a:moveTo>
                                <a:pt x="22781" y="8433"/>
                              </a:moveTo>
                              <a:lnTo>
                                <a:pt x="0" y="8433"/>
                              </a:lnTo>
                              <a:lnTo>
                                <a:pt x="0" y="0"/>
                              </a:lnTo>
                              <a:lnTo>
                                <a:pt x="22781" y="0"/>
                              </a:lnTo>
                              <a:lnTo>
                                <a:pt x="22781" y="8433"/>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1.591736pt;margin-top:9.712597pt;width:1.793846pt;height:.664034pt;mso-position-horizontal-relative:page;mso-position-vertical-relative:paragraph;z-index:15734272" id="docshape15" filled="true" fillcolor="#0000ed" stroked="false">
                <v:fill type="solid"/>
                <w10:wrap type="none"/>
              </v:rect>
            </w:pict>
          </mc:Fallback>
        </mc:AlternateContent>
      </w:r>
      <w:r>
        <w:rPr>
          <w:rFonts w:ascii="Calibri" w:hAnsi="Calibri"/>
          <w:sz w:val="19"/>
        </w:rPr>
        <w:t>A autenticidade deste documento pode ser conferida no site </w:t>
      </w:r>
      <w:hyperlink r:id="rId32">
        <w:r>
          <w:rPr>
            <w:rFonts w:ascii="Calibri" w:hAnsi="Calibri"/>
            <w:color w:val="0000ED"/>
            <w:sz w:val="19"/>
            <w:u w:val="single" w:color="0000ED"/>
          </w:rPr>
          <w:t>http://sei.r</w:t>
        </w:r>
        <w:r>
          <w:rPr>
            <w:rFonts w:ascii="Calibri" w:hAnsi="Calibri"/>
            <w:color w:val="0000ED"/>
            <w:sz w:val="19"/>
          </w:rPr>
          <w:t>j.g</w:t>
        </w:r>
        <w:r>
          <w:rPr>
            <w:rFonts w:ascii="Calibri" w:hAnsi="Calibri"/>
            <w:color w:val="0000ED"/>
            <w:sz w:val="19"/>
            <w:u w:val="single" w:color="0000ED"/>
          </w:rPr>
          <w:t>ov.br/sei/controlador_externo.php?acao=documento_conferir&amp;id_orgao_acesso_externo=6</w:t>
        </w:r>
      </w:hyperlink>
      <w:r>
        <w:rPr>
          <w:rFonts w:ascii="Calibri" w:hAnsi="Calibri"/>
          <w:sz w:val="19"/>
        </w:rPr>
        <w:t>,</w:t>
      </w:r>
      <w:r>
        <w:rPr>
          <w:rFonts w:ascii="Calibri" w:hAnsi="Calibri"/>
          <w:spacing w:val="40"/>
          <w:sz w:val="19"/>
        </w:rPr>
        <w:t> </w:t>
      </w:r>
      <w:r>
        <w:rPr>
          <w:rFonts w:ascii="Calibri" w:hAnsi="Calibri"/>
          <w:sz w:val="19"/>
        </w:rPr>
        <w:t>informando o código verificador </w:t>
      </w:r>
      <w:r>
        <w:rPr>
          <w:rFonts w:ascii="Calibri" w:hAnsi="Calibri"/>
          <w:b/>
          <w:sz w:val="19"/>
        </w:rPr>
        <w:t>112479614 </w:t>
      </w:r>
      <w:r>
        <w:rPr>
          <w:rFonts w:ascii="Calibri" w:hAnsi="Calibri"/>
          <w:sz w:val="19"/>
        </w:rPr>
        <w:t>e o código CRC </w:t>
      </w:r>
      <w:r>
        <w:rPr>
          <w:rFonts w:ascii="Calibri" w:hAnsi="Calibri"/>
          <w:b/>
          <w:sz w:val="19"/>
        </w:rPr>
        <w:t>370FDF42</w:t>
      </w:r>
      <w:r>
        <w:rPr>
          <w:rFonts w:ascii="Calibri" w:hAnsi="Calibri"/>
          <w:sz w:val="19"/>
        </w:rPr>
        <w:t>.</w:t>
      </w:r>
    </w:p>
    <w:p>
      <w:pPr>
        <w:pStyle w:val="BodyText"/>
        <w:spacing w:before="112"/>
        <w:ind w:left="0"/>
        <w:rPr>
          <w:rFonts w:ascii="Calibri"/>
          <w:sz w:val="20"/>
        </w:rPr>
      </w:pPr>
      <w:r>
        <w:rPr>
          <w:rFonts w:ascii="Calibri"/>
          <w:sz w:val="20"/>
        </w:rPr>
        <mc:AlternateContent>
          <mc:Choice Requires="wps">
            <w:drawing>
              <wp:anchor distT="0" distB="0" distL="0" distR="0" allowOverlap="1" layoutInCell="1" locked="0" behindDoc="1" simplePos="0" relativeHeight="487591936">
                <wp:simplePos x="0" y="0"/>
                <wp:positionH relativeFrom="page">
                  <wp:posOffset>437849</wp:posOffset>
                </wp:positionH>
                <wp:positionV relativeFrom="paragraph">
                  <wp:posOffset>241623</wp:posOffset>
                </wp:positionV>
                <wp:extent cx="9192260" cy="17145"/>
                <wp:effectExtent l="0" t="0" r="0" b="0"/>
                <wp:wrapTopAndBottom/>
                <wp:docPr id="19" name="Group 19"/>
                <wp:cNvGraphicFramePr>
                  <a:graphicFrameLocks/>
                </wp:cNvGraphicFramePr>
                <a:graphic>
                  <a:graphicData uri="http://schemas.microsoft.com/office/word/2010/wordprocessingGroup">
                    <wpg:wgp>
                      <wpg:cNvPr id="19" name="Group 19"/>
                      <wpg:cNvGrpSpPr/>
                      <wpg:grpSpPr>
                        <a:xfrm>
                          <a:off x="0" y="0"/>
                          <a:ext cx="9192260" cy="17145"/>
                          <a:chExt cx="9192260" cy="17145"/>
                        </a:xfrm>
                      </wpg:grpSpPr>
                      <wps:wsp>
                        <wps:cNvPr id="20" name="Graphic 20"/>
                        <wps:cNvSpPr/>
                        <wps:spPr>
                          <a:xfrm>
                            <a:off x="0" y="0"/>
                            <a:ext cx="9192260" cy="8890"/>
                          </a:xfrm>
                          <a:custGeom>
                            <a:avLst/>
                            <a:gdLst/>
                            <a:ahLst/>
                            <a:cxnLst/>
                            <a:rect l="l" t="t" r="r" b="b"/>
                            <a:pathLst>
                              <a:path w="9192260" h="8890">
                                <a:moveTo>
                                  <a:pt x="9192226" y="8433"/>
                                </a:moveTo>
                                <a:lnTo>
                                  <a:pt x="0" y="8433"/>
                                </a:lnTo>
                                <a:lnTo>
                                  <a:pt x="0" y="0"/>
                                </a:lnTo>
                                <a:lnTo>
                                  <a:pt x="9192226" y="0"/>
                                </a:lnTo>
                                <a:lnTo>
                                  <a:pt x="9192226" y="8433"/>
                                </a:lnTo>
                                <a:close/>
                              </a:path>
                            </a:pathLst>
                          </a:custGeom>
                          <a:solidFill>
                            <a:srgbClr val="999999"/>
                          </a:solidFill>
                        </wps:spPr>
                        <wps:bodyPr wrap="square" lIns="0" tIns="0" rIns="0" bIns="0" rtlCol="0">
                          <a:prstTxWarp prst="textNoShape">
                            <a:avLst/>
                          </a:prstTxWarp>
                          <a:noAutofit/>
                        </wps:bodyPr>
                      </wps:wsp>
                      <wps:wsp>
                        <wps:cNvPr id="21" name="Graphic 21"/>
                        <wps:cNvSpPr/>
                        <wps:spPr>
                          <a:xfrm>
                            <a:off x="-3" y="10"/>
                            <a:ext cx="9192260" cy="17145"/>
                          </a:xfrm>
                          <a:custGeom>
                            <a:avLst/>
                            <a:gdLst/>
                            <a:ahLst/>
                            <a:cxnLst/>
                            <a:rect l="l" t="t" r="r" b="b"/>
                            <a:pathLst>
                              <a:path w="9192260" h="17145">
                                <a:moveTo>
                                  <a:pt x="9192222" y="0"/>
                                </a:moveTo>
                                <a:lnTo>
                                  <a:pt x="9183789" y="8432"/>
                                </a:lnTo>
                                <a:lnTo>
                                  <a:pt x="0" y="8432"/>
                                </a:lnTo>
                                <a:lnTo>
                                  <a:pt x="0" y="16865"/>
                                </a:lnTo>
                                <a:lnTo>
                                  <a:pt x="9183789" y="16865"/>
                                </a:lnTo>
                                <a:lnTo>
                                  <a:pt x="9192222" y="16865"/>
                                </a:lnTo>
                                <a:lnTo>
                                  <a:pt x="9192222" y="8432"/>
                                </a:lnTo>
                                <a:lnTo>
                                  <a:pt x="9192222" y="0"/>
                                </a:lnTo>
                                <a:close/>
                              </a:path>
                            </a:pathLst>
                          </a:custGeom>
                          <a:solidFill>
                            <a:srgbClr val="EDEDED"/>
                          </a:solidFill>
                        </wps:spPr>
                        <wps:bodyPr wrap="square" lIns="0" tIns="0" rIns="0" bIns="0" rtlCol="0">
                          <a:prstTxWarp prst="textNoShape">
                            <a:avLst/>
                          </a:prstTxWarp>
                          <a:noAutofit/>
                        </wps:bodyPr>
                      </wps:wsp>
                      <wps:wsp>
                        <wps:cNvPr id="22" name="Graphic 22"/>
                        <wps:cNvSpPr/>
                        <wps:spPr>
                          <a:xfrm>
                            <a:off x="0" y="0"/>
                            <a:ext cx="8890" cy="17145"/>
                          </a:xfrm>
                          <a:custGeom>
                            <a:avLst/>
                            <a:gdLst/>
                            <a:ahLst/>
                            <a:cxnLst/>
                            <a:rect l="l" t="t" r="r" b="b"/>
                            <a:pathLst>
                              <a:path w="8890" h="17145">
                                <a:moveTo>
                                  <a:pt x="0" y="16866"/>
                                </a:moveTo>
                                <a:lnTo>
                                  <a:pt x="0" y="0"/>
                                </a:lnTo>
                                <a:lnTo>
                                  <a:pt x="8433" y="0"/>
                                </a:lnTo>
                                <a:lnTo>
                                  <a:pt x="8433" y="8433"/>
                                </a:lnTo>
                                <a:lnTo>
                                  <a:pt x="0" y="16866"/>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76307pt;margin-top:19.025488pt;width:723.8pt;height:1.35pt;mso-position-horizontal-relative:page;mso-position-vertical-relative:paragraph;z-index:-15724544;mso-wrap-distance-left:0;mso-wrap-distance-right:0" id="docshapegroup16" coordorigin="690,381" coordsize="14476,27">
                <v:rect style="position:absolute;left:689;top:380;width:14476;height:14" id="docshape17" filled="true" fillcolor="#999999" stroked="false">
                  <v:fill type="solid"/>
                </v:rect>
                <v:shape style="position:absolute;left:689;top:380;width:14476;height:27" id="docshape18" coordorigin="690,381" coordsize="14476,27" path="m15165,381l15152,394,690,394,690,407,15152,407,15165,407,15165,394,15165,381xe" filled="true" fillcolor="#ededed" stroked="false">
                  <v:path arrowok="t"/>
                  <v:fill type="solid"/>
                </v:shape>
                <v:shape style="position:absolute;left:689;top:380;width:14;height:27" id="docshape19" coordorigin="690,381" coordsize="14,27" path="m690,407l690,381,703,381,703,394,690,407xe" filled="true" fillcolor="#999999" stroked="false">
                  <v:path arrowok="t"/>
                  <v:fill type="solid"/>
                </v:shape>
                <w10:wrap type="topAndBottom"/>
              </v:group>
            </w:pict>
          </mc:Fallback>
        </mc:AlternateContent>
      </w:r>
    </w:p>
    <w:p>
      <w:pPr>
        <w:pStyle w:val="BodyText"/>
        <w:spacing w:before="0"/>
        <w:ind w:left="0"/>
        <w:rPr>
          <w:rFonts w:ascii="Calibri"/>
          <w:sz w:val="19"/>
        </w:rPr>
      </w:pPr>
    </w:p>
    <w:p>
      <w:pPr>
        <w:pStyle w:val="BodyText"/>
        <w:spacing w:before="94"/>
        <w:ind w:left="0"/>
        <w:rPr>
          <w:rFonts w:ascii="Calibri"/>
          <w:sz w:val="19"/>
        </w:rPr>
      </w:pPr>
    </w:p>
    <w:p>
      <w:pPr>
        <w:spacing w:before="0"/>
        <w:ind w:left="14" w:right="0" w:firstLine="0"/>
        <w:jc w:val="center"/>
        <w:rPr>
          <w:b/>
          <w:sz w:val="17"/>
        </w:rPr>
      </w:pPr>
      <w:r>
        <w:rPr>
          <w:b/>
          <w:w w:val="105"/>
          <w:sz w:val="17"/>
          <w:u w:val="single"/>
        </w:rPr>
        <w:t>ANEXO</w:t>
      </w:r>
      <w:r>
        <w:rPr>
          <w:b/>
          <w:spacing w:val="-6"/>
          <w:w w:val="105"/>
          <w:sz w:val="17"/>
          <w:u w:val="single"/>
        </w:rPr>
        <w:t> </w:t>
      </w:r>
      <w:r>
        <w:rPr>
          <w:b/>
          <w:w w:val="105"/>
          <w:sz w:val="17"/>
          <w:u w:val="single"/>
        </w:rPr>
        <w:t>I-</w:t>
      </w:r>
      <w:r>
        <w:rPr>
          <w:b/>
          <w:spacing w:val="-8"/>
          <w:w w:val="105"/>
          <w:sz w:val="17"/>
          <w:u w:val="single"/>
        </w:rPr>
        <w:t> </w:t>
      </w:r>
      <w:r>
        <w:rPr>
          <w:b/>
          <w:w w:val="105"/>
          <w:sz w:val="17"/>
          <w:u w:val="single"/>
        </w:rPr>
        <w:t>TERMO</w:t>
      </w:r>
      <w:r>
        <w:rPr>
          <w:b/>
          <w:spacing w:val="-5"/>
          <w:w w:val="105"/>
          <w:sz w:val="17"/>
          <w:u w:val="single"/>
        </w:rPr>
        <w:t> </w:t>
      </w:r>
      <w:r>
        <w:rPr>
          <w:b/>
          <w:w w:val="105"/>
          <w:sz w:val="17"/>
          <w:u w:val="single"/>
        </w:rPr>
        <w:t>DE</w:t>
      </w:r>
      <w:r>
        <w:rPr>
          <w:b/>
          <w:spacing w:val="-5"/>
          <w:w w:val="105"/>
          <w:sz w:val="17"/>
          <w:u w:val="single"/>
        </w:rPr>
        <w:t> </w:t>
      </w:r>
      <w:r>
        <w:rPr>
          <w:b/>
          <w:spacing w:val="-2"/>
          <w:w w:val="105"/>
          <w:sz w:val="17"/>
          <w:u w:val="single"/>
        </w:rPr>
        <w:t>REFERÊNCIA</w:t>
      </w:r>
    </w:p>
    <w:p>
      <w:pPr>
        <w:pStyle w:val="BodyText"/>
        <w:spacing w:before="0"/>
        <w:ind w:left="0"/>
        <w:rPr>
          <w:b/>
        </w:rPr>
      </w:pPr>
    </w:p>
    <w:p>
      <w:pPr>
        <w:pStyle w:val="BodyText"/>
        <w:spacing w:before="51"/>
        <w:ind w:left="0"/>
        <w:rPr>
          <w:b/>
        </w:rPr>
      </w:pPr>
    </w:p>
    <w:p>
      <w:pPr>
        <w:pStyle w:val="Heading2"/>
        <w:numPr>
          <w:ilvl w:val="0"/>
          <w:numId w:val="27"/>
        </w:numPr>
        <w:tabs>
          <w:tab w:pos="492" w:val="left" w:leader="none"/>
        </w:tabs>
        <w:spacing w:line="240" w:lineRule="auto" w:before="0" w:after="0"/>
        <w:ind w:left="492" w:right="0" w:hanging="176"/>
        <w:jc w:val="both"/>
      </w:pPr>
      <w:r>
        <w:rPr>
          <w:spacing w:val="-2"/>
          <w:w w:val="105"/>
        </w:rPr>
        <w:t>OBJETIVO:</w:t>
      </w:r>
    </w:p>
    <w:p>
      <w:pPr>
        <w:spacing w:line="292" w:lineRule="auto" w:before="44"/>
        <w:ind w:left="316" w:right="299" w:firstLine="0"/>
        <w:jc w:val="both"/>
        <w:rPr>
          <w:b/>
          <w:sz w:val="17"/>
        </w:rPr>
      </w:pPr>
      <w:r>
        <w:rPr>
          <w:w w:val="105"/>
          <w:sz w:val="17"/>
        </w:rPr>
        <w:t>O</w:t>
      </w:r>
      <w:r>
        <w:rPr>
          <w:spacing w:val="-12"/>
          <w:w w:val="105"/>
          <w:sz w:val="17"/>
        </w:rPr>
        <w:t> </w:t>
      </w:r>
      <w:r>
        <w:rPr>
          <w:w w:val="105"/>
          <w:sz w:val="17"/>
        </w:rPr>
        <w:t>PRESENTE</w:t>
      </w:r>
      <w:r>
        <w:rPr>
          <w:spacing w:val="-11"/>
          <w:w w:val="105"/>
          <w:sz w:val="17"/>
        </w:rPr>
        <w:t> </w:t>
      </w:r>
      <w:r>
        <w:rPr>
          <w:w w:val="105"/>
          <w:sz w:val="17"/>
        </w:rPr>
        <w:t>PROCESSO</w:t>
      </w:r>
      <w:r>
        <w:rPr>
          <w:spacing w:val="-11"/>
          <w:w w:val="105"/>
          <w:sz w:val="17"/>
        </w:rPr>
        <w:t> </w:t>
      </w:r>
      <w:r>
        <w:rPr>
          <w:w w:val="105"/>
          <w:sz w:val="17"/>
        </w:rPr>
        <w:t>TEM</w:t>
      </w:r>
      <w:r>
        <w:rPr>
          <w:spacing w:val="-11"/>
          <w:w w:val="105"/>
          <w:sz w:val="17"/>
        </w:rPr>
        <w:t> </w:t>
      </w:r>
      <w:r>
        <w:rPr>
          <w:w w:val="105"/>
          <w:sz w:val="17"/>
        </w:rPr>
        <w:t>POR</w:t>
      </w:r>
      <w:r>
        <w:rPr>
          <w:spacing w:val="-11"/>
          <w:w w:val="105"/>
          <w:sz w:val="17"/>
        </w:rPr>
        <w:t> </w:t>
      </w:r>
      <w:r>
        <w:rPr>
          <w:w w:val="105"/>
          <w:sz w:val="17"/>
        </w:rPr>
        <w:t>OBJETIVO</w:t>
      </w:r>
      <w:r>
        <w:rPr>
          <w:spacing w:val="-11"/>
          <w:w w:val="105"/>
          <w:sz w:val="17"/>
        </w:rPr>
        <w:t> </w:t>
      </w:r>
      <w:r>
        <w:rPr>
          <w:w w:val="105"/>
          <w:sz w:val="17"/>
        </w:rPr>
        <w:t>A</w:t>
      </w:r>
      <w:r>
        <w:rPr>
          <w:spacing w:val="-12"/>
          <w:w w:val="105"/>
          <w:sz w:val="17"/>
        </w:rPr>
        <w:t> </w:t>
      </w:r>
      <w:r>
        <w:rPr>
          <w:w w:val="105"/>
          <w:sz w:val="17"/>
        </w:rPr>
        <w:t>AQUISIÇÃO</w:t>
      </w:r>
      <w:r>
        <w:rPr>
          <w:spacing w:val="-11"/>
          <w:w w:val="105"/>
          <w:sz w:val="17"/>
        </w:rPr>
        <w:t> </w:t>
      </w:r>
      <w:r>
        <w:rPr>
          <w:w w:val="105"/>
          <w:sz w:val="17"/>
        </w:rPr>
        <w:t>DE</w:t>
      </w:r>
      <w:r>
        <w:rPr>
          <w:spacing w:val="-11"/>
          <w:w w:val="105"/>
          <w:sz w:val="17"/>
        </w:rPr>
        <w:t> </w:t>
      </w:r>
      <w:r>
        <w:rPr>
          <w:w w:val="105"/>
          <w:sz w:val="17"/>
        </w:rPr>
        <w:t>INSUMOS,</w:t>
      </w:r>
      <w:r>
        <w:rPr>
          <w:spacing w:val="-7"/>
          <w:w w:val="105"/>
          <w:sz w:val="17"/>
        </w:rPr>
        <w:t> </w:t>
      </w:r>
      <w:r>
        <w:rPr>
          <w:b/>
          <w:w w:val="105"/>
          <w:sz w:val="17"/>
        </w:rPr>
        <w:t>MODO</w:t>
      </w:r>
      <w:r>
        <w:rPr>
          <w:b/>
          <w:spacing w:val="-7"/>
          <w:w w:val="105"/>
          <w:sz w:val="17"/>
        </w:rPr>
        <w:t> </w:t>
      </w:r>
      <w:r>
        <w:rPr>
          <w:b/>
          <w:w w:val="105"/>
          <w:sz w:val="17"/>
        </w:rPr>
        <w:t>DE</w:t>
      </w:r>
      <w:r>
        <w:rPr>
          <w:b/>
          <w:spacing w:val="-7"/>
          <w:w w:val="105"/>
          <w:sz w:val="17"/>
        </w:rPr>
        <w:t> </w:t>
      </w:r>
      <w:r>
        <w:rPr>
          <w:b/>
          <w:w w:val="105"/>
          <w:sz w:val="17"/>
        </w:rPr>
        <w:t>DISPUTA</w:t>
      </w:r>
      <w:r>
        <w:rPr>
          <w:b/>
          <w:spacing w:val="-12"/>
          <w:w w:val="105"/>
          <w:sz w:val="17"/>
        </w:rPr>
        <w:t> </w:t>
      </w:r>
      <w:r>
        <w:rPr>
          <w:b/>
          <w:w w:val="105"/>
          <w:sz w:val="17"/>
        </w:rPr>
        <w:t>ABERTO</w:t>
      </w:r>
      <w:r>
        <w:rPr>
          <w:w w:val="105"/>
          <w:sz w:val="17"/>
        </w:rPr>
        <w:t>,</w:t>
      </w:r>
      <w:r>
        <w:rPr>
          <w:spacing w:val="-7"/>
          <w:w w:val="105"/>
          <w:sz w:val="17"/>
        </w:rPr>
        <w:t> </w:t>
      </w:r>
      <w:r>
        <w:rPr>
          <w:b/>
          <w:w w:val="105"/>
          <w:sz w:val="17"/>
        </w:rPr>
        <w:t>PELO</w:t>
      </w:r>
      <w:r>
        <w:rPr>
          <w:b/>
          <w:spacing w:val="-7"/>
          <w:w w:val="105"/>
          <w:sz w:val="17"/>
        </w:rPr>
        <w:t> </w:t>
      </w:r>
      <w:r>
        <w:rPr>
          <w:b/>
          <w:w w:val="105"/>
          <w:sz w:val="17"/>
        </w:rPr>
        <w:t>MENOR</w:t>
      </w:r>
      <w:r>
        <w:rPr>
          <w:b/>
          <w:spacing w:val="-7"/>
          <w:w w:val="105"/>
          <w:sz w:val="17"/>
        </w:rPr>
        <w:t> </w:t>
      </w:r>
      <w:r>
        <w:rPr>
          <w:b/>
          <w:w w:val="105"/>
          <w:sz w:val="17"/>
        </w:rPr>
        <w:t>PREÇO</w:t>
      </w:r>
      <w:r>
        <w:rPr>
          <w:b/>
          <w:spacing w:val="-7"/>
          <w:w w:val="105"/>
          <w:sz w:val="17"/>
        </w:rPr>
        <w:t> </w:t>
      </w:r>
      <w:r>
        <w:rPr>
          <w:b/>
          <w:w w:val="105"/>
          <w:sz w:val="17"/>
        </w:rPr>
        <w:t>POR</w:t>
      </w:r>
      <w:r>
        <w:rPr>
          <w:b/>
          <w:spacing w:val="-7"/>
          <w:w w:val="105"/>
          <w:sz w:val="17"/>
        </w:rPr>
        <w:t> </w:t>
      </w:r>
      <w:r>
        <w:rPr>
          <w:b/>
          <w:w w:val="105"/>
          <w:sz w:val="17"/>
        </w:rPr>
        <w:t>ITEM</w:t>
      </w:r>
      <w:r>
        <w:rPr>
          <w:w w:val="105"/>
          <w:sz w:val="17"/>
        </w:rPr>
        <w:t>,</w:t>
      </w:r>
      <w:r>
        <w:rPr>
          <w:spacing w:val="-7"/>
          <w:w w:val="105"/>
          <w:sz w:val="17"/>
        </w:rPr>
        <w:t> </w:t>
      </w:r>
      <w:r>
        <w:rPr>
          <w:w w:val="105"/>
          <w:sz w:val="17"/>
        </w:rPr>
        <w:t>PARA</w:t>
      </w:r>
      <w:r>
        <w:rPr>
          <w:spacing w:val="-12"/>
          <w:w w:val="105"/>
          <w:sz w:val="17"/>
        </w:rPr>
        <w:t> </w:t>
      </w:r>
      <w:r>
        <w:rPr>
          <w:w w:val="105"/>
          <w:sz w:val="17"/>
        </w:rPr>
        <w:t>O</w:t>
      </w:r>
      <w:r>
        <w:rPr>
          <w:spacing w:val="-7"/>
          <w:w w:val="105"/>
          <w:sz w:val="17"/>
        </w:rPr>
        <w:t> </w:t>
      </w:r>
      <w:r>
        <w:rPr>
          <w:w w:val="105"/>
          <w:sz w:val="17"/>
        </w:rPr>
        <w:t>SETOR</w:t>
      </w:r>
      <w:r>
        <w:rPr>
          <w:spacing w:val="-7"/>
          <w:w w:val="105"/>
          <w:sz w:val="17"/>
        </w:rPr>
        <w:t> </w:t>
      </w:r>
      <w:r>
        <w:rPr>
          <w:w w:val="105"/>
          <w:sz w:val="17"/>
        </w:rPr>
        <w:t>DE</w:t>
      </w:r>
      <w:r>
        <w:rPr>
          <w:spacing w:val="-7"/>
          <w:w w:val="105"/>
          <w:sz w:val="17"/>
        </w:rPr>
        <w:t> </w:t>
      </w:r>
      <w:r>
        <w:rPr>
          <w:w w:val="105"/>
          <w:sz w:val="17"/>
        </w:rPr>
        <w:t>IMUNOLOGIA</w:t>
      </w:r>
      <w:r>
        <w:rPr>
          <w:spacing w:val="-12"/>
          <w:w w:val="105"/>
          <w:sz w:val="17"/>
        </w:rPr>
        <w:t> </w:t>
      </w:r>
      <w:r>
        <w:rPr>
          <w:w w:val="105"/>
          <w:sz w:val="17"/>
        </w:rPr>
        <w:t>DO SERVIÇO</w:t>
      </w:r>
      <w:r>
        <w:rPr>
          <w:w w:val="105"/>
          <w:sz w:val="17"/>
        </w:rPr>
        <w:t> DE</w:t>
      </w:r>
      <w:r>
        <w:rPr>
          <w:w w:val="105"/>
          <w:sz w:val="17"/>
        </w:rPr>
        <w:t> LABORATÓRIOS</w:t>
      </w:r>
      <w:r>
        <w:rPr>
          <w:w w:val="105"/>
          <w:sz w:val="17"/>
        </w:rPr>
        <w:t> DO</w:t>
      </w:r>
      <w:r>
        <w:rPr>
          <w:w w:val="105"/>
          <w:sz w:val="17"/>
        </w:rPr>
        <w:t> HOSPITAL</w:t>
      </w:r>
      <w:r>
        <w:rPr>
          <w:w w:val="105"/>
          <w:sz w:val="17"/>
        </w:rPr>
        <w:t> UNIVERSITÁRIO</w:t>
      </w:r>
      <w:r>
        <w:rPr>
          <w:w w:val="105"/>
          <w:sz w:val="17"/>
        </w:rPr>
        <w:t> PEDRO</w:t>
      </w:r>
      <w:r>
        <w:rPr>
          <w:w w:val="105"/>
          <w:sz w:val="17"/>
        </w:rPr>
        <w:t> ERNESTO</w:t>
      </w:r>
      <w:r>
        <w:rPr>
          <w:w w:val="105"/>
          <w:sz w:val="17"/>
        </w:rPr>
        <w:t> -</w:t>
      </w:r>
      <w:r>
        <w:rPr>
          <w:w w:val="105"/>
          <w:sz w:val="17"/>
        </w:rPr>
        <w:t> HUPE</w:t>
      </w:r>
      <w:r>
        <w:rPr>
          <w:w w:val="105"/>
          <w:sz w:val="17"/>
        </w:rPr>
        <w:t> -</w:t>
      </w:r>
      <w:r>
        <w:rPr>
          <w:w w:val="105"/>
          <w:sz w:val="17"/>
        </w:rPr>
        <w:t> UERJ,</w:t>
      </w:r>
      <w:r>
        <w:rPr>
          <w:w w:val="105"/>
          <w:sz w:val="17"/>
        </w:rPr>
        <w:t> (</w:t>
      </w:r>
      <w:r>
        <w:rPr>
          <w:w w:val="105"/>
          <w:sz w:val="17"/>
        </w:rPr>
        <w:t> </w:t>
      </w:r>
      <w:r>
        <w:rPr>
          <w:b/>
          <w:w w:val="105"/>
          <w:sz w:val="17"/>
        </w:rPr>
        <w:t>PARA</w:t>
      </w:r>
      <w:r>
        <w:rPr>
          <w:b/>
          <w:w w:val="105"/>
          <w:sz w:val="17"/>
        </w:rPr>
        <w:t> O</w:t>
      </w:r>
      <w:r>
        <w:rPr>
          <w:b/>
          <w:w w:val="105"/>
          <w:sz w:val="17"/>
        </w:rPr>
        <w:t> HOSPITAL</w:t>
      </w:r>
      <w:r>
        <w:rPr>
          <w:b/>
          <w:w w:val="105"/>
          <w:sz w:val="17"/>
        </w:rPr>
        <w:t> UNIVERSITÁRIO</w:t>
      </w:r>
      <w:r>
        <w:rPr>
          <w:b/>
          <w:w w:val="105"/>
          <w:sz w:val="17"/>
        </w:rPr>
        <w:t> PEDRO</w:t>
      </w:r>
      <w:r>
        <w:rPr>
          <w:b/>
          <w:w w:val="105"/>
          <w:sz w:val="17"/>
        </w:rPr>
        <w:t> ERNESTO,</w:t>
      </w:r>
      <w:r>
        <w:rPr>
          <w:b/>
          <w:w w:val="105"/>
          <w:sz w:val="17"/>
        </w:rPr>
        <w:t> ATRAVÉS</w:t>
      </w:r>
      <w:r>
        <w:rPr>
          <w:b/>
          <w:w w:val="105"/>
          <w:sz w:val="17"/>
        </w:rPr>
        <w:t> DE EMPRESA</w:t>
      </w:r>
      <w:r>
        <w:rPr>
          <w:b/>
          <w:spacing w:val="-3"/>
          <w:w w:val="105"/>
          <w:sz w:val="17"/>
        </w:rPr>
        <w:t> </w:t>
      </w:r>
      <w:r>
        <w:rPr>
          <w:b/>
          <w:w w:val="105"/>
          <w:sz w:val="17"/>
        </w:rPr>
        <w:t>ESPECIALIZADA, EM CONFORMIDADE COM</w:t>
      </w:r>
      <w:r>
        <w:rPr>
          <w:b/>
          <w:spacing w:val="-3"/>
          <w:w w:val="105"/>
          <w:sz w:val="17"/>
        </w:rPr>
        <w:t> </w:t>
      </w:r>
      <w:r>
        <w:rPr>
          <w:b/>
          <w:w w:val="105"/>
          <w:sz w:val="17"/>
        </w:rPr>
        <w:t>A</w:t>
      </w:r>
      <w:r>
        <w:rPr>
          <w:b/>
          <w:spacing w:val="-3"/>
          <w:w w:val="105"/>
          <w:sz w:val="17"/>
        </w:rPr>
        <w:t> </w:t>
      </w:r>
      <w:r>
        <w:rPr>
          <w:b/>
          <w:w w:val="105"/>
          <w:sz w:val="17"/>
        </w:rPr>
        <w:t>LEI Nº 14.133/2021</w:t>
      </w:r>
      <w:r>
        <w:rPr>
          <w:b/>
          <w:spacing w:val="-3"/>
          <w:w w:val="105"/>
          <w:sz w:val="17"/>
        </w:rPr>
        <w:t> </w:t>
      </w:r>
      <w:r>
        <w:rPr>
          <w:b/>
          <w:w w:val="105"/>
          <w:sz w:val="17"/>
        </w:rPr>
        <w:t>ART. 28 INC. I (REGULAMENTA</w:t>
      </w:r>
      <w:r>
        <w:rPr>
          <w:b/>
          <w:spacing w:val="-3"/>
          <w:w w:val="105"/>
          <w:sz w:val="17"/>
        </w:rPr>
        <w:t> </w:t>
      </w:r>
      <w:r>
        <w:rPr>
          <w:b/>
          <w:w w:val="105"/>
          <w:sz w:val="17"/>
        </w:rPr>
        <w:t>O</w:t>
      </w:r>
      <w:r>
        <w:rPr>
          <w:b/>
          <w:spacing w:val="-3"/>
          <w:w w:val="105"/>
          <w:sz w:val="17"/>
        </w:rPr>
        <w:t> </w:t>
      </w:r>
      <w:r>
        <w:rPr>
          <w:b/>
          <w:w w:val="105"/>
          <w:sz w:val="17"/>
        </w:rPr>
        <w:t>ART. 37, INCISO XXI, DA</w:t>
      </w:r>
      <w:r>
        <w:rPr>
          <w:b/>
          <w:spacing w:val="-3"/>
          <w:w w:val="105"/>
          <w:sz w:val="17"/>
        </w:rPr>
        <w:t> </w:t>
      </w:r>
      <w:r>
        <w:rPr>
          <w:b/>
          <w:w w:val="105"/>
          <w:sz w:val="17"/>
        </w:rPr>
        <w:t>CONSTITUIÇÃO FEDERAL, QUE INSTITUI</w:t>
      </w:r>
      <w:r>
        <w:rPr>
          <w:b/>
          <w:w w:val="105"/>
          <w:sz w:val="17"/>
        </w:rPr>
        <w:t> NORMAS</w:t>
      </w:r>
      <w:r>
        <w:rPr>
          <w:b/>
          <w:w w:val="105"/>
          <w:sz w:val="17"/>
        </w:rPr>
        <w:t> PARA</w:t>
      </w:r>
      <w:r>
        <w:rPr>
          <w:b/>
          <w:w w:val="105"/>
          <w:sz w:val="17"/>
        </w:rPr>
        <w:t> LICITAÇÕES</w:t>
      </w:r>
      <w:r>
        <w:rPr>
          <w:b/>
          <w:w w:val="105"/>
          <w:sz w:val="17"/>
        </w:rPr>
        <w:t> E</w:t>
      </w:r>
      <w:r>
        <w:rPr>
          <w:b/>
          <w:w w:val="105"/>
          <w:sz w:val="17"/>
        </w:rPr>
        <w:t> CONTRATOS</w:t>
      </w:r>
      <w:r>
        <w:rPr>
          <w:b/>
          <w:w w:val="105"/>
          <w:sz w:val="17"/>
        </w:rPr>
        <w:t> DA</w:t>
      </w:r>
      <w:r>
        <w:rPr>
          <w:b/>
          <w:w w:val="105"/>
          <w:sz w:val="17"/>
        </w:rPr>
        <w:t> ADMINISTRAÇÃO</w:t>
      </w:r>
      <w:r>
        <w:rPr>
          <w:b/>
          <w:w w:val="105"/>
          <w:sz w:val="17"/>
        </w:rPr>
        <w:t> PÚBLICA</w:t>
      </w:r>
      <w:r>
        <w:rPr>
          <w:b/>
          <w:w w:val="105"/>
          <w:sz w:val="17"/>
        </w:rPr>
        <w:t> E</w:t>
      </w:r>
      <w:r>
        <w:rPr>
          <w:b/>
          <w:w w:val="105"/>
          <w:sz w:val="17"/>
        </w:rPr>
        <w:t> DÁ</w:t>
      </w:r>
      <w:r>
        <w:rPr>
          <w:b/>
          <w:w w:val="105"/>
          <w:sz w:val="17"/>
        </w:rPr>
        <w:t> OUTRAS</w:t>
      </w:r>
      <w:r>
        <w:rPr>
          <w:b/>
          <w:w w:val="105"/>
          <w:sz w:val="17"/>
        </w:rPr>
        <w:t> PROVIDÊNCIAS),</w:t>
      </w:r>
      <w:r>
        <w:rPr>
          <w:b/>
          <w:w w:val="105"/>
          <w:sz w:val="17"/>
        </w:rPr>
        <w:t> E</w:t>
      </w:r>
      <w:r>
        <w:rPr>
          <w:b/>
          <w:w w:val="105"/>
          <w:sz w:val="17"/>
        </w:rPr>
        <w:t> O</w:t>
      </w:r>
      <w:r>
        <w:rPr>
          <w:b/>
          <w:w w:val="105"/>
          <w:sz w:val="17"/>
        </w:rPr>
        <w:t> DECRETO</w:t>
      </w:r>
      <w:r>
        <w:rPr>
          <w:b/>
          <w:w w:val="105"/>
          <w:sz w:val="17"/>
        </w:rPr>
        <w:t> ESTADUAL</w:t>
      </w:r>
      <w:r>
        <w:rPr>
          <w:b/>
          <w:w w:val="105"/>
          <w:sz w:val="17"/>
        </w:rPr>
        <w:t> Nº</w:t>
      </w:r>
      <w:r>
        <w:rPr>
          <w:b/>
          <w:w w:val="105"/>
          <w:sz w:val="17"/>
        </w:rPr>
        <w:t> 48.816/23 (REGULAMENTA</w:t>
      </w:r>
      <w:r>
        <w:rPr>
          <w:b/>
          <w:spacing w:val="-21"/>
          <w:w w:val="105"/>
          <w:sz w:val="17"/>
        </w:rPr>
        <w:t> </w:t>
      </w:r>
      <w:r>
        <w:rPr>
          <w:b/>
          <w:w w:val="105"/>
          <w:sz w:val="17"/>
        </w:rPr>
        <w:t>A</w:t>
      </w:r>
      <w:r>
        <w:rPr>
          <w:b/>
          <w:spacing w:val="-11"/>
          <w:w w:val="105"/>
          <w:sz w:val="17"/>
        </w:rPr>
        <w:t> </w:t>
      </w:r>
      <w:r>
        <w:rPr>
          <w:b/>
          <w:w w:val="105"/>
          <w:sz w:val="17"/>
        </w:rPr>
        <w:t>FASE</w:t>
      </w:r>
      <w:r>
        <w:rPr>
          <w:b/>
          <w:spacing w:val="-5"/>
          <w:w w:val="105"/>
          <w:sz w:val="17"/>
        </w:rPr>
        <w:t> </w:t>
      </w:r>
      <w:r>
        <w:rPr>
          <w:b/>
          <w:w w:val="105"/>
          <w:sz w:val="17"/>
        </w:rPr>
        <w:t>PREPARATÓRIA</w:t>
      </w:r>
      <w:r>
        <w:rPr>
          <w:b/>
          <w:spacing w:val="-12"/>
          <w:w w:val="105"/>
          <w:sz w:val="17"/>
        </w:rPr>
        <w:t> </w:t>
      </w:r>
      <w:r>
        <w:rPr>
          <w:b/>
          <w:w w:val="105"/>
          <w:sz w:val="17"/>
        </w:rPr>
        <w:t>DAS</w:t>
      </w:r>
      <w:r>
        <w:rPr>
          <w:b/>
          <w:spacing w:val="-2"/>
          <w:w w:val="105"/>
          <w:sz w:val="17"/>
        </w:rPr>
        <w:t> </w:t>
      </w:r>
      <w:r>
        <w:rPr>
          <w:b/>
          <w:w w:val="105"/>
          <w:sz w:val="17"/>
        </w:rPr>
        <w:t>CONTRATAÇÕES</w:t>
      </w:r>
      <w:r>
        <w:rPr>
          <w:b/>
          <w:spacing w:val="-3"/>
          <w:w w:val="105"/>
          <w:sz w:val="17"/>
        </w:rPr>
        <w:t> </w:t>
      </w:r>
      <w:r>
        <w:rPr>
          <w:b/>
          <w:w w:val="105"/>
          <w:sz w:val="17"/>
        </w:rPr>
        <w:t>NO</w:t>
      </w:r>
      <w:r>
        <w:rPr>
          <w:b/>
          <w:spacing w:val="-3"/>
          <w:w w:val="105"/>
          <w:sz w:val="17"/>
        </w:rPr>
        <w:t> </w:t>
      </w:r>
      <w:r>
        <w:rPr>
          <w:b/>
          <w:w w:val="105"/>
          <w:sz w:val="17"/>
        </w:rPr>
        <w:t>ÂMBITO</w:t>
      </w:r>
      <w:r>
        <w:rPr>
          <w:b/>
          <w:spacing w:val="-3"/>
          <w:w w:val="105"/>
          <w:sz w:val="17"/>
        </w:rPr>
        <w:t> </w:t>
      </w:r>
      <w:r>
        <w:rPr>
          <w:b/>
          <w:w w:val="105"/>
          <w:sz w:val="17"/>
        </w:rPr>
        <w:t>DO</w:t>
      </w:r>
      <w:r>
        <w:rPr>
          <w:b/>
          <w:spacing w:val="-3"/>
          <w:w w:val="105"/>
          <w:sz w:val="17"/>
        </w:rPr>
        <w:t> </w:t>
      </w:r>
      <w:r>
        <w:rPr>
          <w:b/>
          <w:w w:val="105"/>
          <w:sz w:val="17"/>
        </w:rPr>
        <w:t>ESTADO</w:t>
      </w:r>
      <w:r>
        <w:rPr>
          <w:b/>
          <w:spacing w:val="-3"/>
          <w:w w:val="105"/>
          <w:sz w:val="17"/>
        </w:rPr>
        <w:t> </w:t>
      </w:r>
      <w:r>
        <w:rPr>
          <w:b/>
          <w:w w:val="105"/>
          <w:sz w:val="17"/>
        </w:rPr>
        <w:t>DO</w:t>
      </w:r>
      <w:r>
        <w:rPr>
          <w:b/>
          <w:spacing w:val="-3"/>
          <w:w w:val="105"/>
          <w:sz w:val="17"/>
        </w:rPr>
        <w:t> </w:t>
      </w:r>
      <w:r>
        <w:rPr>
          <w:b/>
          <w:w w:val="105"/>
          <w:sz w:val="17"/>
        </w:rPr>
        <w:t>RIO</w:t>
      </w:r>
      <w:r>
        <w:rPr>
          <w:b/>
          <w:spacing w:val="-3"/>
          <w:w w:val="105"/>
          <w:sz w:val="17"/>
        </w:rPr>
        <w:t> </w:t>
      </w:r>
      <w:r>
        <w:rPr>
          <w:b/>
          <w:w w:val="105"/>
          <w:sz w:val="17"/>
        </w:rPr>
        <w:t>DE</w:t>
      </w:r>
      <w:r>
        <w:rPr>
          <w:b/>
          <w:spacing w:val="-3"/>
          <w:w w:val="105"/>
          <w:sz w:val="17"/>
        </w:rPr>
        <w:t> </w:t>
      </w:r>
      <w:r>
        <w:rPr>
          <w:b/>
          <w:w w:val="105"/>
          <w:sz w:val="17"/>
        </w:rPr>
        <w:t>JANEIRO).</w:t>
      </w:r>
    </w:p>
    <w:p>
      <w:pPr>
        <w:pStyle w:val="BodyText"/>
        <w:spacing w:before="46"/>
        <w:ind w:left="0"/>
        <w:rPr>
          <w:b/>
        </w:rPr>
      </w:pPr>
    </w:p>
    <w:p>
      <w:pPr>
        <w:pStyle w:val="Heading3"/>
        <w:numPr>
          <w:ilvl w:val="1"/>
          <w:numId w:val="27"/>
        </w:numPr>
        <w:tabs>
          <w:tab w:pos="625" w:val="left" w:leader="none"/>
        </w:tabs>
        <w:spacing w:line="240" w:lineRule="auto" w:before="0" w:after="0"/>
        <w:ind w:left="625" w:right="0" w:hanging="309"/>
        <w:jc w:val="both"/>
      </w:pPr>
      <w:r>
        <w:rPr>
          <w:w w:val="105"/>
        </w:rPr>
        <w:t>Justificativa</w:t>
      </w:r>
      <w:r>
        <w:rPr>
          <w:spacing w:val="-7"/>
          <w:w w:val="105"/>
        </w:rPr>
        <w:t> </w:t>
      </w:r>
      <w:r>
        <w:rPr>
          <w:w w:val="105"/>
        </w:rPr>
        <w:t>da</w:t>
      </w:r>
      <w:r>
        <w:rPr>
          <w:spacing w:val="-6"/>
          <w:w w:val="105"/>
        </w:rPr>
        <w:t> </w:t>
      </w:r>
      <w:r>
        <w:rPr>
          <w:spacing w:val="-2"/>
          <w:w w:val="105"/>
        </w:rPr>
        <w:t>contratação:</w:t>
      </w:r>
    </w:p>
    <w:p>
      <w:pPr>
        <w:pStyle w:val="ListParagraph"/>
        <w:numPr>
          <w:ilvl w:val="2"/>
          <w:numId w:val="27"/>
        </w:numPr>
        <w:tabs>
          <w:tab w:pos="771" w:val="left" w:leader="none"/>
        </w:tabs>
        <w:spacing w:line="292" w:lineRule="auto" w:before="44" w:after="0"/>
        <w:ind w:left="316" w:right="299" w:firstLine="0"/>
        <w:jc w:val="both"/>
        <w:rPr>
          <w:sz w:val="17"/>
        </w:rPr>
      </w:pPr>
      <w:r>
        <w:rPr>
          <w:w w:val="105"/>
          <w:sz w:val="17"/>
        </w:rPr>
        <w:t>O Hospital Universitário Pedro Ernesto (HUPE), datado do ano de 1950, é um Hospital Geral, de Ensino, de Nível Terciário e Quaternário e de</w:t>
      </w:r>
      <w:r>
        <w:rPr>
          <w:spacing w:val="-1"/>
          <w:w w:val="105"/>
          <w:sz w:val="17"/>
        </w:rPr>
        <w:t> </w:t>
      </w:r>
      <w:r>
        <w:rPr>
          <w:w w:val="105"/>
          <w:sz w:val="17"/>
        </w:rPr>
        <w:t>Alta Complexidade, que compõe o Complexo de Saúde</w:t>
      </w:r>
      <w:r>
        <w:rPr>
          <w:spacing w:val="-5"/>
          <w:w w:val="105"/>
          <w:sz w:val="17"/>
        </w:rPr>
        <w:t> </w:t>
      </w:r>
      <w:r>
        <w:rPr>
          <w:w w:val="105"/>
          <w:sz w:val="17"/>
        </w:rPr>
        <w:t>da</w:t>
      </w:r>
      <w:r>
        <w:rPr>
          <w:spacing w:val="-5"/>
          <w:w w:val="105"/>
          <w:sz w:val="17"/>
        </w:rPr>
        <w:t> </w:t>
      </w:r>
      <w:r>
        <w:rPr>
          <w:w w:val="105"/>
          <w:sz w:val="17"/>
        </w:rPr>
        <w:t>Universidade</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Caracterizado</w:t>
      </w:r>
      <w:r>
        <w:rPr>
          <w:spacing w:val="-5"/>
          <w:w w:val="105"/>
          <w:sz w:val="17"/>
        </w:rPr>
        <w:t> </w:t>
      </w:r>
      <w:r>
        <w:rPr>
          <w:w w:val="105"/>
          <w:sz w:val="17"/>
        </w:rPr>
        <w:t>como</w:t>
      </w:r>
      <w:r>
        <w:rPr>
          <w:spacing w:val="-5"/>
          <w:w w:val="105"/>
          <w:sz w:val="17"/>
        </w:rPr>
        <w:t> </w:t>
      </w:r>
      <w:r>
        <w:rPr>
          <w:w w:val="105"/>
          <w:sz w:val="17"/>
        </w:rPr>
        <w:t>um</w:t>
      </w:r>
      <w:r>
        <w:rPr>
          <w:spacing w:val="-5"/>
          <w:w w:val="105"/>
          <w:sz w:val="17"/>
        </w:rPr>
        <w:t> </w:t>
      </w:r>
      <w:r>
        <w:rPr>
          <w:w w:val="105"/>
          <w:sz w:val="17"/>
        </w:rPr>
        <w:t>estabelecimento</w:t>
      </w:r>
      <w:r>
        <w:rPr>
          <w:spacing w:val="-5"/>
          <w:w w:val="105"/>
          <w:sz w:val="17"/>
        </w:rPr>
        <w:t> </w:t>
      </w:r>
      <w:r>
        <w:rPr>
          <w:w w:val="105"/>
          <w:sz w:val="17"/>
        </w:rPr>
        <w:t>especializado</w:t>
      </w:r>
      <w:r>
        <w:rPr>
          <w:spacing w:val="-5"/>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natureza</w:t>
      </w:r>
      <w:r>
        <w:rPr>
          <w:spacing w:val="-5"/>
          <w:w w:val="105"/>
          <w:sz w:val="17"/>
        </w:rPr>
        <w:t> </w:t>
      </w:r>
      <w:r>
        <w:rPr>
          <w:w w:val="105"/>
          <w:sz w:val="17"/>
        </w:rPr>
        <w:t>pública,</w:t>
      </w:r>
      <w:r>
        <w:rPr>
          <w:spacing w:val="-5"/>
          <w:w w:val="105"/>
          <w:sz w:val="17"/>
        </w:rPr>
        <w:t> </w:t>
      </w:r>
      <w:r>
        <w:rPr>
          <w:w w:val="105"/>
          <w:sz w:val="17"/>
        </w:rPr>
        <w:t>compreende</w:t>
      </w:r>
      <w:r>
        <w:rPr>
          <w:spacing w:val="-5"/>
          <w:w w:val="105"/>
          <w:sz w:val="17"/>
        </w:rPr>
        <w:t> </w:t>
      </w:r>
      <w:r>
        <w:rPr>
          <w:w w:val="105"/>
          <w:sz w:val="17"/>
        </w:rPr>
        <w:t>atualmente</w:t>
      </w:r>
      <w:r>
        <w:rPr>
          <w:spacing w:val="-5"/>
          <w:w w:val="105"/>
          <w:sz w:val="17"/>
        </w:rPr>
        <w:t> </w:t>
      </w:r>
      <w:r>
        <w:rPr>
          <w:w w:val="105"/>
          <w:sz w:val="17"/>
        </w:rPr>
        <w:t>511</w:t>
      </w:r>
      <w:r>
        <w:rPr>
          <w:spacing w:val="-5"/>
          <w:w w:val="105"/>
          <w:sz w:val="17"/>
        </w:rPr>
        <w:t> </w:t>
      </w:r>
      <w:r>
        <w:rPr>
          <w:w w:val="105"/>
          <w:sz w:val="17"/>
        </w:rPr>
        <w:t>leitos</w:t>
      </w:r>
      <w:r>
        <w:rPr>
          <w:spacing w:val="-5"/>
          <w:w w:val="105"/>
          <w:sz w:val="17"/>
        </w:rPr>
        <w:t> </w:t>
      </w:r>
      <w:r>
        <w:rPr>
          <w:w w:val="105"/>
          <w:sz w:val="17"/>
        </w:rPr>
        <w:t>e</w:t>
      </w:r>
      <w:r>
        <w:rPr>
          <w:spacing w:val="-5"/>
          <w:w w:val="105"/>
          <w:sz w:val="17"/>
        </w:rPr>
        <w:t> </w:t>
      </w:r>
      <w:r>
        <w:rPr>
          <w:w w:val="105"/>
          <w:sz w:val="17"/>
        </w:rPr>
        <w:t>mais</w:t>
      </w:r>
      <w:r>
        <w:rPr>
          <w:spacing w:val="-5"/>
          <w:w w:val="105"/>
          <w:sz w:val="17"/>
        </w:rPr>
        <w:t> </w:t>
      </w:r>
      <w:r>
        <w:rPr>
          <w:w w:val="105"/>
          <w:sz w:val="17"/>
        </w:rPr>
        <w:t>de</w:t>
      </w:r>
      <w:r>
        <w:rPr>
          <w:spacing w:val="-5"/>
          <w:w w:val="105"/>
          <w:sz w:val="17"/>
        </w:rPr>
        <w:t> </w:t>
      </w:r>
      <w:r>
        <w:rPr>
          <w:w w:val="105"/>
          <w:sz w:val="17"/>
        </w:rPr>
        <w:t>210</w:t>
      </w:r>
      <w:r>
        <w:rPr>
          <w:spacing w:val="-5"/>
          <w:w w:val="105"/>
          <w:sz w:val="17"/>
        </w:rPr>
        <w:t> </w:t>
      </w:r>
      <w:r>
        <w:rPr>
          <w:w w:val="105"/>
          <w:sz w:val="17"/>
        </w:rPr>
        <w:t>consultórios.</w:t>
      </w:r>
      <w:r>
        <w:rPr>
          <w:spacing w:val="-5"/>
          <w:w w:val="105"/>
          <w:sz w:val="17"/>
        </w:rPr>
        <w:t> </w:t>
      </w:r>
      <w:r>
        <w:rPr>
          <w:w w:val="105"/>
          <w:sz w:val="17"/>
        </w:rPr>
        <w:t>Destaca-</w:t>
      </w:r>
      <w:r>
        <w:rPr>
          <w:w w:val="105"/>
          <w:sz w:val="17"/>
        </w:rPr>
        <w:t>se como</w:t>
      </w:r>
      <w:r>
        <w:rPr>
          <w:w w:val="105"/>
          <w:sz w:val="17"/>
        </w:rPr>
        <w:t> centro</w:t>
      </w:r>
      <w:r>
        <w:rPr>
          <w:w w:val="105"/>
          <w:sz w:val="17"/>
        </w:rPr>
        <w:t> de</w:t>
      </w:r>
      <w:r>
        <w:rPr>
          <w:w w:val="105"/>
          <w:sz w:val="17"/>
        </w:rPr>
        <w:t> excelência</w:t>
      </w:r>
      <w:r>
        <w:rPr>
          <w:w w:val="105"/>
          <w:sz w:val="17"/>
        </w:rPr>
        <w:t> na</w:t>
      </w:r>
      <w:r>
        <w:rPr>
          <w:w w:val="105"/>
          <w:sz w:val="17"/>
        </w:rPr>
        <w:t> saúde,</w:t>
      </w:r>
      <w:r>
        <w:rPr>
          <w:w w:val="105"/>
          <w:sz w:val="17"/>
        </w:rPr>
        <w:t> dispondo</w:t>
      </w:r>
      <w:r>
        <w:rPr>
          <w:w w:val="105"/>
          <w:sz w:val="17"/>
        </w:rPr>
        <w:t> de</w:t>
      </w:r>
      <w:r>
        <w:rPr>
          <w:w w:val="105"/>
          <w:sz w:val="17"/>
        </w:rPr>
        <w:t> um</w:t>
      </w:r>
      <w:r>
        <w:rPr>
          <w:w w:val="105"/>
          <w:sz w:val="17"/>
        </w:rPr>
        <w:t> corpo</w:t>
      </w:r>
      <w:r>
        <w:rPr>
          <w:w w:val="105"/>
          <w:sz w:val="17"/>
        </w:rPr>
        <w:t> clínico</w:t>
      </w:r>
      <w:r>
        <w:rPr>
          <w:w w:val="105"/>
          <w:sz w:val="17"/>
        </w:rPr>
        <w:t> formado</w:t>
      </w:r>
      <w:r>
        <w:rPr>
          <w:w w:val="105"/>
          <w:sz w:val="17"/>
        </w:rPr>
        <w:t> por</w:t>
      </w:r>
      <w:r>
        <w:rPr>
          <w:w w:val="105"/>
          <w:sz w:val="17"/>
        </w:rPr>
        <w:t> profissionais</w:t>
      </w:r>
      <w:r>
        <w:rPr>
          <w:w w:val="105"/>
          <w:sz w:val="17"/>
        </w:rPr>
        <w:t> com</w:t>
      </w:r>
      <w:r>
        <w:rPr>
          <w:w w:val="105"/>
          <w:sz w:val="17"/>
        </w:rPr>
        <w:t> reconhecimento</w:t>
      </w:r>
      <w:r>
        <w:rPr>
          <w:w w:val="105"/>
          <w:sz w:val="17"/>
        </w:rPr>
        <w:t> nacional</w:t>
      </w:r>
      <w:r>
        <w:rPr>
          <w:w w:val="105"/>
          <w:sz w:val="17"/>
        </w:rPr>
        <w:t> e</w:t>
      </w:r>
      <w:r>
        <w:rPr>
          <w:w w:val="105"/>
          <w:sz w:val="17"/>
        </w:rPr>
        <w:t> internacional,</w:t>
      </w:r>
      <w:r>
        <w:rPr>
          <w:w w:val="105"/>
          <w:sz w:val="17"/>
        </w:rPr>
        <w:t> mantendo</w:t>
      </w:r>
      <w:r>
        <w:rPr>
          <w:w w:val="105"/>
          <w:sz w:val="17"/>
        </w:rPr>
        <w:t> programas</w:t>
      </w:r>
      <w:r>
        <w:rPr>
          <w:w w:val="105"/>
          <w:sz w:val="17"/>
        </w:rPr>
        <w:t> permanentes</w:t>
      </w:r>
      <w:r>
        <w:rPr>
          <w:w w:val="105"/>
          <w:sz w:val="17"/>
        </w:rPr>
        <w:t> de</w:t>
      </w:r>
      <w:r>
        <w:rPr>
          <w:w w:val="105"/>
          <w:sz w:val="17"/>
        </w:rPr>
        <w:t> atualização</w:t>
      </w:r>
      <w:r>
        <w:rPr>
          <w:w w:val="105"/>
          <w:sz w:val="17"/>
        </w:rPr>
        <w:t> e modernização</w:t>
      </w:r>
      <w:r>
        <w:rPr>
          <w:spacing w:val="-2"/>
          <w:w w:val="105"/>
          <w:sz w:val="17"/>
        </w:rPr>
        <w:t> </w:t>
      </w:r>
      <w:r>
        <w:rPr>
          <w:w w:val="105"/>
          <w:sz w:val="17"/>
        </w:rPr>
        <w:t>através</w:t>
      </w:r>
      <w:r>
        <w:rPr>
          <w:spacing w:val="-2"/>
          <w:w w:val="105"/>
          <w:sz w:val="17"/>
        </w:rPr>
        <w:t> </w:t>
      </w:r>
      <w:r>
        <w:rPr>
          <w:w w:val="105"/>
          <w:sz w:val="17"/>
        </w:rPr>
        <w:t>de</w:t>
      </w:r>
      <w:r>
        <w:rPr>
          <w:spacing w:val="-2"/>
          <w:w w:val="105"/>
          <w:sz w:val="17"/>
        </w:rPr>
        <w:t> </w:t>
      </w:r>
      <w:r>
        <w:rPr>
          <w:w w:val="105"/>
          <w:sz w:val="17"/>
        </w:rPr>
        <w:t>recursos</w:t>
      </w:r>
      <w:r>
        <w:rPr>
          <w:spacing w:val="-2"/>
          <w:w w:val="105"/>
          <w:sz w:val="17"/>
        </w:rPr>
        <w:t> </w:t>
      </w:r>
      <w:r>
        <w:rPr>
          <w:w w:val="105"/>
          <w:sz w:val="17"/>
        </w:rPr>
        <w:t>captados</w:t>
      </w:r>
      <w:r>
        <w:rPr>
          <w:spacing w:val="-2"/>
          <w:w w:val="105"/>
          <w:sz w:val="17"/>
        </w:rPr>
        <w:t> </w:t>
      </w:r>
      <w:r>
        <w:rPr>
          <w:w w:val="105"/>
          <w:sz w:val="17"/>
        </w:rPr>
        <w:t>com</w:t>
      </w:r>
      <w:r>
        <w:rPr>
          <w:spacing w:val="-2"/>
          <w:w w:val="105"/>
          <w:sz w:val="17"/>
        </w:rPr>
        <w:t> </w:t>
      </w:r>
      <w:r>
        <w:rPr>
          <w:w w:val="105"/>
          <w:sz w:val="17"/>
        </w:rPr>
        <w:t>projetos</w:t>
      </w:r>
      <w:r>
        <w:rPr>
          <w:spacing w:val="-2"/>
          <w:w w:val="105"/>
          <w:sz w:val="17"/>
        </w:rPr>
        <w:t> </w:t>
      </w:r>
      <w:r>
        <w:rPr>
          <w:w w:val="105"/>
          <w:sz w:val="17"/>
        </w:rPr>
        <w:t>desenvolvidos</w:t>
      </w:r>
      <w:r>
        <w:rPr>
          <w:spacing w:val="-2"/>
          <w:w w:val="105"/>
          <w:sz w:val="17"/>
        </w:rPr>
        <w:t> </w:t>
      </w:r>
      <w:r>
        <w:rPr>
          <w:w w:val="105"/>
          <w:sz w:val="17"/>
        </w:rPr>
        <w:t>por</w:t>
      </w:r>
      <w:r>
        <w:rPr>
          <w:spacing w:val="-2"/>
          <w:w w:val="105"/>
          <w:sz w:val="17"/>
        </w:rPr>
        <w:t> </w:t>
      </w:r>
      <w:r>
        <w:rPr>
          <w:w w:val="105"/>
          <w:sz w:val="17"/>
        </w:rPr>
        <w:t>seus</w:t>
      </w:r>
      <w:r>
        <w:rPr>
          <w:spacing w:val="-2"/>
          <w:w w:val="105"/>
          <w:sz w:val="17"/>
        </w:rPr>
        <w:t> </w:t>
      </w:r>
      <w:r>
        <w:rPr>
          <w:w w:val="105"/>
          <w:sz w:val="17"/>
        </w:rPr>
        <w:t>profissionais.</w:t>
      </w:r>
      <w:r>
        <w:rPr>
          <w:spacing w:val="-2"/>
          <w:w w:val="105"/>
          <w:sz w:val="17"/>
        </w:rPr>
        <w:t> </w:t>
      </w:r>
      <w:r>
        <w:rPr>
          <w:w w:val="105"/>
          <w:sz w:val="17"/>
        </w:rPr>
        <w:t>Prezando</w:t>
      </w:r>
      <w:r>
        <w:rPr>
          <w:spacing w:val="-2"/>
          <w:w w:val="105"/>
          <w:sz w:val="17"/>
        </w:rPr>
        <w:t> </w:t>
      </w:r>
      <w:r>
        <w:rPr>
          <w:w w:val="105"/>
          <w:sz w:val="17"/>
        </w:rPr>
        <w:t>por</w:t>
      </w:r>
      <w:r>
        <w:rPr>
          <w:spacing w:val="-2"/>
          <w:w w:val="105"/>
          <w:sz w:val="17"/>
        </w:rPr>
        <w:t> </w:t>
      </w:r>
      <w:r>
        <w:rPr>
          <w:w w:val="105"/>
          <w:sz w:val="17"/>
        </w:rPr>
        <w:t>valores</w:t>
      </w:r>
      <w:r>
        <w:rPr>
          <w:spacing w:val="-2"/>
          <w:w w:val="105"/>
          <w:sz w:val="17"/>
        </w:rPr>
        <w:t> </w:t>
      </w:r>
      <w:r>
        <w:rPr>
          <w:w w:val="105"/>
          <w:sz w:val="17"/>
        </w:rPr>
        <w:t>como</w:t>
      </w:r>
      <w:r>
        <w:rPr>
          <w:spacing w:val="-2"/>
          <w:w w:val="105"/>
          <w:sz w:val="17"/>
        </w:rPr>
        <w:t> </w:t>
      </w:r>
      <w:r>
        <w:rPr>
          <w:w w:val="105"/>
          <w:sz w:val="17"/>
        </w:rPr>
        <w:t>respeito</w:t>
      </w:r>
      <w:r>
        <w:rPr>
          <w:spacing w:val="-2"/>
          <w:w w:val="105"/>
          <w:sz w:val="17"/>
        </w:rPr>
        <w:t> </w:t>
      </w:r>
      <w:r>
        <w:rPr>
          <w:w w:val="105"/>
          <w:sz w:val="17"/>
        </w:rPr>
        <w:t>à</w:t>
      </w:r>
      <w:r>
        <w:rPr>
          <w:spacing w:val="-2"/>
          <w:w w:val="105"/>
          <w:sz w:val="17"/>
        </w:rPr>
        <w:t> </w:t>
      </w:r>
      <w:r>
        <w:rPr>
          <w:w w:val="105"/>
          <w:sz w:val="17"/>
        </w:rPr>
        <w:t>vida</w:t>
      </w:r>
      <w:r>
        <w:rPr>
          <w:spacing w:val="-2"/>
          <w:w w:val="105"/>
          <w:sz w:val="17"/>
        </w:rPr>
        <w:t> </w:t>
      </w:r>
      <w:r>
        <w:rPr>
          <w:w w:val="105"/>
          <w:sz w:val="17"/>
        </w:rPr>
        <w:t>e</w:t>
      </w:r>
      <w:r>
        <w:rPr>
          <w:spacing w:val="-2"/>
          <w:w w:val="105"/>
          <w:sz w:val="17"/>
        </w:rPr>
        <w:t> </w:t>
      </w:r>
      <w:r>
        <w:rPr>
          <w:w w:val="105"/>
          <w:sz w:val="17"/>
        </w:rPr>
        <w:t>à</w:t>
      </w:r>
      <w:r>
        <w:rPr>
          <w:spacing w:val="-2"/>
          <w:w w:val="105"/>
          <w:sz w:val="17"/>
        </w:rPr>
        <w:t> </w:t>
      </w:r>
      <w:r>
        <w:rPr>
          <w:w w:val="105"/>
          <w:sz w:val="17"/>
        </w:rPr>
        <w:t>dignidade</w:t>
      </w:r>
      <w:r>
        <w:rPr>
          <w:spacing w:val="-2"/>
          <w:w w:val="105"/>
          <w:sz w:val="17"/>
        </w:rPr>
        <w:t> </w:t>
      </w:r>
      <w:r>
        <w:rPr>
          <w:w w:val="105"/>
          <w:sz w:val="17"/>
        </w:rPr>
        <w:t>do</w:t>
      </w:r>
      <w:r>
        <w:rPr>
          <w:spacing w:val="-2"/>
          <w:w w:val="105"/>
          <w:sz w:val="17"/>
        </w:rPr>
        <w:t> </w:t>
      </w:r>
      <w:r>
        <w:rPr>
          <w:w w:val="105"/>
          <w:sz w:val="17"/>
        </w:rPr>
        <w:t>ser</w:t>
      </w:r>
      <w:r>
        <w:rPr>
          <w:spacing w:val="-2"/>
          <w:w w:val="105"/>
          <w:sz w:val="17"/>
        </w:rPr>
        <w:t> </w:t>
      </w:r>
      <w:r>
        <w:rPr>
          <w:w w:val="105"/>
          <w:sz w:val="17"/>
        </w:rPr>
        <w:t>humano,</w:t>
      </w:r>
      <w:r>
        <w:rPr>
          <w:spacing w:val="-2"/>
          <w:w w:val="105"/>
          <w:sz w:val="17"/>
        </w:rPr>
        <w:t> </w:t>
      </w:r>
      <w:r>
        <w:rPr>
          <w:w w:val="105"/>
          <w:sz w:val="17"/>
        </w:rPr>
        <w:t>ética</w:t>
      </w:r>
      <w:r>
        <w:rPr>
          <w:spacing w:val="-2"/>
          <w:w w:val="105"/>
          <w:sz w:val="17"/>
        </w:rPr>
        <w:t> </w:t>
      </w:r>
      <w:r>
        <w:rPr>
          <w:w w:val="105"/>
          <w:sz w:val="17"/>
        </w:rPr>
        <w:t>nas</w:t>
      </w:r>
      <w:r>
        <w:rPr>
          <w:spacing w:val="-2"/>
          <w:w w:val="105"/>
          <w:sz w:val="17"/>
        </w:rPr>
        <w:t> </w:t>
      </w:r>
      <w:r>
        <w:rPr>
          <w:w w:val="105"/>
          <w:sz w:val="17"/>
        </w:rPr>
        <w:t>relações,</w:t>
      </w:r>
      <w:r>
        <w:rPr>
          <w:spacing w:val="-2"/>
          <w:w w:val="105"/>
          <w:sz w:val="17"/>
        </w:rPr>
        <w:t> </w:t>
      </w:r>
      <w:r>
        <w:rPr>
          <w:w w:val="105"/>
          <w:sz w:val="17"/>
        </w:rPr>
        <w:t>transparência</w:t>
      </w:r>
      <w:r>
        <w:rPr>
          <w:spacing w:val="-2"/>
          <w:w w:val="105"/>
          <w:sz w:val="17"/>
        </w:rPr>
        <w:t> </w:t>
      </w:r>
      <w:r>
        <w:rPr>
          <w:w w:val="105"/>
          <w:sz w:val="17"/>
        </w:rPr>
        <w:t>na divulgação</w:t>
      </w:r>
      <w:r>
        <w:rPr>
          <w:spacing w:val="-6"/>
          <w:w w:val="105"/>
          <w:sz w:val="17"/>
        </w:rPr>
        <w:t> </w:t>
      </w:r>
      <w:r>
        <w:rPr>
          <w:w w:val="105"/>
          <w:sz w:val="17"/>
        </w:rPr>
        <w:t>das</w:t>
      </w:r>
      <w:r>
        <w:rPr>
          <w:spacing w:val="-6"/>
          <w:w w:val="105"/>
          <w:sz w:val="17"/>
        </w:rPr>
        <w:t> </w:t>
      </w:r>
      <w:r>
        <w:rPr>
          <w:w w:val="105"/>
          <w:sz w:val="17"/>
        </w:rPr>
        <w:t>ações,</w:t>
      </w:r>
      <w:r>
        <w:rPr>
          <w:spacing w:val="-6"/>
          <w:w w:val="105"/>
          <w:sz w:val="17"/>
        </w:rPr>
        <w:t> </w:t>
      </w:r>
      <w:r>
        <w:rPr>
          <w:w w:val="105"/>
          <w:sz w:val="17"/>
        </w:rPr>
        <w:t>competência</w:t>
      </w:r>
      <w:r>
        <w:rPr>
          <w:spacing w:val="-6"/>
          <w:w w:val="105"/>
          <w:sz w:val="17"/>
        </w:rPr>
        <w:t> </w:t>
      </w:r>
      <w:r>
        <w:rPr>
          <w:w w:val="105"/>
          <w:sz w:val="17"/>
        </w:rPr>
        <w:t>técnica,</w:t>
      </w:r>
      <w:r>
        <w:rPr>
          <w:spacing w:val="-6"/>
          <w:w w:val="105"/>
          <w:sz w:val="17"/>
        </w:rPr>
        <w:t> </w:t>
      </w:r>
      <w:r>
        <w:rPr>
          <w:w w:val="105"/>
          <w:sz w:val="17"/>
        </w:rPr>
        <w:t>trabalho</w:t>
      </w:r>
      <w:r>
        <w:rPr>
          <w:spacing w:val="-6"/>
          <w:w w:val="105"/>
          <w:sz w:val="17"/>
        </w:rPr>
        <w:t> </w:t>
      </w:r>
      <w:r>
        <w:rPr>
          <w:w w:val="105"/>
          <w:sz w:val="17"/>
        </w:rPr>
        <w:t>em</w:t>
      </w:r>
      <w:r>
        <w:rPr>
          <w:spacing w:val="-6"/>
          <w:w w:val="105"/>
          <w:sz w:val="17"/>
        </w:rPr>
        <w:t> </w:t>
      </w:r>
      <w:r>
        <w:rPr>
          <w:w w:val="105"/>
          <w:sz w:val="17"/>
        </w:rPr>
        <w:t>equipe,</w:t>
      </w:r>
      <w:r>
        <w:rPr>
          <w:spacing w:val="-6"/>
          <w:w w:val="105"/>
          <w:sz w:val="17"/>
        </w:rPr>
        <w:t> </w:t>
      </w:r>
      <w:r>
        <w:rPr>
          <w:w w:val="105"/>
          <w:sz w:val="17"/>
        </w:rPr>
        <w:t>pioneirismo</w:t>
      </w:r>
      <w:r>
        <w:rPr>
          <w:spacing w:val="-6"/>
          <w:w w:val="105"/>
          <w:sz w:val="17"/>
        </w:rPr>
        <w:t> </w:t>
      </w:r>
      <w:r>
        <w:rPr>
          <w:w w:val="105"/>
          <w:sz w:val="17"/>
        </w:rPr>
        <w:t>e</w:t>
      </w:r>
      <w:r>
        <w:rPr>
          <w:spacing w:val="-6"/>
          <w:w w:val="105"/>
          <w:sz w:val="17"/>
        </w:rPr>
        <w:t> </w:t>
      </w:r>
      <w:r>
        <w:rPr>
          <w:w w:val="105"/>
          <w:sz w:val="17"/>
        </w:rPr>
        <w:t>responsabilidade</w:t>
      </w:r>
      <w:r>
        <w:rPr>
          <w:spacing w:val="-6"/>
          <w:w w:val="105"/>
          <w:sz w:val="17"/>
        </w:rPr>
        <w:t> </w:t>
      </w:r>
      <w:r>
        <w:rPr>
          <w:w w:val="105"/>
          <w:sz w:val="17"/>
        </w:rPr>
        <w:t>social</w:t>
      </w:r>
      <w:r>
        <w:rPr>
          <w:spacing w:val="-6"/>
          <w:w w:val="105"/>
          <w:sz w:val="17"/>
        </w:rPr>
        <w:t> </w:t>
      </w:r>
      <w:r>
        <w:rPr>
          <w:w w:val="105"/>
          <w:sz w:val="17"/>
        </w:rPr>
        <w:t>cumpre</w:t>
      </w:r>
      <w:r>
        <w:rPr>
          <w:spacing w:val="-6"/>
          <w:w w:val="105"/>
          <w:sz w:val="17"/>
        </w:rPr>
        <w:t> </w:t>
      </w:r>
      <w:r>
        <w:rPr>
          <w:w w:val="105"/>
          <w:sz w:val="17"/>
        </w:rPr>
        <w:t>sua</w:t>
      </w:r>
      <w:r>
        <w:rPr>
          <w:spacing w:val="-6"/>
          <w:w w:val="105"/>
          <w:sz w:val="17"/>
        </w:rPr>
        <w:t> </w:t>
      </w:r>
      <w:r>
        <w:rPr>
          <w:w w:val="105"/>
          <w:sz w:val="17"/>
        </w:rPr>
        <w:t>missão</w:t>
      </w:r>
      <w:r>
        <w:rPr>
          <w:spacing w:val="-6"/>
          <w:w w:val="105"/>
          <w:sz w:val="17"/>
        </w:rPr>
        <w:t> </w:t>
      </w:r>
      <w:r>
        <w:rPr>
          <w:w w:val="105"/>
          <w:sz w:val="17"/>
        </w:rPr>
        <w:t>de</w:t>
      </w:r>
      <w:r>
        <w:rPr>
          <w:spacing w:val="-6"/>
          <w:w w:val="105"/>
          <w:sz w:val="17"/>
        </w:rPr>
        <w:t> </w:t>
      </w:r>
      <w:r>
        <w:rPr>
          <w:w w:val="105"/>
          <w:sz w:val="17"/>
        </w:rPr>
        <w:t>prestar</w:t>
      </w:r>
      <w:r>
        <w:rPr>
          <w:spacing w:val="-6"/>
          <w:w w:val="105"/>
          <w:sz w:val="17"/>
        </w:rPr>
        <w:t> </w:t>
      </w:r>
      <w:r>
        <w:rPr>
          <w:w w:val="105"/>
          <w:sz w:val="17"/>
        </w:rPr>
        <w:t>assistência</w:t>
      </w:r>
      <w:r>
        <w:rPr>
          <w:spacing w:val="-6"/>
          <w:w w:val="105"/>
          <w:sz w:val="17"/>
        </w:rPr>
        <w:t> </w:t>
      </w:r>
      <w:r>
        <w:rPr>
          <w:w w:val="105"/>
          <w:sz w:val="17"/>
        </w:rPr>
        <w:t>integrada,</w:t>
      </w:r>
      <w:r>
        <w:rPr>
          <w:spacing w:val="-6"/>
          <w:w w:val="105"/>
          <w:sz w:val="17"/>
        </w:rPr>
        <w:t> </w:t>
      </w:r>
      <w:r>
        <w:rPr>
          <w:w w:val="105"/>
          <w:sz w:val="17"/>
        </w:rPr>
        <w:t>humanizada</w:t>
      </w:r>
      <w:r>
        <w:rPr>
          <w:spacing w:val="-6"/>
          <w:w w:val="105"/>
          <w:sz w:val="17"/>
        </w:rPr>
        <w:t> </w:t>
      </w:r>
      <w:r>
        <w:rPr>
          <w:w w:val="105"/>
          <w:sz w:val="17"/>
        </w:rPr>
        <w:t>e</w:t>
      </w:r>
      <w:r>
        <w:rPr>
          <w:spacing w:val="-6"/>
          <w:w w:val="105"/>
          <w:sz w:val="17"/>
        </w:rPr>
        <w:t> </w:t>
      </w:r>
      <w:r>
        <w:rPr>
          <w:w w:val="105"/>
          <w:sz w:val="17"/>
        </w:rPr>
        <w:t>de</w:t>
      </w:r>
      <w:r>
        <w:rPr>
          <w:spacing w:val="-6"/>
          <w:w w:val="105"/>
          <w:sz w:val="17"/>
        </w:rPr>
        <w:t> </w:t>
      </w:r>
      <w:r>
        <w:rPr>
          <w:w w:val="105"/>
          <w:sz w:val="17"/>
        </w:rPr>
        <w:t>excelência</w:t>
      </w:r>
      <w:r>
        <w:rPr>
          <w:spacing w:val="-6"/>
          <w:w w:val="105"/>
          <w:sz w:val="17"/>
        </w:rPr>
        <w:t> </w:t>
      </w:r>
      <w:r>
        <w:rPr>
          <w:w w:val="105"/>
          <w:sz w:val="17"/>
        </w:rPr>
        <w:t>à</w:t>
      </w:r>
      <w:r>
        <w:rPr>
          <w:spacing w:val="-6"/>
          <w:w w:val="105"/>
          <w:sz w:val="17"/>
        </w:rPr>
        <w:t> </w:t>
      </w:r>
      <w:r>
        <w:rPr>
          <w:w w:val="105"/>
          <w:sz w:val="17"/>
        </w:rPr>
        <w:t>saúde,</w:t>
      </w:r>
      <w:r>
        <w:rPr>
          <w:spacing w:val="-6"/>
          <w:w w:val="105"/>
          <w:sz w:val="17"/>
        </w:rPr>
        <w:t> </w:t>
      </w:r>
      <w:r>
        <w:rPr>
          <w:w w:val="105"/>
          <w:sz w:val="17"/>
        </w:rPr>
        <w:t>sendo</w:t>
      </w:r>
      <w:r>
        <w:rPr>
          <w:spacing w:val="-6"/>
          <w:w w:val="105"/>
          <w:sz w:val="17"/>
        </w:rPr>
        <w:t> </w:t>
      </w:r>
      <w:r>
        <w:rPr>
          <w:w w:val="105"/>
          <w:sz w:val="17"/>
        </w:rPr>
        <w:t>agente transformador da sociedade por meio do ensino, pesquisa e extensão.</w:t>
      </w:r>
    </w:p>
    <w:p>
      <w:pPr>
        <w:pStyle w:val="BodyText"/>
        <w:spacing w:line="292" w:lineRule="auto" w:before="3"/>
        <w:ind w:right="299"/>
        <w:jc w:val="both"/>
      </w:pPr>
      <w:r>
        <w:rPr>
          <w:w w:val="105"/>
        </w:rPr>
        <w:t>Nessa</w:t>
      </w:r>
      <w:r>
        <w:rPr>
          <w:w w:val="105"/>
        </w:rPr>
        <w:t> esteira,</w:t>
      </w:r>
      <w:r>
        <w:rPr>
          <w:w w:val="105"/>
        </w:rPr>
        <w:t> entende-se</w:t>
      </w:r>
      <w:r>
        <w:rPr>
          <w:w w:val="105"/>
        </w:rPr>
        <w:t> que</w:t>
      </w:r>
      <w:r>
        <w:rPr>
          <w:w w:val="105"/>
        </w:rPr>
        <w:t> a</w:t>
      </w:r>
      <w:r>
        <w:rPr>
          <w:w w:val="105"/>
        </w:rPr>
        <w:t> solução</w:t>
      </w:r>
      <w:r>
        <w:rPr>
          <w:w w:val="105"/>
        </w:rPr>
        <w:t> objeto</w:t>
      </w:r>
      <w:r>
        <w:rPr>
          <w:w w:val="105"/>
        </w:rPr>
        <w:t> do</w:t>
      </w:r>
      <w:r>
        <w:rPr>
          <w:w w:val="105"/>
        </w:rPr>
        <w:t> presente</w:t>
      </w:r>
      <w:r>
        <w:rPr>
          <w:w w:val="105"/>
        </w:rPr>
        <w:t> estudo</w:t>
      </w:r>
      <w:r>
        <w:rPr>
          <w:w w:val="105"/>
        </w:rPr>
        <w:t> faz-se</w:t>
      </w:r>
      <w:r>
        <w:rPr>
          <w:w w:val="105"/>
        </w:rPr>
        <w:t> imprescindível</w:t>
      </w:r>
      <w:r>
        <w:rPr>
          <w:w w:val="105"/>
        </w:rPr>
        <w:t> para</w:t>
      </w:r>
      <w:r>
        <w:rPr>
          <w:w w:val="105"/>
        </w:rPr>
        <w:t> a</w:t>
      </w:r>
      <w:r>
        <w:rPr>
          <w:w w:val="105"/>
        </w:rPr>
        <w:t> realização</w:t>
      </w:r>
      <w:r>
        <w:rPr>
          <w:w w:val="105"/>
        </w:rPr>
        <w:t> de</w:t>
      </w:r>
      <w:r>
        <w:rPr>
          <w:w w:val="105"/>
        </w:rPr>
        <w:t> cirurgias/procedimentos</w:t>
      </w:r>
      <w:r>
        <w:rPr>
          <w:w w:val="105"/>
        </w:rPr>
        <w:t> com</w:t>
      </w:r>
      <w:r>
        <w:rPr>
          <w:w w:val="105"/>
        </w:rPr>
        <w:t> vistas</w:t>
      </w:r>
      <w:r>
        <w:rPr>
          <w:w w:val="105"/>
        </w:rPr>
        <w:t> ao</w:t>
      </w:r>
      <w:r>
        <w:rPr>
          <w:w w:val="105"/>
        </w:rPr>
        <w:t> atendimento</w:t>
      </w:r>
      <w:r>
        <w:rPr>
          <w:w w:val="105"/>
        </w:rPr>
        <w:t> dos</w:t>
      </w:r>
      <w:r>
        <w:rPr>
          <w:w w:val="105"/>
        </w:rPr>
        <w:t> pacientes</w:t>
      </w:r>
      <w:r>
        <w:rPr>
          <w:w w:val="105"/>
        </w:rPr>
        <w:t> nas</w:t>
      </w:r>
      <w:r>
        <w:rPr>
          <w:w w:val="105"/>
        </w:rPr>
        <w:t> filas</w:t>
      </w:r>
      <w:r>
        <w:rPr>
          <w:w w:val="105"/>
        </w:rPr>
        <w:t> regulatórias, congruente à Política Nacional de Regulação do SUS, bem como garantindo a continuidade das atividades de ensino e pesquisa da Universidade do Estado do Rio de Janeiro.</w:t>
      </w:r>
    </w:p>
    <w:p>
      <w:pPr>
        <w:pStyle w:val="ListParagraph"/>
        <w:numPr>
          <w:ilvl w:val="2"/>
          <w:numId w:val="27"/>
        </w:numPr>
        <w:tabs>
          <w:tab w:pos="775" w:val="left" w:leader="none"/>
        </w:tabs>
        <w:spacing w:line="292" w:lineRule="auto" w:before="1" w:after="0"/>
        <w:ind w:left="316" w:right="299" w:firstLine="0"/>
        <w:jc w:val="left"/>
        <w:rPr>
          <w:b/>
          <w:sz w:val="17"/>
        </w:rPr>
      </w:pPr>
      <w:r>
        <w:rPr>
          <w:w w:val="105"/>
          <w:sz w:val="17"/>
        </w:rPr>
        <w:t>Com</w:t>
      </w:r>
      <w:r>
        <w:rPr>
          <w:spacing w:val="12"/>
          <w:w w:val="105"/>
          <w:sz w:val="17"/>
        </w:rPr>
        <w:t> </w:t>
      </w:r>
      <w:r>
        <w:rPr>
          <w:w w:val="105"/>
          <w:sz w:val="17"/>
        </w:rPr>
        <w:t>a</w:t>
      </w:r>
      <w:r>
        <w:rPr>
          <w:spacing w:val="12"/>
          <w:w w:val="105"/>
          <w:sz w:val="17"/>
        </w:rPr>
        <w:t> </w:t>
      </w:r>
      <w:r>
        <w:rPr>
          <w:w w:val="105"/>
          <w:sz w:val="17"/>
        </w:rPr>
        <w:t>presente</w:t>
      </w:r>
      <w:r>
        <w:rPr>
          <w:spacing w:val="12"/>
          <w:w w:val="105"/>
          <w:sz w:val="17"/>
        </w:rPr>
        <w:t> </w:t>
      </w:r>
      <w:r>
        <w:rPr>
          <w:w w:val="105"/>
          <w:sz w:val="17"/>
        </w:rPr>
        <w:t>aquisição</w:t>
      </w:r>
      <w:r>
        <w:rPr>
          <w:spacing w:val="12"/>
          <w:w w:val="105"/>
          <w:sz w:val="17"/>
        </w:rPr>
        <w:t> </w:t>
      </w:r>
      <w:r>
        <w:rPr>
          <w:w w:val="105"/>
          <w:sz w:val="17"/>
        </w:rPr>
        <w:t>pretende-se</w:t>
      </w:r>
      <w:r>
        <w:rPr>
          <w:spacing w:val="12"/>
          <w:w w:val="105"/>
          <w:sz w:val="17"/>
        </w:rPr>
        <w:t> </w:t>
      </w:r>
      <w:r>
        <w:rPr>
          <w:w w:val="105"/>
          <w:sz w:val="17"/>
        </w:rPr>
        <w:t>dar</w:t>
      </w:r>
      <w:r>
        <w:rPr>
          <w:spacing w:val="12"/>
          <w:w w:val="105"/>
          <w:sz w:val="17"/>
        </w:rPr>
        <w:t> </w:t>
      </w:r>
      <w:r>
        <w:rPr>
          <w:w w:val="105"/>
          <w:sz w:val="17"/>
        </w:rPr>
        <w:t>continuidade</w:t>
      </w:r>
      <w:r>
        <w:rPr>
          <w:spacing w:val="12"/>
          <w:w w:val="105"/>
          <w:sz w:val="17"/>
        </w:rPr>
        <w:t> </w:t>
      </w:r>
      <w:r>
        <w:rPr>
          <w:w w:val="105"/>
          <w:sz w:val="17"/>
        </w:rPr>
        <w:t>ao</w:t>
      </w:r>
      <w:r>
        <w:rPr>
          <w:spacing w:val="12"/>
          <w:w w:val="105"/>
          <w:sz w:val="17"/>
        </w:rPr>
        <w:t> </w:t>
      </w:r>
      <w:r>
        <w:rPr>
          <w:w w:val="105"/>
          <w:sz w:val="17"/>
        </w:rPr>
        <w:t>ressuprimento</w:t>
      </w:r>
      <w:r>
        <w:rPr>
          <w:spacing w:val="12"/>
          <w:w w:val="105"/>
          <w:sz w:val="17"/>
        </w:rPr>
        <w:t> </w:t>
      </w:r>
      <w:r>
        <w:rPr>
          <w:w w:val="105"/>
          <w:sz w:val="17"/>
        </w:rPr>
        <w:t>de</w:t>
      </w:r>
      <w:r>
        <w:rPr>
          <w:spacing w:val="12"/>
          <w:w w:val="105"/>
          <w:sz w:val="17"/>
        </w:rPr>
        <w:t> </w:t>
      </w:r>
      <w:r>
        <w:rPr>
          <w:w w:val="105"/>
          <w:sz w:val="17"/>
        </w:rPr>
        <w:t>materiais</w:t>
      </w:r>
      <w:r>
        <w:rPr>
          <w:spacing w:val="12"/>
          <w:w w:val="105"/>
          <w:sz w:val="17"/>
        </w:rPr>
        <w:t> </w:t>
      </w:r>
      <w:r>
        <w:rPr>
          <w:w w:val="105"/>
          <w:sz w:val="17"/>
        </w:rPr>
        <w:t>padronizados</w:t>
      </w:r>
      <w:r>
        <w:rPr>
          <w:spacing w:val="12"/>
          <w:w w:val="105"/>
          <w:sz w:val="17"/>
        </w:rPr>
        <w:t> </w:t>
      </w:r>
      <w:r>
        <w:rPr>
          <w:w w:val="105"/>
          <w:sz w:val="17"/>
        </w:rPr>
        <w:t>para</w:t>
      </w:r>
      <w:r>
        <w:rPr>
          <w:spacing w:val="12"/>
          <w:w w:val="105"/>
          <w:sz w:val="17"/>
        </w:rPr>
        <w:t> </w:t>
      </w:r>
      <w:r>
        <w:rPr>
          <w:w w:val="105"/>
          <w:sz w:val="17"/>
        </w:rPr>
        <w:t>o</w:t>
      </w:r>
      <w:r>
        <w:rPr>
          <w:spacing w:val="12"/>
          <w:w w:val="105"/>
          <w:sz w:val="17"/>
        </w:rPr>
        <w:t> </w:t>
      </w:r>
      <w:r>
        <w:rPr>
          <w:w w:val="105"/>
          <w:sz w:val="17"/>
        </w:rPr>
        <w:t>reabastecimento</w:t>
      </w:r>
      <w:r>
        <w:rPr>
          <w:spacing w:val="12"/>
          <w:w w:val="105"/>
          <w:sz w:val="17"/>
        </w:rPr>
        <w:t> </w:t>
      </w:r>
      <w:r>
        <w:rPr>
          <w:w w:val="105"/>
          <w:sz w:val="17"/>
        </w:rPr>
        <w:t>dos</w:t>
      </w:r>
      <w:r>
        <w:rPr>
          <w:spacing w:val="12"/>
          <w:w w:val="105"/>
          <w:sz w:val="17"/>
        </w:rPr>
        <w:t> </w:t>
      </w:r>
      <w:r>
        <w:rPr>
          <w:w w:val="105"/>
          <w:sz w:val="17"/>
        </w:rPr>
        <w:t>estoques</w:t>
      </w:r>
      <w:r>
        <w:rPr>
          <w:spacing w:val="12"/>
          <w:w w:val="105"/>
          <w:sz w:val="17"/>
        </w:rPr>
        <w:t> </w:t>
      </w:r>
      <w:r>
        <w:rPr>
          <w:w w:val="105"/>
          <w:sz w:val="17"/>
        </w:rPr>
        <w:t>do</w:t>
      </w:r>
      <w:r>
        <w:rPr>
          <w:spacing w:val="12"/>
          <w:w w:val="105"/>
          <w:sz w:val="17"/>
        </w:rPr>
        <w:t> </w:t>
      </w:r>
      <w:r>
        <w:rPr>
          <w:w w:val="105"/>
          <w:sz w:val="17"/>
        </w:rPr>
        <w:t>Serviço</w:t>
      </w:r>
      <w:r>
        <w:rPr>
          <w:spacing w:val="12"/>
          <w:w w:val="105"/>
          <w:sz w:val="17"/>
        </w:rPr>
        <w:t> </w:t>
      </w:r>
      <w:r>
        <w:rPr>
          <w:w w:val="105"/>
          <w:sz w:val="17"/>
        </w:rPr>
        <w:t>de</w:t>
      </w:r>
      <w:r>
        <w:rPr>
          <w:spacing w:val="12"/>
          <w:w w:val="105"/>
          <w:sz w:val="17"/>
        </w:rPr>
        <w:t> </w:t>
      </w:r>
      <w:r>
        <w:rPr>
          <w:w w:val="105"/>
          <w:sz w:val="17"/>
        </w:rPr>
        <w:t>Laboratórios</w:t>
      </w:r>
      <w:r>
        <w:rPr>
          <w:spacing w:val="12"/>
          <w:w w:val="105"/>
          <w:sz w:val="17"/>
        </w:rPr>
        <w:t> </w:t>
      </w:r>
      <w:r>
        <w:rPr>
          <w:w w:val="105"/>
          <w:sz w:val="17"/>
        </w:rPr>
        <w:t>a</w:t>
      </w:r>
      <w:r>
        <w:rPr>
          <w:spacing w:val="12"/>
          <w:w w:val="105"/>
          <w:sz w:val="17"/>
        </w:rPr>
        <w:t> </w:t>
      </w:r>
      <w:r>
        <w:rPr>
          <w:w w:val="105"/>
          <w:sz w:val="17"/>
        </w:rPr>
        <w:t>fim</w:t>
      </w:r>
      <w:r>
        <w:rPr>
          <w:spacing w:val="12"/>
          <w:w w:val="105"/>
          <w:sz w:val="17"/>
        </w:rPr>
        <w:t> </w:t>
      </w:r>
      <w:r>
        <w:rPr>
          <w:w w:val="105"/>
          <w:sz w:val="17"/>
        </w:rPr>
        <w:t>de</w:t>
      </w:r>
      <w:r>
        <w:rPr>
          <w:spacing w:val="12"/>
          <w:w w:val="105"/>
          <w:sz w:val="17"/>
        </w:rPr>
        <w:t> </w:t>
      </w:r>
      <w:r>
        <w:rPr>
          <w:w w:val="105"/>
          <w:sz w:val="17"/>
        </w:rPr>
        <w:t>prestar</w:t>
      </w:r>
      <w:r>
        <w:rPr>
          <w:spacing w:val="12"/>
          <w:w w:val="105"/>
          <w:sz w:val="17"/>
        </w:rPr>
        <w:t> </w:t>
      </w:r>
      <w:r>
        <w:rPr>
          <w:w w:val="105"/>
          <w:sz w:val="17"/>
        </w:rPr>
        <w:t>assistência médica de acordo com os protocolos clínicos.</w:t>
      </w:r>
    </w:p>
    <w:p>
      <w:pPr>
        <w:pStyle w:val="ListParagraph"/>
        <w:numPr>
          <w:ilvl w:val="2"/>
          <w:numId w:val="27"/>
        </w:numPr>
        <w:tabs>
          <w:tab w:pos="772" w:val="left" w:leader="none"/>
        </w:tabs>
        <w:spacing w:line="292" w:lineRule="auto" w:before="1" w:after="0"/>
        <w:ind w:left="316" w:right="299" w:firstLine="0"/>
        <w:jc w:val="left"/>
        <w:rPr>
          <w:b/>
          <w:sz w:val="17"/>
        </w:rPr>
      </w:pPr>
      <w:r>
        <w:rPr>
          <w:w w:val="105"/>
          <w:sz w:val="17"/>
        </w:rPr>
        <w:t>Este</w:t>
      </w:r>
      <w:r>
        <w:rPr>
          <w:spacing w:val="9"/>
          <w:w w:val="105"/>
          <w:sz w:val="17"/>
        </w:rPr>
        <w:t> </w:t>
      </w:r>
      <w:r>
        <w:rPr>
          <w:w w:val="105"/>
          <w:sz w:val="17"/>
        </w:rPr>
        <w:t>contrato</w:t>
      </w:r>
      <w:r>
        <w:rPr>
          <w:spacing w:val="9"/>
          <w:w w:val="105"/>
          <w:sz w:val="17"/>
        </w:rPr>
        <w:t> </w:t>
      </w:r>
      <w:r>
        <w:rPr>
          <w:w w:val="105"/>
          <w:sz w:val="17"/>
        </w:rPr>
        <w:t>será</w:t>
      </w:r>
      <w:r>
        <w:rPr>
          <w:spacing w:val="9"/>
          <w:w w:val="105"/>
          <w:sz w:val="17"/>
        </w:rPr>
        <w:t> </w:t>
      </w:r>
      <w:r>
        <w:rPr>
          <w:w w:val="105"/>
          <w:sz w:val="17"/>
        </w:rPr>
        <w:t>para</w:t>
      </w:r>
      <w:r>
        <w:rPr>
          <w:spacing w:val="9"/>
          <w:w w:val="105"/>
          <w:sz w:val="17"/>
        </w:rPr>
        <w:t> </w:t>
      </w:r>
      <w:r>
        <w:rPr>
          <w:w w:val="105"/>
          <w:sz w:val="17"/>
        </w:rPr>
        <w:t>aquisição</w:t>
      </w:r>
      <w:r>
        <w:rPr>
          <w:spacing w:val="9"/>
          <w:w w:val="105"/>
          <w:sz w:val="17"/>
        </w:rPr>
        <w:t> </w:t>
      </w:r>
      <w:r>
        <w:rPr>
          <w:w w:val="105"/>
          <w:sz w:val="17"/>
        </w:rPr>
        <w:t>de</w:t>
      </w:r>
      <w:r>
        <w:rPr>
          <w:spacing w:val="9"/>
          <w:w w:val="105"/>
          <w:sz w:val="17"/>
        </w:rPr>
        <w:t> </w:t>
      </w:r>
      <w:r>
        <w:rPr>
          <w:w w:val="105"/>
          <w:sz w:val="17"/>
        </w:rPr>
        <w:t>reagentes</w:t>
      </w:r>
      <w:r>
        <w:rPr>
          <w:spacing w:val="9"/>
          <w:w w:val="105"/>
          <w:sz w:val="17"/>
        </w:rPr>
        <w:t> </w:t>
      </w:r>
      <w:r>
        <w:rPr>
          <w:w w:val="105"/>
          <w:sz w:val="17"/>
        </w:rPr>
        <w:t>para</w:t>
      </w:r>
      <w:r>
        <w:rPr>
          <w:spacing w:val="9"/>
          <w:w w:val="105"/>
          <w:sz w:val="17"/>
        </w:rPr>
        <w:t> </w:t>
      </w:r>
      <w:r>
        <w:rPr>
          <w:w w:val="105"/>
          <w:sz w:val="17"/>
        </w:rPr>
        <w:t>o</w:t>
      </w:r>
      <w:r>
        <w:rPr>
          <w:spacing w:val="9"/>
          <w:w w:val="105"/>
          <w:sz w:val="17"/>
        </w:rPr>
        <w:t> </w:t>
      </w:r>
      <w:r>
        <w:rPr>
          <w:w w:val="105"/>
          <w:sz w:val="17"/>
        </w:rPr>
        <w:t>setor</w:t>
      </w:r>
      <w:r>
        <w:rPr>
          <w:spacing w:val="9"/>
          <w:w w:val="105"/>
          <w:sz w:val="17"/>
        </w:rPr>
        <w:t> </w:t>
      </w:r>
      <w:r>
        <w:rPr>
          <w:w w:val="105"/>
          <w:sz w:val="17"/>
        </w:rPr>
        <w:t>de</w:t>
      </w:r>
      <w:r>
        <w:rPr>
          <w:spacing w:val="9"/>
          <w:w w:val="105"/>
          <w:sz w:val="17"/>
        </w:rPr>
        <w:t> </w:t>
      </w:r>
      <w:r>
        <w:rPr>
          <w:w w:val="105"/>
          <w:sz w:val="17"/>
        </w:rPr>
        <w:t>Laboratório</w:t>
      </w:r>
      <w:r>
        <w:rPr>
          <w:spacing w:val="9"/>
          <w:w w:val="105"/>
          <w:sz w:val="17"/>
        </w:rPr>
        <w:t> </w:t>
      </w:r>
      <w:r>
        <w:rPr>
          <w:w w:val="105"/>
          <w:sz w:val="17"/>
        </w:rPr>
        <w:t>de</w:t>
      </w:r>
      <w:r>
        <w:rPr>
          <w:spacing w:val="9"/>
          <w:w w:val="105"/>
          <w:sz w:val="17"/>
        </w:rPr>
        <w:t> </w:t>
      </w:r>
      <w:r>
        <w:rPr>
          <w:w w:val="105"/>
          <w:sz w:val="17"/>
        </w:rPr>
        <w:t>Imunologia</w:t>
      </w:r>
      <w:r>
        <w:rPr>
          <w:spacing w:val="9"/>
          <w:w w:val="105"/>
          <w:sz w:val="17"/>
        </w:rPr>
        <w:t> </w:t>
      </w:r>
      <w:r>
        <w:rPr>
          <w:w w:val="105"/>
          <w:sz w:val="17"/>
        </w:rPr>
        <w:t>e</w:t>
      </w:r>
      <w:r>
        <w:rPr>
          <w:spacing w:val="9"/>
          <w:w w:val="105"/>
          <w:sz w:val="17"/>
        </w:rPr>
        <w:t> </w:t>
      </w:r>
      <w:r>
        <w:rPr>
          <w:w w:val="105"/>
          <w:sz w:val="17"/>
        </w:rPr>
        <w:t>deverá</w:t>
      </w:r>
      <w:r>
        <w:rPr>
          <w:spacing w:val="9"/>
          <w:w w:val="105"/>
          <w:sz w:val="17"/>
        </w:rPr>
        <w:t> </w:t>
      </w:r>
      <w:r>
        <w:rPr>
          <w:w w:val="105"/>
          <w:sz w:val="17"/>
        </w:rPr>
        <w:t>atender</w:t>
      </w:r>
      <w:r>
        <w:rPr>
          <w:spacing w:val="9"/>
          <w:w w:val="105"/>
          <w:sz w:val="17"/>
        </w:rPr>
        <w:t> </w:t>
      </w:r>
      <w:r>
        <w:rPr>
          <w:w w:val="105"/>
          <w:sz w:val="17"/>
        </w:rPr>
        <w:t>aos</w:t>
      </w:r>
      <w:r>
        <w:rPr>
          <w:spacing w:val="9"/>
          <w:w w:val="105"/>
          <w:sz w:val="17"/>
        </w:rPr>
        <w:t> </w:t>
      </w:r>
      <w:r>
        <w:rPr>
          <w:w w:val="105"/>
          <w:sz w:val="17"/>
        </w:rPr>
        <w:t>pacientes</w:t>
      </w:r>
      <w:r>
        <w:rPr>
          <w:spacing w:val="9"/>
          <w:w w:val="105"/>
          <w:sz w:val="17"/>
        </w:rPr>
        <w:t> </w:t>
      </w:r>
      <w:r>
        <w:rPr>
          <w:w w:val="105"/>
          <w:sz w:val="17"/>
        </w:rPr>
        <w:t>internos</w:t>
      </w:r>
      <w:r>
        <w:rPr>
          <w:spacing w:val="9"/>
          <w:w w:val="105"/>
          <w:sz w:val="17"/>
        </w:rPr>
        <w:t> </w:t>
      </w:r>
      <w:r>
        <w:rPr>
          <w:w w:val="105"/>
          <w:sz w:val="17"/>
        </w:rPr>
        <w:t>do</w:t>
      </w:r>
      <w:r>
        <w:rPr>
          <w:spacing w:val="9"/>
          <w:w w:val="105"/>
          <w:sz w:val="17"/>
        </w:rPr>
        <w:t> </w:t>
      </w:r>
      <w:r>
        <w:rPr>
          <w:w w:val="105"/>
          <w:sz w:val="17"/>
        </w:rPr>
        <w:t>HUPE,</w:t>
      </w:r>
      <w:r>
        <w:rPr>
          <w:spacing w:val="9"/>
          <w:w w:val="105"/>
          <w:sz w:val="17"/>
        </w:rPr>
        <w:t> </w:t>
      </w:r>
      <w:r>
        <w:rPr>
          <w:w w:val="105"/>
          <w:sz w:val="17"/>
        </w:rPr>
        <w:t>cerca</w:t>
      </w:r>
      <w:r>
        <w:rPr>
          <w:spacing w:val="9"/>
          <w:w w:val="105"/>
          <w:sz w:val="17"/>
        </w:rPr>
        <w:t> </w:t>
      </w:r>
      <w:r>
        <w:rPr>
          <w:w w:val="105"/>
          <w:sz w:val="17"/>
        </w:rPr>
        <w:t>de</w:t>
      </w:r>
      <w:r>
        <w:rPr>
          <w:spacing w:val="9"/>
          <w:w w:val="105"/>
          <w:sz w:val="17"/>
        </w:rPr>
        <w:t> </w:t>
      </w:r>
      <w:r>
        <w:rPr>
          <w:w w:val="105"/>
          <w:sz w:val="17"/>
        </w:rPr>
        <w:t>500</w:t>
      </w:r>
      <w:r>
        <w:rPr>
          <w:spacing w:val="9"/>
          <w:w w:val="105"/>
          <w:sz w:val="17"/>
        </w:rPr>
        <w:t> </w:t>
      </w:r>
      <w:r>
        <w:rPr>
          <w:w w:val="105"/>
          <w:sz w:val="17"/>
        </w:rPr>
        <w:t>leitos,</w:t>
      </w:r>
      <w:r>
        <w:rPr>
          <w:spacing w:val="9"/>
          <w:w w:val="105"/>
          <w:sz w:val="17"/>
        </w:rPr>
        <w:t> </w:t>
      </w:r>
      <w:r>
        <w:rPr>
          <w:w w:val="105"/>
          <w:sz w:val="17"/>
        </w:rPr>
        <w:t>e</w:t>
      </w:r>
      <w:r>
        <w:rPr>
          <w:spacing w:val="9"/>
          <w:w w:val="105"/>
          <w:sz w:val="17"/>
        </w:rPr>
        <w:t> </w:t>
      </w:r>
      <w:r>
        <w:rPr>
          <w:w w:val="105"/>
          <w:sz w:val="17"/>
        </w:rPr>
        <w:t>aos</w:t>
      </w:r>
      <w:r>
        <w:rPr>
          <w:spacing w:val="9"/>
          <w:w w:val="105"/>
          <w:sz w:val="17"/>
        </w:rPr>
        <w:t> </w:t>
      </w:r>
      <w:r>
        <w:rPr>
          <w:w w:val="105"/>
          <w:sz w:val="17"/>
        </w:rPr>
        <w:t>pacientes</w:t>
      </w:r>
      <w:r>
        <w:rPr>
          <w:spacing w:val="9"/>
          <w:w w:val="105"/>
          <w:sz w:val="17"/>
        </w:rPr>
        <w:t> </w:t>
      </w:r>
      <w:r>
        <w:rPr>
          <w:w w:val="105"/>
          <w:sz w:val="17"/>
        </w:rPr>
        <w:t>ambulatoriais</w:t>
      </w:r>
      <w:r>
        <w:rPr>
          <w:spacing w:val="9"/>
          <w:w w:val="105"/>
          <w:sz w:val="17"/>
        </w:rPr>
        <w:t> </w:t>
      </w:r>
      <w:r>
        <w:rPr>
          <w:w w:val="105"/>
          <w:sz w:val="17"/>
        </w:rPr>
        <w:t>do HUPE em média de 300 pacientes/dia.</w:t>
      </w:r>
    </w:p>
    <w:p>
      <w:pPr>
        <w:pStyle w:val="BodyText"/>
        <w:spacing w:before="2"/>
      </w:pPr>
      <w:r>
        <w:rPr>
          <w:b/>
          <w:w w:val="105"/>
        </w:rPr>
        <w:t>1.1.4</w:t>
      </w:r>
      <w:r>
        <w:rPr>
          <w:b/>
          <w:spacing w:val="-8"/>
          <w:w w:val="105"/>
        </w:rPr>
        <w:t> </w:t>
      </w:r>
      <w:r>
        <w:rPr>
          <w:w w:val="105"/>
        </w:rPr>
        <w:t>O</w:t>
      </w:r>
      <w:r>
        <w:rPr>
          <w:spacing w:val="-5"/>
          <w:w w:val="105"/>
        </w:rPr>
        <w:t> </w:t>
      </w:r>
      <w:r>
        <w:rPr>
          <w:w w:val="105"/>
        </w:rPr>
        <w:t>presente</w:t>
      </w:r>
      <w:r>
        <w:rPr>
          <w:spacing w:val="-5"/>
          <w:w w:val="105"/>
        </w:rPr>
        <w:t> </w:t>
      </w:r>
      <w:r>
        <w:rPr>
          <w:w w:val="105"/>
        </w:rPr>
        <w:t>processo</w:t>
      </w:r>
      <w:r>
        <w:rPr>
          <w:spacing w:val="-5"/>
          <w:w w:val="105"/>
        </w:rPr>
        <w:t> </w:t>
      </w:r>
      <w:r>
        <w:rPr>
          <w:w w:val="105"/>
        </w:rPr>
        <w:t>está</w:t>
      </w:r>
      <w:r>
        <w:rPr>
          <w:spacing w:val="-5"/>
          <w:w w:val="105"/>
        </w:rPr>
        <w:t> </w:t>
      </w:r>
      <w:r>
        <w:rPr>
          <w:w w:val="105"/>
        </w:rPr>
        <w:t>inserido</w:t>
      </w:r>
      <w:r>
        <w:rPr>
          <w:spacing w:val="-5"/>
          <w:w w:val="105"/>
        </w:rPr>
        <w:t> </w:t>
      </w:r>
      <w:r>
        <w:rPr>
          <w:w w:val="105"/>
        </w:rPr>
        <w:t>no</w:t>
      </w:r>
      <w:r>
        <w:rPr>
          <w:spacing w:val="-5"/>
          <w:w w:val="105"/>
        </w:rPr>
        <w:t> </w:t>
      </w:r>
      <w:hyperlink r:id="rId33">
        <w:r>
          <w:rPr>
            <w:color w:val="0000ED"/>
            <w:w w:val="105"/>
            <w:u w:val="single" w:color="0000ED"/>
          </w:rPr>
          <w:t>PCA</w:t>
        </w:r>
        <w:r>
          <w:rPr>
            <w:color w:val="0000ED"/>
            <w:spacing w:val="-11"/>
            <w:w w:val="105"/>
            <w:u w:val="single" w:color="0000ED"/>
          </w:rPr>
          <w:t> </w:t>
        </w:r>
        <w:r>
          <w:rPr>
            <w:color w:val="0000ED"/>
            <w:spacing w:val="-4"/>
            <w:w w:val="105"/>
            <w:u w:val="single" w:color="0000ED"/>
          </w:rPr>
          <w:t>2025</w:t>
        </w:r>
      </w:hyperlink>
      <w:r>
        <w:rPr>
          <w:spacing w:val="-4"/>
          <w:w w:val="105"/>
        </w:rPr>
        <w:t>.</w:t>
      </w:r>
    </w:p>
    <w:p>
      <w:pPr>
        <w:pStyle w:val="BodyText"/>
        <w:spacing w:before="43"/>
      </w:pPr>
      <w:r>
        <w:rPr>
          <w:b/>
          <w:w w:val="105"/>
        </w:rPr>
        <w:t>1.1.5</w:t>
      </w:r>
      <w:r>
        <w:rPr>
          <w:w w:val="105"/>
        </w:rPr>
        <w:t>.</w:t>
      </w:r>
      <w:r>
        <w:rPr>
          <w:spacing w:val="-5"/>
          <w:w w:val="105"/>
        </w:rPr>
        <w:t> </w:t>
      </w:r>
      <w:r>
        <w:rPr>
          <w:w w:val="105"/>
        </w:rPr>
        <w:t>Será</w:t>
      </w:r>
      <w:r>
        <w:rPr>
          <w:spacing w:val="-5"/>
          <w:w w:val="105"/>
        </w:rPr>
        <w:t> </w:t>
      </w:r>
      <w:r>
        <w:rPr>
          <w:w w:val="105"/>
        </w:rPr>
        <w:t>contratada</w:t>
      </w:r>
      <w:r>
        <w:rPr>
          <w:spacing w:val="-5"/>
          <w:w w:val="105"/>
        </w:rPr>
        <w:t> </w:t>
      </w:r>
      <w:r>
        <w:rPr>
          <w:w w:val="105"/>
        </w:rPr>
        <w:t>a</w:t>
      </w:r>
      <w:r>
        <w:rPr>
          <w:spacing w:val="-5"/>
          <w:w w:val="105"/>
        </w:rPr>
        <w:t> </w:t>
      </w:r>
      <w:r>
        <w:rPr>
          <w:w w:val="105"/>
        </w:rPr>
        <w:t>empresa</w:t>
      </w:r>
      <w:r>
        <w:rPr>
          <w:spacing w:val="-4"/>
          <w:w w:val="105"/>
        </w:rPr>
        <w:t> </w:t>
      </w:r>
      <w:r>
        <w:rPr>
          <w:w w:val="105"/>
        </w:rPr>
        <w:t>que</w:t>
      </w:r>
      <w:r>
        <w:rPr>
          <w:spacing w:val="-5"/>
          <w:w w:val="105"/>
        </w:rPr>
        <w:t> </w:t>
      </w:r>
      <w:r>
        <w:rPr>
          <w:w w:val="105"/>
        </w:rPr>
        <w:t>ofertar</w:t>
      </w:r>
      <w:r>
        <w:rPr>
          <w:spacing w:val="-5"/>
          <w:w w:val="105"/>
        </w:rPr>
        <w:t> </w:t>
      </w:r>
      <w:r>
        <w:rPr>
          <w:w w:val="105"/>
        </w:rPr>
        <w:t>o</w:t>
      </w:r>
      <w:r>
        <w:rPr>
          <w:spacing w:val="-5"/>
          <w:w w:val="105"/>
        </w:rPr>
        <w:t> </w:t>
      </w:r>
      <w:r>
        <w:rPr>
          <w:b/>
          <w:w w:val="105"/>
        </w:rPr>
        <w:t>MENOR</w:t>
      </w:r>
      <w:r>
        <w:rPr>
          <w:b/>
          <w:spacing w:val="-5"/>
          <w:w w:val="105"/>
        </w:rPr>
        <w:t> </w:t>
      </w:r>
      <w:r>
        <w:rPr>
          <w:b/>
          <w:w w:val="105"/>
        </w:rPr>
        <w:t>PREÇO</w:t>
      </w:r>
      <w:r>
        <w:rPr>
          <w:b/>
          <w:spacing w:val="-4"/>
          <w:w w:val="105"/>
        </w:rPr>
        <w:t> </w:t>
      </w:r>
      <w:r>
        <w:rPr>
          <w:b/>
          <w:w w:val="105"/>
        </w:rPr>
        <w:t>POR</w:t>
      </w:r>
      <w:r>
        <w:rPr>
          <w:b/>
          <w:spacing w:val="-5"/>
          <w:w w:val="105"/>
        </w:rPr>
        <w:t> </w:t>
      </w:r>
      <w:r>
        <w:rPr>
          <w:b/>
          <w:w w:val="105"/>
        </w:rPr>
        <w:t>ITEM</w:t>
      </w:r>
      <w:r>
        <w:rPr>
          <w:b/>
          <w:spacing w:val="-5"/>
          <w:w w:val="105"/>
        </w:rPr>
        <w:t> </w:t>
      </w:r>
      <w:r>
        <w:rPr>
          <w:w w:val="105"/>
        </w:rPr>
        <w:t>e</w:t>
      </w:r>
      <w:r>
        <w:rPr>
          <w:spacing w:val="-5"/>
          <w:w w:val="105"/>
        </w:rPr>
        <w:t> </w:t>
      </w:r>
      <w:r>
        <w:rPr>
          <w:w w:val="105"/>
        </w:rPr>
        <w:t>atender</w:t>
      </w:r>
      <w:r>
        <w:rPr>
          <w:spacing w:val="-5"/>
          <w:w w:val="105"/>
        </w:rPr>
        <w:t> </w:t>
      </w:r>
      <w:r>
        <w:rPr>
          <w:w w:val="105"/>
        </w:rPr>
        <w:t>a</w:t>
      </w:r>
      <w:r>
        <w:rPr>
          <w:spacing w:val="-4"/>
          <w:w w:val="105"/>
        </w:rPr>
        <w:t> </w:t>
      </w:r>
      <w:r>
        <w:rPr>
          <w:w w:val="105"/>
        </w:rPr>
        <w:t>todas</w:t>
      </w:r>
      <w:r>
        <w:rPr>
          <w:spacing w:val="-5"/>
          <w:w w:val="105"/>
        </w:rPr>
        <w:t> </w:t>
      </w:r>
      <w:r>
        <w:rPr>
          <w:w w:val="105"/>
        </w:rPr>
        <w:t>as</w:t>
      </w:r>
      <w:r>
        <w:rPr>
          <w:spacing w:val="-5"/>
          <w:w w:val="105"/>
        </w:rPr>
        <w:t> </w:t>
      </w:r>
      <w:r>
        <w:rPr>
          <w:w w:val="105"/>
        </w:rPr>
        <w:t>fases</w:t>
      </w:r>
      <w:r>
        <w:rPr>
          <w:spacing w:val="-5"/>
          <w:w w:val="105"/>
        </w:rPr>
        <w:t> </w:t>
      </w:r>
      <w:r>
        <w:rPr>
          <w:w w:val="105"/>
        </w:rPr>
        <w:t>de</w:t>
      </w:r>
      <w:r>
        <w:rPr>
          <w:spacing w:val="-5"/>
          <w:w w:val="105"/>
        </w:rPr>
        <w:t> </w:t>
      </w:r>
      <w:r>
        <w:rPr>
          <w:w w:val="105"/>
        </w:rPr>
        <w:t>habilitação</w:t>
      </w:r>
      <w:r>
        <w:rPr>
          <w:spacing w:val="-4"/>
          <w:w w:val="105"/>
        </w:rPr>
        <w:t> </w:t>
      </w:r>
      <w:r>
        <w:rPr>
          <w:w w:val="105"/>
        </w:rPr>
        <w:t>do</w:t>
      </w:r>
      <w:r>
        <w:rPr>
          <w:spacing w:val="-5"/>
          <w:w w:val="105"/>
        </w:rPr>
        <w:t> </w:t>
      </w:r>
      <w:r>
        <w:rPr>
          <w:w w:val="105"/>
        </w:rPr>
        <w:t>certame,</w:t>
      </w:r>
      <w:r>
        <w:rPr>
          <w:spacing w:val="-5"/>
          <w:w w:val="105"/>
        </w:rPr>
        <w:t> </w:t>
      </w:r>
      <w:r>
        <w:rPr>
          <w:w w:val="105"/>
        </w:rPr>
        <w:t>que</w:t>
      </w:r>
      <w:r>
        <w:rPr>
          <w:spacing w:val="-5"/>
          <w:w w:val="105"/>
        </w:rPr>
        <w:t> </w:t>
      </w:r>
      <w:r>
        <w:rPr>
          <w:w w:val="105"/>
        </w:rPr>
        <w:t>constarão</w:t>
      </w:r>
      <w:r>
        <w:rPr>
          <w:spacing w:val="-5"/>
          <w:w w:val="105"/>
        </w:rPr>
        <w:t> </w:t>
      </w:r>
      <w:r>
        <w:rPr>
          <w:w w:val="105"/>
        </w:rPr>
        <w:t>em</w:t>
      </w:r>
      <w:r>
        <w:rPr>
          <w:spacing w:val="-4"/>
          <w:w w:val="105"/>
        </w:rPr>
        <w:t> </w:t>
      </w:r>
      <w:r>
        <w:rPr>
          <w:w w:val="105"/>
        </w:rPr>
        <w:t>futuro</w:t>
      </w:r>
      <w:r>
        <w:rPr>
          <w:spacing w:val="-5"/>
          <w:w w:val="105"/>
        </w:rPr>
        <w:t> </w:t>
      </w:r>
      <w:r>
        <w:rPr>
          <w:spacing w:val="-2"/>
          <w:w w:val="105"/>
        </w:rPr>
        <w:t>edital.</w:t>
      </w:r>
    </w:p>
    <w:p>
      <w:pPr>
        <w:pStyle w:val="BodyText"/>
        <w:spacing w:before="87"/>
        <w:ind w:left="0"/>
      </w:pPr>
    </w:p>
    <w:p>
      <w:pPr>
        <w:pStyle w:val="Heading3"/>
        <w:numPr>
          <w:ilvl w:val="1"/>
          <w:numId w:val="27"/>
        </w:numPr>
        <w:tabs>
          <w:tab w:pos="625" w:val="left" w:leader="none"/>
        </w:tabs>
        <w:spacing w:line="240" w:lineRule="auto" w:before="0" w:after="0"/>
        <w:ind w:left="625" w:right="0" w:hanging="309"/>
        <w:jc w:val="left"/>
      </w:pPr>
      <w:r>
        <w:rPr>
          <w:w w:val="105"/>
        </w:rPr>
        <w:t>Instrumentos</w:t>
      </w:r>
      <w:r>
        <w:rPr>
          <w:spacing w:val="-7"/>
          <w:w w:val="105"/>
        </w:rPr>
        <w:t> </w:t>
      </w:r>
      <w:r>
        <w:rPr>
          <w:w w:val="105"/>
        </w:rPr>
        <w:t>de</w:t>
      </w:r>
      <w:r>
        <w:rPr>
          <w:spacing w:val="-7"/>
          <w:w w:val="105"/>
        </w:rPr>
        <w:t> </w:t>
      </w:r>
      <w:r>
        <w:rPr>
          <w:spacing w:val="-2"/>
          <w:w w:val="105"/>
        </w:rPr>
        <w:t>planejamento:</w:t>
      </w:r>
    </w:p>
    <w:p>
      <w:pPr>
        <w:pStyle w:val="BodyText"/>
        <w:spacing w:line="292" w:lineRule="auto" w:before="44"/>
        <w:ind w:right="299"/>
        <w:jc w:val="both"/>
      </w:pPr>
      <w:r>
        <w:rPr>
          <w:w w:val="105"/>
        </w:rPr>
        <w:t>A</w:t>
      </w:r>
      <w:r>
        <w:rPr>
          <w:spacing w:val="-12"/>
          <w:w w:val="105"/>
        </w:rPr>
        <w:t> </w:t>
      </w:r>
      <w:r>
        <w:rPr>
          <w:w w:val="105"/>
        </w:rPr>
        <w:t>solução</w:t>
      </w:r>
      <w:r>
        <w:rPr>
          <w:spacing w:val="-6"/>
          <w:w w:val="105"/>
        </w:rPr>
        <w:t> </w:t>
      </w:r>
      <w:r>
        <w:rPr>
          <w:w w:val="105"/>
        </w:rPr>
        <w:t>pretendida</w:t>
      </w:r>
      <w:r>
        <w:rPr>
          <w:spacing w:val="-4"/>
          <w:w w:val="105"/>
        </w:rPr>
        <w:t> </w:t>
      </w:r>
      <w:r>
        <w:rPr>
          <w:w w:val="105"/>
        </w:rPr>
        <w:t>se</w:t>
      </w:r>
      <w:r>
        <w:rPr>
          <w:spacing w:val="-4"/>
          <w:w w:val="105"/>
        </w:rPr>
        <w:t> </w:t>
      </w:r>
      <w:r>
        <w:rPr>
          <w:w w:val="105"/>
        </w:rPr>
        <w:t>enquadra</w:t>
      </w:r>
      <w:r>
        <w:rPr>
          <w:spacing w:val="-4"/>
          <w:w w:val="105"/>
        </w:rPr>
        <w:t> </w:t>
      </w:r>
      <w:r>
        <w:rPr>
          <w:w w:val="105"/>
        </w:rPr>
        <w:t>como</w:t>
      </w:r>
      <w:r>
        <w:rPr>
          <w:spacing w:val="-4"/>
          <w:w w:val="105"/>
        </w:rPr>
        <w:t> </w:t>
      </w:r>
      <w:r>
        <w:rPr>
          <w:w w:val="105"/>
        </w:rPr>
        <w:t>item</w:t>
      </w:r>
      <w:r>
        <w:rPr>
          <w:spacing w:val="-4"/>
          <w:w w:val="105"/>
        </w:rPr>
        <w:t> </w:t>
      </w:r>
      <w:r>
        <w:rPr>
          <w:w w:val="105"/>
        </w:rPr>
        <w:t>de</w:t>
      </w:r>
      <w:r>
        <w:rPr>
          <w:spacing w:val="-4"/>
          <w:w w:val="105"/>
        </w:rPr>
        <w:t> </w:t>
      </w:r>
      <w:r>
        <w:rPr>
          <w:w w:val="105"/>
        </w:rPr>
        <w:t>fornecimento</w:t>
      </w:r>
      <w:r>
        <w:rPr>
          <w:spacing w:val="-4"/>
          <w:w w:val="105"/>
        </w:rPr>
        <w:t> </w:t>
      </w:r>
      <w:r>
        <w:rPr>
          <w:w w:val="105"/>
        </w:rPr>
        <w:t>contínuo</w:t>
      </w:r>
      <w:r>
        <w:rPr>
          <w:spacing w:val="-4"/>
          <w:w w:val="105"/>
        </w:rPr>
        <w:t> </w:t>
      </w:r>
      <w:r>
        <w:rPr>
          <w:w w:val="105"/>
        </w:rPr>
        <w:t>uma</w:t>
      </w:r>
      <w:r>
        <w:rPr>
          <w:spacing w:val="-4"/>
          <w:w w:val="105"/>
        </w:rPr>
        <w:t> </w:t>
      </w:r>
      <w:r>
        <w:rPr>
          <w:w w:val="105"/>
        </w:rPr>
        <w:t>vez</w:t>
      </w:r>
      <w:r>
        <w:rPr>
          <w:spacing w:val="-4"/>
          <w:w w:val="105"/>
        </w:rPr>
        <w:t> </w:t>
      </w:r>
      <w:r>
        <w:rPr>
          <w:w w:val="105"/>
        </w:rPr>
        <w:t>que</w:t>
      </w:r>
      <w:r>
        <w:rPr>
          <w:spacing w:val="-4"/>
          <w:w w:val="105"/>
        </w:rPr>
        <w:t> </w:t>
      </w:r>
      <w:r>
        <w:rPr>
          <w:w w:val="105"/>
        </w:rPr>
        <w:t>compõe</w:t>
      </w:r>
      <w:r>
        <w:rPr>
          <w:spacing w:val="-4"/>
          <w:w w:val="105"/>
        </w:rPr>
        <w:t> </w:t>
      </w:r>
      <w:r>
        <w:rPr>
          <w:w w:val="105"/>
        </w:rPr>
        <w:t>a</w:t>
      </w:r>
      <w:r>
        <w:rPr>
          <w:spacing w:val="-4"/>
          <w:w w:val="105"/>
        </w:rPr>
        <w:t> </w:t>
      </w:r>
      <w:r>
        <w:rPr>
          <w:w w:val="105"/>
        </w:rPr>
        <w:t>grade</w:t>
      </w:r>
      <w:r>
        <w:rPr>
          <w:spacing w:val="-4"/>
          <w:w w:val="105"/>
        </w:rPr>
        <w:t> </w:t>
      </w:r>
      <w:r>
        <w:rPr>
          <w:w w:val="105"/>
        </w:rPr>
        <w:t>regular</w:t>
      </w:r>
      <w:r>
        <w:rPr>
          <w:spacing w:val="-4"/>
          <w:w w:val="105"/>
        </w:rPr>
        <w:t> </w:t>
      </w:r>
      <w:r>
        <w:rPr>
          <w:w w:val="105"/>
        </w:rPr>
        <w:t>dos</w:t>
      </w:r>
      <w:r>
        <w:rPr>
          <w:spacing w:val="-4"/>
          <w:w w:val="105"/>
        </w:rPr>
        <w:t> </w:t>
      </w:r>
      <w:r>
        <w:rPr>
          <w:w w:val="105"/>
        </w:rPr>
        <w:t>estoques</w:t>
      </w:r>
      <w:r>
        <w:rPr>
          <w:spacing w:val="-4"/>
          <w:w w:val="105"/>
        </w:rPr>
        <w:t> </w:t>
      </w:r>
      <w:r>
        <w:rPr>
          <w:w w:val="105"/>
        </w:rPr>
        <w:t>para</w:t>
      </w:r>
      <w:r>
        <w:rPr>
          <w:spacing w:val="-4"/>
          <w:w w:val="105"/>
        </w:rPr>
        <w:t> </w:t>
      </w:r>
      <w:r>
        <w:rPr>
          <w:w w:val="105"/>
        </w:rPr>
        <w:t>abastecimento</w:t>
      </w:r>
      <w:r>
        <w:rPr>
          <w:spacing w:val="-4"/>
          <w:w w:val="105"/>
        </w:rPr>
        <w:t> </w:t>
      </w:r>
      <w:r>
        <w:rPr>
          <w:w w:val="105"/>
        </w:rPr>
        <w:t>do</w:t>
      </w:r>
      <w:r>
        <w:rPr>
          <w:spacing w:val="-4"/>
          <w:w w:val="105"/>
        </w:rPr>
        <w:t> </w:t>
      </w:r>
      <w:r>
        <w:rPr>
          <w:w w:val="105"/>
        </w:rPr>
        <w:t>hospital</w:t>
      </w:r>
      <w:r>
        <w:rPr>
          <w:spacing w:val="-4"/>
          <w:w w:val="105"/>
        </w:rPr>
        <w:t> </w:t>
      </w:r>
      <w:r>
        <w:rPr>
          <w:w w:val="105"/>
        </w:rPr>
        <w:t>e</w:t>
      </w:r>
      <w:r>
        <w:rPr>
          <w:spacing w:val="-4"/>
          <w:w w:val="105"/>
        </w:rPr>
        <w:t> </w:t>
      </w:r>
      <w:r>
        <w:rPr>
          <w:w w:val="105"/>
        </w:rPr>
        <w:t>consta</w:t>
      </w:r>
      <w:r>
        <w:rPr>
          <w:spacing w:val="-4"/>
          <w:w w:val="105"/>
        </w:rPr>
        <w:t> </w:t>
      </w:r>
      <w:r>
        <w:rPr>
          <w:w w:val="105"/>
        </w:rPr>
        <w:t>no</w:t>
      </w:r>
      <w:r>
        <w:rPr>
          <w:spacing w:val="-4"/>
          <w:w w:val="105"/>
        </w:rPr>
        <w:t> </w:t>
      </w:r>
      <w:r>
        <w:rPr>
          <w:w w:val="105"/>
        </w:rPr>
        <w:t>Plano</w:t>
      </w:r>
      <w:r>
        <w:rPr>
          <w:spacing w:val="-4"/>
          <w:w w:val="105"/>
        </w:rPr>
        <w:t> </w:t>
      </w:r>
      <w:r>
        <w:rPr>
          <w:w w:val="105"/>
        </w:rPr>
        <w:t>de</w:t>
      </w:r>
      <w:r>
        <w:rPr>
          <w:spacing w:val="-4"/>
          <w:w w:val="105"/>
        </w:rPr>
        <w:t> </w:t>
      </w:r>
      <w:r>
        <w:rPr>
          <w:w w:val="105"/>
        </w:rPr>
        <w:t>Contratações</w:t>
      </w:r>
      <w:r>
        <w:rPr>
          <w:spacing w:val="-12"/>
          <w:w w:val="105"/>
        </w:rPr>
        <w:t> </w:t>
      </w:r>
      <w:r>
        <w:rPr>
          <w:w w:val="105"/>
        </w:rPr>
        <w:t>Anual</w:t>
      </w:r>
      <w:r>
        <w:rPr>
          <w:spacing w:val="-3"/>
          <w:w w:val="105"/>
        </w:rPr>
        <w:t> </w:t>
      </w:r>
      <w:r>
        <w:rPr>
          <w:w w:val="105"/>
        </w:rPr>
        <w:t>de</w:t>
      </w:r>
      <w:r>
        <w:rPr>
          <w:spacing w:val="-4"/>
          <w:w w:val="105"/>
        </w:rPr>
        <w:t> </w:t>
      </w:r>
      <w:r>
        <w:rPr>
          <w:w w:val="105"/>
        </w:rPr>
        <w:t>2025, disponível em (https://pncp.gov.br/app/pca/42498600000171/2025/35)</w:t>
      </w:r>
    </w:p>
    <w:p>
      <w:pPr>
        <w:pStyle w:val="BodyText"/>
        <w:spacing w:before="44"/>
        <w:ind w:left="0"/>
      </w:pPr>
    </w:p>
    <w:p>
      <w:pPr>
        <w:pStyle w:val="ListParagraph"/>
        <w:numPr>
          <w:ilvl w:val="1"/>
          <w:numId w:val="27"/>
        </w:numPr>
        <w:tabs>
          <w:tab w:pos="625" w:val="left" w:leader="none"/>
        </w:tabs>
        <w:spacing w:line="240" w:lineRule="auto" w:before="1" w:after="0"/>
        <w:ind w:left="625" w:right="0" w:hanging="309"/>
        <w:jc w:val="left"/>
        <w:rPr>
          <w:b/>
          <w:sz w:val="17"/>
        </w:rPr>
      </w:pPr>
      <w:r>
        <w:rPr>
          <w:b/>
          <w:w w:val="105"/>
          <w:sz w:val="17"/>
        </w:rPr>
        <w:t>Disponibilidade</w:t>
      </w:r>
      <w:r>
        <w:rPr>
          <w:b/>
          <w:spacing w:val="-9"/>
          <w:w w:val="105"/>
          <w:sz w:val="17"/>
        </w:rPr>
        <w:t> </w:t>
      </w:r>
      <w:r>
        <w:rPr>
          <w:b/>
          <w:w w:val="105"/>
          <w:sz w:val="17"/>
        </w:rPr>
        <w:t>orçamentária</w:t>
      </w:r>
      <w:r>
        <w:rPr>
          <w:b/>
          <w:spacing w:val="-8"/>
          <w:w w:val="105"/>
          <w:sz w:val="17"/>
        </w:rPr>
        <w:t> </w:t>
      </w:r>
      <w:r>
        <w:rPr>
          <w:b/>
          <w:w w:val="105"/>
          <w:sz w:val="17"/>
        </w:rPr>
        <w:t>e</w:t>
      </w:r>
      <w:r>
        <w:rPr>
          <w:b/>
          <w:spacing w:val="-9"/>
          <w:w w:val="105"/>
          <w:sz w:val="17"/>
        </w:rPr>
        <w:t> </w:t>
      </w:r>
      <w:r>
        <w:rPr>
          <w:b/>
          <w:spacing w:val="-2"/>
          <w:w w:val="105"/>
          <w:sz w:val="17"/>
        </w:rPr>
        <w:t>financeira:</w:t>
      </w:r>
    </w:p>
    <w:p>
      <w:pPr>
        <w:pStyle w:val="BodyText"/>
        <w:spacing w:before="38"/>
        <w:ind w:left="0"/>
        <w:rPr>
          <w:b/>
          <w:sz w:val="20"/>
        </w:rPr>
      </w:pPr>
    </w:p>
    <w:tbl>
      <w:tblPr>
        <w:tblW w:w="0" w:type="auto"/>
        <w:jc w:val="left"/>
        <w:tblInd w:w="1860"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6601"/>
      </w:tblGrid>
      <w:tr>
        <w:trPr>
          <w:trHeight w:val="486" w:hRule="atLeast"/>
        </w:trPr>
        <w:tc>
          <w:tcPr>
            <w:tcW w:w="6601" w:type="dxa"/>
            <w:tcBorders>
              <w:right w:val="double" w:sz="6" w:space="0" w:color="808080"/>
            </w:tcBorders>
          </w:tcPr>
          <w:p>
            <w:pPr>
              <w:pStyle w:val="TableParagraph"/>
              <w:spacing w:line="240" w:lineRule="exact"/>
              <w:ind w:left="5" w:right="-11"/>
              <w:rPr>
                <w:b/>
                <w:sz w:val="17"/>
              </w:rPr>
            </w:pPr>
            <w:r>
              <w:rPr>
                <w:b/>
                <w:w w:val="105"/>
                <w:sz w:val="17"/>
              </w:rPr>
              <w:t>As</w:t>
            </w:r>
            <w:r>
              <w:rPr>
                <w:b/>
                <w:spacing w:val="37"/>
                <w:w w:val="105"/>
                <w:sz w:val="17"/>
              </w:rPr>
              <w:t> </w:t>
            </w:r>
            <w:r>
              <w:rPr>
                <w:b/>
                <w:w w:val="105"/>
                <w:sz w:val="17"/>
              </w:rPr>
              <w:t>despesas</w:t>
            </w:r>
            <w:r>
              <w:rPr>
                <w:b/>
                <w:spacing w:val="37"/>
                <w:w w:val="105"/>
                <w:sz w:val="17"/>
              </w:rPr>
              <w:t> </w:t>
            </w:r>
            <w:r>
              <w:rPr>
                <w:b/>
                <w:w w:val="105"/>
                <w:sz w:val="17"/>
              </w:rPr>
              <w:t>com</w:t>
            </w:r>
            <w:r>
              <w:rPr>
                <w:b/>
                <w:spacing w:val="37"/>
                <w:w w:val="105"/>
                <w:sz w:val="17"/>
              </w:rPr>
              <w:t> </w:t>
            </w:r>
            <w:r>
              <w:rPr>
                <w:b/>
                <w:w w:val="105"/>
                <w:sz w:val="17"/>
              </w:rPr>
              <w:t>a</w:t>
            </w:r>
            <w:r>
              <w:rPr>
                <w:b/>
                <w:spacing w:val="37"/>
                <w:w w:val="105"/>
                <w:sz w:val="17"/>
              </w:rPr>
              <w:t> </w:t>
            </w:r>
            <w:r>
              <w:rPr>
                <w:b/>
                <w:w w:val="105"/>
                <w:sz w:val="17"/>
              </w:rPr>
              <w:t>execução</w:t>
            </w:r>
            <w:r>
              <w:rPr>
                <w:b/>
                <w:spacing w:val="37"/>
                <w:w w:val="105"/>
                <w:sz w:val="17"/>
              </w:rPr>
              <w:t> </w:t>
            </w:r>
            <w:r>
              <w:rPr>
                <w:b/>
                <w:w w:val="105"/>
                <w:sz w:val="17"/>
              </w:rPr>
              <w:t>do</w:t>
            </w:r>
            <w:r>
              <w:rPr>
                <w:b/>
                <w:spacing w:val="37"/>
                <w:w w:val="105"/>
                <w:sz w:val="17"/>
              </w:rPr>
              <w:t> </w:t>
            </w:r>
            <w:r>
              <w:rPr>
                <w:b/>
                <w:w w:val="105"/>
                <w:sz w:val="17"/>
              </w:rPr>
              <w:t>presente</w:t>
            </w:r>
            <w:r>
              <w:rPr>
                <w:b/>
                <w:spacing w:val="37"/>
                <w:w w:val="105"/>
                <w:sz w:val="17"/>
              </w:rPr>
              <w:t> </w:t>
            </w:r>
            <w:r>
              <w:rPr>
                <w:b/>
                <w:w w:val="105"/>
                <w:sz w:val="17"/>
              </w:rPr>
              <w:t>contrato</w:t>
            </w:r>
            <w:r>
              <w:rPr>
                <w:b/>
                <w:spacing w:val="37"/>
                <w:w w:val="105"/>
                <w:sz w:val="17"/>
              </w:rPr>
              <w:t> </w:t>
            </w:r>
            <w:r>
              <w:rPr>
                <w:b/>
                <w:w w:val="105"/>
                <w:sz w:val="17"/>
              </w:rPr>
              <w:t>correrão</w:t>
            </w:r>
            <w:r>
              <w:rPr>
                <w:b/>
                <w:spacing w:val="37"/>
                <w:w w:val="105"/>
                <w:sz w:val="17"/>
              </w:rPr>
              <w:t> </w:t>
            </w:r>
            <w:r>
              <w:rPr>
                <w:b/>
                <w:w w:val="105"/>
                <w:sz w:val="17"/>
              </w:rPr>
              <w:t>à</w:t>
            </w:r>
            <w:r>
              <w:rPr>
                <w:b/>
                <w:spacing w:val="37"/>
                <w:w w:val="105"/>
                <w:sz w:val="17"/>
              </w:rPr>
              <w:t> </w:t>
            </w:r>
            <w:r>
              <w:rPr>
                <w:b/>
                <w:w w:val="105"/>
                <w:sz w:val="17"/>
              </w:rPr>
              <w:t>conta</w:t>
            </w:r>
            <w:r>
              <w:rPr>
                <w:b/>
                <w:spacing w:val="37"/>
                <w:w w:val="105"/>
                <w:sz w:val="17"/>
              </w:rPr>
              <w:t> </w:t>
            </w:r>
            <w:r>
              <w:rPr>
                <w:b/>
                <w:w w:val="105"/>
                <w:sz w:val="17"/>
              </w:rPr>
              <w:t>das</w:t>
            </w:r>
            <w:r>
              <w:rPr>
                <w:b/>
                <w:spacing w:val="37"/>
                <w:w w:val="105"/>
                <w:sz w:val="17"/>
              </w:rPr>
              <w:t> </w:t>
            </w:r>
            <w:r>
              <w:rPr>
                <w:b/>
                <w:w w:val="105"/>
                <w:sz w:val="17"/>
              </w:rPr>
              <w:t>seguintes dotações orçamentárias, para o corrente exercício de 2024.</w:t>
            </w:r>
          </w:p>
        </w:tc>
      </w:tr>
      <w:tr>
        <w:trPr>
          <w:trHeight w:val="233" w:hRule="atLeast"/>
        </w:trPr>
        <w:tc>
          <w:tcPr>
            <w:tcW w:w="6601" w:type="dxa"/>
            <w:tcBorders>
              <w:right w:val="double" w:sz="6" w:space="0" w:color="808080"/>
            </w:tcBorders>
          </w:tcPr>
          <w:p>
            <w:pPr>
              <w:pStyle w:val="TableParagraph"/>
              <w:spacing w:line="189" w:lineRule="exact" w:before="24"/>
              <w:ind w:left="5"/>
              <w:rPr>
                <w:b/>
                <w:sz w:val="17"/>
              </w:rPr>
            </w:pPr>
            <w:r>
              <w:rPr>
                <w:b/>
                <w:w w:val="105"/>
                <w:sz w:val="17"/>
              </w:rPr>
              <w:t>Unidade</w:t>
            </w:r>
            <w:r>
              <w:rPr>
                <w:b/>
                <w:spacing w:val="-9"/>
                <w:w w:val="105"/>
                <w:sz w:val="17"/>
              </w:rPr>
              <w:t> </w:t>
            </w:r>
            <w:r>
              <w:rPr>
                <w:b/>
                <w:w w:val="105"/>
                <w:sz w:val="17"/>
              </w:rPr>
              <w:t>Orçamentária</w:t>
            </w:r>
            <w:r>
              <w:rPr>
                <w:b/>
                <w:spacing w:val="-8"/>
                <w:w w:val="105"/>
                <w:sz w:val="17"/>
              </w:rPr>
              <w:t> </w:t>
            </w:r>
            <w:r>
              <w:rPr>
                <w:b/>
                <w:w w:val="105"/>
                <w:sz w:val="17"/>
              </w:rPr>
              <w:t>(UO):</w:t>
            </w:r>
            <w:r>
              <w:rPr>
                <w:b/>
                <w:spacing w:val="-8"/>
                <w:w w:val="105"/>
                <w:sz w:val="17"/>
              </w:rPr>
              <w:t> </w:t>
            </w:r>
            <w:r>
              <w:rPr>
                <w:b/>
                <w:spacing w:val="-2"/>
                <w:w w:val="105"/>
                <w:sz w:val="17"/>
              </w:rPr>
              <w:t>404340</w:t>
            </w:r>
          </w:p>
        </w:tc>
      </w:tr>
      <w:tr>
        <w:trPr>
          <w:trHeight w:val="233" w:hRule="atLeast"/>
        </w:trPr>
        <w:tc>
          <w:tcPr>
            <w:tcW w:w="6601" w:type="dxa"/>
            <w:tcBorders>
              <w:right w:val="double" w:sz="6" w:space="0" w:color="808080"/>
            </w:tcBorders>
          </w:tcPr>
          <w:p>
            <w:pPr>
              <w:pStyle w:val="TableParagraph"/>
              <w:spacing w:line="189" w:lineRule="exact" w:before="24"/>
              <w:ind w:left="5"/>
              <w:rPr>
                <w:b/>
                <w:sz w:val="17"/>
              </w:rPr>
            </w:pPr>
            <w:r>
              <w:rPr>
                <w:b/>
                <w:w w:val="105"/>
                <w:sz w:val="17"/>
              </w:rPr>
              <w:t>Fonte</w:t>
            </w:r>
            <w:r>
              <w:rPr>
                <w:b/>
                <w:spacing w:val="-5"/>
                <w:w w:val="105"/>
                <w:sz w:val="17"/>
              </w:rPr>
              <w:t> </w:t>
            </w:r>
            <w:r>
              <w:rPr>
                <w:b/>
                <w:w w:val="105"/>
                <w:sz w:val="17"/>
              </w:rPr>
              <w:t>de</w:t>
            </w:r>
            <w:r>
              <w:rPr>
                <w:b/>
                <w:spacing w:val="-4"/>
                <w:w w:val="105"/>
                <w:sz w:val="17"/>
              </w:rPr>
              <w:t> </w:t>
            </w:r>
            <w:r>
              <w:rPr>
                <w:b/>
                <w:w w:val="105"/>
                <w:sz w:val="17"/>
              </w:rPr>
              <w:t>Recursos</w:t>
            </w:r>
            <w:r>
              <w:rPr>
                <w:b/>
                <w:spacing w:val="-5"/>
                <w:w w:val="105"/>
                <w:sz w:val="17"/>
              </w:rPr>
              <w:t> </w:t>
            </w:r>
            <w:r>
              <w:rPr>
                <w:b/>
                <w:w w:val="105"/>
                <w:sz w:val="17"/>
              </w:rPr>
              <w:t>(FR):</w:t>
            </w:r>
            <w:r>
              <w:rPr>
                <w:b/>
                <w:spacing w:val="-4"/>
                <w:w w:val="105"/>
                <w:sz w:val="17"/>
              </w:rPr>
              <w:t> </w:t>
            </w:r>
            <w:r>
              <w:rPr>
                <w:b/>
                <w:w w:val="105"/>
                <w:sz w:val="17"/>
              </w:rPr>
              <w:t>225</w:t>
            </w:r>
            <w:r>
              <w:rPr>
                <w:b/>
                <w:spacing w:val="-4"/>
                <w:w w:val="105"/>
                <w:sz w:val="17"/>
              </w:rPr>
              <w:t> </w:t>
            </w:r>
            <w:r>
              <w:rPr>
                <w:b/>
                <w:w w:val="105"/>
                <w:sz w:val="17"/>
              </w:rPr>
              <w:t>/</w:t>
            </w:r>
            <w:r>
              <w:rPr>
                <w:b/>
                <w:spacing w:val="-5"/>
                <w:w w:val="105"/>
                <w:sz w:val="17"/>
              </w:rPr>
              <w:t> 100</w:t>
            </w:r>
          </w:p>
        </w:tc>
      </w:tr>
      <w:tr>
        <w:trPr>
          <w:trHeight w:val="233" w:hRule="atLeast"/>
        </w:trPr>
        <w:tc>
          <w:tcPr>
            <w:tcW w:w="6601" w:type="dxa"/>
            <w:tcBorders>
              <w:bottom w:val="double" w:sz="6" w:space="0" w:color="808080"/>
              <w:right w:val="double" w:sz="6" w:space="0" w:color="808080"/>
            </w:tcBorders>
          </w:tcPr>
          <w:p>
            <w:pPr>
              <w:pStyle w:val="TableParagraph"/>
              <w:spacing w:line="189" w:lineRule="exact" w:before="24"/>
              <w:ind w:left="5"/>
              <w:rPr>
                <w:b/>
                <w:sz w:val="17"/>
              </w:rPr>
            </w:pPr>
            <w:r>
              <w:rPr>
                <w:b/>
                <w:w w:val="105"/>
                <w:sz w:val="17"/>
              </w:rPr>
              <w:t>Natureza</w:t>
            </w:r>
            <w:r>
              <w:rPr>
                <w:b/>
                <w:spacing w:val="-9"/>
                <w:w w:val="105"/>
                <w:sz w:val="17"/>
              </w:rPr>
              <w:t> </w:t>
            </w:r>
            <w:r>
              <w:rPr>
                <w:b/>
                <w:w w:val="105"/>
                <w:sz w:val="17"/>
              </w:rPr>
              <w:t>da</w:t>
            </w:r>
            <w:r>
              <w:rPr>
                <w:b/>
                <w:spacing w:val="-7"/>
                <w:w w:val="105"/>
                <w:sz w:val="17"/>
              </w:rPr>
              <w:t> </w:t>
            </w:r>
            <w:r>
              <w:rPr>
                <w:b/>
                <w:w w:val="105"/>
                <w:sz w:val="17"/>
              </w:rPr>
              <w:t>Despesa</w:t>
            </w:r>
            <w:r>
              <w:rPr>
                <w:b/>
                <w:spacing w:val="-7"/>
                <w:w w:val="105"/>
                <w:sz w:val="17"/>
              </w:rPr>
              <w:t> </w:t>
            </w:r>
            <w:r>
              <w:rPr>
                <w:b/>
                <w:w w:val="105"/>
                <w:sz w:val="17"/>
              </w:rPr>
              <w:t>(ND):</w:t>
            </w:r>
            <w:r>
              <w:rPr>
                <w:b/>
                <w:spacing w:val="-6"/>
                <w:w w:val="105"/>
                <w:sz w:val="17"/>
              </w:rPr>
              <w:t> </w:t>
            </w:r>
            <w:r>
              <w:rPr>
                <w:b/>
                <w:spacing w:val="-2"/>
                <w:w w:val="105"/>
                <w:sz w:val="17"/>
              </w:rPr>
              <w:t>339030</w:t>
            </w:r>
          </w:p>
        </w:tc>
      </w:tr>
    </w:tbl>
    <w:p>
      <w:pPr>
        <w:pStyle w:val="BodyText"/>
        <w:spacing w:before="55"/>
        <w:ind w:left="0"/>
        <w:rPr>
          <w:b/>
        </w:rPr>
      </w:pPr>
    </w:p>
    <w:p>
      <w:pPr>
        <w:pStyle w:val="Heading2"/>
        <w:numPr>
          <w:ilvl w:val="0"/>
          <w:numId w:val="27"/>
        </w:numPr>
        <w:tabs>
          <w:tab w:pos="492" w:val="left" w:leader="none"/>
        </w:tabs>
        <w:spacing w:line="240" w:lineRule="auto" w:before="0" w:after="0"/>
        <w:ind w:left="492" w:right="0" w:hanging="176"/>
        <w:jc w:val="both"/>
      </w:pPr>
      <w:r>
        <w:rPr>
          <w:w w:val="105"/>
        </w:rPr>
        <w:t>DEFINIÇÃO</w:t>
      </w:r>
      <w:r>
        <w:rPr>
          <w:spacing w:val="-8"/>
          <w:w w:val="105"/>
        </w:rPr>
        <w:t> </w:t>
      </w:r>
      <w:r>
        <w:rPr>
          <w:w w:val="105"/>
        </w:rPr>
        <w:t>DO</w:t>
      </w:r>
      <w:r>
        <w:rPr>
          <w:spacing w:val="-7"/>
          <w:w w:val="105"/>
        </w:rPr>
        <w:t> </w:t>
      </w:r>
      <w:r>
        <w:rPr>
          <w:spacing w:val="-2"/>
          <w:w w:val="105"/>
        </w:rPr>
        <w:t>OBJETO:</w:t>
      </w:r>
    </w:p>
    <w:p>
      <w:pPr>
        <w:pStyle w:val="ListParagraph"/>
        <w:numPr>
          <w:ilvl w:val="1"/>
          <w:numId w:val="27"/>
        </w:numPr>
        <w:tabs>
          <w:tab w:pos="625" w:val="left" w:leader="none"/>
        </w:tabs>
        <w:spacing w:line="240" w:lineRule="auto" w:before="44" w:after="0"/>
        <w:ind w:left="625" w:right="0" w:hanging="309"/>
        <w:jc w:val="left"/>
        <w:rPr>
          <w:sz w:val="17"/>
        </w:rPr>
      </w:pPr>
      <w:r>
        <w:rPr>
          <w:w w:val="105"/>
          <w:sz w:val="17"/>
        </w:rPr>
        <w:t>Definição</w:t>
      </w:r>
      <w:r>
        <w:rPr>
          <w:spacing w:val="-6"/>
          <w:w w:val="105"/>
          <w:sz w:val="17"/>
        </w:rPr>
        <w:t> </w:t>
      </w:r>
      <w:r>
        <w:rPr>
          <w:w w:val="105"/>
          <w:sz w:val="17"/>
        </w:rPr>
        <w:t>da</w:t>
      </w:r>
      <w:r>
        <w:rPr>
          <w:spacing w:val="-5"/>
          <w:w w:val="105"/>
          <w:sz w:val="17"/>
        </w:rPr>
        <w:t> </w:t>
      </w:r>
      <w:r>
        <w:rPr>
          <w:w w:val="105"/>
          <w:sz w:val="17"/>
        </w:rPr>
        <w:t>natureza</w:t>
      </w:r>
      <w:r>
        <w:rPr>
          <w:spacing w:val="-5"/>
          <w:w w:val="105"/>
          <w:sz w:val="17"/>
        </w:rPr>
        <w:t> </w:t>
      </w:r>
      <w:r>
        <w:rPr>
          <w:w w:val="105"/>
          <w:sz w:val="17"/>
        </w:rPr>
        <w:t>do</w:t>
      </w:r>
      <w:r>
        <w:rPr>
          <w:spacing w:val="-5"/>
          <w:w w:val="105"/>
          <w:sz w:val="17"/>
        </w:rPr>
        <w:t> </w:t>
      </w:r>
      <w:r>
        <w:rPr>
          <w:spacing w:val="-4"/>
          <w:w w:val="105"/>
          <w:sz w:val="17"/>
        </w:rPr>
        <w:t>bem:</w:t>
      </w:r>
    </w:p>
    <w:p>
      <w:pPr>
        <w:pStyle w:val="BodyText"/>
        <w:spacing w:before="43"/>
        <w:jc w:val="both"/>
      </w:pPr>
      <w:r>
        <w:rPr>
          <w:w w:val="105"/>
        </w:rPr>
        <w:t>Trata-se</w:t>
      </w:r>
      <w:r>
        <w:rPr>
          <w:spacing w:val="-11"/>
          <w:w w:val="105"/>
        </w:rPr>
        <w:t> </w:t>
      </w:r>
      <w:r>
        <w:rPr>
          <w:w w:val="105"/>
        </w:rPr>
        <w:t>de</w:t>
      </w:r>
      <w:r>
        <w:rPr>
          <w:spacing w:val="-5"/>
          <w:w w:val="105"/>
        </w:rPr>
        <w:t> </w:t>
      </w:r>
      <w:r>
        <w:rPr>
          <w:w w:val="105"/>
        </w:rPr>
        <w:t>PPS</w:t>
      </w:r>
      <w:r>
        <w:rPr>
          <w:spacing w:val="-6"/>
          <w:w w:val="105"/>
        </w:rPr>
        <w:t> </w:t>
      </w:r>
      <w:r>
        <w:rPr>
          <w:w w:val="105"/>
        </w:rPr>
        <w:t>-</w:t>
      </w:r>
      <w:r>
        <w:rPr>
          <w:spacing w:val="-5"/>
          <w:w w:val="105"/>
        </w:rPr>
        <w:t> </w:t>
      </w:r>
      <w:r>
        <w:rPr>
          <w:w w:val="105"/>
        </w:rPr>
        <w:t>Produto</w:t>
      </w:r>
      <w:r>
        <w:rPr>
          <w:spacing w:val="-6"/>
          <w:w w:val="105"/>
        </w:rPr>
        <w:t> </w:t>
      </w:r>
      <w:r>
        <w:rPr>
          <w:w w:val="105"/>
        </w:rPr>
        <w:t>para</w:t>
      </w:r>
      <w:r>
        <w:rPr>
          <w:spacing w:val="-5"/>
          <w:w w:val="105"/>
        </w:rPr>
        <w:t> </w:t>
      </w:r>
      <w:r>
        <w:rPr>
          <w:w w:val="105"/>
        </w:rPr>
        <w:t>a</w:t>
      </w:r>
      <w:r>
        <w:rPr>
          <w:spacing w:val="-5"/>
          <w:w w:val="105"/>
        </w:rPr>
        <w:t> </w:t>
      </w:r>
      <w:r>
        <w:rPr>
          <w:w w:val="105"/>
        </w:rPr>
        <w:t>Saúde,</w:t>
      </w:r>
      <w:r>
        <w:rPr>
          <w:spacing w:val="-6"/>
          <w:w w:val="105"/>
        </w:rPr>
        <w:t> </w:t>
      </w:r>
      <w:r>
        <w:rPr>
          <w:w w:val="105"/>
        </w:rPr>
        <w:t>na</w:t>
      </w:r>
      <w:r>
        <w:rPr>
          <w:spacing w:val="-5"/>
          <w:w w:val="105"/>
        </w:rPr>
        <w:t> </w:t>
      </w:r>
      <w:r>
        <w:rPr>
          <w:w w:val="105"/>
        </w:rPr>
        <w:t>qualidade</w:t>
      </w:r>
      <w:r>
        <w:rPr>
          <w:spacing w:val="-6"/>
          <w:w w:val="105"/>
        </w:rPr>
        <w:t> </w:t>
      </w:r>
      <w:r>
        <w:rPr>
          <w:w w:val="105"/>
        </w:rPr>
        <w:t>de</w:t>
      </w:r>
      <w:r>
        <w:rPr>
          <w:spacing w:val="-5"/>
          <w:w w:val="105"/>
        </w:rPr>
        <w:t> </w:t>
      </w:r>
      <w:r>
        <w:rPr>
          <w:w w:val="105"/>
        </w:rPr>
        <w:t>insumos</w:t>
      </w:r>
      <w:r>
        <w:rPr>
          <w:spacing w:val="-6"/>
          <w:w w:val="105"/>
        </w:rPr>
        <w:t> </w:t>
      </w:r>
      <w:r>
        <w:rPr>
          <w:w w:val="105"/>
        </w:rPr>
        <w:t>de</w:t>
      </w:r>
      <w:r>
        <w:rPr>
          <w:spacing w:val="-5"/>
          <w:w w:val="105"/>
        </w:rPr>
        <w:t> </w:t>
      </w:r>
      <w:r>
        <w:rPr>
          <w:w w:val="105"/>
        </w:rPr>
        <w:t>fornecimento</w:t>
      </w:r>
      <w:r>
        <w:rPr>
          <w:spacing w:val="-6"/>
          <w:w w:val="105"/>
        </w:rPr>
        <w:t> </w:t>
      </w:r>
      <w:r>
        <w:rPr>
          <w:w w:val="105"/>
        </w:rPr>
        <w:t>contínuo,</w:t>
      </w:r>
      <w:r>
        <w:rPr>
          <w:spacing w:val="-5"/>
          <w:w w:val="105"/>
        </w:rPr>
        <w:t> </w:t>
      </w:r>
      <w:r>
        <w:rPr>
          <w:w w:val="105"/>
        </w:rPr>
        <w:t>conforme</w:t>
      </w:r>
      <w:r>
        <w:rPr>
          <w:spacing w:val="-6"/>
          <w:w w:val="105"/>
        </w:rPr>
        <w:t> </w:t>
      </w:r>
      <w:r>
        <w:rPr>
          <w:w w:val="105"/>
        </w:rPr>
        <w:t>lista</w:t>
      </w:r>
      <w:r>
        <w:rPr>
          <w:spacing w:val="-5"/>
          <w:w w:val="105"/>
        </w:rPr>
        <w:t> </w:t>
      </w:r>
      <w:r>
        <w:rPr>
          <w:w w:val="105"/>
        </w:rPr>
        <w:t>inserida</w:t>
      </w:r>
      <w:r>
        <w:rPr>
          <w:spacing w:val="-5"/>
          <w:w w:val="105"/>
        </w:rPr>
        <w:t> </w:t>
      </w:r>
      <w:r>
        <w:rPr>
          <w:w w:val="105"/>
        </w:rPr>
        <w:t>na</w:t>
      </w:r>
      <w:r>
        <w:rPr>
          <w:spacing w:val="-12"/>
          <w:w w:val="105"/>
        </w:rPr>
        <w:t> </w:t>
      </w:r>
      <w:r>
        <w:rPr>
          <w:w w:val="105"/>
        </w:rPr>
        <w:t>AEDA</w:t>
      </w:r>
      <w:r>
        <w:rPr>
          <w:spacing w:val="-11"/>
          <w:w w:val="105"/>
        </w:rPr>
        <w:t> </w:t>
      </w:r>
      <w:r>
        <w:rPr>
          <w:spacing w:val="-2"/>
          <w:w w:val="105"/>
        </w:rPr>
        <w:t>93964993.</w:t>
      </w:r>
    </w:p>
    <w:p>
      <w:pPr>
        <w:pStyle w:val="Heading2"/>
        <w:numPr>
          <w:ilvl w:val="0"/>
          <w:numId w:val="28"/>
        </w:numPr>
        <w:tabs>
          <w:tab w:pos="448" w:val="left" w:leader="none"/>
        </w:tabs>
        <w:spacing w:line="240" w:lineRule="auto" w:before="44" w:after="0"/>
        <w:ind w:left="448" w:right="0" w:hanging="132"/>
        <w:jc w:val="both"/>
      </w:pPr>
      <w:r>
        <w:rPr>
          <w:w w:val="105"/>
        </w:rPr>
        <w:t>–</w:t>
      </w:r>
      <w:r>
        <w:rPr>
          <w:spacing w:val="-11"/>
          <w:w w:val="105"/>
        </w:rPr>
        <w:t> </w:t>
      </w:r>
      <w:r>
        <w:rPr>
          <w:w w:val="105"/>
        </w:rPr>
        <w:t>OBJETO</w:t>
      </w:r>
      <w:r>
        <w:rPr>
          <w:spacing w:val="-6"/>
          <w:w w:val="105"/>
        </w:rPr>
        <w:t> </w:t>
      </w:r>
      <w:r>
        <w:rPr>
          <w:w w:val="105"/>
        </w:rPr>
        <w:t>DA</w:t>
      </w:r>
      <w:r>
        <w:rPr>
          <w:spacing w:val="-11"/>
          <w:w w:val="105"/>
        </w:rPr>
        <w:t> </w:t>
      </w:r>
      <w:r>
        <w:rPr>
          <w:spacing w:val="-2"/>
          <w:w w:val="105"/>
        </w:rPr>
        <w:t>CONTRATAÇÃO:</w:t>
      </w:r>
    </w:p>
    <w:p>
      <w:pPr>
        <w:pStyle w:val="ListParagraph"/>
        <w:numPr>
          <w:ilvl w:val="1"/>
          <w:numId w:val="28"/>
        </w:numPr>
        <w:tabs>
          <w:tab w:pos="625" w:val="left" w:leader="none"/>
        </w:tabs>
        <w:spacing w:line="240" w:lineRule="auto" w:before="43" w:after="0"/>
        <w:ind w:left="625" w:right="0" w:hanging="309"/>
        <w:jc w:val="left"/>
        <w:rPr>
          <w:sz w:val="17"/>
        </w:rPr>
      </w:pPr>
      <w:r>
        <w:rPr>
          <w:w w:val="105"/>
          <w:sz w:val="17"/>
        </w:rPr>
        <w:t>É</w:t>
      </w:r>
      <w:r>
        <w:rPr>
          <w:spacing w:val="-6"/>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presente</w:t>
      </w:r>
      <w:r>
        <w:rPr>
          <w:spacing w:val="-5"/>
          <w:w w:val="105"/>
          <w:sz w:val="17"/>
        </w:rPr>
        <w:t> </w:t>
      </w:r>
      <w:r>
        <w:rPr>
          <w:w w:val="105"/>
          <w:sz w:val="17"/>
        </w:rPr>
        <w:t>licitação,</w:t>
      </w:r>
      <w:r>
        <w:rPr>
          <w:spacing w:val="-5"/>
          <w:w w:val="105"/>
          <w:sz w:val="17"/>
        </w:rPr>
        <w:t> </w:t>
      </w:r>
      <w:r>
        <w:rPr>
          <w:w w:val="105"/>
          <w:sz w:val="17"/>
        </w:rPr>
        <w:t>a</w:t>
      </w:r>
      <w:r>
        <w:rPr>
          <w:spacing w:val="-5"/>
          <w:w w:val="105"/>
          <w:sz w:val="17"/>
        </w:rPr>
        <w:t> </w:t>
      </w:r>
      <w:r>
        <w:rPr>
          <w:w w:val="105"/>
          <w:sz w:val="17"/>
        </w:rPr>
        <w:t>aquisição</w:t>
      </w:r>
      <w:r>
        <w:rPr>
          <w:spacing w:val="-5"/>
          <w:w w:val="105"/>
          <w:sz w:val="17"/>
        </w:rPr>
        <w:t> </w:t>
      </w:r>
      <w:r>
        <w:rPr>
          <w:w w:val="105"/>
          <w:sz w:val="17"/>
        </w:rPr>
        <w:t>de</w:t>
      </w:r>
      <w:r>
        <w:rPr>
          <w:spacing w:val="-5"/>
          <w:w w:val="105"/>
          <w:sz w:val="17"/>
        </w:rPr>
        <w:t> </w:t>
      </w:r>
      <w:r>
        <w:rPr>
          <w:w w:val="105"/>
          <w:sz w:val="17"/>
        </w:rPr>
        <w:t>reagentes</w:t>
      </w:r>
      <w:r>
        <w:rPr>
          <w:spacing w:val="-5"/>
          <w:w w:val="105"/>
          <w:sz w:val="17"/>
        </w:rPr>
        <w:t> </w:t>
      </w:r>
      <w:r>
        <w:rPr>
          <w:w w:val="105"/>
          <w:sz w:val="17"/>
        </w:rPr>
        <w:t>para</w:t>
      </w:r>
      <w:r>
        <w:rPr>
          <w:spacing w:val="-5"/>
          <w:w w:val="105"/>
          <w:sz w:val="17"/>
        </w:rPr>
        <w:t> </w:t>
      </w:r>
      <w:r>
        <w:rPr>
          <w:w w:val="105"/>
          <w:sz w:val="17"/>
        </w:rPr>
        <w:t>realização</w:t>
      </w:r>
      <w:r>
        <w:rPr>
          <w:spacing w:val="-5"/>
          <w:w w:val="105"/>
          <w:sz w:val="17"/>
        </w:rPr>
        <w:t> </w:t>
      </w:r>
      <w:r>
        <w:rPr>
          <w:w w:val="105"/>
          <w:sz w:val="17"/>
        </w:rPr>
        <w:t>dos</w:t>
      </w:r>
      <w:r>
        <w:rPr>
          <w:spacing w:val="-5"/>
          <w:w w:val="105"/>
          <w:sz w:val="17"/>
        </w:rPr>
        <w:t> </w:t>
      </w:r>
      <w:r>
        <w:rPr>
          <w:w w:val="105"/>
          <w:sz w:val="17"/>
        </w:rPr>
        <w:t>testes</w:t>
      </w:r>
      <w:r>
        <w:rPr>
          <w:spacing w:val="-5"/>
          <w:w w:val="105"/>
          <w:sz w:val="17"/>
        </w:rPr>
        <w:t> </w:t>
      </w:r>
      <w:r>
        <w:rPr>
          <w:w w:val="105"/>
          <w:sz w:val="17"/>
        </w:rPr>
        <w:t>abaixo</w:t>
      </w:r>
      <w:r>
        <w:rPr>
          <w:spacing w:val="-5"/>
          <w:w w:val="105"/>
          <w:sz w:val="17"/>
        </w:rPr>
        <w:t> </w:t>
      </w:r>
      <w:r>
        <w:rPr>
          <w:spacing w:val="-2"/>
          <w:w w:val="105"/>
          <w:sz w:val="17"/>
        </w:rPr>
        <w:t>mencionados:</w:t>
      </w:r>
    </w:p>
    <w:p>
      <w:pPr>
        <w:pStyle w:val="ListParagraph"/>
        <w:numPr>
          <w:ilvl w:val="1"/>
          <w:numId w:val="28"/>
        </w:numPr>
        <w:tabs>
          <w:tab w:pos="625" w:val="left" w:leader="none"/>
        </w:tabs>
        <w:spacing w:line="240" w:lineRule="auto" w:before="44" w:after="0"/>
        <w:ind w:left="625" w:right="0" w:hanging="309"/>
        <w:jc w:val="left"/>
        <w:rPr>
          <w:sz w:val="17"/>
        </w:rPr>
      </w:pPr>
      <w:r>
        <w:rPr>
          <w:w w:val="105"/>
          <w:sz w:val="17"/>
        </w:rPr>
        <w:t>Em</w:t>
      </w:r>
      <w:r>
        <w:rPr>
          <w:spacing w:val="-8"/>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divergência</w:t>
      </w:r>
      <w:r>
        <w:rPr>
          <w:spacing w:val="-6"/>
          <w:w w:val="105"/>
          <w:sz w:val="17"/>
        </w:rPr>
        <w:t> </w:t>
      </w:r>
      <w:r>
        <w:rPr>
          <w:w w:val="105"/>
          <w:sz w:val="17"/>
        </w:rPr>
        <w:t>de</w:t>
      </w:r>
      <w:r>
        <w:rPr>
          <w:spacing w:val="-5"/>
          <w:w w:val="105"/>
          <w:sz w:val="17"/>
        </w:rPr>
        <w:t> </w:t>
      </w:r>
      <w:r>
        <w:rPr>
          <w:w w:val="105"/>
          <w:sz w:val="17"/>
        </w:rPr>
        <w:t>descrição</w:t>
      </w:r>
      <w:r>
        <w:rPr>
          <w:spacing w:val="-5"/>
          <w:w w:val="105"/>
          <w:sz w:val="17"/>
        </w:rPr>
        <w:t> </w:t>
      </w:r>
      <w:r>
        <w:rPr>
          <w:w w:val="105"/>
          <w:sz w:val="17"/>
        </w:rPr>
        <w:t>entre</w:t>
      </w:r>
      <w:r>
        <w:rPr>
          <w:spacing w:val="-5"/>
          <w:w w:val="105"/>
          <w:sz w:val="17"/>
        </w:rPr>
        <w:t> </w:t>
      </w:r>
      <w:r>
        <w:rPr>
          <w:w w:val="105"/>
          <w:sz w:val="17"/>
        </w:rPr>
        <w:t>o</w:t>
      </w:r>
      <w:r>
        <w:rPr>
          <w:spacing w:val="-5"/>
          <w:w w:val="105"/>
          <w:sz w:val="17"/>
        </w:rPr>
        <w:t> </w:t>
      </w:r>
      <w:r>
        <w:rPr>
          <w:w w:val="105"/>
          <w:sz w:val="17"/>
        </w:rPr>
        <w:t>ID</w:t>
      </w:r>
      <w:r>
        <w:rPr>
          <w:spacing w:val="-6"/>
          <w:w w:val="105"/>
          <w:sz w:val="17"/>
        </w:rPr>
        <w:t> </w:t>
      </w:r>
      <w:r>
        <w:rPr>
          <w:w w:val="105"/>
          <w:sz w:val="17"/>
        </w:rPr>
        <w:t>do</w:t>
      </w:r>
      <w:r>
        <w:rPr>
          <w:spacing w:val="-5"/>
          <w:w w:val="105"/>
          <w:sz w:val="17"/>
        </w:rPr>
        <w:t> </w:t>
      </w:r>
      <w:r>
        <w:rPr>
          <w:w w:val="105"/>
          <w:sz w:val="17"/>
        </w:rPr>
        <w:t>SIGA</w:t>
      </w:r>
      <w:r>
        <w:rPr>
          <w:spacing w:val="-11"/>
          <w:w w:val="105"/>
          <w:sz w:val="17"/>
        </w:rPr>
        <w:t> </w:t>
      </w:r>
      <w:r>
        <w:rPr>
          <w:w w:val="105"/>
          <w:sz w:val="17"/>
        </w:rPr>
        <w:t>e</w:t>
      </w:r>
      <w:r>
        <w:rPr>
          <w:spacing w:val="-5"/>
          <w:w w:val="105"/>
          <w:sz w:val="17"/>
        </w:rPr>
        <w:t> </w:t>
      </w:r>
      <w:r>
        <w:rPr>
          <w:w w:val="105"/>
          <w:sz w:val="17"/>
        </w:rPr>
        <w:t>o</w:t>
      </w:r>
      <w:r>
        <w:rPr>
          <w:spacing w:val="-8"/>
          <w:w w:val="105"/>
          <w:sz w:val="17"/>
        </w:rPr>
        <w:t> </w:t>
      </w:r>
      <w:r>
        <w:rPr>
          <w:w w:val="105"/>
          <w:sz w:val="17"/>
        </w:rPr>
        <w:t>Termo</w:t>
      </w:r>
      <w:r>
        <w:rPr>
          <w:spacing w:val="-5"/>
          <w:w w:val="105"/>
          <w:sz w:val="17"/>
        </w:rPr>
        <w:t> </w:t>
      </w:r>
      <w:r>
        <w:rPr>
          <w:w w:val="105"/>
          <w:sz w:val="17"/>
        </w:rPr>
        <w:t>de</w:t>
      </w:r>
      <w:r>
        <w:rPr>
          <w:spacing w:val="-6"/>
          <w:w w:val="105"/>
          <w:sz w:val="17"/>
        </w:rPr>
        <w:t> </w:t>
      </w:r>
      <w:r>
        <w:rPr>
          <w:w w:val="105"/>
          <w:sz w:val="17"/>
        </w:rPr>
        <w:t>Referência,</w:t>
      </w:r>
      <w:r>
        <w:rPr>
          <w:spacing w:val="-5"/>
          <w:w w:val="105"/>
          <w:sz w:val="17"/>
        </w:rPr>
        <w:t> </w:t>
      </w:r>
      <w:r>
        <w:rPr>
          <w:w w:val="105"/>
          <w:sz w:val="17"/>
        </w:rPr>
        <w:t>vale</w:t>
      </w:r>
      <w:r>
        <w:rPr>
          <w:spacing w:val="-5"/>
          <w:w w:val="105"/>
          <w:sz w:val="17"/>
        </w:rPr>
        <w:t> </w:t>
      </w:r>
      <w:r>
        <w:rPr>
          <w:w w:val="105"/>
          <w:sz w:val="17"/>
        </w:rPr>
        <w:t>o</w:t>
      </w:r>
      <w:r>
        <w:rPr>
          <w:spacing w:val="-5"/>
          <w:w w:val="105"/>
          <w:sz w:val="17"/>
        </w:rPr>
        <w:t> </w:t>
      </w:r>
      <w:r>
        <w:rPr>
          <w:w w:val="105"/>
          <w:sz w:val="17"/>
        </w:rPr>
        <w:t>que</w:t>
      </w:r>
      <w:r>
        <w:rPr>
          <w:spacing w:val="-5"/>
          <w:w w:val="105"/>
          <w:sz w:val="17"/>
        </w:rPr>
        <w:t> </w:t>
      </w:r>
      <w:r>
        <w:rPr>
          <w:w w:val="105"/>
          <w:sz w:val="17"/>
        </w:rPr>
        <w:t>está</w:t>
      </w:r>
      <w:r>
        <w:rPr>
          <w:spacing w:val="-6"/>
          <w:w w:val="105"/>
          <w:sz w:val="17"/>
        </w:rPr>
        <w:t> </w:t>
      </w:r>
      <w:r>
        <w:rPr>
          <w:w w:val="105"/>
          <w:sz w:val="17"/>
        </w:rPr>
        <w:t>exposto</w:t>
      </w:r>
      <w:r>
        <w:rPr>
          <w:spacing w:val="-5"/>
          <w:w w:val="105"/>
          <w:sz w:val="17"/>
        </w:rPr>
        <w:t> </w:t>
      </w:r>
      <w:r>
        <w:rPr>
          <w:w w:val="105"/>
          <w:sz w:val="17"/>
        </w:rPr>
        <w:t>nas</w:t>
      </w:r>
      <w:r>
        <w:rPr>
          <w:spacing w:val="-5"/>
          <w:w w:val="105"/>
          <w:sz w:val="17"/>
        </w:rPr>
        <w:t> </w:t>
      </w:r>
      <w:r>
        <w:rPr>
          <w:w w:val="105"/>
          <w:sz w:val="17"/>
        </w:rPr>
        <w:t>especificações</w:t>
      </w:r>
      <w:r>
        <w:rPr>
          <w:spacing w:val="-5"/>
          <w:w w:val="105"/>
          <w:sz w:val="17"/>
        </w:rPr>
        <w:t> </w:t>
      </w:r>
      <w:r>
        <w:rPr>
          <w:w w:val="105"/>
          <w:sz w:val="17"/>
        </w:rPr>
        <w:t>deste</w:t>
      </w:r>
      <w:r>
        <w:rPr>
          <w:spacing w:val="-8"/>
          <w:w w:val="105"/>
          <w:sz w:val="17"/>
        </w:rPr>
        <w:t> </w:t>
      </w:r>
      <w:r>
        <w:rPr>
          <w:spacing w:val="-2"/>
          <w:w w:val="105"/>
          <w:sz w:val="17"/>
        </w:rPr>
        <w:t>Termo.</w:t>
      </w:r>
    </w:p>
    <w:p>
      <w:pPr>
        <w:pStyle w:val="ListParagraph"/>
        <w:numPr>
          <w:ilvl w:val="1"/>
          <w:numId w:val="28"/>
        </w:numPr>
        <w:tabs>
          <w:tab w:pos="631" w:val="left" w:leader="none"/>
        </w:tabs>
        <w:spacing w:line="292" w:lineRule="auto" w:before="43" w:after="0"/>
        <w:ind w:left="316" w:right="299" w:firstLine="0"/>
        <w:jc w:val="left"/>
        <w:rPr>
          <w:sz w:val="17"/>
        </w:rPr>
      </w:pPr>
      <w:r>
        <w:rPr>
          <w:w w:val="105"/>
          <w:sz w:val="17"/>
        </w:rPr>
        <w:t>Materiais</w:t>
      </w:r>
      <w:r>
        <w:rPr>
          <w:spacing w:val="-2"/>
          <w:w w:val="105"/>
          <w:sz w:val="17"/>
        </w:rPr>
        <w:t> </w:t>
      </w:r>
      <w:r>
        <w:rPr>
          <w:w w:val="105"/>
          <w:sz w:val="17"/>
        </w:rPr>
        <w:t>importados</w:t>
      </w:r>
      <w:r>
        <w:rPr>
          <w:spacing w:val="-2"/>
          <w:w w:val="105"/>
          <w:sz w:val="17"/>
        </w:rPr>
        <w:t> </w:t>
      </w:r>
      <w:r>
        <w:rPr>
          <w:w w:val="105"/>
          <w:sz w:val="17"/>
        </w:rPr>
        <w:t>devem</w:t>
      </w:r>
      <w:r>
        <w:rPr>
          <w:spacing w:val="-2"/>
          <w:w w:val="105"/>
          <w:sz w:val="17"/>
        </w:rPr>
        <w:t> </w:t>
      </w:r>
      <w:r>
        <w:rPr>
          <w:w w:val="105"/>
          <w:sz w:val="17"/>
        </w:rPr>
        <w:t>ter</w:t>
      </w:r>
      <w:r>
        <w:rPr>
          <w:spacing w:val="-2"/>
          <w:w w:val="105"/>
          <w:sz w:val="17"/>
        </w:rPr>
        <w:t> </w:t>
      </w:r>
      <w:r>
        <w:rPr>
          <w:w w:val="105"/>
          <w:sz w:val="17"/>
        </w:rPr>
        <w:t>adicionalmente,</w:t>
      </w:r>
      <w:r>
        <w:rPr>
          <w:spacing w:val="-2"/>
          <w:w w:val="105"/>
          <w:sz w:val="17"/>
        </w:rPr>
        <w:t> </w:t>
      </w:r>
      <w:r>
        <w:rPr>
          <w:w w:val="105"/>
          <w:sz w:val="17"/>
        </w:rPr>
        <w:t>etiqueta</w:t>
      </w:r>
      <w:r>
        <w:rPr>
          <w:spacing w:val="-2"/>
          <w:w w:val="105"/>
          <w:sz w:val="17"/>
        </w:rPr>
        <w:t> </w:t>
      </w:r>
      <w:r>
        <w:rPr>
          <w:w w:val="105"/>
          <w:sz w:val="17"/>
        </w:rPr>
        <w:t>e/ou</w:t>
      </w:r>
      <w:r>
        <w:rPr>
          <w:spacing w:val="-2"/>
          <w:w w:val="105"/>
          <w:sz w:val="17"/>
        </w:rPr>
        <w:t> </w:t>
      </w:r>
      <w:r>
        <w:rPr>
          <w:w w:val="105"/>
          <w:sz w:val="17"/>
        </w:rPr>
        <w:t>manual</w:t>
      </w:r>
      <w:r>
        <w:rPr>
          <w:spacing w:val="-2"/>
          <w:w w:val="105"/>
          <w:sz w:val="17"/>
        </w:rPr>
        <w:t> </w:t>
      </w:r>
      <w:r>
        <w:rPr>
          <w:w w:val="105"/>
          <w:sz w:val="17"/>
        </w:rPr>
        <w:t>com</w:t>
      </w:r>
      <w:r>
        <w:rPr>
          <w:spacing w:val="-2"/>
          <w:w w:val="105"/>
          <w:sz w:val="17"/>
        </w:rPr>
        <w:t> </w:t>
      </w:r>
      <w:r>
        <w:rPr>
          <w:w w:val="105"/>
          <w:sz w:val="17"/>
        </w:rPr>
        <w:t>todas</w:t>
      </w:r>
      <w:r>
        <w:rPr>
          <w:spacing w:val="-2"/>
          <w:w w:val="105"/>
          <w:sz w:val="17"/>
        </w:rPr>
        <w:t> </w:t>
      </w:r>
      <w:r>
        <w:rPr>
          <w:w w:val="105"/>
          <w:sz w:val="17"/>
        </w:rPr>
        <w:t>as</w:t>
      </w:r>
      <w:r>
        <w:rPr>
          <w:spacing w:val="-2"/>
          <w:w w:val="105"/>
          <w:sz w:val="17"/>
        </w:rPr>
        <w:t> </w:t>
      </w:r>
      <w:r>
        <w:rPr>
          <w:w w:val="105"/>
          <w:sz w:val="17"/>
        </w:rPr>
        <w:t>informações</w:t>
      </w:r>
      <w:r>
        <w:rPr>
          <w:spacing w:val="-2"/>
          <w:w w:val="105"/>
          <w:sz w:val="17"/>
        </w:rPr>
        <w:t> </w:t>
      </w:r>
      <w:r>
        <w:rPr>
          <w:w w:val="105"/>
          <w:sz w:val="17"/>
        </w:rPr>
        <w:t>técnicas</w:t>
      </w:r>
      <w:r>
        <w:rPr>
          <w:spacing w:val="-2"/>
          <w:w w:val="105"/>
          <w:sz w:val="17"/>
        </w:rPr>
        <w:t> </w:t>
      </w:r>
      <w:r>
        <w:rPr>
          <w:w w:val="105"/>
          <w:sz w:val="17"/>
        </w:rPr>
        <w:t>em</w:t>
      </w:r>
      <w:r>
        <w:rPr>
          <w:spacing w:val="-2"/>
          <w:w w:val="105"/>
          <w:sz w:val="17"/>
        </w:rPr>
        <w:t> </w:t>
      </w:r>
      <w:r>
        <w:rPr>
          <w:w w:val="105"/>
          <w:sz w:val="17"/>
        </w:rPr>
        <w:t>português.</w:t>
      </w:r>
      <w:r>
        <w:rPr>
          <w:spacing w:val="-2"/>
          <w:w w:val="105"/>
          <w:sz w:val="17"/>
        </w:rPr>
        <w:t> </w:t>
      </w:r>
      <w:r>
        <w:rPr>
          <w:w w:val="105"/>
          <w:sz w:val="17"/>
        </w:rPr>
        <w:t>Informações</w:t>
      </w:r>
      <w:r>
        <w:rPr>
          <w:spacing w:val="-2"/>
          <w:w w:val="105"/>
          <w:sz w:val="17"/>
        </w:rPr>
        <w:t> </w:t>
      </w:r>
      <w:r>
        <w:rPr>
          <w:w w:val="105"/>
          <w:sz w:val="17"/>
        </w:rPr>
        <w:t>incorretas</w:t>
      </w:r>
      <w:r>
        <w:rPr>
          <w:spacing w:val="-2"/>
          <w:w w:val="105"/>
          <w:sz w:val="17"/>
        </w:rPr>
        <w:t> </w:t>
      </w:r>
      <w:r>
        <w:rPr>
          <w:w w:val="105"/>
          <w:sz w:val="17"/>
        </w:rPr>
        <w:t>ou</w:t>
      </w:r>
      <w:r>
        <w:rPr>
          <w:spacing w:val="-2"/>
          <w:w w:val="105"/>
          <w:sz w:val="17"/>
        </w:rPr>
        <w:t> </w:t>
      </w:r>
      <w:r>
        <w:rPr>
          <w:w w:val="105"/>
          <w:sz w:val="17"/>
        </w:rPr>
        <w:t>inconsistências</w:t>
      </w:r>
      <w:r>
        <w:rPr>
          <w:spacing w:val="-2"/>
          <w:w w:val="105"/>
          <w:sz w:val="17"/>
        </w:rPr>
        <w:t> </w:t>
      </w:r>
      <w:r>
        <w:rPr>
          <w:w w:val="105"/>
          <w:sz w:val="17"/>
        </w:rPr>
        <w:t>serão</w:t>
      </w:r>
      <w:r>
        <w:rPr>
          <w:spacing w:val="-2"/>
          <w:w w:val="105"/>
          <w:sz w:val="17"/>
        </w:rPr>
        <w:t> </w:t>
      </w:r>
      <w:r>
        <w:rPr>
          <w:w w:val="105"/>
          <w:sz w:val="17"/>
        </w:rPr>
        <w:t>de</w:t>
      </w:r>
      <w:r>
        <w:rPr>
          <w:spacing w:val="-2"/>
          <w:w w:val="105"/>
          <w:sz w:val="17"/>
        </w:rPr>
        <w:t> </w:t>
      </w:r>
      <w:r>
        <w:rPr>
          <w:w w:val="105"/>
          <w:sz w:val="17"/>
        </w:rPr>
        <w:t>responsabilidade</w:t>
      </w:r>
      <w:r>
        <w:rPr>
          <w:spacing w:val="-2"/>
          <w:w w:val="105"/>
          <w:sz w:val="17"/>
        </w:rPr>
        <w:t> </w:t>
      </w:r>
      <w:r>
        <w:rPr>
          <w:w w:val="105"/>
          <w:sz w:val="17"/>
        </w:rPr>
        <w:t>exclusiva do fornecedor.</w:t>
      </w:r>
    </w:p>
    <w:p>
      <w:pPr>
        <w:pStyle w:val="ListParagraph"/>
        <w:numPr>
          <w:ilvl w:val="1"/>
          <w:numId w:val="28"/>
        </w:numPr>
        <w:tabs>
          <w:tab w:pos="627" w:val="left" w:leader="none"/>
        </w:tabs>
        <w:spacing w:line="292" w:lineRule="auto" w:before="1" w:after="0"/>
        <w:ind w:left="316" w:right="299" w:firstLine="0"/>
        <w:jc w:val="left"/>
        <w:rPr>
          <w:sz w:val="17"/>
        </w:rPr>
      </w:pPr>
      <w:r>
        <w:rPr>
          <w:w w:val="105"/>
          <w:sz w:val="17"/>
        </w:rPr>
        <w:t>É</w:t>
      </w:r>
      <w:r>
        <w:rPr>
          <w:spacing w:val="-4"/>
          <w:w w:val="105"/>
          <w:sz w:val="17"/>
        </w:rPr>
        <w:t> </w:t>
      </w:r>
      <w:r>
        <w:rPr>
          <w:w w:val="105"/>
          <w:sz w:val="17"/>
        </w:rPr>
        <w:t>objeto</w:t>
      </w:r>
      <w:r>
        <w:rPr>
          <w:spacing w:val="-4"/>
          <w:w w:val="105"/>
          <w:sz w:val="17"/>
        </w:rPr>
        <w:t> </w:t>
      </w:r>
      <w:r>
        <w:rPr>
          <w:w w:val="105"/>
          <w:sz w:val="17"/>
        </w:rPr>
        <w:t>da</w:t>
      </w:r>
      <w:r>
        <w:rPr>
          <w:spacing w:val="-4"/>
          <w:w w:val="105"/>
          <w:sz w:val="17"/>
        </w:rPr>
        <w:t> </w:t>
      </w:r>
      <w:r>
        <w:rPr>
          <w:w w:val="105"/>
          <w:sz w:val="17"/>
        </w:rPr>
        <w:t>presente</w:t>
      </w:r>
      <w:r>
        <w:rPr>
          <w:spacing w:val="-4"/>
          <w:w w:val="105"/>
          <w:sz w:val="17"/>
        </w:rPr>
        <w:t> </w:t>
      </w:r>
      <w:r>
        <w:rPr>
          <w:w w:val="105"/>
          <w:sz w:val="17"/>
        </w:rPr>
        <w:t>licitação</w:t>
      </w:r>
      <w:r>
        <w:rPr>
          <w:spacing w:val="-4"/>
          <w:w w:val="105"/>
          <w:sz w:val="17"/>
        </w:rPr>
        <w:t> </w:t>
      </w:r>
      <w:r>
        <w:rPr>
          <w:w w:val="105"/>
          <w:sz w:val="17"/>
        </w:rPr>
        <w:t>a</w:t>
      </w:r>
      <w:r>
        <w:rPr>
          <w:spacing w:val="-4"/>
          <w:w w:val="105"/>
          <w:sz w:val="17"/>
        </w:rPr>
        <w:t> </w:t>
      </w:r>
      <w:r>
        <w:rPr>
          <w:w w:val="105"/>
          <w:sz w:val="17"/>
        </w:rPr>
        <w:t>aquisição</w:t>
      </w:r>
      <w:r>
        <w:rPr>
          <w:spacing w:val="-4"/>
          <w:w w:val="105"/>
          <w:sz w:val="17"/>
        </w:rPr>
        <w:t> </w:t>
      </w:r>
      <w:r>
        <w:rPr>
          <w:w w:val="105"/>
          <w:sz w:val="17"/>
        </w:rPr>
        <w:t>de</w:t>
      </w:r>
      <w:r>
        <w:rPr>
          <w:spacing w:val="-4"/>
          <w:w w:val="105"/>
          <w:sz w:val="17"/>
        </w:rPr>
        <w:t> </w:t>
      </w:r>
      <w:r>
        <w:rPr>
          <w:w w:val="105"/>
          <w:sz w:val="17"/>
        </w:rPr>
        <w:t>reagentes</w:t>
      </w:r>
      <w:r>
        <w:rPr>
          <w:spacing w:val="-4"/>
          <w:w w:val="105"/>
          <w:sz w:val="17"/>
        </w:rPr>
        <w:t> </w:t>
      </w:r>
      <w:r>
        <w:rPr>
          <w:w w:val="105"/>
          <w:sz w:val="17"/>
        </w:rPr>
        <w:t>de</w:t>
      </w:r>
      <w:r>
        <w:rPr>
          <w:spacing w:val="-4"/>
          <w:w w:val="105"/>
          <w:sz w:val="17"/>
        </w:rPr>
        <w:t> </w:t>
      </w:r>
      <w:r>
        <w:rPr>
          <w:w w:val="105"/>
          <w:sz w:val="17"/>
        </w:rPr>
        <w:t>imunologia</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Laboratório</w:t>
      </w:r>
      <w:r>
        <w:rPr>
          <w:spacing w:val="-4"/>
          <w:w w:val="105"/>
          <w:sz w:val="17"/>
        </w:rPr>
        <w:t> </w:t>
      </w:r>
      <w:r>
        <w:rPr>
          <w:w w:val="105"/>
          <w:sz w:val="17"/>
        </w:rPr>
        <w:t>de</w:t>
      </w:r>
      <w:r>
        <w:rPr>
          <w:spacing w:val="-4"/>
          <w:w w:val="105"/>
          <w:sz w:val="17"/>
        </w:rPr>
        <w:t> </w:t>
      </w:r>
      <w:r>
        <w:rPr>
          <w:w w:val="105"/>
          <w:sz w:val="17"/>
        </w:rPr>
        <w:t>Imunologia</w:t>
      </w:r>
      <w:r>
        <w:rPr>
          <w:spacing w:val="-4"/>
          <w:w w:val="105"/>
          <w:sz w:val="17"/>
        </w:rPr>
        <w:t> </w:t>
      </w:r>
      <w:r>
        <w:rPr>
          <w:w w:val="105"/>
          <w:sz w:val="17"/>
        </w:rPr>
        <w:t>do</w:t>
      </w:r>
      <w:r>
        <w:rPr>
          <w:spacing w:val="-4"/>
          <w:w w:val="105"/>
          <w:sz w:val="17"/>
        </w:rPr>
        <w:t> </w:t>
      </w:r>
      <w:r>
        <w:rPr>
          <w:w w:val="105"/>
          <w:sz w:val="17"/>
        </w:rPr>
        <w:t>Serviço</w:t>
      </w:r>
      <w:r>
        <w:rPr>
          <w:spacing w:val="-4"/>
          <w:w w:val="105"/>
          <w:sz w:val="17"/>
        </w:rPr>
        <w:t> </w:t>
      </w:r>
      <w:r>
        <w:rPr>
          <w:w w:val="105"/>
          <w:sz w:val="17"/>
        </w:rPr>
        <w:t>de</w:t>
      </w:r>
      <w:r>
        <w:rPr>
          <w:spacing w:val="-4"/>
          <w:w w:val="105"/>
          <w:sz w:val="17"/>
        </w:rPr>
        <w:t> </w:t>
      </w:r>
      <w:r>
        <w:rPr>
          <w:w w:val="105"/>
          <w:sz w:val="17"/>
        </w:rPr>
        <w:t>Laboratórios</w:t>
      </w:r>
      <w:r>
        <w:rPr>
          <w:spacing w:val="-4"/>
          <w:w w:val="105"/>
          <w:sz w:val="17"/>
        </w:rPr>
        <w:t> </w:t>
      </w:r>
      <w:r>
        <w:rPr>
          <w:w w:val="105"/>
          <w:sz w:val="17"/>
        </w:rPr>
        <w:t>do</w:t>
      </w:r>
      <w:r>
        <w:rPr>
          <w:spacing w:val="-4"/>
          <w:w w:val="105"/>
          <w:sz w:val="17"/>
        </w:rPr>
        <w:t> </w:t>
      </w:r>
      <w:r>
        <w:rPr>
          <w:w w:val="105"/>
          <w:sz w:val="17"/>
        </w:rPr>
        <w:t>Hospital</w:t>
      </w:r>
      <w:r>
        <w:rPr>
          <w:spacing w:val="-4"/>
          <w:w w:val="105"/>
          <w:sz w:val="17"/>
        </w:rPr>
        <w:t> </w:t>
      </w:r>
      <w:r>
        <w:rPr>
          <w:w w:val="105"/>
          <w:sz w:val="17"/>
        </w:rPr>
        <w:t>Universitário</w:t>
      </w:r>
      <w:r>
        <w:rPr>
          <w:spacing w:val="-4"/>
          <w:w w:val="105"/>
          <w:sz w:val="17"/>
        </w:rPr>
        <w:t> </w:t>
      </w:r>
      <w:r>
        <w:rPr>
          <w:w w:val="105"/>
          <w:sz w:val="17"/>
        </w:rPr>
        <w:t>Pedro</w:t>
      </w:r>
      <w:r>
        <w:rPr>
          <w:spacing w:val="-4"/>
          <w:w w:val="105"/>
          <w:sz w:val="17"/>
        </w:rPr>
        <w:t> </w:t>
      </w:r>
      <w:r>
        <w:rPr>
          <w:w w:val="105"/>
          <w:sz w:val="17"/>
        </w:rPr>
        <w:t>Ernesto</w:t>
      </w:r>
      <w:r>
        <w:rPr>
          <w:spacing w:val="-4"/>
          <w:w w:val="105"/>
          <w:sz w:val="17"/>
        </w:rPr>
        <w:t> </w:t>
      </w:r>
      <w:r>
        <w:rPr>
          <w:w w:val="105"/>
          <w:sz w:val="17"/>
        </w:rPr>
        <w:t>-</w:t>
      </w:r>
      <w:r>
        <w:rPr>
          <w:spacing w:val="-4"/>
          <w:w w:val="105"/>
          <w:sz w:val="17"/>
        </w:rPr>
        <w:t> </w:t>
      </w:r>
      <w:r>
        <w:rPr>
          <w:w w:val="105"/>
          <w:sz w:val="17"/>
        </w:rPr>
        <w:t>HUPE</w:t>
      </w:r>
      <w:r>
        <w:rPr>
          <w:spacing w:val="-4"/>
          <w:w w:val="105"/>
          <w:sz w:val="17"/>
        </w:rPr>
        <w:t> </w:t>
      </w:r>
      <w:r>
        <w:rPr>
          <w:w w:val="105"/>
          <w:sz w:val="17"/>
        </w:rPr>
        <w:t>-</w:t>
      </w:r>
      <w:r>
        <w:rPr>
          <w:spacing w:val="-4"/>
          <w:w w:val="105"/>
          <w:sz w:val="17"/>
        </w:rPr>
        <w:t> </w:t>
      </w:r>
      <w:r>
        <w:rPr>
          <w:w w:val="105"/>
          <w:sz w:val="17"/>
        </w:rPr>
        <w:t>UERJ,</w:t>
      </w:r>
      <w:r>
        <w:rPr>
          <w:spacing w:val="-4"/>
          <w:w w:val="105"/>
          <w:sz w:val="17"/>
        </w:rPr>
        <w:t> </w:t>
      </w:r>
      <w:r>
        <w:rPr>
          <w:w w:val="105"/>
          <w:sz w:val="17"/>
        </w:rPr>
        <w:t>de</w:t>
      </w:r>
      <w:r>
        <w:rPr>
          <w:spacing w:val="-4"/>
          <w:w w:val="105"/>
          <w:sz w:val="17"/>
        </w:rPr>
        <w:t> </w:t>
      </w:r>
      <w:r>
        <w:rPr>
          <w:w w:val="105"/>
          <w:sz w:val="17"/>
        </w:rPr>
        <w:t>acordo com as especificações e quantidades constantes no quadro abaixo:</w:t>
      </w:r>
    </w:p>
    <w:p>
      <w:pPr>
        <w:pStyle w:val="BodyText"/>
        <w:spacing w:before="45"/>
        <w:ind w:left="0"/>
      </w:pPr>
    </w:p>
    <w:p>
      <w:pPr>
        <w:pStyle w:val="Heading2"/>
        <w:spacing w:after="37"/>
      </w:pPr>
      <w:r>
        <w:rPr>
          <w:spacing w:val="-2"/>
          <w:w w:val="105"/>
        </w:rPr>
        <w:t>3.2. DETALHAMENTO DO OBJETO</w:t>
      </w:r>
    </w:p>
    <w:tbl>
      <w:tblPr>
        <w:tblW w:w="0" w:type="auto"/>
        <w:jc w:val="left"/>
        <w:tblInd w:w="366"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top w:w="0" w:type="dxa"/>
          <w:left w:w="0" w:type="dxa"/>
          <w:bottom w:w="0" w:type="dxa"/>
          <w:right w:w="0" w:type="dxa"/>
        </w:tblCellMar>
        <w:tblLook w:val="01E0"/>
      </w:tblPr>
      <w:tblGrid>
        <w:gridCol w:w="11607"/>
        <w:gridCol w:w="704"/>
        <w:gridCol w:w="797"/>
        <w:gridCol w:w="571"/>
        <w:gridCol w:w="770"/>
      </w:tblGrid>
      <w:tr>
        <w:trPr>
          <w:trHeight w:val="486" w:hRule="atLeast"/>
        </w:trPr>
        <w:tc>
          <w:tcPr>
            <w:tcW w:w="11607" w:type="dxa"/>
          </w:tcPr>
          <w:p>
            <w:pPr>
              <w:pStyle w:val="TableParagraph"/>
              <w:spacing w:before="17"/>
              <w:rPr>
                <w:b/>
                <w:sz w:val="14"/>
              </w:rPr>
            </w:pPr>
          </w:p>
          <w:p>
            <w:pPr>
              <w:pStyle w:val="TableParagraph"/>
              <w:spacing w:before="1"/>
              <w:ind w:left="11"/>
              <w:jc w:val="center"/>
              <w:rPr>
                <w:b/>
                <w:sz w:val="14"/>
              </w:rPr>
            </w:pPr>
            <w:r>
              <w:rPr>
                <w:b/>
                <w:sz w:val="14"/>
              </w:rPr>
              <w:t>MATERIAL</w:t>
            </w:r>
            <w:r>
              <w:rPr>
                <w:b/>
                <w:spacing w:val="-6"/>
                <w:sz w:val="14"/>
              </w:rPr>
              <w:t> </w:t>
            </w:r>
            <w:r>
              <w:rPr>
                <w:b/>
                <w:sz w:val="14"/>
              </w:rPr>
              <w:t>(Especificação </w:t>
            </w:r>
            <w:r>
              <w:rPr>
                <w:b/>
                <w:spacing w:val="-2"/>
                <w:sz w:val="14"/>
              </w:rPr>
              <w:t>Técnica)</w:t>
            </w:r>
          </w:p>
        </w:tc>
        <w:tc>
          <w:tcPr>
            <w:tcW w:w="704" w:type="dxa"/>
          </w:tcPr>
          <w:p>
            <w:pPr>
              <w:pStyle w:val="TableParagraph"/>
              <w:spacing w:before="59"/>
              <w:ind w:left="120"/>
              <w:rPr>
                <w:b/>
                <w:sz w:val="14"/>
              </w:rPr>
            </w:pPr>
            <w:r>
              <w:rPr>
                <w:b/>
                <w:spacing w:val="-2"/>
                <w:sz w:val="14"/>
              </w:rPr>
              <w:t>Código</w:t>
            </w:r>
          </w:p>
          <w:p>
            <w:pPr>
              <w:pStyle w:val="TableParagraph"/>
              <w:spacing w:before="78"/>
              <w:ind w:left="218"/>
              <w:rPr>
                <w:b/>
                <w:sz w:val="14"/>
              </w:rPr>
            </w:pPr>
            <w:r>
              <w:rPr>
                <w:b/>
                <w:spacing w:val="-5"/>
                <w:sz w:val="14"/>
              </w:rPr>
              <w:t>MV</w:t>
            </w:r>
          </w:p>
        </w:tc>
        <w:tc>
          <w:tcPr>
            <w:tcW w:w="797" w:type="dxa"/>
          </w:tcPr>
          <w:p>
            <w:pPr>
              <w:pStyle w:val="TableParagraph"/>
              <w:spacing w:before="59"/>
              <w:ind w:left="168"/>
              <w:rPr>
                <w:b/>
                <w:sz w:val="14"/>
              </w:rPr>
            </w:pPr>
            <w:r>
              <w:rPr>
                <w:b/>
                <w:spacing w:val="-2"/>
                <w:sz w:val="14"/>
              </w:rPr>
              <w:t>Código</w:t>
            </w:r>
          </w:p>
          <w:p>
            <w:pPr>
              <w:pStyle w:val="TableParagraph"/>
              <w:spacing w:before="78"/>
              <w:ind w:left="211"/>
              <w:rPr>
                <w:b/>
                <w:sz w:val="14"/>
              </w:rPr>
            </w:pPr>
            <w:r>
              <w:rPr>
                <w:b/>
                <w:spacing w:val="-4"/>
                <w:sz w:val="14"/>
              </w:rPr>
              <w:t>SIGA</w:t>
            </w:r>
          </w:p>
        </w:tc>
        <w:tc>
          <w:tcPr>
            <w:tcW w:w="571" w:type="dxa"/>
          </w:tcPr>
          <w:p>
            <w:pPr>
              <w:pStyle w:val="TableParagraph"/>
              <w:spacing w:before="17"/>
              <w:rPr>
                <w:b/>
                <w:sz w:val="14"/>
              </w:rPr>
            </w:pPr>
          </w:p>
          <w:p>
            <w:pPr>
              <w:pStyle w:val="TableParagraph"/>
              <w:spacing w:before="1"/>
              <w:ind w:left="13"/>
              <w:jc w:val="center"/>
              <w:rPr>
                <w:b/>
                <w:sz w:val="14"/>
              </w:rPr>
            </w:pPr>
            <w:r>
              <w:rPr>
                <w:b/>
                <w:spacing w:val="-2"/>
                <w:sz w:val="14"/>
              </w:rPr>
              <w:t>Unidade</w:t>
            </w:r>
          </w:p>
        </w:tc>
        <w:tc>
          <w:tcPr>
            <w:tcW w:w="770" w:type="dxa"/>
          </w:tcPr>
          <w:p>
            <w:pPr>
              <w:pStyle w:val="TableParagraph"/>
              <w:spacing w:before="17"/>
              <w:rPr>
                <w:b/>
                <w:sz w:val="14"/>
              </w:rPr>
            </w:pPr>
          </w:p>
          <w:p>
            <w:pPr>
              <w:pStyle w:val="TableParagraph"/>
              <w:spacing w:before="1"/>
              <w:ind w:left="10" w:right="-15"/>
              <w:jc w:val="center"/>
              <w:rPr>
                <w:b/>
                <w:sz w:val="14"/>
              </w:rPr>
            </w:pPr>
            <w:r>
              <w:rPr>
                <w:b/>
                <w:spacing w:val="-2"/>
                <w:sz w:val="14"/>
              </w:rPr>
              <w:t>Quantidade</w:t>
            </w:r>
          </w:p>
        </w:tc>
      </w:tr>
      <w:tr>
        <w:trPr>
          <w:trHeight w:val="499" w:hRule="atLeast"/>
        </w:trPr>
        <w:tc>
          <w:tcPr>
            <w:tcW w:w="11607" w:type="dxa"/>
          </w:tcPr>
          <w:p>
            <w:pPr>
              <w:pStyle w:val="TableParagraph"/>
              <w:spacing w:before="59"/>
              <w:ind w:left="11"/>
              <w:rPr>
                <w:sz w:val="14"/>
              </w:rPr>
            </w:pPr>
            <w:r>
              <w:rPr>
                <w:b/>
                <w:sz w:val="14"/>
              </w:rPr>
              <w:t>1.1</w:t>
            </w:r>
            <w:r>
              <w:rPr>
                <w:sz w:val="14"/>
              </w:rPr>
              <w:t>.</w:t>
            </w:r>
            <w:r>
              <w:rPr>
                <w:spacing w:val="3"/>
                <w:sz w:val="14"/>
              </w:rPr>
              <w:t> </w:t>
            </w:r>
            <w:r>
              <w:rPr>
                <w:b/>
                <w:sz w:val="14"/>
              </w:rPr>
              <w:t>ESTREPTOLISINA</w:t>
            </w:r>
            <w:r>
              <w:rPr>
                <w:b/>
                <w:spacing w:val="-5"/>
                <w:sz w:val="14"/>
              </w:rPr>
              <w:t> </w:t>
            </w:r>
            <w:r>
              <w:rPr>
                <w:b/>
                <w:sz w:val="14"/>
              </w:rPr>
              <w:t>O</w:t>
            </w:r>
            <w:r>
              <w:rPr>
                <w:b/>
                <w:spacing w:val="4"/>
                <w:sz w:val="14"/>
              </w:rPr>
              <w:t> </w:t>
            </w:r>
            <w:r>
              <w:rPr>
                <w:sz w:val="14"/>
              </w:rPr>
              <w:t>-</w:t>
            </w:r>
            <w:r>
              <w:rPr>
                <w:spacing w:val="3"/>
                <w:sz w:val="14"/>
              </w:rPr>
              <w:t> </w:t>
            </w:r>
            <w:r>
              <w:rPr>
                <w:sz w:val="14"/>
              </w:rPr>
              <w:t>Partículas</w:t>
            </w:r>
            <w:r>
              <w:rPr>
                <w:spacing w:val="4"/>
                <w:sz w:val="14"/>
              </w:rPr>
              <w:t> </w:t>
            </w:r>
            <w:r>
              <w:rPr>
                <w:sz w:val="14"/>
              </w:rPr>
              <w:t>de</w:t>
            </w:r>
            <w:r>
              <w:rPr>
                <w:spacing w:val="4"/>
                <w:sz w:val="14"/>
              </w:rPr>
              <w:t> </w:t>
            </w:r>
            <w:r>
              <w:rPr>
                <w:sz w:val="14"/>
              </w:rPr>
              <w:t>látex</w:t>
            </w:r>
            <w:r>
              <w:rPr>
                <w:spacing w:val="3"/>
                <w:sz w:val="14"/>
              </w:rPr>
              <w:t> </w:t>
            </w:r>
            <w:r>
              <w:rPr>
                <w:sz w:val="14"/>
              </w:rPr>
              <w:t>sensibilizadas</w:t>
            </w:r>
            <w:r>
              <w:rPr>
                <w:spacing w:val="4"/>
                <w:sz w:val="14"/>
              </w:rPr>
              <w:t> </w:t>
            </w:r>
            <w:r>
              <w:rPr>
                <w:sz w:val="14"/>
              </w:rPr>
              <w:t>com</w:t>
            </w:r>
            <w:r>
              <w:rPr>
                <w:spacing w:val="3"/>
                <w:sz w:val="14"/>
              </w:rPr>
              <w:t> </w:t>
            </w:r>
            <w:r>
              <w:rPr>
                <w:sz w:val="14"/>
              </w:rPr>
              <w:t>Estreptolisina</w:t>
            </w:r>
            <w:r>
              <w:rPr>
                <w:spacing w:val="4"/>
                <w:sz w:val="14"/>
              </w:rPr>
              <w:t> </w:t>
            </w:r>
            <w:r>
              <w:rPr>
                <w:sz w:val="14"/>
              </w:rPr>
              <w:t>O</w:t>
            </w:r>
            <w:r>
              <w:rPr>
                <w:spacing w:val="4"/>
                <w:sz w:val="14"/>
              </w:rPr>
              <w:t> </w:t>
            </w:r>
            <w:r>
              <w:rPr>
                <w:sz w:val="14"/>
              </w:rPr>
              <w:t>e</w:t>
            </w:r>
            <w:r>
              <w:rPr>
                <w:spacing w:val="3"/>
                <w:sz w:val="14"/>
              </w:rPr>
              <w:t> </w:t>
            </w:r>
            <w:r>
              <w:rPr>
                <w:sz w:val="14"/>
              </w:rPr>
              <w:t>estabilizadas</w:t>
            </w:r>
            <w:r>
              <w:rPr>
                <w:spacing w:val="4"/>
                <w:sz w:val="14"/>
              </w:rPr>
              <w:t> </w:t>
            </w:r>
            <w:r>
              <w:rPr>
                <w:sz w:val="14"/>
              </w:rPr>
              <w:t>para</w:t>
            </w:r>
            <w:r>
              <w:rPr>
                <w:spacing w:val="4"/>
                <w:sz w:val="14"/>
              </w:rPr>
              <w:t> </w:t>
            </w:r>
            <w:r>
              <w:rPr>
                <w:sz w:val="14"/>
              </w:rPr>
              <w:t>reação</w:t>
            </w:r>
            <w:r>
              <w:rPr>
                <w:spacing w:val="3"/>
                <w:sz w:val="14"/>
              </w:rPr>
              <w:t> </w:t>
            </w:r>
            <w:r>
              <w:rPr>
                <w:sz w:val="14"/>
              </w:rPr>
              <w:t>de</w:t>
            </w:r>
            <w:r>
              <w:rPr>
                <w:spacing w:val="4"/>
                <w:sz w:val="14"/>
              </w:rPr>
              <w:t> </w:t>
            </w:r>
            <w:r>
              <w:rPr>
                <w:sz w:val="14"/>
              </w:rPr>
              <w:t>aglutinação</w:t>
            </w:r>
            <w:r>
              <w:rPr>
                <w:spacing w:val="4"/>
                <w:sz w:val="14"/>
              </w:rPr>
              <w:t> </w:t>
            </w:r>
            <w:r>
              <w:rPr>
                <w:sz w:val="14"/>
              </w:rPr>
              <w:t>em</w:t>
            </w:r>
            <w:r>
              <w:rPr>
                <w:spacing w:val="3"/>
                <w:sz w:val="14"/>
              </w:rPr>
              <w:t> </w:t>
            </w:r>
            <w:r>
              <w:rPr>
                <w:spacing w:val="-2"/>
                <w:sz w:val="14"/>
              </w:rPr>
              <w:t>lâmina.</w:t>
            </w:r>
          </w:p>
          <w:p>
            <w:pPr>
              <w:pStyle w:val="TableParagraph"/>
              <w:spacing w:before="78"/>
              <w:ind w:left="11"/>
              <w:rPr>
                <w:sz w:val="14"/>
              </w:rPr>
            </w:pPr>
            <w:r>
              <w:rPr>
                <w:sz w:val="14"/>
              </w:rPr>
              <w:t>COMPLEMENTO</w:t>
            </w:r>
            <w:r>
              <w:rPr>
                <w:spacing w:val="3"/>
                <w:sz w:val="14"/>
              </w:rPr>
              <w:t> </w:t>
            </w:r>
            <w:r>
              <w:rPr>
                <w:sz w:val="14"/>
              </w:rPr>
              <w:t>DO</w:t>
            </w:r>
            <w:r>
              <w:rPr>
                <w:spacing w:val="4"/>
                <w:sz w:val="14"/>
              </w:rPr>
              <w:t> </w:t>
            </w:r>
            <w:r>
              <w:rPr>
                <w:sz w:val="14"/>
              </w:rPr>
              <w:t>ITEM:</w:t>
            </w:r>
            <w:r>
              <w:rPr>
                <w:spacing w:val="3"/>
                <w:sz w:val="14"/>
              </w:rPr>
              <w:t> </w:t>
            </w:r>
            <w:r>
              <w:rPr>
                <w:sz w:val="14"/>
              </w:rPr>
              <w:t>Os</w:t>
            </w:r>
            <w:r>
              <w:rPr>
                <w:spacing w:val="4"/>
                <w:sz w:val="14"/>
              </w:rPr>
              <w:t> </w:t>
            </w:r>
            <w:r>
              <w:rPr>
                <w:sz w:val="14"/>
              </w:rPr>
              <w:t>reagentes</w:t>
            </w:r>
            <w:r>
              <w:rPr>
                <w:spacing w:val="4"/>
                <w:sz w:val="14"/>
              </w:rPr>
              <w:t> </w:t>
            </w:r>
            <w:r>
              <w:rPr>
                <w:sz w:val="14"/>
              </w:rPr>
              <w:t>deverão</w:t>
            </w:r>
            <w:r>
              <w:rPr>
                <w:spacing w:val="3"/>
                <w:sz w:val="14"/>
              </w:rPr>
              <w:t> </w:t>
            </w:r>
            <w:r>
              <w:rPr>
                <w:sz w:val="14"/>
              </w:rPr>
              <w:t>ser</w:t>
            </w:r>
            <w:r>
              <w:rPr>
                <w:spacing w:val="4"/>
                <w:sz w:val="14"/>
              </w:rPr>
              <w:t> </w:t>
            </w:r>
            <w:r>
              <w:rPr>
                <w:sz w:val="14"/>
              </w:rPr>
              <w:t>acompanhados</w:t>
            </w:r>
            <w:r>
              <w:rPr>
                <w:spacing w:val="4"/>
                <w:sz w:val="14"/>
              </w:rPr>
              <w:t> </w:t>
            </w:r>
            <w:r>
              <w:rPr>
                <w:sz w:val="14"/>
              </w:rPr>
              <w:t>de</w:t>
            </w:r>
            <w:r>
              <w:rPr>
                <w:spacing w:val="3"/>
                <w:sz w:val="14"/>
              </w:rPr>
              <w:t> </w:t>
            </w:r>
            <w:r>
              <w:rPr>
                <w:sz w:val="14"/>
              </w:rPr>
              <w:t>controles</w:t>
            </w:r>
            <w:r>
              <w:rPr>
                <w:spacing w:val="4"/>
                <w:sz w:val="14"/>
              </w:rPr>
              <w:t> </w:t>
            </w:r>
            <w:r>
              <w:rPr>
                <w:sz w:val="14"/>
              </w:rPr>
              <w:t>e</w:t>
            </w:r>
            <w:r>
              <w:rPr>
                <w:spacing w:val="4"/>
                <w:sz w:val="14"/>
              </w:rPr>
              <w:t> </w:t>
            </w:r>
            <w:r>
              <w:rPr>
                <w:b/>
                <w:sz w:val="14"/>
              </w:rPr>
              <w:t>testes</w:t>
            </w:r>
            <w:r>
              <w:rPr>
                <w:b/>
                <w:spacing w:val="3"/>
                <w:sz w:val="14"/>
              </w:rPr>
              <w:t> </w:t>
            </w:r>
            <w:r>
              <w:rPr>
                <w:b/>
                <w:sz w:val="14"/>
              </w:rPr>
              <w:t>para</w:t>
            </w:r>
            <w:r>
              <w:rPr>
                <w:b/>
                <w:spacing w:val="4"/>
                <w:sz w:val="14"/>
              </w:rPr>
              <w:t> </w:t>
            </w:r>
            <w:r>
              <w:rPr>
                <w:b/>
                <w:sz w:val="14"/>
              </w:rPr>
              <w:t>suas</w:t>
            </w:r>
            <w:r>
              <w:rPr>
                <w:b/>
                <w:spacing w:val="4"/>
                <w:sz w:val="14"/>
              </w:rPr>
              <w:t> </w:t>
            </w:r>
            <w:r>
              <w:rPr>
                <w:b/>
                <w:sz w:val="14"/>
              </w:rPr>
              <w:t>realizações</w:t>
            </w:r>
            <w:r>
              <w:rPr>
                <w:sz w:val="14"/>
              </w:rPr>
              <w:t>,</w:t>
            </w:r>
            <w:r>
              <w:rPr>
                <w:spacing w:val="3"/>
                <w:sz w:val="14"/>
              </w:rPr>
              <w:t> </w:t>
            </w:r>
            <w:r>
              <w:rPr>
                <w:sz w:val="14"/>
              </w:rPr>
              <w:t>além</w:t>
            </w:r>
            <w:r>
              <w:rPr>
                <w:spacing w:val="4"/>
                <w:sz w:val="14"/>
              </w:rPr>
              <w:t> </w:t>
            </w:r>
            <w:r>
              <w:rPr>
                <w:sz w:val="14"/>
              </w:rPr>
              <w:t>de</w:t>
            </w:r>
            <w:r>
              <w:rPr>
                <w:spacing w:val="4"/>
                <w:sz w:val="14"/>
              </w:rPr>
              <w:t> </w:t>
            </w:r>
            <w:r>
              <w:rPr>
                <w:sz w:val="14"/>
              </w:rPr>
              <w:t>insumos</w:t>
            </w:r>
            <w:r>
              <w:rPr>
                <w:spacing w:val="3"/>
                <w:sz w:val="14"/>
              </w:rPr>
              <w:t> </w:t>
            </w:r>
            <w:r>
              <w:rPr>
                <w:sz w:val="14"/>
              </w:rPr>
              <w:t>descartáveis</w:t>
            </w:r>
            <w:r>
              <w:rPr>
                <w:spacing w:val="4"/>
                <w:sz w:val="14"/>
              </w:rPr>
              <w:t> </w:t>
            </w:r>
            <w:r>
              <w:rPr>
                <w:sz w:val="14"/>
              </w:rPr>
              <w:t>necessários</w:t>
            </w:r>
            <w:r>
              <w:rPr>
                <w:spacing w:val="4"/>
                <w:sz w:val="14"/>
              </w:rPr>
              <w:t> </w:t>
            </w:r>
            <w:r>
              <w:rPr>
                <w:sz w:val="14"/>
              </w:rPr>
              <w:t>para</w:t>
            </w:r>
            <w:r>
              <w:rPr>
                <w:spacing w:val="3"/>
                <w:sz w:val="14"/>
              </w:rPr>
              <w:t> </w:t>
            </w:r>
            <w:r>
              <w:rPr>
                <w:sz w:val="14"/>
              </w:rPr>
              <w:t>sua</w:t>
            </w:r>
            <w:r>
              <w:rPr>
                <w:spacing w:val="4"/>
                <w:sz w:val="14"/>
              </w:rPr>
              <w:t> </w:t>
            </w:r>
            <w:r>
              <w:rPr>
                <w:spacing w:val="-2"/>
                <w:sz w:val="14"/>
              </w:rPr>
              <w:t>execução.</w:t>
            </w:r>
          </w:p>
        </w:tc>
        <w:tc>
          <w:tcPr>
            <w:tcW w:w="704" w:type="dxa"/>
          </w:tcPr>
          <w:p>
            <w:pPr>
              <w:pStyle w:val="TableParagraph"/>
              <w:spacing w:before="17"/>
              <w:rPr>
                <w:b/>
                <w:sz w:val="14"/>
              </w:rPr>
            </w:pPr>
          </w:p>
          <w:p>
            <w:pPr>
              <w:pStyle w:val="TableParagraph"/>
              <w:spacing w:before="1"/>
              <w:ind w:left="14"/>
              <w:jc w:val="center"/>
              <w:rPr>
                <w:sz w:val="14"/>
              </w:rPr>
            </w:pPr>
            <w:r>
              <w:rPr>
                <w:spacing w:val="-4"/>
                <w:sz w:val="14"/>
              </w:rPr>
              <w:t>4813</w:t>
            </w:r>
          </w:p>
        </w:tc>
        <w:tc>
          <w:tcPr>
            <w:tcW w:w="797" w:type="dxa"/>
          </w:tcPr>
          <w:p>
            <w:pPr>
              <w:pStyle w:val="TableParagraph"/>
              <w:spacing w:before="17"/>
              <w:rPr>
                <w:b/>
                <w:sz w:val="14"/>
              </w:rPr>
            </w:pPr>
          </w:p>
          <w:p>
            <w:pPr>
              <w:pStyle w:val="TableParagraph"/>
              <w:spacing w:before="1"/>
              <w:ind w:left="17"/>
              <w:jc w:val="center"/>
              <w:rPr>
                <w:sz w:val="14"/>
              </w:rPr>
            </w:pPr>
            <w:r>
              <w:rPr>
                <w:spacing w:val="-2"/>
                <w:sz w:val="14"/>
              </w:rPr>
              <w:t>27526</w:t>
            </w:r>
          </w:p>
        </w:tc>
        <w:tc>
          <w:tcPr>
            <w:tcW w:w="571" w:type="dxa"/>
          </w:tcPr>
          <w:p>
            <w:pPr>
              <w:pStyle w:val="TableParagraph"/>
              <w:spacing w:before="17"/>
              <w:rPr>
                <w:b/>
                <w:sz w:val="14"/>
              </w:rPr>
            </w:pPr>
          </w:p>
          <w:p>
            <w:pPr>
              <w:pStyle w:val="TableParagraph"/>
              <w:spacing w:before="1"/>
              <w:ind w:left="13"/>
              <w:jc w:val="center"/>
              <w:rPr>
                <w:sz w:val="14"/>
              </w:rPr>
            </w:pPr>
            <w:r>
              <w:rPr>
                <w:spacing w:val="-2"/>
                <w:sz w:val="14"/>
              </w:rPr>
              <w:t>testes</w:t>
            </w:r>
          </w:p>
        </w:tc>
        <w:tc>
          <w:tcPr>
            <w:tcW w:w="770" w:type="dxa"/>
          </w:tcPr>
          <w:p>
            <w:pPr>
              <w:pStyle w:val="TableParagraph"/>
              <w:spacing w:before="17"/>
              <w:rPr>
                <w:b/>
                <w:sz w:val="14"/>
              </w:rPr>
            </w:pPr>
          </w:p>
          <w:p>
            <w:pPr>
              <w:pStyle w:val="TableParagraph"/>
              <w:spacing w:before="1"/>
              <w:ind w:left="11"/>
              <w:jc w:val="center"/>
              <w:rPr>
                <w:sz w:val="14"/>
              </w:rPr>
            </w:pPr>
            <w:r>
              <w:rPr>
                <w:spacing w:val="-5"/>
                <w:sz w:val="14"/>
              </w:rPr>
              <w:t>500</w:t>
            </w:r>
          </w:p>
        </w:tc>
      </w:tr>
      <w:tr>
        <w:trPr>
          <w:trHeight w:val="725" w:hRule="atLeast"/>
        </w:trPr>
        <w:tc>
          <w:tcPr>
            <w:tcW w:w="11607" w:type="dxa"/>
          </w:tcPr>
          <w:p>
            <w:pPr>
              <w:pStyle w:val="TableParagraph"/>
              <w:spacing w:line="355" w:lineRule="auto" w:before="59"/>
              <w:ind w:left="11"/>
              <w:rPr>
                <w:sz w:val="14"/>
              </w:rPr>
            </w:pPr>
            <w:r>
              <w:rPr>
                <w:b/>
                <w:sz w:val="14"/>
              </w:rPr>
              <w:t>1.2.</w:t>
            </w:r>
            <w:r>
              <w:rPr>
                <w:b/>
                <w:spacing w:val="29"/>
                <w:sz w:val="14"/>
              </w:rPr>
              <w:t> </w:t>
            </w:r>
            <w:r>
              <w:rPr>
                <w:b/>
                <w:sz w:val="14"/>
              </w:rPr>
              <w:t>FATOR</w:t>
            </w:r>
            <w:r>
              <w:rPr>
                <w:b/>
                <w:spacing w:val="15"/>
                <w:sz w:val="14"/>
              </w:rPr>
              <w:t> </w:t>
            </w:r>
            <w:r>
              <w:rPr>
                <w:b/>
                <w:sz w:val="14"/>
              </w:rPr>
              <w:t>REUMATOIDE</w:t>
            </w:r>
            <w:r>
              <w:rPr>
                <w:b/>
                <w:spacing w:val="15"/>
                <w:sz w:val="14"/>
              </w:rPr>
              <w:t> </w:t>
            </w:r>
            <w:r>
              <w:rPr>
                <w:b/>
                <w:sz w:val="14"/>
              </w:rPr>
              <w:t>-</w:t>
            </w:r>
            <w:r>
              <w:rPr>
                <w:b/>
                <w:spacing w:val="15"/>
                <w:sz w:val="14"/>
              </w:rPr>
              <w:t> </w:t>
            </w:r>
            <w:r>
              <w:rPr>
                <w:sz w:val="14"/>
              </w:rPr>
              <w:t>Reação</w:t>
            </w:r>
            <w:r>
              <w:rPr>
                <w:spacing w:val="15"/>
                <w:sz w:val="14"/>
              </w:rPr>
              <w:t> </w:t>
            </w:r>
            <w:r>
              <w:rPr>
                <w:sz w:val="14"/>
              </w:rPr>
              <w:t>de</w:t>
            </w:r>
            <w:r>
              <w:rPr>
                <w:spacing w:val="15"/>
                <w:sz w:val="14"/>
              </w:rPr>
              <w:t> </w:t>
            </w:r>
            <w:r>
              <w:rPr>
                <w:sz w:val="14"/>
              </w:rPr>
              <w:t>aglutinação</w:t>
            </w:r>
            <w:r>
              <w:rPr>
                <w:spacing w:val="15"/>
                <w:sz w:val="14"/>
              </w:rPr>
              <w:t> </w:t>
            </w:r>
            <w:r>
              <w:rPr>
                <w:sz w:val="14"/>
              </w:rPr>
              <w:t>em</w:t>
            </w:r>
            <w:r>
              <w:rPr>
                <w:spacing w:val="15"/>
                <w:sz w:val="14"/>
              </w:rPr>
              <w:t> </w:t>
            </w:r>
            <w:r>
              <w:rPr>
                <w:sz w:val="14"/>
              </w:rPr>
              <w:t>lâmina,</w:t>
            </w:r>
            <w:r>
              <w:rPr>
                <w:spacing w:val="15"/>
                <w:sz w:val="14"/>
              </w:rPr>
              <w:t> </w:t>
            </w:r>
            <w:r>
              <w:rPr>
                <w:sz w:val="14"/>
              </w:rPr>
              <w:t>em</w:t>
            </w:r>
            <w:r>
              <w:rPr>
                <w:spacing w:val="15"/>
                <w:sz w:val="14"/>
              </w:rPr>
              <w:t> </w:t>
            </w:r>
            <w:r>
              <w:rPr>
                <w:sz w:val="14"/>
              </w:rPr>
              <w:t>que</w:t>
            </w:r>
            <w:r>
              <w:rPr>
                <w:spacing w:val="15"/>
                <w:sz w:val="14"/>
              </w:rPr>
              <w:t> </w:t>
            </w:r>
            <w:r>
              <w:rPr>
                <w:sz w:val="14"/>
              </w:rPr>
              <w:t>partículas</w:t>
            </w:r>
            <w:r>
              <w:rPr>
                <w:spacing w:val="15"/>
                <w:sz w:val="14"/>
              </w:rPr>
              <w:t> </w:t>
            </w:r>
            <w:r>
              <w:rPr>
                <w:sz w:val="14"/>
              </w:rPr>
              <w:t>de</w:t>
            </w:r>
            <w:r>
              <w:rPr>
                <w:spacing w:val="15"/>
                <w:sz w:val="14"/>
              </w:rPr>
              <w:t> </w:t>
            </w:r>
            <w:r>
              <w:rPr>
                <w:sz w:val="14"/>
              </w:rPr>
              <w:t>látex</w:t>
            </w:r>
            <w:r>
              <w:rPr>
                <w:spacing w:val="15"/>
                <w:sz w:val="14"/>
              </w:rPr>
              <w:t> </w:t>
            </w:r>
            <w:r>
              <w:rPr>
                <w:sz w:val="14"/>
              </w:rPr>
              <w:t>sensibilizadas</w:t>
            </w:r>
            <w:r>
              <w:rPr>
                <w:spacing w:val="15"/>
                <w:sz w:val="14"/>
              </w:rPr>
              <w:t> </w:t>
            </w:r>
            <w:r>
              <w:rPr>
                <w:sz w:val="14"/>
              </w:rPr>
              <w:t>com</w:t>
            </w:r>
            <w:r>
              <w:rPr>
                <w:spacing w:val="15"/>
                <w:sz w:val="14"/>
              </w:rPr>
              <w:t> </w:t>
            </w:r>
            <w:r>
              <w:rPr>
                <w:sz w:val="14"/>
              </w:rPr>
              <w:t>gama</w:t>
            </w:r>
            <w:r>
              <w:rPr>
                <w:spacing w:val="15"/>
                <w:sz w:val="14"/>
              </w:rPr>
              <w:t> </w:t>
            </w:r>
            <w:r>
              <w:rPr>
                <w:sz w:val="14"/>
              </w:rPr>
              <w:t>(y)</w:t>
            </w:r>
            <w:r>
              <w:rPr>
                <w:spacing w:val="15"/>
                <w:sz w:val="14"/>
              </w:rPr>
              <w:t> </w:t>
            </w:r>
            <w:r>
              <w:rPr>
                <w:sz w:val="14"/>
              </w:rPr>
              <w:t>globulinas</w:t>
            </w:r>
            <w:r>
              <w:rPr>
                <w:spacing w:val="15"/>
                <w:sz w:val="14"/>
              </w:rPr>
              <w:t> </w:t>
            </w:r>
            <w:r>
              <w:rPr>
                <w:sz w:val="14"/>
              </w:rPr>
              <w:t>humanas</w:t>
            </w:r>
            <w:r>
              <w:rPr>
                <w:spacing w:val="15"/>
                <w:sz w:val="14"/>
              </w:rPr>
              <w:t> </w:t>
            </w:r>
            <w:r>
              <w:rPr>
                <w:sz w:val="14"/>
              </w:rPr>
              <w:t>e</w:t>
            </w:r>
            <w:r>
              <w:rPr>
                <w:spacing w:val="15"/>
                <w:sz w:val="14"/>
              </w:rPr>
              <w:t> </w:t>
            </w:r>
            <w:r>
              <w:rPr>
                <w:sz w:val="14"/>
              </w:rPr>
              <w:t>estabilizadas</w:t>
            </w:r>
            <w:r>
              <w:rPr>
                <w:spacing w:val="15"/>
                <w:sz w:val="14"/>
              </w:rPr>
              <w:t> </w:t>
            </w:r>
            <w:r>
              <w:rPr>
                <w:sz w:val="14"/>
              </w:rPr>
              <w:t>são</w:t>
            </w:r>
            <w:r>
              <w:rPr>
                <w:spacing w:val="15"/>
                <w:sz w:val="14"/>
              </w:rPr>
              <w:t> </w:t>
            </w:r>
            <w:r>
              <w:rPr>
                <w:sz w:val="14"/>
              </w:rPr>
              <w:t>aglutinadas</w:t>
            </w:r>
            <w:r>
              <w:rPr>
                <w:spacing w:val="15"/>
                <w:sz w:val="14"/>
              </w:rPr>
              <w:t> </w:t>
            </w:r>
            <w:r>
              <w:rPr>
                <w:sz w:val="14"/>
              </w:rPr>
              <w:t>na</w:t>
            </w:r>
            <w:r>
              <w:rPr>
                <w:spacing w:val="15"/>
                <w:sz w:val="14"/>
              </w:rPr>
              <w:t> </w:t>
            </w:r>
            <w:r>
              <w:rPr>
                <w:sz w:val="14"/>
              </w:rPr>
              <w:t>presença</w:t>
            </w:r>
            <w:r>
              <w:rPr>
                <w:spacing w:val="15"/>
                <w:sz w:val="14"/>
              </w:rPr>
              <w:t> </w:t>
            </w:r>
            <w:r>
              <w:rPr>
                <w:sz w:val="14"/>
              </w:rPr>
              <w:t>de</w:t>
            </w:r>
            <w:r>
              <w:rPr>
                <w:spacing w:val="15"/>
                <w:sz w:val="14"/>
              </w:rPr>
              <w:t> </w:t>
            </w:r>
            <w:r>
              <w:rPr>
                <w:sz w:val="14"/>
              </w:rPr>
              <w:t>fatores</w:t>
            </w:r>
            <w:r>
              <w:rPr>
                <w:spacing w:val="40"/>
                <w:sz w:val="14"/>
              </w:rPr>
              <w:t> </w:t>
            </w:r>
            <w:r>
              <w:rPr>
                <w:sz w:val="14"/>
              </w:rPr>
              <w:t>reumatoides</w:t>
            </w:r>
            <w:r>
              <w:rPr>
                <w:spacing w:val="-6"/>
                <w:sz w:val="14"/>
              </w:rPr>
              <w:t> </w:t>
            </w:r>
            <w:r>
              <w:rPr>
                <w:sz w:val="14"/>
              </w:rPr>
              <w:t>(FR).</w:t>
            </w:r>
          </w:p>
          <w:p>
            <w:pPr>
              <w:pStyle w:val="TableParagraph"/>
              <w:spacing w:before="2"/>
              <w:ind w:left="11"/>
              <w:rPr>
                <w:sz w:val="14"/>
              </w:rPr>
            </w:pPr>
            <w:r>
              <w:rPr>
                <w:sz w:val="14"/>
              </w:rPr>
              <w:t>COMPLEMENTO</w:t>
            </w:r>
            <w:r>
              <w:rPr>
                <w:spacing w:val="3"/>
                <w:sz w:val="14"/>
              </w:rPr>
              <w:t> </w:t>
            </w:r>
            <w:r>
              <w:rPr>
                <w:sz w:val="14"/>
              </w:rPr>
              <w:t>DO</w:t>
            </w:r>
            <w:r>
              <w:rPr>
                <w:spacing w:val="4"/>
                <w:sz w:val="14"/>
              </w:rPr>
              <w:t> </w:t>
            </w:r>
            <w:r>
              <w:rPr>
                <w:sz w:val="14"/>
              </w:rPr>
              <w:t>ITEM:</w:t>
            </w:r>
            <w:r>
              <w:rPr>
                <w:spacing w:val="3"/>
                <w:sz w:val="14"/>
              </w:rPr>
              <w:t> </w:t>
            </w:r>
            <w:r>
              <w:rPr>
                <w:sz w:val="14"/>
              </w:rPr>
              <w:t>Os</w:t>
            </w:r>
            <w:r>
              <w:rPr>
                <w:spacing w:val="4"/>
                <w:sz w:val="14"/>
              </w:rPr>
              <w:t> </w:t>
            </w:r>
            <w:r>
              <w:rPr>
                <w:sz w:val="14"/>
              </w:rPr>
              <w:t>reagentes</w:t>
            </w:r>
            <w:r>
              <w:rPr>
                <w:spacing w:val="4"/>
                <w:sz w:val="14"/>
              </w:rPr>
              <w:t> </w:t>
            </w:r>
            <w:r>
              <w:rPr>
                <w:sz w:val="14"/>
              </w:rPr>
              <w:t>deverão</w:t>
            </w:r>
            <w:r>
              <w:rPr>
                <w:spacing w:val="3"/>
                <w:sz w:val="14"/>
              </w:rPr>
              <w:t> </w:t>
            </w:r>
            <w:r>
              <w:rPr>
                <w:sz w:val="14"/>
              </w:rPr>
              <w:t>ser</w:t>
            </w:r>
            <w:r>
              <w:rPr>
                <w:spacing w:val="4"/>
                <w:sz w:val="14"/>
              </w:rPr>
              <w:t> </w:t>
            </w:r>
            <w:r>
              <w:rPr>
                <w:sz w:val="14"/>
              </w:rPr>
              <w:t>acompanhados</w:t>
            </w:r>
            <w:r>
              <w:rPr>
                <w:spacing w:val="4"/>
                <w:sz w:val="14"/>
              </w:rPr>
              <w:t> </w:t>
            </w:r>
            <w:r>
              <w:rPr>
                <w:sz w:val="14"/>
              </w:rPr>
              <w:t>de</w:t>
            </w:r>
            <w:r>
              <w:rPr>
                <w:spacing w:val="3"/>
                <w:sz w:val="14"/>
              </w:rPr>
              <w:t> </w:t>
            </w:r>
            <w:r>
              <w:rPr>
                <w:sz w:val="14"/>
              </w:rPr>
              <w:t>controles</w:t>
            </w:r>
            <w:r>
              <w:rPr>
                <w:spacing w:val="4"/>
                <w:sz w:val="14"/>
              </w:rPr>
              <w:t> </w:t>
            </w:r>
            <w:r>
              <w:rPr>
                <w:sz w:val="14"/>
              </w:rPr>
              <w:t>e</w:t>
            </w:r>
            <w:r>
              <w:rPr>
                <w:spacing w:val="4"/>
                <w:sz w:val="14"/>
              </w:rPr>
              <w:t> </w:t>
            </w:r>
            <w:r>
              <w:rPr>
                <w:b/>
                <w:sz w:val="14"/>
              </w:rPr>
              <w:t>testes</w:t>
            </w:r>
            <w:r>
              <w:rPr>
                <w:b/>
                <w:spacing w:val="3"/>
                <w:sz w:val="14"/>
              </w:rPr>
              <w:t> </w:t>
            </w:r>
            <w:r>
              <w:rPr>
                <w:b/>
                <w:sz w:val="14"/>
              </w:rPr>
              <w:t>para</w:t>
            </w:r>
            <w:r>
              <w:rPr>
                <w:b/>
                <w:spacing w:val="4"/>
                <w:sz w:val="14"/>
              </w:rPr>
              <w:t> </w:t>
            </w:r>
            <w:r>
              <w:rPr>
                <w:b/>
                <w:sz w:val="14"/>
              </w:rPr>
              <w:t>suas</w:t>
            </w:r>
            <w:r>
              <w:rPr>
                <w:b/>
                <w:spacing w:val="4"/>
                <w:sz w:val="14"/>
              </w:rPr>
              <w:t> </w:t>
            </w:r>
            <w:r>
              <w:rPr>
                <w:b/>
                <w:sz w:val="14"/>
              </w:rPr>
              <w:t>realizações</w:t>
            </w:r>
            <w:r>
              <w:rPr>
                <w:sz w:val="14"/>
              </w:rPr>
              <w:t>,</w:t>
            </w:r>
            <w:r>
              <w:rPr>
                <w:spacing w:val="3"/>
                <w:sz w:val="14"/>
              </w:rPr>
              <w:t> </w:t>
            </w:r>
            <w:r>
              <w:rPr>
                <w:sz w:val="14"/>
              </w:rPr>
              <w:t>além</w:t>
            </w:r>
            <w:r>
              <w:rPr>
                <w:spacing w:val="4"/>
                <w:sz w:val="14"/>
              </w:rPr>
              <w:t> </w:t>
            </w:r>
            <w:r>
              <w:rPr>
                <w:sz w:val="14"/>
              </w:rPr>
              <w:t>de</w:t>
            </w:r>
            <w:r>
              <w:rPr>
                <w:spacing w:val="4"/>
                <w:sz w:val="14"/>
              </w:rPr>
              <w:t> </w:t>
            </w:r>
            <w:r>
              <w:rPr>
                <w:sz w:val="14"/>
              </w:rPr>
              <w:t>insumos</w:t>
            </w:r>
            <w:r>
              <w:rPr>
                <w:spacing w:val="3"/>
                <w:sz w:val="14"/>
              </w:rPr>
              <w:t> </w:t>
            </w:r>
            <w:r>
              <w:rPr>
                <w:sz w:val="14"/>
              </w:rPr>
              <w:t>descartáveis</w:t>
            </w:r>
            <w:r>
              <w:rPr>
                <w:spacing w:val="4"/>
                <w:sz w:val="14"/>
              </w:rPr>
              <w:t> </w:t>
            </w:r>
            <w:r>
              <w:rPr>
                <w:sz w:val="14"/>
              </w:rPr>
              <w:t>necessários</w:t>
            </w:r>
            <w:r>
              <w:rPr>
                <w:spacing w:val="4"/>
                <w:sz w:val="14"/>
              </w:rPr>
              <w:t> </w:t>
            </w:r>
            <w:r>
              <w:rPr>
                <w:sz w:val="14"/>
              </w:rPr>
              <w:t>para</w:t>
            </w:r>
            <w:r>
              <w:rPr>
                <w:spacing w:val="3"/>
                <w:sz w:val="14"/>
              </w:rPr>
              <w:t> </w:t>
            </w:r>
            <w:r>
              <w:rPr>
                <w:sz w:val="14"/>
              </w:rPr>
              <w:t>sua</w:t>
            </w:r>
            <w:r>
              <w:rPr>
                <w:spacing w:val="4"/>
                <w:sz w:val="14"/>
              </w:rPr>
              <w:t> </w:t>
            </w:r>
            <w:r>
              <w:rPr>
                <w:spacing w:val="-2"/>
                <w:sz w:val="14"/>
              </w:rPr>
              <w:t>execução.</w:t>
            </w:r>
          </w:p>
        </w:tc>
        <w:tc>
          <w:tcPr>
            <w:tcW w:w="704" w:type="dxa"/>
          </w:tcPr>
          <w:p>
            <w:pPr>
              <w:pStyle w:val="TableParagraph"/>
              <w:spacing w:before="137"/>
              <w:rPr>
                <w:b/>
                <w:sz w:val="14"/>
              </w:rPr>
            </w:pPr>
          </w:p>
          <w:p>
            <w:pPr>
              <w:pStyle w:val="TableParagraph"/>
              <w:ind w:left="14"/>
              <w:jc w:val="center"/>
              <w:rPr>
                <w:sz w:val="14"/>
              </w:rPr>
            </w:pPr>
            <w:r>
              <w:rPr>
                <w:spacing w:val="-4"/>
                <w:sz w:val="14"/>
              </w:rPr>
              <w:t>4820</w:t>
            </w:r>
          </w:p>
        </w:tc>
        <w:tc>
          <w:tcPr>
            <w:tcW w:w="797" w:type="dxa"/>
          </w:tcPr>
          <w:p>
            <w:pPr>
              <w:pStyle w:val="TableParagraph"/>
              <w:spacing w:before="137"/>
              <w:rPr>
                <w:b/>
                <w:sz w:val="14"/>
              </w:rPr>
            </w:pPr>
          </w:p>
          <w:p>
            <w:pPr>
              <w:pStyle w:val="TableParagraph"/>
              <w:ind w:left="17"/>
              <w:jc w:val="center"/>
              <w:rPr>
                <w:sz w:val="14"/>
              </w:rPr>
            </w:pPr>
            <w:r>
              <w:rPr>
                <w:spacing w:val="-2"/>
                <w:sz w:val="14"/>
              </w:rPr>
              <w:t>62136</w:t>
            </w:r>
          </w:p>
        </w:tc>
        <w:tc>
          <w:tcPr>
            <w:tcW w:w="571" w:type="dxa"/>
          </w:tcPr>
          <w:p>
            <w:pPr>
              <w:pStyle w:val="TableParagraph"/>
              <w:spacing w:before="137"/>
              <w:rPr>
                <w:b/>
                <w:sz w:val="14"/>
              </w:rPr>
            </w:pPr>
          </w:p>
          <w:p>
            <w:pPr>
              <w:pStyle w:val="TableParagraph"/>
              <w:ind w:left="13"/>
              <w:jc w:val="center"/>
              <w:rPr>
                <w:sz w:val="14"/>
              </w:rPr>
            </w:pPr>
            <w:r>
              <w:rPr>
                <w:spacing w:val="-2"/>
                <w:sz w:val="14"/>
              </w:rPr>
              <w:t>testes</w:t>
            </w:r>
          </w:p>
        </w:tc>
        <w:tc>
          <w:tcPr>
            <w:tcW w:w="770" w:type="dxa"/>
          </w:tcPr>
          <w:p>
            <w:pPr>
              <w:pStyle w:val="TableParagraph"/>
              <w:spacing w:before="137"/>
              <w:rPr>
                <w:b/>
                <w:sz w:val="14"/>
              </w:rPr>
            </w:pPr>
          </w:p>
          <w:p>
            <w:pPr>
              <w:pStyle w:val="TableParagraph"/>
              <w:ind w:left="11"/>
              <w:jc w:val="center"/>
              <w:rPr>
                <w:sz w:val="14"/>
              </w:rPr>
            </w:pPr>
            <w:r>
              <w:rPr>
                <w:spacing w:val="-2"/>
                <w:sz w:val="14"/>
              </w:rPr>
              <w:t>4.500</w:t>
            </w:r>
          </w:p>
        </w:tc>
      </w:tr>
      <w:tr>
        <w:trPr>
          <w:trHeight w:val="486" w:hRule="atLeast"/>
        </w:trPr>
        <w:tc>
          <w:tcPr>
            <w:tcW w:w="11607" w:type="dxa"/>
          </w:tcPr>
          <w:p>
            <w:pPr>
              <w:pStyle w:val="TableParagraph"/>
              <w:spacing w:before="59"/>
              <w:ind w:left="11"/>
              <w:rPr>
                <w:sz w:val="14"/>
              </w:rPr>
            </w:pPr>
            <w:r>
              <w:rPr>
                <w:b/>
                <w:sz w:val="14"/>
              </w:rPr>
              <w:t>1.3.</w:t>
            </w:r>
            <w:r>
              <w:rPr>
                <w:b/>
                <w:spacing w:val="3"/>
                <w:sz w:val="14"/>
              </w:rPr>
              <w:t> </w:t>
            </w:r>
            <w:r>
              <w:rPr>
                <w:b/>
                <w:sz w:val="14"/>
              </w:rPr>
              <w:t>DOENÇA</w:t>
            </w:r>
            <w:r>
              <w:rPr>
                <w:b/>
                <w:spacing w:val="-5"/>
                <w:sz w:val="14"/>
              </w:rPr>
              <w:t> </w:t>
            </w:r>
            <w:r>
              <w:rPr>
                <w:b/>
                <w:sz w:val="14"/>
              </w:rPr>
              <w:t>DE</w:t>
            </w:r>
            <w:r>
              <w:rPr>
                <w:b/>
                <w:spacing w:val="3"/>
                <w:sz w:val="14"/>
              </w:rPr>
              <w:t> </w:t>
            </w:r>
            <w:r>
              <w:rPr>
                <w:b/>
                <w:sz w:val="14"/>
              </w:rPr>
              <w:t>CHAGAS</w:t>
            </w:r>
            <w:r>
              <w:rPr>
                <w:b/>
                <w:spacing w:val="4"/>
                <w:sz w:val="14"/>
              </w:rPr>
              <w:t> </w:t>
            </w:r>
            <w:r>
              <w:rPr>
                <w:b/>
                <w:sz w:val="14"/>
              </w:rPr>
              <w:t>-</w:t>
            </w:r>
            <w:r>
              <w:rPr>
                <w:b/>
                <w:spacing w:val="1"/>
                <w:sz w:val="14"/>
              </w:rPr>
              <w:t> </w:t>
            </w:r>
            <w:r>
              <w:rPr>
                <w:sz w:val="14"/>
              </w:rPr>
              <w:t>Teste</w:t>
            </w:r>
            <w:r>
              <w:rPr>
                <w:spacing w:val="3"/>
                <w:sz w:val="14"/>
              </w:rPr>
              <w:t> </w:t>
            </w:r>
            <w:r>
              <w:rPr>
                <w:sz w:val="14"/>
              </w:rPr>
              <w:t>para</w:t>
            </w:r>
            <w:r>
              <w:rPr>
                <w:spacing w:val="4"/>
                <w:sz w:val="14"/>
              </w:rPr>
              <w:t> </w:t>
            </w:r>
            <w:r>
              <w:rPr>
                <w:sz w:val="14"/>
              </w:rPr>
              <w:t>detecção</w:t>
            </w:r>
            <w:r>
              <w:rPr>
                <w:spacing w:val="3"/>
                <w:sz w:val="14"/>
              </w:rPr>
              <w:t> </w:t>
            </w:r>
            <w:r>
              <w:rPr>
                <w:sz w:val="14"/>
              </w:rPr>
              <w:t>de</w:t>
            </w:r>
            <w:r>
              <w:rPr>
                <w:spacing w:val="4"/>
                <w:sz w:val="14"/>
              </w:rPr>
              <w:t> </w:t>
            </w:r>
            <w:r>
              <w:rPr>
                <w:sz w:val="14"/>
              </w:rPr>
              <w:t>anticorpos</w:t>
            </w:r>
            <w:r>
              <w:rPr>
                <w:spacing w:val="3"/>
                <w:sz w:val="14"/>
              </w:rPr>
              <w:t> </w:t>
            </w:r>
            <w:r>
              <w:rPr>
                <w:sz w:val="14"/>
              </w:rPr>
              <w:t>por</w:t>
            </w:r>
            <w:r>
              <w:rPr>
                <w:spacing w:val="3"/>
                <w:sz w:val="14"/>
              </w:rPr>
              <w:t> </w:t>
            </w:r>
            <w:r>
              <w:rPr>
                <w:b/>
                <w:sz w:val="14"/>
              </w:rPr>
              <w:t>hemaglutinação</w:t>
            </w:r>
            <w:r>
              <w:rPr>
                <w:b/>
                <w:spacing w:val="4"/>
                <w:sz w:val="14"/>
              </w:rPr>
              <w:t> </w:t>
            </w:r>
            <w:r>
              <w:rPr>
                <w:b/>
                <w:sz w:val="14"/>
              </w:rPr>
              <w:t>passiva</w:t>
            </w:r>
            <w:r>
              <w:rPr>
                <w:b/>
                <w:spacing w:val="3"/>
                <w:sz w:val="14"/>
              </w:rPr>
              <w:t> </w:t>
            </w:r>
            <w:r>
              <w:rPr>
                <w:sz w:val="14"/>
              </w:rPr>
              <w:t>contendo:</w:t>
            </w:r>
            <w:r>
              <w:rPr>
                <w:spacing w:val="4"/>
                <w:sz w:val="14"/>
              </w:rPr>
              <w:t> </w:t>
            </w:r>
            <w:r>
              <w:rPr>
                <w:sz w:val="14"/>
              </w:rPr>
              <w:t>suspensão</w:t>
            </w:r>
            <w:r>
              <w:rPr>
                <w:spacing w:val="3"/>
                <w:sz w:val="14"/>
              </w:rPr>
              <w:t> </w:t>
            </w:r>
            <w:r>
              <w:rPr>
                <w:sz w:val="14"/>
              </w:rPr>
              <w:t>de</w:t>
            </w:r>
            <w:r>
              <w:rPr>
                <w:spacing w:val="4"/>
                <w:sz w:val="14"/>
              </w:rPr>
              <w:t> </w:t>
            </w:r>
            <w:r>
              <w:rPr>
                <w:sz w:val="14"/>
              </w:rPr>
              <w:t>hemácias</w:t>
            </w:r>
            <w:r>
              <w:rPr>
                <w:spacing w:val="3"/>
                <w:sz w:val="14"/>
              </w:rPr>
              <w:t> </w:t>
            </w:r>
            <w:r>
              <w:rPr>
                <w:sz w:val="14"/>
              </w:rPr>
              <w:t>estabilizadas</w:t>
            </w:r>
            <w:r>
              <w:rPr>
                <w:spacing w:val="4"/>
                <w:sz w:val="14"/>
              </w:rPr>
              <w:t> </w:t>
            </w:r>
            <w:r>
              <w:rPr>
                <w:sz w:val="14"/>
              </w:rPr>
              <w:t>e</w:t>
            </w:r>
            <w:r>
              <w:rPr>
                <w:spacing w:val="3"/>
                <w:sz w:val="14"/>
              </w:rPr>
              <w:t> </w:t>
            </w:r>
            <w:r>
              <w:rPr>
                <w:sz w:val="14"/>
              </w:rPr>
              <w:t>sensibilizadas</w:t>
            </w:r>
            <w:r>
              <w:rPr>
                <w:spacing w:val="4"/>
                <w:sz w:val="14"/>
              </w:rPr>
              <w:t> </w:t>
            </w:r>
            <w:r>
              <w:rPr>
                <w:sz w:val="14"/>
              </w:rPr>
              <w:t>com</w:t>
            </w:r>
            <w:r>
              <w:rPr>
                <w:spacing w:val="3"/>
                <w:sz w:val="14"/>
              </w:rPr>
              <w:t> </w:t>
            </w:r>
            <w:r>
              <w:rPr>
                <w:sz w:val="14"/>
              </w:rPr>
              <w:t>antígenos</w:t>
            </w:r>
            <w:r>
              <w:rPr>
                <w:spacing w:val="3"/>
                <w:sz w:val="14"/>
              </w:rPr>
              <w:t> </w:t>
            </w:r>
            <w:r>
              <w:rPr>
                <w:sz w:val="14"/>
              </w:rPr>
              <w:t>de</w:t>
            </w:r>
            <w:r>
              <w:rPr>
                <w:spacing w:val="4"/>
                <w:sz w:val="14"/>
              </w:rPr>
              <w:t> </w:t>
            </w:r>
            <w:r>
              <w:rPr>
                <w:i/>
                <w:sz w:val="14"/>
              </w:rPr>
              <w:t>Trypanosoma</w:t>
            </w:r>
            <w:r>
              <w:rPr>
                <w:i/>
                <w:spacing w:val="3"/>
                <w:sz w:val="14"/>
              </w:rPr>
              <w:t> </w:t>
            </w:r>
            <w:r>
              <w:rPr>
                <w:i/>
                <w:spacing w:val="-2"/>
                <w:sz w:val="14"/>
              </w:rPr>
              <w:t>cruzi</w:t>
            </w:r>
            <w:r>
              <w:rPr>
                <w:spacing w:val="-2"/>
                <w:sz w:val="14"/>
              </w:rPr>
              <w:t>.</w:t>
            </w:r>
          </w:p>
          <w:p>
            <w:pPr>
              <w:pStyle w:val="TableParagraph"/>
              <w:spacing w:before="78"/>
              <w:ind w:left="11"/>
              <w:rPr>
                <w:sz w:val="14"/>
              </w:rPr>
            </w:pPr>
            <w:r>
              <w:rPr>
                <w:sz w:val="14"/>
              </w:rPr>
              <w:t>COMPLEMENTO</w:t>
            </w:r>
            <w:r>
              <w:rPr>
                <w:spacing w:val="3"/>
                <w:sz w:val="14"/>
              </w:rPr>
              <w:t> </w:t>
            </w:r>
            <w:r>
              <w:rPr>
                <w:sz w:val="14"/>
              </w:rPr>
              <w:t>DO</w:t>
            </w:r>
            <w:r>
              <w:rPr>
                <w:spacing w:val="4"/>
                <w:sz w:val="14"/>
              </w:rPr>
              <w:t> </w:t>
            </w:r>
            <w:r>
              <w:rPr>
                <w:sz w:val="14"/>
              </w:rPr>
              <w:t>ITEM:</w:t>
            </w:r>
            <w:r>
              <w:rPr>
                <w:spacing w:val="3"/>
                <w:sz w:val="14"/>
              </w:rPr>
              <w:t> </w:t>
            </w:r>
            <w:r>
              <w:rPr>
                <w:sz w:val="14"/>
              </w:rPr>
              <w:t>Os</w:t>
            </w:r>
            <w:r>
              <w:rPr>
                <w:spacing w:val="4"/>
                <w:sz w:val="14"/>
              </w:rPr>
              <w:t> </w:t>
            </w:r>
            <w:r>
              <w:rPr>
                <w:sz w:val="14"/>
              </w:rPr>
              <w:t>reagentes</w:t>
            </w:r>
            <w:r>
              <w:rPr>
                <w:spacing w:val="4"/>
                <w:sz w:val="14"/>
              </w:rPr>
              <w:t> </w:t>
            </w:r>
            <w:r>
              <w:rPr>
                <w:sz w:val="14"/>
              </w:rPr>
              <w:t>deverão</w:t>
            </w:r>
            <w:r>
              <w:rPr>
                <w:spacing w:val="3"/>
                <w:sz w:val="14"/>
              </w:rPr>
              <w:t> </w:t>
            </w:r>
            <w:r>
              <w:rPr>
                <w:sz w:val="14"/>
              </w:rPr>
              <w:t>ser</w:t>
            </w:r>
            <w:r>
              <w:rPr>
                <w:spacing w:val="4"/>
                <w:sz w:val="14"/>
              </w:rPr>
              <w:t> </w:t>
            </w:r>
            <w:r>
              <w:rPr>
                <w:sz w:val="14"/>
              </w:rPr>
              <w:t>acompanhados</w:t>
            </w:r>
            <w:r>
              <w:rPr>
                <w:spacing w:val="4"/>
                <w:sz w:val="14"/>
              </w:rPr>
              <w:t> </w:t>
            </w:r>
            <w:r>
              <w:rPr>
                <w:sz w:val="14"/>
              </w:rPr>
              <w:t>de</w:t>
            </w:r>
            <w:r>
              <w:rPr>
                <w:spacing w:val="3"/>
                <w:sz w:val="14"/>
              </w:rPr>
              <w:t> </w:t>
            </w:r>
            <w:r>
              <w:rPr>
                <w:sz w:val="14"/>
              </w:rPr>
              <w:t>controles</w:t>
            </w:r>
            <w:r>
              <w:rPr>
                <w:spacing w:val="4"/>
                <w:sz w:val="14"/>
              </w:rPr>
              <w:t> </w:t>
            </w:r>
            <w:r>
              <w:rPr>
                <w:sz w:val="14"/>
              </w:rPr>
              <w:t>e</w:t>
            </w:r>
            <w:r>
              <w:rPr>
                <w:spacing w:val="4"/>
                <w:sz w:val="14"/>
              </w:rPr>
              <w:t> </w:t>
            </w:r>
            <w:r>
              <w:rPr>
                <w:b/>
                <w:sz w:val="14"/>
              </w:rPr>
              <w:t>testes</w:t>
            </w:r>
            <w:r>
              <w:rPr>
                <w:b/>
                <w:spacing w:val="3"/>
                <w:sz w:val="14"/>
              </w:rPr>
              <w:t> </w:t>
            </w:r>
            <w:r>
              <w:rPr>
                <w:b/>
                <w:sz w:val="14"/>
              </w:rPr>
              <w:t>para</w:t>
            </w:r>
            <w:r>
              <w:rPr>
                <w:b/>
                <w:spacing w:val="4"/>
                <w:sz w:val="14"/>
              </w:rPr>
              <w:t> </w:t>
            </w:r>
            <w:r>
              <w:rPr>
                <w:b/>
                <w:sz w:val="14"/>
              </w:rPr>
              <w:t>suas</w:t>
            </w:r>
            <w:r>
              <w:rPr>
                <w:b/>
                <w:spacing w:val="4"/>
                <w:sz w:val="14"/>
              </w:rPr>
              <w:t> </w:t>
            </w:r>
            <w:r>
              <w:rPr>
                <w:b/>
                <w:sz w:val="14"/>
              </w:rPr>
              <w:t>realizações</w:t>
            </w:r>
            <w:r>
              <w:rPr>
                <w:sz w:val="14"/>
              </w:rPr>
              <w:t>,</w:t>
            </w:r>
            <w:r>
              <w:rPr>
                <w:spacing w:val="3"/>
                <w:sz w:val="14"/>
              </w:rPr>
              <w:t> </w:t>
            </w:r>
            <w:r>
              <w:rPr>
                <w:sz w:val="14"/>
              </w:rPr>
              <w:t>além</w:t>
            </w:r>
            <w:r>
              <w:rPr>
                <w:spacing w:val="4"/>
                <w:sz w:val="14"/>
              </w:rPr>
              <w:t> </w:t>
            </w:r>
            <w:r>
              <w:rPr>
                <w:sz w:val="14"/>
              </w:rPr>
              <w:t>de</w:t>
            </w:r>
            <w:r>
              <w:rPr>
                <w:spacing w:val="4"/>
                <w:sz w:val="14"/>
              </w:rPr>
              <w:t> </w:t>
            </w:r>
            <w:r>
              <w:rPr>
                <w:sz w:val="14"/>
              </w:rPr>
              <w:t>insumos</w:t>
            </w:r>
            <w:r>
              <w:rPr>
                <w:spacing w:val="3"/>
                <w:sz w:val="14"/>
              </w:rPr>
              <w:t> </w:t>
            </w:r>
            <w:r>
              <w:rPr>
                <w:sz w:val="14"/>
              </w:rPr>
              <w:t>descartáveis</w:t>
            </w:r>
            <w:r>
              <w:rPr>
                <w:spacing w:val="4"/>
                <w:sz w:val="14"/>
              </w:rPr>
              <w:t> </w:t>
            </w:r>
            <w:r>
              <w:rPr>
                <w:sz w:val="14"/>
              </w:rPr>
              <w:t>necessários</w:t>
            </w:r>
            <w:r>
              <w:rPr>
                <w:spacing w:val="4"/>
                <w:sz w:val="14"/>
              </w:rPr>
              <w:t> </w:t>
            </w:r>
            <w:r>
              <w:rPr>
                <w:sz w:val="14"/>
              </w:rPr>
              <w:t>para</w:t>
            </w:r>
            <w:r>
              <w:rPr>
                <w:spacing w:val="3"/>
                <w:sz w:val="14"/>
              </w:rPr>
              <w:t> </w:t>
            </w:r>
            <w:r>
              <w:rPr>
                <w:sz w:val="14"/>
              </w:rPr>
              <w:t>sua</w:t>
            </w:r>
            <w:r>
              <w:rPr>
                <w:spacing w:val="4"/>
                <w:sz w:val="14"/>
              </w:rPr>
              <w:t> </w:t>
            </w:r>
            <w:r>
              <w:rPr>
                <w:spacing w:val="-2"/>
                <w:sz w:val="14"/>
              </w:rPr>
              <w:t>execução.</w:t>
            </w:r>
          </w:p>
        </w:tc>
        <w:tc>
          <w:tcPr>
            <w:tcW w:w="704" w:type="dxa"/>
          </w:tcPr>
          <w:p>
            <w:pPr>
              <w:pStyle w:val="TableParagraph"/>
              <w:spacing w:before="17"/>
              <w:rPr>
                <w:b/>
                <w:sz w:val="14"/>
              </w:rPr>
            </w:pPr>
          </w:p>
          <w:p>
            <w:pPr>
              <w:pStyle w:val="TableParagraph"/>
              <w:spacing w:before="1"/>
              <w:ind w:left="14"/>
              <w:jc w:val="center"/>
              <w:rPr>
                <w:sz w:val="14"/>
              </w:rPr>
            </w:pPr>
            <w:r>
              <w:rPr>
                <w:spacing w:val="-4"/>
                <w:sz w:val="14"/>
              </w:rPr>
              <w:t>4811</w:t>
            </w:r>
          </w:p>
        </w:tc>
        <w:tc>
          <w:tcPr>
            <w:tcW w:w="797" w:type="dxa"/>
          </w:tcPr>
          <w:p>
            <w:pPr>
              <w:pStyle w:val="TableParagraph"/>
              <w:spacing w:before="17"/>
              <w:rPr>
                <w:b/>
                <w:sz w:val="14"/>
              </w:rPr>
            </w:pPr>
          </w:p>
          <w:p>
            <w:pPr>
              <w:pStyle w:val="TableParagraph"/>
              <w:spacing w:before="1"/>
              <w:ind w:left="17"/>
              <w:jc w:val="center"/>
              <w:rPr>
                <w:sz w:val="14"/>
              </w:rPr>
            </w:pPr>
            <w:r>
              <w:rPr>
                <w:spacing w:val="-2"/>
                <w:sz w:val="14"/>
              </w:rPr>
              <w:t>142558</w:t>
            </w:r>
          </w:p>
        </w:tc>
        <w:tc>
          <w:tcPr>
            <w:tcW w:w="571" w:type="dxa"/>
          </w:tcPr>
          <w:p>
            <w:pPr>
              <w:pStyle w:val="TableParagraph"/>
              <w:spacing w:before="17"/>
              <w:rPr>
                <w:b/>
                <w:sz w:val="14"/>
              </w:rPr>
            </w:pPr>
          </w:p>
          <w:p>
            <w:pPr>
              <w:pStyle w:val="TableParagraph"/>
              <w:spacing w:before="1"/>
              <w:ind w:left="13"/>
              <w:jc w:val="center"/>
              <w:rPr>
                <w:sz w:val="14"/>
              </w:rPr>
            </w:pPr>
            <w:r>
              <w:rPr>
                <w:spacing w:val="-2"/>
                <w:sz w:val="14"/>
              </w:rPr>
              <w:t>testes</w:t>
            </w:r>
          </w:p>
        </w:tc>
        <w:tc>
          <w:tcPr>
            <w:tcW w:w="770" w:type="dxa"/>
          </w:tcPr>
          <w:p>
            <w:pPr>
              <w:pStyle w:val="TableParagraph"/>
              <w:spacing w:before="17"/>
              <w:rPr>
                <w:b/>
                <w:sz w:val="14"/>
              </w:rPr>
            </w:pPr>
          </w:p>
          <w:p>
            <w:pPr>
              <w:pStyle w:val="TableParagraph"/>
              <w:spacing w:before="1"/>
              <w:ind w:left="11"/>
              <w:jc w:val="center"/>
              <w:rPr>
                <w:sz w:val="14"/>
              </w:rPr>
            </w:pPr>
            <w:r>
              <w:rPr>
                <w:spacing w:val="-5"/>
                <w:sz w:val="14"/>
              </w:rPr>
              <w:t>600</w:t>
            </w:r>
          </w:p>
        </w:tc>
      </w:tr>
      <w:tr>
        <w:trPr>
          <w:trHeight w:val="486" w:hRule="atLeast"/>
        </w:trPr>
        <w:tc>
          <w:tcPr>
            <w:tcW w:w="11607" w:type="dxa"/>
          </w:tcPr>
          <w:p>
            <w:pPr>
              <w:pStyle w:val="TableParagraph"/>
              <w:spacing w:before="59"/>
              <w:ind w:left="11"/>
              <w:rPr>
                <w:sz w:val="14"/>
              </w:rPr>
            </w:pPr>
            <w:r>
              <w:rPr>
                <w:b/>
                <w:sz w:val="14"/>
              </w:rPr>
              <w:t>1.4.</w:t>
            </w:r>
            <w:r>
              <w:rPr>
                <w:b/>
                <w:spacing w:val="2"/>
                <w:sz w:val="14"/>
              </w:rPr>
              <w:t> </w:t>
            </w:r>
            <w:r>
              <w:rPr>
                <w:b/>
                <w:sz w:val="14"/>
              </w:rPr>
              <w:t>DOENÇA</w:t>
            </w:r>
            <w:r>
              <w:rPr>
                <w:b/>
                <w:spacing w:val="-6"/>
                <w:sz w:val="14"/>
              </w:rPr>
              <w:t> </w:t>
            </w:r>
            <w:r>
              <w:rPr>
                <w:b/>
                <w:sz w:val="14"/>
              </w:rPr>
              <w:t>DE</w:t>
            </w:r>
            <w:r>
              <w:rPr>
                <w:b/>
                <w:spacing w:val="3"/>
                <w:sz w:val="14"/>
              </w:rPr>
              <w:t> </w:t>
            </w:r>
            <w:r>
              <w:rPr>
                <w:b/>
                <w:sz w:val="14"/>
              </w:rPr>
              <w:t>CHAGAS</w:t>
            </w:r>
            <w:r>
              <w:rPr>
                <w:b/>
                <w:spacing w:val="3"/>
                <w:sz w:val="14"/>
              </w:rPr>
              <w:t> </w:t>
            </w:r>
            <w:r>
              <w:rPr>
                <w:b/>
                <w:sz w:val="14"/>
              </w:rPr>
              <w:t>-</w:t>
            </w:r>
            <w:r>
              <w:rPr>
                <w:b/>
                <w:spacing w:val="-6"/>
                <w:sz w:val="14"/>
              </w:rPr>
              <w:t> </w:t>
            </w:r>
            <w:r>
              <w:rPr>
                <w:sz w:val="14"/>
              </w:rPr>
              <w:t>Antígeno</w:t>
            </w:r>
            <w:r>
              <w:rPr>
                <w:spacing w:val="3"/>
                <w:sz w:val="14"/>
              </w:rPr>
              <w:t> </w:t>
            </w:r>
            <w:r>
              <w:rPr>
                <w:sz w:val="14"/>
              </w:rPr>
              <w:t>de</w:t>
            </w:r>
            <w:r>
              <w:rPr>
                <w:spacing w:val="3"/>
                <w:sz w:val="14"/>
              </w:rPr>
              <w:t> </w:t>
            </w:r>
            <w:r>
              <w:rPr>
                <w:i/>
                <w:sz w:val="14"/>
              </w:rPr>
              <w:t>T.</w:t>
            </w:r>
            <w:r>
              <w:rPr>
                <w:i/>
                <w:spacing w:val="2"/>
                <w:sz w:val="14"/>
              </w:rPr>
              <w:t> </w:t>
            </w:r>
            <w:r>
              <w:rPr>
                <w:i/>
                <w:sz w:val="14"/>
              </w:rPr>
              <w:t>cruzi</w:t>
            </w:r>
            <w:r>
              <w:rPr>
                <w:i/>
                <w:spacing w:val="3"/>
                <w:sz w:val="14"/>
              </w:rPr>
              <w:t> </w:t>
            </w:r>
            <w:r>
              <w:rPr>
                <w:sz w:val="14"/>
              </w:rPr>
              <w:t>para</w:t>
            </w:r>
            <w:r>
              <w:rPr>
                <w:spacing w:val="3"/>
                <w:sz w:val="14"/>
              </w:rPr>
              <w:t> </w:t>
            </w:r>
            <w:r>
              <w:rPr>
                <w:sz w:val="14"/>
              </w:rPr>
              <w:t>utilização</w:t>
            </w:r>
            <w:r>
              <w:rPr>
                <w:spacing w:val="3"/>
                <w:sz w:val="14"/>
              </w:rPr>
              <w:t> </w:t>
            </w:r>
            <w:r>
              <w:rPr>
                <w:sz w:val="14"/>
              </w:rPr>
              <w:t>em</w:t>
            </w:r>
            <w:r>
              <w:rPr>
                <w:spacing w:val="2"/>
                <w:sz w:val="14"/>
              </w:rPr>
              <w:t> </w:t>
            </w:r>
            <w:r>
              <w:rPr>
                <w:sz w:val="14"/>
              </w:rPr>
              <w:t>testes</w:t>
            </w:r>
            <w:r>
              <w:rPr>
                <w:spacing w:val="3"/>
                <w:sz w:val="14"/>
              </w:rPr>
              <w:t> </w:t>
            </w:r>
            <w:r>
              <w:rPr>
                <w:sz w:val="14"/>
              </w:rPr>
              <w:t>de</w:t>
            </w:r>
            <w:r>
              <w:rPr>
                <w:spacing w:val="3"/>
                <w:sz w:val="14"/>
              </w:rPr>
              <w:t> </w:t>
            </w:r>
            <w:r>
              <w:rPr>
                <w:sz w:val="14"/>
              </w:rPr>
              <w:t>detecção</w:t>
            </w:r>
            <w:r>
              <w:rPr>
                <w:spacing w:val="3"/>
                <w:sz w:val="14"/>
              </w:rPr>
              <w:t> </w:t>
            </w:r>
            <w:r>
              <w:rPr>
                <w:sz w:val="14"/>
              </w:rPr>
              <w:t>de</w:t>
            </w:r>
            <w:r>
              <w:rPr>
                <w:spacing w:val="2"/>
                <w:sz w:val="14"/>
              </w:rPr>
              <w:t> </w:t>
            </w:r>
            <w:r>
              <w:rPr>
                <w:sz w:val="14"/>
              </w:rPr>
              <w:t>anticorpos</w:t>
            </w:r>
            <w:r>
              <w:rPr>
                <w:spacing w:val="3"/>
                <w:sz w:val="14"/>
              </w:rPr>
              <w:t> </w:t>
            </w:r>
            <w:r>
              <w:rPr>
                <w:sz w:val="14"/>
              </w:rPr>
              <w:t>por</w:t>
            </w:r>
            <w:r>
              <w:rPr>
                <w:spacing w:val="3"/>
                <w:sz w:val="14"/>
              </w:rPr>
              <w:t> </w:t>
            </w:r>
            <w:r>
              <w:rPr>
                <w:b/>
                <w:sz w:val="14"/>
              </w:rPr>
              <w:t>imunofluorescência</w:t>
            </w:r>
            <w:r>
              <w:rPr>
                <w:b/>
                <w:spacing w:val="3"/>
                <w:sz w:val="14"/>
              </w:rPr>
              <w:t> </w:t>
            </w:r>
            <w:r>
              <w:rPr>
                <w:b/>
                <w:sz w:val="14"/>
              </w:rPr>
              <w:t>indireta</w:t>
            </w:r>
            <w:r>
              <w:rPr>
                <w:b/>
                <w:spacing w:val="2"/>
                <w:sz w:val="14"/>
              </w:rPr>
              <w:t> </w:t>
            </w:r>
            <w:r>
              <w:rPr>
                <w:sz w:val="14"/>
              </w:rPr>
              <w:t>para</w:t>
            </w:r>
            <w:r>
              <w:rPr>
                <w:spacing w:val="3"/>
                <w:sz w:val="14"/>
              </w:rPr>
              <w:t> </w:t>
            </w:r>
            <w:r>
              <w:rPr>
                <w:sz w:val="14"/>
              </w:rPr>
              <w:t>doença</w:t>
            </w:r>
            <w:r>
              <w:rPr>
                <w:spacing w:val="3"/>
                <w:sz w:val="14"/>
              </w:rPr>
              <w:t> </w:t>
            </w:r>
            <w:r>
              <w:rPr>
                <w:sz w:val="14"/>
              </w:rPr>
              <w:t>de</w:t>
            </w:r>
            <w:r>
              <w:rPr>
                <w:spacing w:val="3"/>
                <w:sz w:val="14"/>
              </w:rPr>
              <w:t> </w:t>
            </w:r>
            <w:r>
              <w:rPr>
                <w:spacing w:val="-2"/>
                <w:sz w:val="14"/>
              </w:rPr>
              <w:t>Chagas.</w:t>
            </w:r>
          </w:p>
          <w:p>
            <w:pPr>
              <w:pStyle w:val="TableParagraph"/>
              <w:spacing w:before="78"/>
              <w:ind w:left="11"/>
              <w:rPr>
                <w:sz w:val="14"/>
              </w:rPr>
            </w:pPr>
            <w:r>
              <w:rPr>
                <w:sz w:val="14"/>
              </w:rPr>
              <w:t>COMPLEMENTO</w:t>
            </w:r>
            <w:r>
              <w:rPr>
                <w:spacing w:val="3"/>
                <w:sz w:val="14"/>
              </w:rPr>
              <w:t> </w:t>
            </w:r>
            <w:r>
              <w:rPr>
                <w:sz w:val="14"/>
              </w:rPr>
              <w:t>DO</w:t>
            </w:r>
            <w:r>
              <w:rPr>
                <w:spacing w:val="4"/>
                <w:sz w:val="14"/>
              </w:rPr>
              <w:t> </w:t>
            </w:r>
            <w:r>
              <w:rPr>
                <w:sz w:val="14"/>
              </w:rPr>
              <w:t>ITEM:</w:t>
            </w:r>
            <w:r>
              <w:rPr>
                <w:spacing w:val="3"/>
                <w:sz w:val="14"/>
              </w:rPr>
              <w:t> </w:t>
            </w:r>
            <w:r>
              <w:rPr>
                <w:sz w:val="14"/>
              </w:rPr>
              <w:t>Os</w:t>
            </w:r>
            <w:r>
              <w:rPr>
                <w:spacing w:val="4"/>
                <w:sz w:val="14"/>
              </w:rPr>
              <w:t> </w:t>
            </w:r>
            <w:r>
              <w:rPr>
                <w:sz w:val="14"/>
              </w:rPr>
              <w:t>reagentes</w:t>
            </w:r>
            <w:r>
              <w:rPr>
                <w:spacing w:val="4"/>
                <w:sz w:val="14"/>
              </w:rPr>
              <w:t> </w:t>
            </w:r>
            <w:r>
              <w:rPr>
                <w:sz w:val="14"/>
              </w:rPr>
              <w:t>deverão</w:t>
            </w:r>
            <w:r>
              <w:rPr>
                <w:spacing w:val="3"/>
                <w:sz w:val="14"/>
              </w:rPr>
              <w:t> </w:t>
            </w:r>
            <w:r>
              <w:rPr>
                <w:sz w:val="14"/>
              </w:rPr>
              <w:t>ser</w:t>
            </w:r>
            <w:r>
              <w:rPr>
                <w:spacing w:val="4"/>
                <w:sz w:val="14"/>
              </w:rPr>
              <w:t> </w:t>
            </w:r>
            <w:r>
              <w:rPr>
                <w:sz w:val="14"/>
              </w:rPr>
              <w:t>acompanhados</w:t>
            </w:r>
            <w:r>
              <w:rPr>
                <w:spacing w:val="4"/>
                <w:sz w:val="14"/>
              </w:rPr>
              <w:t> </w:t>
            </w:r>
            <w:r>
              <w:rPr>
                <w:sz w:val="14"/>
              </w:rPr>
              <w:t>de</w:t>
            </w:r>
            <w:r>
              <w:rPr>
                <w:spacing w:val="3"/>
                <w:sz w:val="14"/>
              </w:rPr>
              <w:t> </w:t>
            </w:r>
            <w:r>
              <w:rPr>
                <w:sz w:val="14"/>
              </w:rPr>
              <w:t>controles</w:t>
            </w:r>
            <w:r>
              <w:rPr>
                <w:spacing w:val="4"/>
                <w:sz w:val="14"/>
              </w:rPr>
              <w:t> </w:t>
            </w:r>
            <w:r>
              <w:rPr>
                <w:sz w:val="14"/>
              </w:rPr>
              <w:t>e</w:t>
            </w:r>
            <w:r>
              <w:rPr>
                <w:spacing w:val="4"/>
                <w:sz w:val="14"/>
              </w:rPr>
              <w:t> </w:t>
            </w:r>
            <w:r>
              <w:rPr>
                <w:b/>
                <w:sz w:val="14"/>
              </w:rPr>
              <w:t>testes</w:t>
            </w:r>
            <w:r>
              <w:rPr>
                <w:b/>
                <w:spacing w:val="3"/>
                <w:sz w:val="14"/>
              </w:rPr>
              <w:t> </w:t>
            </w:r>
            <w:r>
              <w:rPr>
                <w:b/>
                <w:sz w:val="14"/>
              </w:rPr>
              <w:t>para</w:t>
            </w:r>
            <w:r>
              <w:rPr>
                <w:b/>
                <w:spacing w:val="4"/>
                <w:sz w:val="14"/>
              </w:rPr>
              <w:t> </w:t>
            </w:r>
            <w:r>
              <w:rPr>
                <w:b/>
                <w:sz w:val="14"/>
              </w:rPr>
              <w:t>suas</w:t>
            </w:r>
            <w:r>
              <w:rPr>
                <w:b/>
                <w:spacing w:val="4"/>
                <w:sz w:val="14"/>
              </w:rPr>
              <w:t> </w:t>
            </w:r>
            <w:r>
              <w:rPr>
                <w:b/>
                <w:sz w:val="14"/>
              </w:rPr>
              <w:t>realizações</w:t>
            </w:r>
            <w:r>
              <w:rPr>
                <w:sz w:val="14"/>
              </w:rPr>
              <w:t>,</w:t>
            </w:r>
            <w:r>
              <w:rPr>
                <w:spacing w:val="3"/>
                <w:sz w:val="14"/>
              </w:rPr>
              <w:t> </w:t>
            </w:r>
            <w:r>
              <w:rPr>
                <w:sz w:val="14"/>
              </w:rPr>
              <w:t>além</w:t>
            </w:r>
            <w:r>
              <w:rPr>
                <w:spacing w:val="4"/>
                <w:sz w:val="14"/>
              </w:rPr>
              <w:t> </w:t>
            </w:r>
            <w:r>
              <w:rPr>
                <w:sz w:val="14"/>
              </w:rPr>
              <w:t>de</w:t>
            </w:r>
            <w:r>
              <w:rPr>
                <w:spacing w:val="4"/>
                <w:sz w:val="14"/>
              </w:rPr>
              <w:t> </w:t>
            </w:r>
            <w:r>
              <w:rPr>
                <w:sz w:val="14"/>
              </w:rPr>
              <w:t>insumos</w:t>
            </w:r>
            <w:r>
              <w:rPr>
                <w:spacing w:val="3"/>
                <w:sz w:val="14"/>
              </w:rPr>
              <w:t> </w:t>
            </w:r>
            <w:r>
              <w:rPr>
                <w:sz w:val="14"/>
              </w:rPr>
              <w:t>descartáveis</w:t>
            </w:r>
            <w:r>
              <w:rPr>
                <w:spacing w:val="4"/>
                <w:sz w:val="14"/>
              </w:rPr>
              <w:t> </w:t>
            </w:r>
            <w:r>
              <w:rPr>
                <w:sz w:val="14"/>
              </w:rPr>
              <w:t>necessários</w:t>
            </w:r>
            <w:r>
              <w:rPr>
                <w:spacing w:val="4"/>
                <w:sz w:val="14"/>
              </w:rPr>
              <w:t> </w:t>
            </w:r>
            <w:r>
              <w:rPr>
                <w:sz w:val="14"/>
              </w:rPr>
              <w:t>para</w:t>
            </w:r>
            <w:r>
              <w:rPr>
                <w:spacing w:val="3"/>
                <w:sz w:val="14"/>
              </w:rPr>
              <w:t> </w:t>
            </w:r>
            <w:r>
              <w:rPr>
                <w:sz w:val="14"/>
              </w:rPr>
              <w:t>sua</w:t>
            </w:r>
            <w:r>
              <w:rPr>
                <w:spacing w:val="4"/>
                <w:sz w:val="14"/>
              </w:rPr>
              <w:t> </w:t>
            </w:r>
            <w:r>
              <w:rPr>
                <w:spacing w:val="-2"/>
                <w:sz w:val="14"/>
              </w:rPr>
              <w:t>execução.</w:t>
            </w:r>
          </w:p>
        </w:tc>
        <w:tc>
          <w:tcPr>
            <w:tcW w:w="704" w:type="dxa"/>
          </w:tcPr>
          <w:p>
            <w:pPr>
              <w:pStyle w:val="TableParagraph"/>
              <w:spacing w:before="17"/>
              <w:rPr>
                <w:b/>
                <w:sz w:val="14"/>
              </w:rPr>
            </w:pPr>
          </w:p>
          <w:p>
            <w:pPr>
              <w:pStyle w:val="TableParagraph"/>
              <w:spacing w:before="1"/>
              <w:ind w:left="14"/>
              <w:jc w:val="center"/>
              <w:rPr>
                <w:sz w:val="14"/>
              </w:rPr>
            </w:pPr>
            <w:r>
              <w:rPr>
                <w:spacing w:val="-4"/>
                <w:sz w:val="14"/>
              </w:rPr>
              <w:t>4812</w:t>
            </w:r>
          </w:p>
        </w:tc>
        <w:tc>
          <w:tcPr>
            <w:tcW w:w="797" w:type="dxa"/>
          </w:tcPr>
          <w:p>
            <w:pPr>
              <w:pStyle w:val="TableParagraph"/>
              <w:spacing w:before="17"/>
              <w:rPr>
                <w:b/>
                <w:sz w:val="14"/>
              </w:rPr>
            </w:pPr>
          </w:p>
          <w:p>
            <w:pPr>
              <w:pStyle w:val="TableParagraph"/>
              <w:spacing w:before="1"/>
              <w:ind w:left="17"/>
              <w:jc w:val="center"/>
              <w:rPr>
                <w:sz w:val="14"/>
              </w:rPr>
            </w:pPr>
            <w:r>
              <w:rPr>
                <w:spacing w:val="-2"/>
                <w:sz w:val="14"/>
              </w:rPr>
              <w:t>136941</w:t>
            </w:r>
          </w:p>
        </w:tc>
        <w:tc>
          <w:tcPr>
            <w:tcW w:w="571" w:type="dxa"/>
          </w:tcPr>
          <w:p>
            <w:pPr>
              <w:pStyle w:val="TableParagraph"/>
              <w:spacing w:before="17"/>
              <w:rPr>
                <w:b/>
                <w:sz w:val="14"/>
              </w:rPr>
            </w:pPr>
          </w:p>
          <w:p>
            <w:pPr>
              <w:pStyle w:val="TableParagraph"/>
              <w:spacing w:before="1"/>
              <w:ind w:left="13"/>
              <w:jc w:val="center"/>
              <w:rPr>
                <w:sz w:val="14"/>
              </w:rPr>
            </w:pPr>
            <w:r>
              <w:rPr>
                <w:spacing w:val="-2"/>
                <w:sz w:val="14"/>
              </w:rPr>
              <w:t>testes</w:t>
            </w:r>
          </w:p>
        </w:tc>
        <w:tc>
          <w:tcPr>
            <w:tcW w:w="770" w:type="dxa"/>
          </w:tcPr>
          <w:p>
            <w:pPr>
              <w:pStyle w:val="TableParagraph"/>
              <w:spacing w:before="17"/>
              <w:rPr>
                <w:b/>
                <w:sz w:val="14"/>
              </w:rPr>
            </w:pPr>
          </w:p>
          <w:p>
            <w:pPr>
              <w:pStyle w:val="TableParagraph"/>
              <w:spacing w:before="1"/>
              <w:ind w:left="11"/>
              <w:jc w:val="center"/>
              <w:rPr>
                <w:sz w:val="14"/>
              </w:rPr>
            </w:pPr>
            <w:r>
              <w:rPr>
                <w:spacing w:val="-5"/>
                <w:sz w:val="14"/>
              </w:rPr>
              <w:t>700</w:t>
            </w:r>
          </w:p>
        </w:tc>
      </w:tr>
      <w:tr>
        <w:trPr>
          <w:trHeight w:val="725" w:hRule="atLeast"/>
        </w:trPr>
        <w:tc>
          <w:tcPr>
            <w:tcW w:w="11607" w:type="dxa"/>
          </w:tcPr>
          <w:p>
            <w:pPr>
              <w:pStyle w:val="TableParagraph"/>
              <w:spacing w:line="355" w:lineRule="auto" w:before="59"/>
              <w:ind w:left="11"/>
              <w:rPr>
                <w:sz w:val="14"/>
              </w:rPr>
            </w:pPr>
            <w:r>
              <w:rPr>
                <w:b/>
                <w:sz w:val="14"/>
              </w:rPr>
              <w:t>1.5.</w:t>
            </w:r>
            <w:r>
              <w:rPr>
                <w:b/>
                <w:spacing w:val="20"/>
                <w:sz w:val="14"/>
              </w:rPr>
              <w:t> </w:t>
            </w:r>
            <w:r>
              <w:rPr>
                <w:b/>
                <w:sz w:val="14"/>
              </w:rPr>
              <w:t>SÍFILIS - </w:t>
            </w:r>
            <w:r>
              <w:rPr>
                <w:sz w:val="14"/>
              </w:rPr>
              <w:t>Teste para detecção de anticorpos por hemaglutinação passiva contendo: suspensão de hemácias estabilizadas e sensibilizadas com antígenos treponêmicos da cepa Nichols e suspensão de</w:t>
            </w:r>
            <w:r>
              <w:rPr>
                <w:spacing w:val="40"/>
                <w:sz w:val="14"/>
              </w:rPr>
              <w:t> </w:t>
            </w:r>
            <w:r>
              <w:rPr>
                <w:sz w:val="14"/>
              </w:rPr>
              <w:t>hemácias estabilizadas e não sensibilizadas.</w:t>
            </w:r>
          </w:p>
          <w:p>
            <w:pPr>
              <w:pStyle w:val="TableParagraph"/>
              <w:spacing w:before="2"/>
              <w:ind w:left="11"/>
              <w:rPr>
                <w:sz w:val="14"/>
              </w:rPr>
            </w:pPr>
            <w:r>
              <w:rPr>
                <w:sz w:val="14"/>
              </w:rPr>
              <w:t>COMPLEMENTO</w:t>
            </w:r>
            <w:r>
              <w:rPr>
                <w:spacing w:val="3"/>
                <w:sz w:val="14"/>
              </w:rPr>
              <w:t> </w:t>
            </w:r>
            <w:r>
              <w:rPr>
                <w:sz w:val="14"/>
              </w:rPr>
              <w:t>DO</w:t>
            </w:r>
            <w:r>
              <w:rPr>
                <w:spacing w:val="4"/>
                <w:sz w:val="14"/>
              </w:rPr>
              <w:t> </w:t>
            </w:r>
            <w:r>
              <w:rPr>
                <w:sz w:val="14"/>
              </w:rPr>
              <w:t>ITEM:</w:t>
            </w:r>
            <w:r>
              <w:rPr>
                <w:spacing w:val="3"/>
                <w:sz w:val="14"/>
              </w:rPr>
              <w:t> </w:t>
            </w:r>
            <w:r>
              <w:rPr>
                <w:sz w:val="14"/>
              </w:rPr>
              <w:t>Os</w:t>
            </w:r>
            <w:r>
              <w:rPr>
                <w:spacing w:val="4"/>
                <w:sz w:val="14"/>
              </w:rPr>
              <w:t> </w:t>
            </w:r>
            <w:r>
              <w:rPr>
                <w:sz w:val="14"/>
              </w:rPr>
              <w:t>reagentes</w:t>
            </w:r>
            <w:r>
              <w:rPr>
                <w:spacing w:val="4"/>
                <w:sz w:val="14"/>
              </w:rPr>
              <w:t> </w:t>
            </w:r>
            <w:r>
              <w:rPr>
                <w:sz w:val="14"/>
              </w:rPr>
              <w:t>deverão</w:t>
            </w:r>
            <w:r>
              <w:rPr>
                <w:spacing w:val="3"/>
                <w:sz w:val="14"/>
              </w:rPr>
              <w:t> </w:t>
            </w:r>
            <w:r>
              <w:rPr>
                <w:sz w:val="14"/>
              </w:rPr>
              <w:t>ser</w:t>
            </w:r>
            <w:r>
              <w:rPr>
                <w:spacing w:val="4"/>
                <w:sz w:val="14"/>
              </w:rPr>
              <w:t> </w:t>
            </w:r>
            <w:r>
              <w:rPr>
                <w:sz w:val="14"/>
              </w:rPr>
              <w:t>acompanhados</w:t>
            </w:r>
            <w:r>
              <w:rPr>
                <w:spacing w:val="4"/>
                <w:sz w:val="14"/>
              </w:rPr>
              <w:t> </w:t>
            </w:r>
            <w:r>
              <w:rPr>
                <w:sz w:val="14"/>
              </w:rPr>
              <w:t>de</w:t>
            </w:r>
            <w:r>
              <w:rPr>
                <w:spacing w:val="3"/>
                <w:sz w:val="14"/>
              </w:rPr>
              <w:t> </w:t>
            </w:r>
            <w:r>
              <w:rPr>
                <w:sz w:val="14"/>
              </w:rPr>
              <w:t>controles</w:t>
            </w:r>
            <w:r>
              <w:rPr>
                <w:spacing w:val="4"/>
                <w:sz w:val="14"/>
              </w:rPr>
              <w:t> </w:t>
            </w:r>
            <w:r>
              <w:rPr>
                <w:sz w:val="14"/>
              </w:rPr>
              <w:t>e</w:t>
            </w:r>
            <w:r>
              <w:rPr>
                <w:spacing w:val="4"/>
                <w:sz w:val="14"/>
              </w:rPr>
              <w:t> </w:t>
            </w:r>
            <w:r>
              <w:rPr>
                <w:b/>
                <w:sz w:val="14"/>
              </w:rPr>
              <w:t>testes</w:t>
            </w:r>
            <w:r>
              <w:rPr>
                <w:b/>
                <w:spacing w:val="3"/>
                <w:sz w:val="14"/>
              </w:rPr>
              <w:t> </w:t>
            </w:r>
            <w:r>
              <w:rPr>
                <w:b/>
                <w:sz w:val="14"/>
              </w:rPr>
              <w:t>para</w:t>
            </w:r>
            <w:r>
              <w:rPr>
                <w:b/>
                <w:spacing w:val="4"/>
                <w:sz w:val="14"/>
              </w:rPr>
              <w:t> </w:t>
            </w:r>
            <w:r>
              <w:rPr>
                <w:b/>
                <w:sz w:val="14"/>
              </w:rPr>
              <w:t>suas</w:t>
            </w:r>
            <w:r>
              <w:rPr>
                <w:b/>
                <w:spacing w:val="4"/>
                <w:sz w:val="14"/>
              </w:rPr>
              <w:t> </w:t>
            </w:r>
            <w:r>
              <w:rPr>
                <w:b/>
                <w:sz w:val="14"/>
              </w:rPr>
              <w:t>realizações</w:t>
            </w:r>
            <w:r>
              <w:rPr>
                <w:sz w:val="14"/>
              </w:rPr>
              <w:t>,</w:t>
            </w:r>
            <w:r>
              <w:rPr>
                <w:spacing w:val="3"/>
                <w:sz w:val="14"/>
              </w:rPr>
              <w:t> </w:t>
            </w:r>
            <w:r>
              <w:rPr>
                <w:sz w:val="14"/>
              </w:rPr>
              <w:t>além</w:t>
            </w:r>
            <w:r>
              <w:rPr>
                <w:spacing w:val="4"/>
                <w:sz w:val="14"/>
              </w:rPr>
              <w:t> </w:t>
            </w:r>
            <w:r>
              <w:rPr>
                <w:sz w:val="14"/>
              </w:rPr>
              <w:t>de</w:t>
            </w:r>
            <w:r>
              <w:rPr>
                <w:spacing w:val="4"/>
                <w:sz w:val="14"/>
              </w:rPr>
              <w:t> </w:t>
            </w:r>
            <w:r>
              <w:rPr>
                <w:sz w:val="14"/>
              </w:rPr>
              <w:t>insumos</w:t>
            </w:r>
            <w:r>
              <w:rPr>
                <w:spacing w:val="3"/>
                <w:sz w:val="14"/>
              </w:rPr>
              <w:t> </w:t>
            </w:r>
            <w:r>
              <w:rPr>
                <w:sz w:val="14"/>
              </w:rPr>
              <w:t>descartáveis</w:t>
            </w:r>
            <w:r>
              <w:rPr>
                <w:spacing w:val="4"/>
                <w:sz w:val="14"/>
              </w:rPr>
              <w:t> </w:t>
            </w:r>
            <w:r>
              <w:rPr>
                <w:sz w:val="14"/>
              </w:rPr>
              <w:t>necessários</w:t>
            </w:r>
            <w:r>
              <w:rPr>
                <w:spacing w:val="4"/>
                <w:sz w:val="14"/>
              </w:rPr>
              <w:t> </w:t>
            </w:r>
            <w:r>
              <w:rPr>
                <w:sz w:val="14"/>
              </w:rPr>
              <w:t>para</w:t>
            </w:r>
            <w:r>
              <w:rPr>
                <w:spacing w:val="3"/>
                <w:sz w:val="14"/>
              </w:rPr>
              <w:t> </w:t>
            </w:r>
            <w:r>
              <w:rPr>
                <w:sz w:val="14"/>
              </w:rPr>
              <w:t>sua</w:t>
            </w:r>
            <w:r>
              <w:rPr>
                <w:spacing w:val="4"/>
                <w:sz w:val="14"/>
              </w:rPr>
              <w:t> </w:t>
            </w:r>
            <w:r>
              <w:rPr>
                <w:spacing w:val="-2"/>
                <w:sz w:val="14"/>
              </w:rPr>
              <w:t>execução.</w:t>
            </w:r>
          </w:p>
        </w:tc>
        <w:tc>
          <w:tcPr>
            <w:tcW w:w="704" w:type="dxa"/>
          </w:tcPr>
          <w:p>
            <w:pPr>
              <w:pStyle w:val="TableParagraph"/>
              <w:spacing w:before="137"/>
              <w:rPr>
                <w:b/>
                <w:sz w:val="14"/>
              </w:rPr>
            </w:pPr>
          </w:p>
          <w:p>
            <w:pPr>
              <w:pStyle w:val="TableParagraph"/>
              <w:ind w:left="14"/>
              <w:jc w:val="center"/>
              <w:rPr>
                <w:sz w:val="14"/>
              </w:rPr>
            </w:pPr>
            <w:r>
              <w:rPr>
                <w:spacing w:val="-4"/>
                <w:sz w:val="14"/>
              </w:rPr>
              <w:t>4810</w:t>
            </w:r>
          </w:p>
        </w:tc>
        <w:tc>
          <w:tcPr>
            <w:tcW w:w="797" w:type="dxa"/>
          </w:tcPr>
          <w:p>
            <w:pPr>
              <w:pStyle w:val="TableParagraph"/>
              <w:spacing w:before="137"/>
              <w:rPr>
                <w:b/>
                <w:sz w:val="14"/>
              </w:rPr>
            </w:pPr>
          </w:p>
          <w:p>
            <w:pPr>
              <w:pStyle w:val="TableParagraph"/>
              <w:ind w:left="17"/>
              <w:jc w:val="center"/>
              <w:rPr>
                <w:sz w:val="14"/>
              </w:rPr>
            </w:pPr>
            <w:r>
              <w:rPr>
                <w:spacing w:val="-2"/>
                <w:sz w:val="14"/>
              </w:rPr>
              <w:t>137202</w:t>
            </w:r>
          </w:p>
        </w:tc>
        <w:tc>
          <w:tcPr>
            <w:tcW w:w="571" w:type="dxa"/>
          </w:tcPr>
          <w:p>
            <w:pPr>
              <w:pStyle w:val="TableParagraph"/>
              <w:spacing w:before="137"/>
              <w:rPr>
                <w:b/>
                <w:sz w:val="14"/>
              </w:rPr>
            </w:pPr>
          </w:p>
          <w:p>
            <w:pPr>
              <w:pStyle w:val="TableParagraph"/>
              <w:ind w:left="13"/>
              <w:jc w:val="center"/>
              <w:rPr>
                <w:sz w:val="14"/>
              </w:rPr>
            </w:pPr>
            <w:r>
              <w:rPr>
                <w:spacing w:val="-2"/>
                <w:sz w:val="14"/>
              </w:rPr>
              <w:t>testes</w:t>
            </w:r>
          </w:p>
        </w:tc>
        <w:tc>
          <w:tcPr>
            <w:tcW w:w="770" w:type="dxa"/>
          </w:tcPr>
          <w:p>
            <w:pPr>
              <w:pStyle w:val="TableParagraph"/>
              <w:spacing w:before="137"/>
              <w:rPr>
                <w:b/>
                <w:sz w:val="14"/>
              </w:rPr>
            </w:pPr>
          </w:p>
          <w:p>
            <w:pPr>
              <w:pStyle w:val="TableParagraph"/>
              <w:ind w:left="11"/>
              <w:jc w:val="center"/>
              <w:rPr>
                <w:sz w:val="14"/>
              </w:rPr>
            </w:pPr>
            <w:r>
              <w:rPr>
                <w:spacing w:val="-2"/>
                <w:sz w:val="14"/>
              </w:rPr>
              <w:t>1.200</w:t>
            </w:r>
          </w:p>
        </w:tc>
      </w:tr>
      <w:tr>
        <w:trPr>
          <w:trHeight w:val="486" w:hRule="atLeast"/>
        </w:trPr>
        <w:tc>
          <w:tcPr>
            <w:tcW w:w="11607" w:type="dxa"/>
          </w:tcPr>
          <w:p>
            <w:pPr>
              <w:pStyle w:val="TableParagraph"/>
              <w:spacing w:before="59"/>
              <w:ind w:left="11"/>
              <w:rPr>
                <w:sz w:val="14"/>
              </w:rPr>
            </w:pPr>
            <w:r>
              <w:rPr>
                <w:b/>
                <w:sz w:val="14"/>
              </w:rPr>
              <w:t>1.6. VDRL</w:t>
            </w:r>
            <w:r>
              <w:rPr>
                <w:b/>
                <w:spacing w:val="-5"/>
                <w:sz w:val="14"/>
              </w:rPr>
              <w:t> </w:t>
            </w:r>
            <w:r>
              <w:rPr>
                <w:b/>
                <w:sz w:val="14"/>
              </w:rPr>
              <w:t>-</w:t>
            </w:r>
            <w:r>
              <w:rPr>
                <w:b/>
                <w:spacing w:val="-6"/>
                <w:sz w:val="14"/>
              </w:rPr>
              <w:t> </w:t>
            </w:r>
            <w:r>
              <w:rPr>
                <w:sz w:val="14"/>
              </w:rPr>
              <w:t>Antigeno</w:t>
            </w:r>
            <w:r>
              <w:rPr>
                <w:spacing w:val="4"/>
                <w:sz w:val="14"/>
              </w:rPr>
              <w:t> </w:t>
            </w:r>
            <w:r>
              <w:rPr>
                <w:sz w:val="14"/>
              </w:rPr>
              <w:t>para</w:t>
            </w:r>
            <w:r>
              <w:rPr>
                <w:spacing w:val="3"/>
                <w:sz w:val="14"/>
              </w:rPr>
              <w:t> </w:t>
            </w:r>
            <w:r>
              <w:rPr>
                <w:sz w:val="14"/>
              </w:rPr>
              <w:t>determinação</w:t>
            </w:r>
            <w:r>
              <w:rPr>
                <w:spacing w:val="4"/>
                <w:sz w:val="14"/>
              </w:rPr>
              <w:t> </w:t>
            </w:r>
            <w:r>
              <w:rPr>
                <w:sz w:val="14"/>
              </w:rPr>
              <w:t>de</w:t>
            </w:r>
            <w:r>
              <w:rPr>
                <w:spacing w:val="4"/>
                <w:sz w:val="14"/>
              </w:rPr>
              <w:t> </w:t>
            </w:r>
            <w:r>
              <w:rPr>
                <w:sz w:val="14"/>
              </w:rPr>
              <w:t>Sifilis</w:t>
            </w:r>
            <w:r>
              <w:rPr>
                <w:spacing w:val="3"/>
                <w:sz w:val="14"/>
              </w:rPr>
              <w:t> </w:t>
            </w:r>
            <w:r>
              <w:rPr>
                <w:sz w:val="14"/>
              </w:rPr>
              <w:t>em</w:t>
            </w:r>
            <w:r>
              <w:rPr>
                <w:spacing w:val="4"/>
                <w:sz w:val="14"/>
              </w:rPr>
              <w:t> </w:t>
            </w:r>
            <w:r>
              <w:rPr>
                <w:sz w:val="14"/>
              </w:rPr>
              <w:t>sangue. Técnica:</w:t>
            </w:r>
            <w:r>
              <w:rPr>
                <w:spacing w:val="4"/>
                <w:sz w:val="14"/>
              </w:rPr>
              <w:t> </w:t>
            </w:r>
            <w:r>
              <w:rPr>
                <w:spacing w:val="-2"/>
                <w:sz w:val="14"/>
              </w:rPr>
              <w:t>floculação</w:t>
            </w:r>
          </w:p>
          <w:p>
            <w:pPr>
              <w:pStyle w:val="TableParagraph"/>
              <w:spacing w:before="78"/>
              <w:ind w:left="11"/>
              <w:rPr>
                <w:sz w:val="14"/>
              </w:rPr>
            </w:pPr>
            <w:r>
              <w:rPr>
                <w:sz w:val="14"/>
              </w:rPr>
              <w:t>COMPLEMENTO</w:t>
            </w:r>
            <w:r>
              <w:rPr>
                <w:spacing w:val="3"/>
                <w:sz w:val="14"/>
              </w:rPr>
              <w:t> </w:t>
            </w:r>
            <w:r>
              <w:rPr>
                <w:sz w:val="14"/>
              </w:rPr>
              <w:t>DO</w:t>
            </w:r>
            <w:r>
              <w:rPr>
                <w:spacing w:val="4"/>
                <w:sz w:val="14"/>
              </w:rPr>
              <w:t> </w:t>
            </w:r>
            <w:r>
              <w:rPr>
                <w:sz w:val="14"/>
              </w:rPr>
              <w:t>ITEM:</w:t>
            </w:r>
            <w:r>
              <w:rPr>
                <w:spacing w:val="3"/>
                <w:sz w:val="14"/>
              </w:rPr>
              <w:t> </w:t>
            </w:r>
            <w:r>
              <w:rPr>
                <w:sz w:val="14"/>
              </w:rPr>
              <w:t>Os</w:t>
            </w:r>
            <w:r>
              <w:rPr>
                <w:spacing w:val="4"/>
                <w:sz w:val="14"/>
              </w:rPr>
              <w:t> </w:t>
            </w:r>
            <w:r>
              <w:rPr>
                <w:sz w:val="14"/>
              </w:rPr>
              <w:t>reagentes</w:t>
            </w:r>
            <w:r>
              <w:rPr>
                <w:spacing w:val="4"/>
                <w:sz w:val="14"/>
              </w:rPr>
              <w:t> </w:t>
            </w:r>
            <w:r>
              <w:rPr>
                <w:sz w:val="14"/>
              </w:rPr>
              <w:t>deverão</w:t>
            </w:r>
            <w:r>
              <w:rPr>
                <w:spacing w:val="3"/>
                <w:sz w:val="14"/>
              </w:rPr>
              <w:t> </w:t>
            </w:r>
            <w:r>
              <w:rPr>
                <w:sz w:val="14"/>
              </w:rPr>
              <w:t>ser</w:t>
            </w:r>
            <w:r>
              <w:rPr>
                <w:spacing w:val="4"/>
                <w:sz w:val="14"/>
              </w:rPr>
              <w:t> </w:t>
            </w:r>
            <w:r>
              <w:rPr>
                <w:sz w:val="14"/>
              </w:rPr>
              <w:t>acompanhados</w:t>
            </w:r>
            <w:r>
              <w:rPr>
                <w:spacing w:val="4"/>
                <w:sz w:val="14"/>
              </w:rPr>
              <w:t> </w:t>
            </w:r>
            <w:r>
              <w:rPr>
                <w:sz w:val="14"/>
              </w:rPr>
              <w:t>de</w:t>
            </w:r>
            <w:r>
              <w:rPr>
                <w:spacing w:val="3"/>
                <w:sz w:val="14"/>
              </w:rPr>
              <w:t> </w:t>
            </w:r>
            <w:r>
              <w:rPr>
                <w:sz w:val="14"/>
              </w:rPr>
              <w:t>controles</w:t>
            </w:r>
            <w:r>
              <w:rPr>
                <w:spacing w:val="4"/>
                <w:sz w:val="14"/>
              </w:rPr>
              <w:t> </w:t>
            </w:r>
            <w:r>
              <w:rPr>
                <w:sz w:val="14"/>
              </w:rPr>
              <w:t>e</w:t>
            </w:r>
            <w:r>
              <w:rPr>
                <w:spacing w:val="4"/>
                <w:sz w:val="14"/>
              </w:rPr>
              <w:t> </w:t>
            </w:r>
            <w:r>
              <w:rPr>
                <w:b/>
                <w:sz w:val="14"/>
              </w:rPr>
              <w:t>testes</w:t>
            </w:r>
            <w:r>
              <w:rPr>
                <w:b/>
                <w:spacing w:val="3"/>
                <w:sz w:val="14"/>
              </w:rPr>
              <w:t> </w:t>
            </w:r>
            <w:r>
              <w:rPr>
                <w:b/>
                <w:sz w:val="14"/>
              </w:rPr>
              <w:t>para</w:t>
            </w:r>
            <w:r>
              <w:rPr>
                <w:b/>
                <w:spacing w:val="4"/>
                <w:sz w:val="14"/>
              </w:rPr>
              <w:t> </w:t>
            </w:r>
            <w:r>
              <w:rPr>
                <w:b/>
                <w:sz w:val="14"/>
              </w:rPr>
              <w:t>suas</w:t>
            </w:r>
            <w:r>
              <w:rPr>
                <w:b/>
                <w:spacing w:val="4"/>
                <w:sz w:val="14"/>
              </w:rPr>
              <w:t> </w:t>
            </w:r>
            <w:r>
              <w:rPr>
                <w:b/>
                <w:sz w:val="14"/>
              </w:rPr>
              <w:t>realizações</w:t>
            </w:r>
            <w:r>
              <w:rPr>
                <w:sz w:val="14"/>
              </w:rPr>
              <w:t>,</w:t>
            </w:r>
            <w:r>
              <w:rPr>
                <w:spacing w:val="3"/>
                <w:sz w:val="14"/>
              </w:rPr>
              <w:t> </w:t>
            </w:r>
            <w:r>
              <w:rPr>
                <w:sz w:val="14"/>
              </w:rPr>
              <w:t>além</w:t>
            </w:r>
            <w:r>
              <w:rPr>
                <w:spacing w:val="4"/>
                <w:sz w:val="14"/>
              </w:rPr>
              <w:t> </w:t>
            </w:r>
            <w:r>
              <w:rPr>
                <w:sz w:val="14"/>
              </w:rPr>
              <w:t>de</w:t>
            </w:r>
            <w:r>
              <w:rPr>
                <w:spacing w:val="4"/>
                <w:sz w:val="14"/>
              </w:rPr>
              <w:t> </w:t>
            </w:r>
            <w:r>
              <w:rPr>
                <w:sz w:val="14"/>
              </w:rPr>
              <w:t>insumos</w:t>
            </w:r>
            <w:r>
              <w:rPr>
                <w:spacing w:val="3"/>
                <w:sz w:val="14"/>
              </w:rPr>
              <w:t> </w:t>
            </w:r>
            <w:r>
              <w:rPr>
                <w:sz w:val="14"/>
              </w:rPr>
              <w:t>descartáveis</w:t>
            </w:r>
            <w:r>
              <w:rPr>
                <w:spacing w:val="4"/>
                <w:sz w:val="14"/>
              </w:rPr>
              <w:t> </w:t>
            </w:r>
            <w:r>
              <w:rPr>
                <w:sz w:val="14"/>
              </w:rPr>
              <w:t>necessários</w:t>
            </w:r>
            <w:r>
              <w:rPr>
                <w:spacing w:val="4"/>
                <w:sz w:val="14"/>
              </w:rPr>
              <w:t> </w:t>
            </w:r>
            <w:r>
              <w:rPr>
                <w:sz w:val="14"/>
              </w:rPr>
              <w:t>para</w:t>
            </w:r>
            <w:r>
              <w:rPr>
                <w:spacing w:val="3"/>
                <w:sz w:val="14"/>
              </w:rPr>
              <w:t> </w:t>
            </w:r>
            <w:r>
              <w:rPr>
                <w:sz w:val="14"/>
              </w:rPr>
              <w:t>sua</w:t>
            </w:r>
            <w:r>
              <w:rPr>
                <w:spacing w:val="4"/>
                <w:sz w:val="14"/>
              </w:rPr>
              <w:t> </w:t>
            </w:r>
            <w:r>
              <w:rPr>
                <w:spacing w:val="-2"/>
                <w:sz w:val="14"/>
              </w:rPr>
              <w:t>execução.</w:t>
            </w:r>
          </w:p>
        </w:tc>
        <w:tc>
          <w:tcPr>
            <w:tcW w:w="704" w:type="dxa"/>
          </w:tcPr>
          <w:p>
            <w:pPr>
              <w:pStyle w:val="TableParagraph"/>
              <w:spacing w:before="17"/>
              <w:rPr>
                <w:b/>
                <w:sz w:val="14"/>
              </w:rPr>
            </w:pPr>
          </w:p>
          <w:p>
            <w:pPr>
              <w:pStyle w:val="TableParagraph"/>
              <w:spacing w:before="1"/>
              <w:ind w:left="14"/>
              <w:jc w:val="center"/>
              <w:rPr>
                <w:sz w:val="14"/>
              </w:rPr>
            </w:pPr>
            <w:r>
              <w:rPr>
                <w:spacing w:val="-4"/>
                <w:sz w:val="14"/>
              </w:rPr>
              <w:t>4809</w:t>
            </w:r>
          </w:p>
        </w:tc>
        <w:tc>
          <w:tcPr>
            <w:tcW w:w="797" w:type="dxa"/>
          </w:tcPr>
          <w:p>
            <w:pPr>
              <w:pStyle w:val="TableParagraph"/>
              <w:spacing w:before="17"/>
              <w:rPr>
                <w:b/>
                <w:sz w:val="14"/>
              </w:rPr>
            </w:pPr>
          </w:p>
          <w:p>
            <w:pPr>
              <w:pStyle w:val="TableParagraph"/>
              <w:spacing w:before="1"/>
              <w:ind w:left="17"/>
              <w:jc w:val="center"/>
              <w:rPr>
                <w:sz w:val="14"/>
              </w:rPr>
            </w:pPr>
            <w:r>
              <w:rPr>
                <w:spacing w:val="-2"/>
                <w:sz w:val="14"/>
              </w:rPr>
              <w:t>137679</w:t>
            </w:r>
          </w:p>
        </w:tc>
        <w:tc>
          <w:tcPr>
            <w:tcW w:w="571" w:type="dxa"/>
          </w:tcPr>
          <w:p>
            <w:pPr>
              <w:pStyle w:val="TableParagraph"/>
              <w:spacing w:before="17"/>
              <w:rPr>
                <w:b/>
                <w:sz w:val="14"/>
              </w:rPr>
            </w:pPr>
          </w:p>
          <w:p>
            <w:pPr>
              <w:pStyle w:val="TableParagraph"/>
              <w:spacing w:before="1"/>
              <w:ind w:left="13"/>
              <w:jc w:val="center"/>
              <w:rPr>
                <w:sz w:val="14"/>
              </w:rPr>
            </w:pPr>
            <w:r>
              <w:rPr>
                <w:spacing w:val="-2"/>
                <w:sz w:val="14"/>
              </w:rPr>
              <w:t>testes</w:t>
            </w:r>
          </w:p>
        </w:tc>
        <w:tc>
          <w:tcPr>
            <w:tcW w:w="770" w:type="dxa"/>
          </w:tcPr>
          <w:p>
            <w:pPr>
              <w:pStyle w:val="TableParagraph"/>
              <w:spacing w:before="17"/>
              <w:rPr>
                <w:b/>
                <w:sz w:val="14"/>
              </w:rPr>
            </w:pPr>
          </w:p>
          <w:p>
            <w:pPr>
              <w:pStyle w:val="TableParagraph"/>
              <w:spacing w:before="1"/>
              <w:ind w:left="11"/>
              <w:jc w:val="center"/>
              <w:rPr>
                <w:sz w:val="14"/>
              </w:rPr>
            </w:pPr>
            <w:r>
              <w:rPr>
                <w:spacing w:val="-2"/>
                <w:sz w:val="14"/>
              </w:rPr>
              <w:t>7.000</w:t>
            </w:r>
          </w:p>
        </w:tc>
      </w:tr>
    </w:tbl>
    <w:p>
      <w:pPr>
        <w:pStyle w:val="BodyText"/>
        <w:spacing w:before="60"/>
        <w:ind w:left="0"/>
        <w:rPr>
          <w:b/>
        </w:rPr>
      </w:pPr>
    </w:p>
    <w:p>
      <w:pPr>
        <w:pStyle w:val="ListParagraph"/>
        <w:numPr>
          <w:ilvl w:val="1"/>
          <w:numId w:val="29"/>
        </w:numPr>
        <w:tabs>
          <w:tab w:pos="625" w:val="left" w:leader="none"/>
        </w:tabs>
        <w:spacing w:line="240" w:lineRule="auto" w:before="1" w:after="0"/>
        <w:ind w:left="625" w:right="0" w:hanging="309"/>
        <w:jc w:val="left"/>
        <w:rPr>
          <w:b/>
          <w:sz w:val="17"/>
        </w:rPr>
      </w:pPr>
      <w:r>
        <w:rPr>
          <w:b/>
          <w:w w:val="105"/>
          <w:sz w:val="17"/>
        </w:rPr>
        <w:t>Em</w:t>
      </w:r>
      <w:r>
        <w:rPr>
          <w:b/>
          <w:spacing w:val="-9"/>
          <w:w w:val="105"/>
          <w:sz w:val="17"/>
        </w:rPr>
        <w:t> </w:t>
      </w:r>
      <w:r>
        <w:rPr>
          <w:b/>
          <w:w w:val="105"/>
          <w:sz w:val="17"/>
        </w:rPr>
        <w:t>caso</w:t>
      </w:r>
      <w:r>
        <w:rPr>
          <w:b/>
          <w:spacing w:val="-5"/>
          <w:w w:val="105"/>
          <w:sz w:val="17"/>
        </w:rPr>
        <w:t> </w:t>
      </w:r>
      <w:r>
        <w:rPr>
          <w:b/>
          <w:w w:val="105"/>
          <w:sz w:val="17"/>
        </w:rPr>
        <w:t>de</w:t>
      </w:r>
      <w:r>
        <w:rPr>
          <w:b/>
          <w:spacing w:val="-6"/>
          <w:w w:val="105"/>
          <w:sz w:val="17"/>
        </w:rPr>
        <w:t> </w:t>
      </w:r>
      <w:r>
        <w:rPr>
          <w:b/>
          <w:w w:val="105"/>
          <w:sz w:val="17"/>
        </w:rPr>
        <w:t>divergência</w:t>
      </w:r>
      <w:r>
        <w:rPr>
          <w:b/>
          <w:spacing w:val="-5"/>
          <w:w w:val="105"/>
          <w:sz w:val="17"/>
        </w:rPr>
        <w:t> </w:t>
      </w:r>
      <w:r>
        <w:rPr>
          <w:b/>
          <w:w w:val="105"/>
          <w:sz w:val="17"/>
        </w:rPr>
        <w:t>de</w:t>
      </w:r>
      <w:r>
        <w:rPr>
          <w:b/>
          <w:spacing w:val="-6"/>
          <w:w w:val="105"/>
          <w:sz w:val="17"/>
        </w:rPr>
        <w:t> </w:t>
      </w:r>
      <w:r>
        <w:rPr>
          <w:b/>
          <w:w w:val="105"/>
          <w:sz w:val="17"/>
        </w:rPr>
        <w:t>descrição</w:t>
      </w:r>
      <w:r>
        <w:rPr>
          <w:b/>
          <w:spacing w:val="-5"/>
          <w:w w:val="105"/>
          <w:sz w:val="17"/>
        </w:rPr>
        <w:t> </w:t>
      </w:r>
      <w:r>
        <w:rPr>
          <w:b/>
          <w:w w:val="105"/>
          <w:sz w:val="17"/>
        </w:rPr>
        <w:t>entre</w:t>
      </w:r>
      <w:r>
        <w:rPr>
          <w:b/>
          <w:spacing w:val="-6"/>
          <w:w w:val="105"/>
          <w:sz w:val="17"/>
        </w:rPr>
        <w:t> </w:t>
      </w:r>
      <w:r>
        <w:rPr>
          <w:b/>
          <w:w w:val="105"/>
          <w:sz w:val="17"/>
        </w:rPr>
        <w:t>o</w:t>
      </w:r>
      <w:r>
        <w:rPr>
          <w:b/>
          <w:spacing w:val="-6"/>
          <w:w w:val="105"/>
          <w:sz w:val="17"/>
        </w:rPr>
        <w:t> </w:t>
      </w:r>
      <w:r>
        <w:rPr>
          <w:b/>
          <w:w w:val="105"/>
          <w:sz w:val="17"/>
        </w:rPr>
        <w:t>ID</w:t>
      </w:r>
      <w:r>
        <w:rPr>
          <w:b/>
          <w:spacing w:val="-5"/>
          <w:w w:val="105"/>
          <w:sz w:val="17"/>
        </w:rPr>
        <w:t> </w:t>
      </w:r>
      <w:r>
        <w:rPr>
          <w:b/>
          <w:w w:val="105"/>
          <w:sz w:val="17"/>
        </w:rPr>
        <w:t>do</w:t>
      </w:r>
      <w:r>
        <w:rPr>
          <w:b/>
          <w:spacing w:val="-6"/>
          <w:w w:val="105"/>
          <w:sz w:val="17"/>
        </w:rPr>
        <w:t> </w:t>
      </w:r>
      <w:r>
        <w:rPr>
          <w:b/>
          <w:w w:val="105"/>
          <w:sz w:val="17"/>
        </w:rPr>
        <w:t>SIGA</w:t>
      </w:r>
      <w:r>
        <w:rPr>
          <w:b/>
          <w:spacing w:val="-11"/>
          <w:w w:val="105"/>
          <w:sz w:val="17"/>
        </w:rPr>
        <w:t> </w:t>
      </w:r>
      <w:r>
        <w:rPr>
          <w:b/>
          <w:w w:val="105"/>
          <w:sz w:val="17"/>
        </w:rPr>
        <w:t>e</w:t>
      </w:r>
      <w:r>
        <w:rPr>
          <w:b/>
          <w:spacing w:val="-5"/>
          <w:w w:val="105"/>
          <w:sz w:val="17"/>
        </w:rPr>
        <w:t> </w:t>
      </w:r>
      <w:r>
        <w:rPr>
          <w:b/>
          <w:w w:val="105"/>
          <w:sz w:val="17"/>
        </w:rPr>
        <w:t>o</w:t>
      </w:r>
      <w:r>
        <w:rPr>
          <w:b/>
          <w:spacing w:val="-9"/>
          <w:w w:val="105"/>
          <w:sz w:val="17"/>
        </w:rPr>
        <w:t> </w:t>
      </w:r>
      <w:r>
        <w:rPr>
          <w:b/>
          <w:w w:val="105"/>
          <w:sz w:val="17"/>
        </w:rPr>
        <w:t>Termo</w:t>
      </w:r>
      <w:r>
        <w:rPr>
          <w:b/>
          <w:spacing w:val="-5"/>
          <w:w w:val="105"/>
          <w:sz w:val="17"/>
        </w:rPr>
        <w:t> </w:t>
      </w:r>
      <w:r>
        <w:rPr>
          <w:b/>
          <w:w w:val="105"/>
          <w:sz w:val="17"/>
        </w:rPr>
        <w:t>de</w:t>
      </w:r>
      <w:r>
        <w:rPr>
          <w:b/>
          <w:spacing w:val="-6"/>
          <w:w w:val="105"/>
          <w:sz w:val="17"/>
        </w:rPr>
        <w:t> </w:t>
      </w:r>
      <w:r>
        <w:rPr>
          <w:b/>
          <w:w w:val="105"/>
          <w:sz w:val="17"/>
        </w:rPr>
        <w:t>Referência,</w:t>
      </w:r>
      <w:r>
        <w:rPr>
          <w:b/>
          <w:spacing w:val="-5"/>
          <w:w w:val="105"/>
          <w:sz w:val="17"/>
        </w:rPr>
        <w:t> </w:t>
      </w:r>
      <w:r>
        <w:rPr>
          <w:b/>
          <w:w w:val="105"/>
          <w:sz w:val="17"/>
        </w:rPr>
        <w:t>vale</w:t>
      </w:r>
      <w:r>
        <w:rPr>
          <w:b/>
          <w:spacing w:val="-6"/>
          <w:w w:val="105"/>
          <w:sz w:val="17"/>
        </w:rPr>
        <w:t> </w:t>
      </w:r>
      <w:r>
        <w:rPr>
          <w:b/>
          <w:w w:val="105"/>
          <w:sz w:val="17"/>
        </w:rPr>
        <w:t>o</w:t>
      </w:r>
      <w:r>
        <w:rPr>
          <w:b/>
          <w:spacing w:val="-5"/>
          <w:w w:val="105"/>
          <w:sz w:val="17"/>
        </w:rPr>
        <w:t> </w:t>
      </w:r>
      <w:r>
        <w:rPr>
          <w:b/>
          <w:w w:val="105"/>
          <w:sz w:val="17"/>
        </w:rPr>
        <w:t>que</w:t>
      </w:r>
      <w:r>
        <w:rPr>
          <w:b/>
          <w:spacing w:val="-6"/>
          <w:w w:val="105"/>
          <w:sz w:val="17"/>
        </w:rPr>
        <w:t> </w:t>
      </w:r>
      <w:r>
        <w:rPr>
          <w:b/>
          <w:w w:val="105"/>
          <w:sz w:val="17"/>
        </w:rPr>
        <w:t>está</w:t>
      </w:r>
      <w:r>
        <w:rPr>
          <w:b/>
          <w:spacing w:val="-6"/>
          <w:w w:val="105"/>
          <w:sz w:val="17"/>
        </w:rPr>
        <w:t> </w:t>
      </w:r>
      <w:r>
        <w:rPr>
          <w:b/>
          <w:w w:val="105"/>
          <w:sz w:val="17"/>
        </w:rPr>
        <w:t>exposto</w:t>
      </w:r>
      <w:r>
        <w:rPr>
          <w:b/>
          <w:spacing w:val="-5"/>
          <w:w w:val="105"/>
          <w:sz w:val="17"/>
        </w:rPr>
        <w:t> </w:t>
      </w:r>
      <w:r>
        <w:rPr>
          <w:b/>
          <w:w w:val="105"/>
          <w:sz w:val="17"/>
        </w:rPr>
        <w:t>nas</w:t>
      </w:r>
      <w:r>
        <w:rPr>
          <w:b/>
          <w:spacing w:val="-6"/>
          <w:w w:val="105"/>
          <w:sz w:val="17"/>
        </w:rPr>
        <w:t> </w:t>
      </w:r>
      <w:r>
        <w:rPr>
          <w:b/>
          <w:w w:val="105"/>
          <w:sz w:val="17"/>
        </w:rPr>
        <w:t>especificações</w:t>
      </w:r>
      <w:r>
        <w:rPr>
          <w:b/>
          <w:spacing w:val="-5"/>
          <w:w w:val="105"/>
          <w:sz w:val="17"/>
        </w:rPr>
        <w:t> </w:t>
      </w:r>
      <w:r>
        <w:rPr>
          <w:b/>
          <w:w w:val="105"/>
          <w:sz w:val="17"/>
        </w:rPr>
        <w:t>deste</w:t>
      </w:r>
      <w:r>
        <w:rPr>
          <w:b/>
          <w:spacing w:val="-9"/>
          <w:w w:val="105"/>
          <w:sz w:val="17"/>
        </w:rPr>
        <w:t> </w:t>
      </w:r>
      <w:r>
        <w:rPr>
          <w:b/>
          <w:spacing w:val="-2"/>
          <w:w w:val="105"/>
          <w:sz w:val="17"/>
        </w:rPr>
        <w:t>Termo.</w:t>
      </w:r>
    </w:p>
    <w:p>
      <w:pPr>
        <w:pStyle w:val="BodyText"/>
        <w:spacing w:before="87"/>
        <w:ind w:left="0"/>
        <w:rPr>
          <w:b/>
        </w:rPr>
      </w:pPr>
    </w:p>
    <w:p>
      <w:pPr>
        <w:pStyle w:val="ListParagraph"/>
        <w:numPr>
          <w:ilvl w:val="1"/>
          <w:numId w:val="29"/>
        </w:numPr>
        <w:tabs>
          <w:tab w:pos="687" w:val="left" w:leader="none"/>
        </w:tabs>
        <w:spacing w:line="292" w:lineRule="auto" w:before="0" w:after="0"/>
        <w:ind w:left="316" w:right="299" w:firstLine="0"/>
        <w:jc w:val="left"/>
        <w:rPr>
          <w:b/>
          <w:sz w:val="17"/>
        </w:rPr>
      </w:pPr>
      <w:r>
        <w:rPr>
          <w:b/>
          <w:w w:val="105"/>
          <w:sz w:val="17"/>
        </w:rPr>
        <w:t>Materiais</w:t>
      </w:r>
      <w:r>
        <w:rPr>
          <w:b/>
          <w:spacing w:val="54"/>
          <w:w w:val="105"/>
          <w:sz w:val="17"/>
        </w:rPr>
        <w:t> </w:t>
      </w:r>
      <w:r>
        <w:rPr>
          <w:b/>
          <w:w w:val="105"/>
          <w:sz w:val="17"/>
        </w:rPr>
        <w:t>importados</w:t>
      </w:r>
      <w:r>
        <w:rPr>
          <w:b/>
          <w:spacing w:val="54"/>
          <w:w w:val="105"/>
          <w:sz w:val="17"/>
        </w:rPr>
        <w:t> </w:t>
      </w:r>
      <w:r>
        <w:rPr>
          <w:b/>
          <w:w w:val="105"/>
          <w:sz w:val="17"/>
        </w:rPr>
        <w:t>devem</w:t>
      </w:r>
      <w:r>
        <w:rPr>
          <w:b/>
          <w:spacing w:val="54"/>
          <w:w w:val="105"/>
          <w:sz w:val="17"/>
        </w:rPr>
        <w:t> </w:t>
      </w:r>
      <w:r>
        <w:rPr>
          <w:b/>
          <w:w w:val="105"/>
          <w:sz w:val="17"/>
        </w:rPr>
        <w:t>ter</w:t>
      </w:r>
      <w:r>
        <w:rPr>
          <w:b/>
          <w:spacing w:val="40"/>
          <w:w w:val="105"/>
          <w:sz w:val="17"/>
        </w:rPr>
        <w:t> </w:t>
      </w:r>
      <w:r>
        <w:rPr>
          <w:b/>
          <w:w w:val="105"/>
          <w:sz w:val="17"/>
        </w:rPr>
        <w:t>adicionalmente,</w:t>
      </w:r>
      <w:r>
        <w:rPr>
          <w:b/>
          <w:spacing w:val="54"/>
          <w:w w:val="105"/>
          <w:sz w:val="17"/>
        </w:rPr>
        <w:t> </w:t>
      </w:r>
      <w:r>
        <w:rPr>
          <w:b/>
          <w:w w:val="105"/>
          <w:sz w:val="17"/>
        </w:rPr>
        <w:t>etiqueta</w:t>
      </w:r>
      <w:r>
        <w:rPr>
          <w:b/>
          <w:spacing w:val="54"/>
          <w:w w:val="105"/>
          <w:sz w:val="17"/>
        </w:rPr>
        <w:t> </w:t>
      </w:r>
      <w:r>
        <w:rPr>
          <w:b/>
          <w:w w:val="105"/>
          <w:sz w:val="17"/>
        </w:rPr>
        <w:t>e/ou</w:t>
      </w:r>
      <w:r>
        <w:rPr>
          <w:b/>
          <w:spacing w:val="54"/>
          <w:w w:val="105"/>
          <w:sz w:val="17"/>
        </w:rPr>
        <w:t> </w:t>
      </w:r>
      <w:r>
        <w:rPr>
          <w:b/>
          <w:w w:val="105"/>
          <w:sz w:val="17"/>
        </w:rPr>
        <w:t>manual</w:t>
      </w:r>
      <w:r>
        <w:rPr>
          <w:b/>
          <w:spacing w:val="54"/>
          <w:w w:val="105"/>
          <w:sz w:val="17"/>
        </w:rPr>
        <w:t> </w:t>
      </w:r>
      <w:r>
        <w:rPr>
          <w:b/>
          <w:w w:val="105"/>
          <w:sz w:val="17"/>
        </w:rPr>
        <w:t>com</w:t>
      </w:r>
      <w:r>
        <w:rPr>
          <w:b/>
          <w:spacing w:val="54"/>
          <w:w w:val="105"/>
          <w:sz w:val="17"/>
        </w:rPr>
        <w:t> </w:t>
      </w:r>
      <w:r>
        <w:rPr>
          <w:b/>
          <w:w w:val="105"/>
          <w:sz w:val="17"/>
        </w:rPr>
        <w:t>todas</w:t>
      </w:r>
      <w:r>
        <w:rPr>
          <w:b/>
          <w:spacing w:val="54"/>
          <w:w w:val="105"/>
          <w:sz w:val="17"/>
        </w:rPr>
        <w:t> </w:t>
      </w:r>
      <w:r>
        <w:rPr>
          <w:b/>
          <w:w w:val="105"/>
          <w:sz w:val="17"/>
        </w:rPr>
        <w:t>as</w:t>
      </w:r>
      <w:r>
        <w:rPr>
          <w:b/>
          <w:spacing w:val="54"/>
          <w:w w:val="105"/>
          <w:sz w:val="17"/>
        </w:rPr>
        <w:t> </w:t>
      </w:r>
      <w:r>
        <w:rPr>
          <w:b/>
          <w:w w:val="105"/>
          <w:sz w:val="17"/>
        </w:rPr>
        <w:t>informações</w:t>
      </w:r>
      <w:r>
        <w:rPr>
          <w:b/>
          <w:spacing w:val="54"/>
          <w:w w:val="105"/>
          <w:sz w:val="17"/>
        </w:rPr>
        <w:t> </w:t>
      </w:r>
      <w:r>
        <w:rPr>
          <w:b/>
          <w:w w:val="105"/>
          <w:sz w:val="17"/>
        </w:rPr>
        <w:t>técnicas</w:t>
      </w:r>
      <w:r>
        <w:rPr>
          <w:b/>
          <w:spacing w:val="54"/>
          <w:w w:val="105"/>
          <w:sz w:val="17"/>
        </w:rPr>
        <w:t> </w:t>
      </w:r>
      <w:r>
        <w:rPr>
          <w:b/>
          <w:w w:val="105"/>
          <w:sz w:val="17"/>
        </w:rPr>
        <w:t>em</w:t>
      </w:r>
      <w:r>
        <w:rPr>
          <w:b/>
          <w:spacing w:val="54"/>
          <w:w w:val="105"/>
          <w:sz w:val="17"/>
        </w:rPr>
        <w:t> </w:t>
      </w:r>
      <w:r>
        <w:rPr>
          <w:b/>
          <w:w w:val="105"/>
          <w:sz w:val="17"/>
        </w:rPr>
        <w:t>português.</w:t>
      </w:r>
      <w:r>
        <w:rPr>
          <w:b/>
          <w:spacing w:val="54"/>
          <w:w w:val="105"/>
          <w:sz w:val="17"/>
        </w:rPr>
        <w:t> </w:t>
      </w:r>
      <w:r>
        <w:rPr>
          <w:b/>
          <w:w w:val="105"/>
          <w:sz w:val="17"/>
        </w:rPr>
        <w:t>Informações</w:t>
      </w:r>
      <w:r>
        <w:rPr>
          <w:b/>
          <w:spacing w:val="54"/>
          <w:w w:val="105"/>
          <w:sz w:val="17"/>
        </w:rPr>
        <w:t> </w:t>
      </w:r>
      <w:r>
        <w:rPr>
          <w:b/>
          <w:w w:val="105"/>
          <w:sz w:val="17"/>
        </w:rPr>
        <w:t>incorretas</w:t>
      </w:r>
      <w:r>
        <w:rPr>
          <w:b/>
          <w:spacing w:val="54"/>
          <w:w w:val="105"/>
          <w:sz w:val="17"/>
        </w:rPr>
        <w:t> </w:t>
      </w:r>
      <w:r>
        <w:rPr>
          <w:b/>
          <w:w w:val="105"/>
          <w:sz w:val="17"/>
        </w:rPr>
        <w:t>ou</w:t>
      </w:r>
      <w:r>
        <w:rPr>
          <w:b/>
          <w:spacing w:val="54"/>
          <w:w w:val="105"/>
          <w:sz w:val="17"/>
        </w:rPr>
        <w:t> </w:t>
      </w:r>
      <w:r>
        <w:rPr>
          <w:b/>
          <w:w w:val="105"/>
          <w:sz w:val="17"/>
        </w:rPr>
        <w:t>inconsistências</w:t>
      </w:r>
      <w:r>
        <w:rPr>
          <w:b/>
          <w:spacing w:val="54"/>
          <w:w w:val="105"/>
          <w:sz w:val="17"/>
        </w:rPr>
        <w:t> </w:t>
      </w:r>
      <w:r>
        <w:rPr>
          <w:b/>
          <w:w w:val="105"/>
          <w:sz w:val="17"/>
        </w:rPr>
        <w:t>serão</w:t>
      </w:r>
      <w:r>
        <w:rPr>
          <w:b/>
          <w:spacing w:val="54"/>
          <w:w w:val="105"/>
          <w:sz w:val="17"/>
        </w:rPr>
        <w:t> </w:t>
      </w:r>
      <w:r>
        <w:rPr>
          <w:b/>
          <w:w w:val="105"/>
          <w:sz w:val="17"/>
        </w:rPr>
        <w:t>de responsabilidade exclusiva do fornecedor.</w:t>
      </w:r>
    </w:p>
    <w:p>
      <w:pPr>
        <w:pStyle w:val="Heading2"/>
        <w:numPr>
          <w:ilvl w:val="1"/>
          <w:numId w:val="29"/>
        </w:numPr>
        <w:tabs>
          <w:tab w:pos="615" w:val="left" w:leader="none"/>
        </w:tabs>
        <w:spacing w:line="240" w:lineRule="auto" w:before="1" w:after="0"/>
        <w:ind w:left="615" w:right="0" w:hanging="299"/>
        <w:jc w:val="left"/>
      </w:pPr>
      <w:r>
        <w:rPr>
          <w:w w:val="105"/>
        </w:rPr>
        <w:t>AUTORIZAÇÃO</w:t>
      </w:r>
      <w:r>
        <w:rPr>
          <w:spacing w:val="-11"/>
          <w:w w:val="105"/>
        </w:rPr>
        <w:t> </w:t>
      </w:r>
      <w:r>
        <w:rPr>
          <w:w w:val="105"/>
        </w:rPr>
        <w:t>DE</w:t>
      </w:r>
      <w:r>
        <w:rPr>
          <w:spacing w:val="-11"/>
          <w:w w:val="105"/>
        </w:rPr>
        <w:t> </w:t>
      </w:r>
      <w:r>
        <w:rPr>
          <w:spacing w:val="-2"/>
          <w:w w:val="105"/>
        </w:rPr>
        <w:t>COMPRA</w:t>
      </w:r>
    </w:p>
    <w:p>
      <w:pPr>
        <w:pStyle w:val="ListParagraph"/>
        <w:numPr>
          <w:ilvl w:val="2"/>
          <w:numId w:val="29"/>
        </w:numPr>
        <w:tabs>
          <w:tab w:pos="786" w:val="left" w:leader="none"/>
          <w:tab w:pos="14859" w:val="left" w:leader="none"/>
        </w:tabs>
        <w:spacing w:line="292" w:lineRule="auto" w:before="43" w:after="0"/>
        <w:ind w:left="316" w:right="258" w:firstLine="0"/>
        <w:jc w:val="left"/>
        <w:rPr>
          <w:sz w:val="17"/>
        </w:rPr>
      </w:pPr>
      <w:r>
        <w:rPr>
          <w:w w:val="105"/>
          <w:sz w:val="17"/>
        </w:rPr>
        <w:t>Segundo</w:t>
      </w:r>
      <w:r>
        <w:rPr>
          <w:spacing w:val="40"/>
          <w:w w:val="105"/>
          <w:sz w:val="17"/>
        </w:rPr>
        <w:t> </w:t>
      </w:r>
      <w:r>
        <w:rPr>
          <w:w w:val="105"/>
          <w:sz w:val="17"/>
        </w:rPr>
        <w:t>o</w:t>
      </w:r>
      <w:r>
        <w:rPr>
          <w:spacing w:val="40"/>
          <w:w w:val="105"/>
          <w:sz w:val="17"/>
        </w:rPr>
        <w:t> </w:t>
      </w:r>
      <w:r>
        <w:rPr>
          <w:w w:val="105"/>
          <w:sz w:val="17"/>
        </w:rPr>
        <w:t>disposto</w:t>
      </w:r>
      <w:r>
        <w:rPr>
          <w:spacing w:val="40"/>
          <w:w w:val="105"/>
          <w:sz w:val="17"/>
        </w:rPr>
        <w:t> </w:t>
      </w:r>
      <w:r>
        <w:rPr>
          <w:w w:val="105"/>
          <w:sz w:val="17"/>
        </w:rPr>
        <w:t>no</w:t>
      </w:r>
      <w:r>
        <w:rPr>
          <w:spacing w:val="40"/>
          <w:w w:val="105"/>
          <w:sz w:val="17"/>
        </w:rPr>
        <w:t> </w:t>
      </w:r>
      <w:r>
        <w:rPr>
          <w:w w:val="105"/>
          <w:sz w:val="17"/>
        </w:rPr>
        <w:t>Decreto</w:t>
      </w:r>
      <w:r>
        <w:rPr>
          <w:spacing w:val="40"/>
          <w:w w:val="105"/>
          <w:sz w:val="17"/>
        </w:rPr>
        <w:t> </w:t>
      </w:r>
      <w:r>
        <w:rPr>
          <w:w w:val="105"/>
          <w:sz w:val="17"/>
        </w:rPr>
        <w:t>Estadual</w:t>
      </w:r>
      <w:r>
        <w:rPr>
          <w:spacing w:val="40"/>
          <w:w w:val="105"/>
          <w:sz w:val="17"/>
        </w:rPr>
        <w:t> </w:t>
      </w:r>
      <w:r>
        <w:rPr>
          <w:w w:val="105"/>
          <w:sz w:val="17"/>
        </w:rPr>
        <w:t>46,642/2019,</w:t>
      </w:r>
      <w:r>
        <w:rPr>
          <w:spacing w:val="40"/>
          <w:w w:val="105"/>
          <w:sz w:val="17"/>
        </w:rPr>
        <w:t> </w:t>
      </w:r>
      <w:r>
        <w:rPr>
          <w:w w:val="105"/>
          <w:sz w:val="17"/>
        </w:rPr>
        <w:t>art.</w:t>
      </w:r>
      <w:r>
        <w:rPr>
          <w:spacing w:val="40"/>
          <w:w w:val="105"/>
          <w:sz w:val="17"/>
        </w:rPr>
        <w:t> </w:t>
      </w:r>
      <w:r>
        <w:rPr>
          <w:w w:val="105"/>
          <w:sz w:val="17"/>
        </w:rPr>
        <w:t>11,</w:t>
      </w:r>
      <w:r>
        <w:rPr>
          <w:spacing w:val="40"/>
          <w:w w:val="105"/>
          <w:sz w:val="17"/>
        </w:rPr>
        <w:t> </w:t>
      </w:r>
      <w:r>
        <w:rPr>
          <w:w w:val="105"/>
          <w:sz w:val="17"/>
        </w:rPr>
        <w:t>inciso</w:t>
      </w:r>
      <w:r>
        <w:rPr>
          <w:spacing w:val="40"/>
          <w:w w:val="105"/>
          <w:sz w:val="17"/>
        </w:rPr>
        <w:t> </w:t>
      </w:r>
      <w:r>
        <w:rPr>
          <w:w w:val="105"/>
          <w:sz w:val="17"/>
        </w:rPr>
        <w:t>XVII,</w:t>
      </w:r>
      <w:r>
        <w:rPr>
          <w:spacing w:val="40"/>
          <w:w w:val="105"/>
          <w:sz w:val="17"/>
        </w:rPr>
        <w:t> </w:t>
      </w:r>
      <w:r>
        <w:rPr>
          <w:w w:val="105"/>
          <w:sz w:val="17"/>
        </w:rPr>
        <w:t>autorizamos</w:t>
      </w:r>
      <w:r>
        <w:rPr>
          <w:spacing w:val="40"/>
          <w:w w:val="105"/>
          <w:sz w:val="17"/>
        </w:rPr>
        <w:t> </w:t>
      </w:r>
      <w:r>
        <w:rPr>
          <w:w w:val="105"/>
          <w:sz w:val="17"/>
        </w:rPr>
        <w:t>a</w:t>
      </w:r>
      <w:r>
        <w:rPr>
          <w:spacing w:val="40"/>
          <w:w w:val="105"/>
          <w:sz w:val="17"/>
        </w:rPr>
        <w:t> </w:t>
      </w:r>
      <w:r>
        <w:rPr>
          <w:w w:val="105"/>
          <w:sz w:val="17"/>
        </w:rPr>
        <w:t>compra</w:t>
      </w:r>
      <w:r>
        <w:rPr>
          <w:spacing w:val="40"/>
          <w:w w:val="105"/>
          <w:sz w:val="17"/>
        </w:rPr>
        <w:t> </w:t>
      </w:r>
      <w:r>
        <w:rPr>
          <w:w w:val="105"/>
          <w:sz w:val="17"/>
        </w:rPr>
        <w:t>referente</w:t>
      </w:r>
      <w:r>
        <w:rPr>
          <w:spacing w:val="40"/>
          <w:w w:val="105"/>
          <w:sz w:val="17"/>
        </w:rPr>
        <w:t> </w:t>
      </w:r>
      <w:r>
        <w:rPr>
          <w:w w:val="105"/>
          <w:sz w:val="17"/>
        </w:rPr>
        <w:t>ao</w:t>
      </w:r>
      <w:r>
        <w:rPr>
          <w:spacing w:val="40"/>
          <w:w w:val="105"/>
          <w:sz w:val="17"/>
        </w:rPr>
        <w:t> </w:t>
      </w:r>
      <w:r>
        <w:rPr>
          <w:w w:val="105"/>
          <w:sz w:val="17"/>
        </w:rPr>
        <w:t>processo</w:t>
      </w:r>
      <w:r>
        <w:rPr>
          <w:spacing w:val="40"/>
          <w:w w:val="105"/>
          <w:sz w:val="17"/>
        </w:rPr>
        <w:t> </w:t>
      </w:r>
      <w:r>
        <w:rPr>
          <w:b/>
          <w:w w:val="105"/>
          <w:sz w:val="17"/>
          <w:u w:val="single"/>
        </w:rPr>
        <w:t>SEI-260007/001036/2025</w:t>
      </w:r>
      <w:r>
        <w:rPr>
          <w:b/>
          <w:spacing w:val="40"/>
          <w:w w:val="105"/>
          <w:sz w:val="17"/>
          <w:u w:val="single"/>
        </w:rPr>
        <w:t> </w:t>
      </w:r>
      <w:r>
        <w:rPr>
          <w:w w:val="105"/>
          <w:sz w:val="17"/>
        </w:rPr>
        <w:t>do</w:t>
      </w:r>
      <w:r>
        <w:rPr>
          <w:spacing w:val="40"/>
          <w:w w:val="105"/>
          <w:sz w:val="17"/>
        </w:rPr>
        <w:t> </w:t>
      </w:r>
      <w:r>
        <w:rPr>
          <w:b/>
          <w:w w:val="105"/>
          <w:sz w:val="17"/>
        </w:rPr>
        <w:t>Pregão</w:t>
      </w:r>
      <w:r>
        <w:rPr>
          <w:b/>
          <w:spacing w:val="40"/>
          <w:w w:val="105"/>
          <w:sz w:val="17"/>
        </w:rPr>
        <w:t> </w:t>
      </w:r>
      <w:r>
        <w:rPr>
          <w:b/>
          <w:w w:val="105"/>
          <w:sz w:val="17"/>
        </w:rPr>
        <w:t>407/2025</w:t>
      </w:r>
      <w:r>
        <w:rPr>
          <w:w w:val="105"/>
          <w:sz w:val="17"/>
        </w:rPr>
        <w:t>,</w:t>
      </w:r>
      <w:r>
        <w:rPr>
          <w:spacing w:val="40"/>
          <w:w w:val="105"/>
          <w:sz w:val="17"/>
        </w:rPr>
        <w:t> </w:t>
      </w:r>
      <w:r>
        <w:rPr>
          <w:w w:val="105"/>
          <w:sz w:val="17"/>
        </w:rPr>
        <w:t>NE</w:t>
      </w:r>
      <w:r>
        <w:rPr>
          <w:sz w:val="17"/>
          <w:u w:val="thick"/>
        </w:rPr>
        <w:tab/>
      </w:r>
      <w:r>
        <w:rPr>
          <w:sz w:val="17"/>
        </w:rPr>
        <w:t> </w:t>
      </w:r>
      <w:r>
        <w:rPr>
          <w:w w:val="105"/>
          <w:sz w:val="17"/>
        </w:rPr>
        <w:t>referente aos itens listados no presente documento.</w:t>
      </w:r>
    </w:p>
    <w:p>
      <w:pPr>
        <w:pStyle w:val="ListParagraph"/>
        <w:numPr>
          <w:ilvl w:val="2"/>
          <w:numId w:val="29"/>
        </w:numPr>
        <w:tabs>
          <w:tab w:pos="771" w:val="left" w:leader="none"/>
        </w:tabs>
        <w:spacing w:line="292" w:lineRule="auto" w:before="2" w:after="0"/>
        <w:ind w:left="316" w:right="299" w:firstLine="0"/>
        <w:jc w:val="left"/>
        <w:rPr>
          <w:sz w:val="17"/>
        </w:rPr>
      </w:pPr>
      <w:r>
        <w:rPr>
          <w:w w:val="105"/>
          <w:sz w:val="17"/>
        </w:rPr>
        <w:t>Após</w:t>
      </w:r>
      <w:r>
        <w:rPr>
          <w:spacing w:val="15"/>
          <w:w w:val="105"/>
          <w:sz w:val="17"/>
        </w:rPr>
        <w:t> </w:t>
      </w:r>
      <w:r>
        <w:rPr>
          <w:w w:val="105"/>
          <w:sz w:val="17"/>
        </w:rPr>
        <w:t>a</w:t>
      </w:r>
      <w:r>
        <w:rPr>
          <w:spacing w:val="15"/>
          <w:w w:val="105"/>
          <w:sz w:val="17"/>
        </w:rPr>
        <w:t> </w:t>
      </w:r>
      <w:r>
        <w:rPr>
          <w:w w:val="105"/>
          <w:sz w:val="17"/>
        </w:rPr>
        <w:t>concretização</w:t>
      </w:r>
      <w:r>
        <w:rPr>
          <w:spacing w:val="15"/>
          <w:w w:val="105"/>
          <w:sz w:val="17"/>
        </w:rPr>
        <w:t> </w:t>
      </w:r>
      <w:r>
        <w:rPr>
          <w:w w:val="105"/>
          <w:sz w:val="17"/>
        </w:rPr>
        <w:t>da</w:t>
      </w:r>
      <w:r>
        <w:rPr>
          <w:spacing w:val="15"/>
          <w:w w:val="105"/>
          <w:sz w:val="17"/>
        </w:rPr>
        <w:t> </w:t>
      </w:r>
      <w:r>
        <w:rPr>
          <w:w w:val="105"/>
          <w:sz w:val="17"/>
        </w:rPr>
        <w:t>contratação,</w:t>
      </w:r>
      <w:r>
        <w:rPr>
          <w:spacing w:val="15"/>
          <w:w w:val="105"/>
          <w:sz w:val="17"/>
        </w:rPr>
        <w:t> </w:t>
      </w:r>
      <w:r>
        <w:rPr>
          <w:w w:val="105"/>
          <w:sz w:val="17"/>
        </w:rPr>
        <w:t>conforme</w:t>
      </w:r>
      <w:r>
        <w:rPr>
          <w:spacing w:val="15"/>
          <w:w w:val="105"/>
          <w:sz w:val="17"/>
        </w:rPr>
        <w:t> </w:t>
      </w:r>
      <w:r>
        <w:rPr>
          <w:w w:val="105"/>
          <w:sz w:val="17"/>
        </w:rPr>
        <w:t>necessidade</w:t>
      </w:r>
      <w:r>
        <w:rPr>
          <w:spacing w:val="15"/>
          <w:w w:val="105"/>
          <w:sz w:val="17"/>
        </w:rPr>
        <w:t> </w:t>
      </w:r>
      <w:r>
        <w:rPr>
          <w:w w:val="105"/>
          <w:sz w:val="17"/>
        </w:rPr>
        <w:t>da</w:t>
      </w:r>
      <w:r>
        <w:rPr>
          <w:spacing w:val="15"/>
          <w:w w:val="105"/>
          <w:sz w:val="17"/>
        </w:rPr>
        <w:t> </w:t>
      </w:r>
      <w:r>
        <w:rPr>
          <w:w w:val="105"/>
          <w:sz w:val="17"/>
        </w:rPr>
        <w:t>CONTRATANTE,</w:t>
      </w:r>
      <w:r>
        <w:rPr>
          <w:spacing w:val="15"/>
          <w:w w:val="105"/>
          <w:sz w:val="17"/>
        </w:rPr>
        <w:t> </w:t>
      </w:r>
      <w:r>
        <w:rPr>
          <w:w w:val="105"/>
          <w:sz w:val="17"/>
        </w:rPr>
        <w:t>será</w:t>
      </w:r>
      <w:r>
        <w:rPr>
          <w:spacing w:val="15"/>
          <w:w w:val="105"/>
          <w:sz w:val="17"/>
        </w:rPr>
        <w:t> </w:t>
      </w:r>
      <w:r>
        <w:rPr>
          <w:w w:val="105"/>
          <w:sz w:val="17"/>
        </w:rPr>
        <w:t>enviado</w:t>
      </w:r>
      <w:r>
        <w:rPr>
          <w:spacing w:val="15"/>
          <w:w w:val="105"/>
          <w:sz w:val="17"/>
        </w:rPr>
        <w:t> </w:t>
      </w:r>
      <w:r>
        <w:rPr>
          <w:w w:val="105"/>
          <w:sz w:val="17"/>
        </w:rPr>
        <w:t>à</w:t>
      </w:r>
      <w:r>
        <w:rPr>
          <w:spacing w:val="15"/>
          <w:w w:val="105"/>
          <w:sz w:val="17"/>
        </w:rPr>
        <w:t> </w:t>
      </w:r>
      <w:r>
        <w:rPr>
          <w:w w:val="105"/>
          <w:sz w:val="17"/>
        </w:rPr>
        <w:t>CONTRADA mapa</w:t>
      </w:r>
      <w:r>
        <w:rPr>
          <w:spacing w:val="15"/>
          <w:w w:val="105"/>
          <w:sz w:val="17"/>
        </w:rPr>
        <w:t> </w:t>
      </w:r>
      <w:r>
        <w:rPr>
          <w:w w:val="105"/>
          <w:sz w:val="17"/>
        </w:rPr>
        <w:t>de</w:t>
      </w:r>
      <w:r>
        <w:rPr>
          <w:spacing w:val="15"/>
          <w:w w:val="105"/>
          <w:sz w:val="17"/>
        </w:rPr>
        <w:t> </w:t>
      </w:r>
      <w:r>
        <w:rPr>
          <w:w w:val="105"/>
          <w:sz w:val="17"/>
        </w:rPr>
        <w:t>forneciemento</w:t>
      </w:r>
      <w:r>
        <w:rPr>
          <w:spacing w:val="15"/>
          <w:w w:val="105"/>
          <w:sz w:val="17"/>
        </w:rPr>
        <w:t> </w:t>
      </w:r>
      <w:r>
        <w:rPr>
          <w:w w:val="105"/>
          <w:sz w:val="17"/>
        </w:rPr>
        <w:t>estimado,</w:t>
      </w:r>
      <w:r>
        <w:rPr>
          <w:spacing w:val="15"/>
          <w:w w:val="105"/>
          <w:sz w:val="17"/>
        </w:rPr>
        <w:t> </w:t>
      </w:r>
      <w:r>
        <w:rPr>
          <w:w w:val="105"/>
          <w:sz w:val="17"/>
        </w:rPr>
        <w:t>juntamente</w:t>
      </w:r>
      <w:r>
        <w:rPr>
          <w:spacing w:val="15"/>
          <w:w w:val="105"/>
          <w:sz w:val="17"/>
        </w:rPr>
        <w:t> </w:t>
      </w:r>
      <w:r>
        <w:rPr>
          <w:w w:val="105"/>
          <w:sz w:val="17"/>
        </w:rPr>
        <w:t>com</w:t>
      </w:r>
      <w:r>
        <w:rPr>
          <w:spacing w:val="15"/>
          <w:w w:val="105"/>
          <w:sz w:val="17"/>
        </w:rPr>
        <w:t> </w:t>
      </w:r>
      <w:r>
        <w:rPr>
          <w:w w:val="105"/>
          <w:sz w:val="17"/>
        </w:rPr>
        <w:t>nota</w:t>
      </w:r>
      <w:r>
        <w:rPr>
          <w:spacing w:val="15"/>
          <w:w w:val="105"/>
          <w:sz w:val="17"/>
        </w:rPr>
        <w:t> </w:t>
      </w:r>
      <w:r>
        <w:rPr>
          <w:w w:val="105"/>
          <w:sz w:val="17"/>
        </w:rPr>
        <w:t>de</w:t>
      </w:r>
      <w:r>
        <w:rPr>
          <w:spacing w:val="15"/>
          <w:w w:val="105"/>
          <w:sz w:val="17"/>
        </w:rPr>
        <w:t> </w:t>
      </w:r>
      <w:r>
        <w:rPr>
          <w:w w:val="105"/>
          <w:sz w:val="17"/>
        </w:rPr>
        <w:t>empenho,</w:t>
      </w:r>
      <w:r>
        <w:rPr>
          <w:spacing w:val="15"/>
          <w:w w:val="105"/>
          <w:sz w:val="17"/>
        </w:rPr>
        <w:t> </w:t>
      </w:r>
      <w:r>
        <w:rPr>
          <w:w w:val="105"/>
          <w:sz w:val="17"/>
        </w:rPr>
        <w:t>conforme exemplo a seguir:</w:t>
      </w:r>
    </w:p>
    <w:p>
      <w:pPr>
        <w:pStyle w:val="ListParagraph"/>
        <w:spacing w:after="0" w:line="292" w:lineRule="auto"/>
        <w:jc w:val="left"/>
        <w:rPr>
          <w:sz w:val="17"/>
        </w:rPr>
        <w:sectPr>
          <w:pgSz w:w="15840" w:h="24480"/>
          <w:pgMar w:top="600" w:bottom="280" w:left="360" w:right="360"/>
        </w:sectPr>
      </w:pPr>
    </w:p>
    <w:p>
      <w:pPr>
        <w:pStyle w:val="BodyText"/>
        <w:spacing w:before="0"/>
        <w:rPr>
          <w:sz w:val="20"/>
        </w:rPr>
      </w:pPr>
      <w:r>
        <w:rPr>
          <w:sz w:val="20"/>
        </w:rPr>
        <w:drawing>
          <wp:inline distT="0" distB="0" distL="0" distR="0">
            <wp:extent cx="5908642" cy="3195923"/>
            <wp:effectExtent l="0" t="0" r="0" b="0"/>
            <wp:docPr id="23" name="Image 23" descr="Tabela O conteúdo gerado por IA pode estar incorreto."/>
            <wp:cNvGraphicFramePr>
              <a:graphicFrameLocks/>
            </wp:cNvGraphicFramePr>
            <a:graphic>
              <a:graphicData uri="http://schemas.openxmlformats.org/drawingml/2006/picture">
                <pic:pic>
                  <pic:nvPicPr>
                    <pic:cNvPr id="23" name="Image 23" descr="Tabela O conteúdo gerado por IA pode estar incorreto."/>
                    <pic:cNvPicPr/>
                  </pic:nvPicPr>
                  <pic:blipFill>
                    <a:blip r:embed="rId34" cstate="print"/>
                    <a:stretch>
                      <a:fillRect/>
                    </a:stretch>
                  </pic:blipFill>
                  <pic:spPr>
                    <a:xfrm>
                      <a:off x="0" y="0"/>
                      <a:ext cx="5908642" cy="3195923"/>
                    </a:xfrm>
                    <a:prstGeom prst="rect">
                      <a:avLst/>
                    </a:prstGeom>
                  </pic:spPr>
                </pic:pic>
              </a:graphicData>
            </a:graphic>
          </wp:inline>
        </w:drawing>
      </w:r>
      <w:r>
        <w:rPr>
          <w:sz w:val="20"/>
        </w:rPr>
      </w:r>
    </w:p>
    <w:p>
      <w:pPr>
        <w:pStyle w:val="ListParagraph"/>
        <w:numPr>
          <w:ilvl w:val="2"/>
          <w:numId w:val="29"/>
        </w:numPr>
        <w:tabs>
          <w:tab w:pos="765" w:val="left" w:leader="none"/>
        </w:tabs>
        <w:spacing w:line="292" w:lineRule="auto" w:before="64" w:after="0"/>
        <w:ind w:left="316" w:right="299" w:firstLine="0"/>
        <w:jc w:val="left"/>
        <w:rPr>
          <w:sz w:val="17"/>
        </w:rPr>
      </w:pPr>
      <w:r>
        <w:rPr>
          <w:w w:val="105"/>
          <w:sz w:val="17"/>
        </w:rPr>
        <w:t>O modelo acima trata-se de mero exemplo, podendo existir mais ou menos parcelas de acordo com o item a ser adquirido, bem como a necessidade momentânea da CONTRATANTE.</w:t>
      </w:r>
      <w:r>
        <w:rPr>
          <w:spacing w:val="-7"/>
          <w:w w:val="105"/>
          <w:sz w:val="17"/>
        </w:rPr>
        <w:t> </w:t>
      </w:r>
      <w:r>
        <w:rPr>
          <w:w w:val="105"/>
          <w:sz w:val="17"/>
        </w:rPr>
        <w:t>As parcelas não se referem especificamente a meses, podendo atender demandas de períodos maiores.</w:t>
      </w:r>
    </w:p>
    <w:p>
      <w:pPr>
        <w:pStyle w:val="BodyText"/>
        <w:spacing w:before="44"/>
        <w:ind w:left="0"/>
      </w:pPr>
    </w:p>
    <w:p>
      <w:pPr>
        <w:pStyle w:val="Heading2"/>
        <w:numPr>
          <w:ilvl w:val="0"/>
          <w:numId w:val="30"/>
        </w:numPr>
        <w:tabs>
          <w:tab w:pos="492" w:val="left" w:leader="none"/>
        </w:tabs>
        <w:spacing w:line="240" w:lineRule="auto" w:before="1" w:after="0"/>
        <w:ind w:left="492" w:right="0" w:hanging="176"/>
        <w:jc w:val="left"/>
      </w:pPr>
      <w:r>
        <w:rPr>
          <w:w w:val="105"/>
        </w:rPr>
        <w:t>–</w:t>
      </w:r>
      <w:r>
        <w:rPr>
          <w:spacing w:val="-6"/>
          <w:w w:val="105"/>
        </w:rPr>
        <w:t> </w:t>
      </w:r>
      <w:r>
        <w:rPr>
          <w:w w:val="105"/>
        </w:rPr>
        <w:t>DESCRIÇÃO</w:t>
      </w:r>
      <w:r>
        <w:rPr>
          <w:spacing w:val="-6"/>
          <w:w w:val="105"/>
        </w:rPr>
        <w:t> </w:t>
      </w:r>
      <w:r>
        <w:rPr>
          <w:w w:val="105"/>
        </w:rPr>
        <w:t>DO</w:t>
      </w:r>
      <w:r>
        <w:rPr>
          <w:spacing w:val="-5"/>
          <w:w w:val="105"/>
        </w:rPr>
        <w:t> </w:t>
      </w:r>
      <w:r>
        <w:rPr>
          <w:spacing w:val="-2"/>
          <w:w w:val="105"/>
        </w:rPr>
        <w:t>OBJETO.</w:t>
      </w:r>
    </w:p>
    <w:p>
      <w:pPr>
        <w:pStyle w:val="ListParagraph"/>
        <w:numPr>
          <w:ilvl w:val="1"/>
          <w:numId w:val="30"/>
        </w:numPr>
        <w:tabs>
          <w:tab w:pos="625" w:val="left" w:leader="none"/>
        </w:tabs>
        <w:spacing w:line="240" w:lineRule="auto" w:before="43" w:after="0"/>
        <w:ind w:left="625" w:right="0" w:hanging="309"/>
        <w:jc w:val="left"/>
        <w:rPr>
          <w:sz w:val="17"/>
        </w:rPr>
      </w:pPr>
      <w:r>
        <w:rPr>
          <w:w w:val="105"/>
          <w:sz w:val="17"/>
        </w:rPr>
        <w:t>Caracteristicas</w:t>
      </w:r>
      <w:r>
        <w:rPr>
          <w:spacing w:val="-8"/>
          <w:w w:val="105"/>
          <w:sz w:val="17"/>
        </w:rPr>
        <w:t> </w:t>
      </w:r>
      <w:r>
        <w:rPr>
          <w:w w:val="105"/>
          <w:sz w:val="17"/>
        </w:rPr>
        <w:t>principais</w:t>
      </w:r>
      <w:r>
        <w:rPr>
          <w:spacing w:val="-7"/>
          <w:w w:val="105"/>
          <w:sz w:val="17"/>
        </w:rPr>
        <w:t> </w:t>
      </w:r>
      <w:r>
        <w:rPr>
          <w:w w:val="105"/>
          <w:sz w:val="17"/>
        </w:rPr>
        <w:t>dos</w:t>
      </w:r>
      <w:r>
        <w:rPr>
          <w:spacing w:val="-8"/>
          <w:w w:val="105"/>
          <w:sz w:val="17"/>
        </w:rPr>
        <w:t> </w:t>
      </w:r>
      <w:r>
        <w:rPr>
          <w:spacing w:val="-2"/>
          <w:w w:val="105"/>
          <w:sz w:val="17"/>
        </w:rPr>
        <w:t>produtos:</w:t>
      </w:r>
    </w:p>
    <w:p>
      <w:pPr>
        <w:pStyle w:val="ListParagraph"/>
        <w:numPr>
          <w:ilvl w:val="2"/>
          <w:numId w:val="30"/>
        </w:numPr>
        <w:tabs>
          <w:tab w:pos="757" w:val="left" w:leader="none"/>
        </w:tabs>
        <w:spacing w:line="240" w:lineRule="auto" w:before="44" w:after="0"/>
        <w:ind w:left="757" w:right="0" w:hanging="441"/>
        <w:jc w:val="left"/>
        <w:rPr>
          <w:sz w:val="17"/>
        </w:rPr>
      </w:pPr>
      <w:r>
        <w:rPr>
          <w:w w:val="105"/>
          <w:sz w:val="17"/>
        </w:rPr>
        <w:t>Informar</w:t>
      </w:r>
      <w:r>
        <w:rPr>
          <w:spacing w:val="-6"/>
          <w:w w:val="105"/>
          <w:sz w:val="17"/>
        </w:rPr>
        <w:t> </w:t>
      </w:r>
      <w:r>
        <w:rPr>
          <w:w w:val="105"/>
          <w:sz w:val="17"/>
        </w:rPr>
        <w:t>a</w:t>
      </w:r>
      <w:r>
        <w:rPr>
          <w:spacing w:val="-5"/>
          <w:w w:val="105"/>
          <w:sz w:val="17"/>
        </w:rPr>
        <w:t> </w:t>
      </w:r>
      <w:r>
        <w:rPr>
          <w:w w:val="105"/>
          <w:sz w:val="17"/>
        </w:rPr>
        <w:t>marca</w:t>
      </w:r>
      <w:r>
        <w:rPr>
          <w:spacing w:val="-5"/>
          <w:w w:val="105"/>
          <w:sz w:val="17"/>
        </w:rPr>
        <w:t> </w:t>
      </w:r>
      <w:r>
        <w:rPr>
          <w:w w:val="105"/>
          <w:sz w:val="17"/>
        </w:rPr>
        <w:t>e</w:t>
      </w:r>
      <w:r>
        <w:rPr>
          <w:spacing w:val="-6"/>
          <w:w w:val="105"/>
          <w:sz w:val="17"/>
        </w:rPr>
        <w:t> </w:t>
      </w:r>
      <w:r>
        <w:rPr>
          <w:w w:val="105"/>
          <w:sz w:val="17"/>
        </w:rPr>
        <w:t>apresentação</w:t>
      </w:r>
      <w:r>
        <w:rPr>
          <w:spacing w:val="-5"/>
          <w:w w:val="105"/>
          <w:sz w:val="17"/>
        </w:rPr>
        <w:t> </w:t>
      </w:r>
      <w:r>
        <w:rPr>
          <w:w w:val="105"/>
          <w:sz w:val="17"/>
        </w:rPr>
        <w:t>dos</w:t>
      </w:r>
      <w:r>
        <w:rPr>
          <w:spacing w:val="-5"/>
          <w:w w:val="105"/>
          <w:sz w:val="17"/>
        </w:rPr>
        <w:t> </w:t>
      </w:r>
      <w:r>
        <w:rPr>
          <w:w w:val="105"/>
          <w:sz w:val="17"/>
        </w:rPr>
        <w:t>produtos.</w:t>
      </w:r>
      <w:r>
        <w:rPr>
          <w:spacing w:val="-6"/>
          <w:w w:val="105"/>
          <w:sz w:val="17"/>
        </w:rPr>
        <w:t> </w:t>
      </w:r>
      <w:r>
        <w:rPr>
          <w:spacing w:val="-10"/>
          <w:w w:val="105"/>
          <w:sz w:val="17"/>
        </w:rPr>
        <w:t>·</w:t>
      </w:r>
    </w:p>
    <w:p>
      <w:pPr>
        <w:pStyle w:val="ListParagraph"/>
        <w:numPr>
          <w:ilvl w:val="2"/>
          <w:numId w:val="30"/>
        </w:numPr>
        <w:tabs>
          <w:tab w:pos="757" w:val="left" w:leader="none"/>
        </w:tabs>
        <w:spacing w:line="240" w:lineRule="auto" w:before="43" w:after="0"/>
        <w:ind w:left="757" w:right="0" w:hanging="441"/>
        <w:jc w:val="left"/>
        <w:rPr>
          <w:sz w:val="17"/>
        </w:rPr>
      </w:pPr>
      <w:r>
        <w:rPr>
          <w:w w:val="105"/>
          <w:sz w:val="17"/>
        </w:rPr>
        <w:t>Os</w:t>
      </w:r>
      <w:r>
        <w:rPr>
          <w:spacing w:val="-5"/>
          <w:w w:val="105"/>
          <w:sz w:val="17"/>
        </w:rPr>
        <w:t> </w:t>
      </w:r>
      <w:r>
        <w:rPr>
          <w:w w:val="105"/>
          <w:sz w:val="17"/>
        </w:rPr>
        <w:t>produtos</w:t>
      </w:r>
      <w:r>
        <w:rPr>
          <w:spacing w:val="-5"/>
          <w:w w:val="105"/>
          <w:sz w:val="17"/>
        </w:rPr>
        <w:t> </w:t>
      </w:r>
      <w:r>
        <w:rPr>
          <w:w w:val="105"/>
          <w:sz w:val="17"/>
        </w:rPr>
        <w:t>devem</w:t>
      </w:r>
      <w:r>
        <w:rPr>
          <w:spacing w:val="-5"/>
          <w:w w:val="105"/>
          <w:sz w:val="17"/>
        </w:rPr>
        <w:t> </w:t>
      </w:r>
      <w:r>
        <w:rPr>
          <w:w w:val="105"/>
          <w:sz w:val="17"/>
        </w:rPr>
        <w:t>ter</w:t>
      </w:r>
      <w:r>
        <w:rPr>
          <w:spacing w:val="-5"/>
          <w:w w:val="105"/>
          <w:sz w:val="17"/>
        </w:rPr>
        <w:t> </w:t>
      </w:r>
      <w:r>
        <w:rPr>
          <w:w w:val="105"/>
          <w:sz w:val="17"/>
        </w:rPr>
        <w:t>registro</w:t>
      </w:r>
      <w:r>
        <w:rPr>
          <w:spacing w:val="-5"/>
          <w:w w:val="105"/>
          <w:sz w:val="17"/>
        </w:rPr>
        <w:t> </w:t>
      </w:r>
      <w:r>
        <w:rPr>
          <w:w w:val="105"/>
          <w:sz w:val="17"/>
        </w:rPr>
        <w:t>no</w:t>
      </w:r>
      <w:r>
        <w:rPr>
          <w:spacing w:val="-5"/>
          <w:w w:val="105"/>
          <w:sz w:val="17"/>
        </w:rPr>
        <w:t> </w:t>
      </w:r>
      <w:r>
        <w:rPr>
          <w:w w:val="105"/>
          <w:sz w:val="17"/>
        </w:rPr>
        <w:t>Ministério</w:t>
      </w:r>
      <w:r>
        <w:rPr>
          <w:spacing w:val="-5"/>
          <w:w w:val="105"/>
          <w:sz w:val="17"/>
        </w:rPr>
        <w:t> </w:t>
      </w:r>
      <w:r>
        <w:rPr>
          <w:w w:val="105"/>
          <w:sz w:val="17"/>
        </w:rPr>
        <w:t>da</w:t>
      </w:r>
      <w:r>
        <w:rPr>
          <w:spacing w:val="-5"/>
          <w:w w:val="105"/>
          <w:sz w:val="17"/>
        </w:rPr>
        <w:t> </w:t>
      </w:r>
      <w:r>
        <w:rPr>
          <w:w w:val="105"/>
          <w:sz w:val="17"/>
        </w:rPr>
        <w:t>Saúde.</w:t>
      </w:r>
      <w:r>
        <w:rPr>
          <w:spacing w:val="-5"/>
          <w:w w:val="105"/>
          <w:sz w:val="17"/>
        </w:rPr>
        <w:t> </w:t>
      </w:r>
      <w:r>
        <w:rPr>
          <w:spacing w:val="-10"/>
          <w:w w:val="105"/>
          <w:sz w:val="17"/>
        </w:rPr>
        <w:t>·</w:t>
      </w:r>
    </w:p>
    <w:p>
      <w:pPr>
        <w:pStyle w:val="ListParagraph"/>
        <w:numPr>
          <w:ilvl w:val="2"/>
          <w:numId w:val="30"/>
        </w:numPr>
        <w:tabs>
          <w:tab w:pos="757" w:val="left" w:leader="none"/>
        </w:tabs>
        <w:spacing w:line="240" w:lineRule="auto" w:before="44" w:after="0"/>
        <w:ind w:left="757" w:right="0" w:hanging="441"/>
        <w:jc w:val="left"/>
        <w:rPr>
          <w:sz w:val="17"/>
        </w:rPr>
      </w:pPr>
      <w:r>
        <w:rPr>
          <w:w w:val="105"/>
          <w:sz w:val="17"/>
        </w:rPr>
        <w:t>O</w:t>
      </w:r>
      <w:r>
        <w:rPr>
          <w:spacing w:val="-6"/>
          <w:w w:val="105"/>
          <w:sz w:val="17"/>
        </w:rPr>
        <w:t> </w:t>
      </w:r>
      <w:r>
        <w:rPr>
          <w:w w:val="105"/>
          <w:sz w:val="17"/>
        </w:rPr>
        <w:t>acondicionamento</w:t>
      </w:r>
      <w:r>
        <w:rPr>
          <w:spacing w:val="-5"/>
          <w:w w:val="105"/>
          <w:sz w:val="17"/>
        </w:rPr>
        <w:t> </w:t>
      </w:r>
      <w:r>
        <w:rPr>
          <w:w w:val="105"/>
          <w:sz w:val="17"/>
        </w:rPr>
        <w:t>dos</w:t>
      </w:r>
      <w:r>
        <w:rPr>
          <w:spacing w:val="-6"/>
          <w:w w:val="105"/>
          <w:sz w:val="17"/>
        </w:rPr>
        <w:t> </w:t>
      </w:r>
      <w:r>
        <w:rPr>
          <w:w w:val="105"/>
          <w:sz w:val="17"/>
        </w:rPr>
        <w:t>produtos</w:t>
      </w:r>
      <w:r>
        <w:rPr>
          <w:spacing w:val="-5"/>
          <w:w w:val="105"/>
          <w:sz w:val="17"/>
        </w:rPr>
        <w:t> </w:t>
      </w:r>
      <w:r>
        <w:rPr>
          <w:w w:val="105"/>
          <w:sz w:val="17"/>
        </w:rPr>
        <w:t>deve</w:t>
      </w:r>
      <w:r>
        <w:rPr>
          <w:spacing w:val="-5"/>
          <w:w w:val="105"/>
          <w:sz w:val="17"/>
        </w:rPr>
        <w:t> </w:t>
      </w:r>
      <w:r>
        <w:rPr>
          <w:w w:val="105"/>
          <w:sz w:val="17"/>
        </w:rPr>
        <w:t>estar</w:t>
      </w:r>
      <w:r>
        <w:rPr>
          <w:spacing w:val="-6"/>
          <w:w w:val="105"/>
          <w:sz w:val="17"/>
        </w:rPr>
        <w:t> </w:t>
      </w:r>
      <w:r>
        <w:rPr>
          <w:w w:val="105"/>
          <w:sz w:val="17"/>
        </w:rPr>
        <w:t>de</w:t>
      </w:r>
      <w:r>
        <w:rPr>
          <w:spacing w:val="-5"/>
          <w:w w:val="105"/>
          <w:sz w:val="17"/>
        </w:rPr>
        <w:t> </w:t>
      </w:r>
      <w:r>
        <w:rPr>
          <w:w w:val="105"/>
          <w:sz w:val="17"/>
        </w:rPr>
        <w:t>acordo</w:t>
      </w:r>
      <w:r>
        <w:rPr>
          <w:spacing w:val="-5"/>
          <w:w w:val="105"/>
          <w:sz w:val="17"/>
        </w:rPr>
        <w:t> </w:t>
      </w:r>
      <w:r>
        <w:rPr>
          <w:w w:val="105"/>
          <w:sz w:val="17"/>
        </w:rPr>
        <w:t>com</w:t>
      </w:r>
      <w:r>
        <w:rPr>
          <w:spacing w:val="-6"/>
          <w:w w:val="105"/>
          <w:sz w:val="17"/>
        </w:rPr>
        <w:t> </w:t>
      </w:r>
      <w:r>
        <w:rPr>
          <w:w w:val="105"/>
          <w:sz w:val="17"/>
        </w:rPr>
        <w:t>as</w:t>
      </w:r>
      <w:r>
        <w:rPr>
          <w:spacing w:val="-5"/>
          <w:w w:val="105"/>
          <w:sz w:val="17"/>
        </w:rPr>
        <w:t> </w:t>
      </w:r>
      <w:r>
        <w:rPr>
          <w:w w:val="105"/>
          <w:sz w:val="17"/>
        </w:rPr>
        <w:t>instruções</w:t>
      </w:r>
      <w:r>
        <w:rPr>
          <w:spacing w:val="-5"/>
          <w:w w:val="105"/>
          <w:sz w:val="17"/>
        </w:rPr>
        <w:t> </w:t>
      </w:r>
      <w:r>
        <w:rPr>
          <w:w w:val="105"/>
          <w:sz w:val="17"/>
        </w:rPr>
        <w:t>do</w:t>
      </w:r>
      <w:r>
        <w:rPr>
          <w:spacing w:val="-6"/>
          <w:w w:val="105"/>
          <w:sz w:val="17"/>
        </w:rPr>
        <w:t> </w:t>
      </w:r>
      <w:r>
        <w:rPr>
          <w:w w:val="105"/>
          <w:sz w:val="17"/>
        </w:rPr>
        <w:t>fabricante.</w:t>
      </w:r>
      <w:r>
        <w:rPr>
          <w:spacing w:val="-5"/>
          <w:w w:val="105"/>
          <w:sz w:val="17"/>
        </w:rPr>
        <w:t> </w:t>
      </w:r>
      <w:r>
        <w:rPr>
          <w:spacing w:val="-10"/>
          <w:w w:val="105"/>
          <w:sz w:val="17"/>
        </w:rPr>
        <w:t>·</w:t>
      </w:r>
    </w:p>
    <w:p>
      <w:pPr>
        <w:pStyle w:val="ListParagraph"/>
        <w:numPr>
          <w:ilvl w:val="2"/>
          <w:numId w:val="30"/>
        </w:numPr>
        <w:tabs>
          <w:tab w:pos="714" w:val="left" w:leader="none"/>
        </w:tabs>
        <w:spacing w:line="240" w:lineRule="auto" w:before="43" w:after="0"/>
        <w:ind w:left="714" w:right="0" w:hanging="398"/>
        <w:jc w:val="left"/>
        <w:rPr>
          <w:sz w:val="17"/>
        </w:rPr>
      </w:pPr>
      <w:r>
        <w:rPr>
          <w:w w:val="105"/>
          <w:sz w:val="17"/>
        </w:rPr>
        <w:t>·A</w:t>
      </w:r>
      <w:r>
        <w:rPr>
          <w:spacing w:val="-12"/>
          <w:w w:val="105"/>
          <w:sz w:val="17"/>
        </w:rPr>
        <w:t> </w:t>
      </w:r>
      <w:r>
        <w:rPr>
          <w:w w:val="105"/>
          <w:sz w:val="17"/>
        </w:rPr>
        <w:t>solicitação</w:t>
      </w:r>
      <w:r>
        <w:rPr>
          <w:spacing w:val="-7"/>
          <w:w w:val="105"/>
          <w:sz w:val="17"/>
        </w:rPr>
        <w:t> </w:t>
      </w:r>
      <w:r>
        <w:rPr>
          <w:w w:val="105"/>
          <w:sz w:val="17"/>
        </w:rPr>
        <w:t>de</w:t>
      </w:r>
      <w:r>
        <w:rPr>
          <w:spacing w:val="-5"/>
          <w:w w:val="105"/>
          <w:sz w:val="17"/>
        </w:rPr>
        <w:t> </w:t>
      </w:r>
      <w:r>
        <w:rPr>
          <w:w w:val="105"/>
          <w:sz w:val="17"/>
        </w:rPr>
        <w:t>material</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as</w:t>
      </w:r>
      <w:r>
        <w:rPr>
          <w:spacing w:val="-5"/>
          <w:w w:val="105"/>
          <w:sz w:val="17"/>
        </w:rPr>
        <w:t> </w:t>
      </w:r>
      <w:r>
        <w:rPr>
          <w:w w:val="105"/>
          <w:sz w:val="17"/>
        </w:rPr>
        <w:t>necessidades</w:t>
      </w:r>
      <w:r>
        <w:rPr>
          <w:spacing w:val="-5"/>
          <w:w w:val="105"/>
          <w:sz w:val="17"/>
        </w:rPr>
        <w:t> </w:t>
      </w:r>
      <w:r>
        <w:rPr>
          <w:w w:val="105"/>
          <w:sz w:val="17"/>
        </w:rPr>
        <w:t>do</w:t>
      </w:r>
      <w:r>
        <w:rPr>
          <w:spacing w:val="-4"/>
          <w:w w:val="105"/>
          <w:sz w:val="17"/>
        </w:rPr>
        <w:t> </w:t>
      </w:r>
      <w:r>
        <w:rPr>
          <w:w w:val="105"/>
          <w:sz w:val="17"/>
        </w:rPr>
        <w:t>serviço</w:t>
      </w:r>
      <w:r>
        <w:rPr>
          <w:spacing w:val="-5"/>
          <w:w w:val="105"/>
          <w:sz w:val="17"/>
        </w:rPr>
        <w:t> </w:t>
      </w:r>
      <w:r>
        <w:rPr>
          <w:w w:val="105"/>
          <w:sz w:val="17"/>
        </w:rPr>
        <w:t>por</w:t>
      </w:r>
      <w:r>
        <w:rPr>
          <w:spacing w:val="-5"/>
          <w:w w:val="105"/>
          <w:sz w:val="17"/>
        </w:rPr>
        <w:t> </w:t>
      </w:r>
      <w:r>
        <w:rPr>
          <w:w w:val="105"/>
          <w:sz w:val="17"/>
        </w:rPr>
        <w:t>meio</w:t>
      </w:r>
      <w:r>
        <w:rPr>
          <w:spacing w:val="-5"/>
          <w:w w:val="105"/>
          <w:sz w:val="17"/>
        </w:rPr>
        <w:t> </w:t>
      </w:r>
      <w:r>
        <w:rPr>
          <w:w w:val="105"/>
          <w:sz w:val="17"/>
        </w:rPr>
        <w:t>de</w:t>
      </w:r>
      <w:r>
        <w:rPr>
          <w:spacing w:val="-5"/>
          <w:w w:val="105"/>
          <w:sz w:val="17"/>
        </w:rPr>
        <w:t> </w:t>
      </w:r>
      <w:r>
        <w:rPr>
          <w:w w:val="105"/>
          <w:sz w:val="17"/>
        </w:rPr>
        <w:t>mapa</w:t>
      </w:r>
      <w:r>
        <w:rPr>
          <w:spacing w:val="-5"/>
          <w:w w:val="105"/>
          <w:sz w:val="17"/>
        </w:rPr>
        <w:t> </w:t>
      </w:r>
      <w:r>
        <w:rPr>
          <w:w w:val="105"/>
          <w:sz w:val="17"/>
        </w:rPr>
        <w:t>de</w:t>
      </w:r>
      <w:r>
        <w:rPr>
          <w:spacing w:val="-5"/>
          <w:w w:val="105"/>
          <w:sz w:val="17"/>
        </w:rPr>
        <w:t> </w:t>
      </w:r>
      <w:r>
        <w:rPr>
          <w:w w:val="105"/>
          <w:sz w:val="17"/>
        </w:rPr>
        <w:t>fornecimento.</w:t>
      </w:r>
      <w:r>
        <w:rPr>
          <w:spacing w:val="-5"/>
          <w:w w:val="105"/>
          <w:sz w:val="17"/>
        </w:rPr>
        <w:t> </w:t>
      </w:r>
      <w:r>
        <w:rPr>
          <w:spacing w:val="-10"/>
          <w:w w:val="105"/>
          <w:sz w:val="17"/>
        </w:rPr>
        <w:t>·</w:t>
      </w:r>
    </w:p>
    <w:p>
      <w:pPr>
        <w:pStyle w:val="ListParagraph"/>
        <w:numPr>
          <w:ilvl w:val="2"/>
          <w:numId w:val="30"/>
        </w:numPr>
        <w:tabs>
          <w:tab w:pos="747" w:val="left" w:leader="none"/>
        </w:tabs>
        <w:spacing w:line="240" w:lineRule="auto" w:before="44" w:after="0"/>
        <w:ind w:left="747" w:right="0" w:hanging="431"/>
        <w:jc w:val="left"/>
        <w:rPr>
          <w:sz w:val="17"/>
        </w:rPr>
      </w:pPr>
      <w:r>
        <w:rPr>
          <w:w w:val="105"/>
          <w:sz w:val="17"/>
        </w:rPr>
        <w:t>A</w:t>
      </w:r>
      <w:r>
        <w:rPr>
          <w:spacing w:val="-12"/>
          <w:w w:val="105"/>
          <w:sz w:val="17"/>
        </w:rPr>
        <w:t> </w:t>
      </w:r>
      <w:r>
        <w:rPr>
          <w:w w:val="105"/>
          <w:sz w:val="17"/>
        </w:rPr>
        <w:t>firma</w:t>
      </w:r>
      <w:r>
        <w:rPr>
          <w:spacing w:val="-6"/>
          <w:w w:val="105"/>
          <w:sz w:val="17"/>
        </w:rPr>
        <w:t> </w:t>
      </w:r>
      <w:r>
        <w:rPr>
          <w:w w:val="105"/>
          <w:sz w:val="17"/>
        </w:rPr>
        <w:t>terá</w:t>
      </w:r>
      <w:r>
        <w:rPr>
          <w:spacing w:val="-4"/>
          <w:w w:val="105"/>
          <w:sz w:val="17"/>
        </w:rPr>
        <w:t> </w:t>
      </w:r>
      <w:r>
        <w:rPr>
          <w:w w:val="105"/>
          <w:sz w:val="17"/>
        </w:rPr>
        <w:t>10</w:t>
      </w:r>
      <w:r>
        <w:rPr>
          <w:spacing w:val="-4"/>
          <w:w w:val="105"/>
          <w:sz w:val="17"/>
        </w:rPr>
        <w:t> </w:t>
      </w:r>
      <w:r>
        <w:rPr>
          <w:w w:val="105"/>
          <w:sz w:val="17"/>
        </w:rPr>
        <w:t>dias</w:t>
      </w:r>
      <w:r>
        <w:rPr>
          <w:spacing w:val="-4"/>
          <w:w w:val="105"/>
          <w:sz w:val="17"/>
        </w:rPr>
        <w:t> </w:t>
      </w:r>
      <w:r>
        <w:rPr>
          <w:w w:val="105"/>
          <w:sz w:val="17"/>
        </w:rPr>
        <w:t>para</w:t>
      </w:r>
      <w:r>
        <w:rPr>
          <w:spacing w:val="-4"/>
          <w:w w:val="105"/>
          <w:sz w:val="17"/>
        </w:rPr>
        <w:t> </w:t>
      </w:r>
      <w:r>
        <w:rPr>
          <w:w w:val="105"/>
          <w:sz w:val="17"/>
        </w:rPr>
        <w:t>entrega</w:t>
      </w:r>
      <w:r>
        <w:rPr>
          <w:spacing w:val="-4"/>
          <w:w w:val="105"/>
          <w:sz w:val="17"/>
        </w:rPr>
        <w:t> </w:t>
      </w:r>
      <w:r>
        <w:rPr>
          <w:w w:val="105"/>
          <w:sz w:val="17"/>
        </w:rPr>
        <w:t>dos</w:t>
      </w:r>
      <w:r>
        <w:rPr>
          <w:spacing w:val="-4"/>
          <w:w w:val="105"/>
          <w:sz w:val="17"/>
        </w:rPr>
        <w:t> </w:t>
      </w:r>
      <w:r>
        <w:rPr>
          <w:spacing w:val="-2"/>
          <w:w w:val="105"/>
          <w:sz w:val="17"/>
        </w:rPr>
        <w:t>mesmos.</w:t>
      </w:r>
    </w:p>
    <w:p>
      <w:pPr>
        <w:pStyle w:val="ListParagraph"/>
        <w:numPr>
          <w:ilvl w:val="2"/>
          <w:numId w:val="30"/>
        </w:numPr>
        <w:tabs>
          <w:tab w:pos="714" w:val="left" w:leader="none"/>
        </w:tabs>
        <w:spacing w:line="240" w:lineRule="auto" w:before="44" w:after="0"/>
        <w:ind w:left="714" w:right="0" w:hanging="398"/>
        <w:jc w:val="left"/>
        <w:rPr>
          <w:sz w:val="17"/>
        </w:rPr>
      </w:pPr>
      <w:r>
        <w:rPr>
          <w:w w:val="105"/>
          <w:sz w:val="17"/>
        </w:rPr>
        <w:t>·</w:t>
      </w:r>
      <w:r>
        <w:rPr>
          <w:spacing w:val="-12"/>
          <w:w w:val="105"/>
          <w:sz w:val="17"/>
        </w:rPr>
        <w:t> </w:t>
      </w:r>
      <w:r>
        <w:rPr>
          <w:w w:val="105"/>
          <w:sz w:val="17"/>
        </w:rPr>
        <w:t>A</w:t>
      </w:r>
      <w:r>
        <w:rPr>
          <w:spacing w:val="-11"/>
          <w:w w:val="105"/>
          <w:sz w:val="17"/>
        </w:rPr>
        <w:t> </w:t>
      </w:r>
      <w:r>
        <w:rPr>
          <w:w w:val="105"/>
          <w:sz w:val="17"/>
        </w:rPr>
        <w:t>empresa</w:t>
      </w:r>
      <w:r>
        <w:rPr>
          <w:spacing w:val="-11"/>
          <w:w w:val="105"/>
          <w:sz w:val="17"/>
        </w:rPr>
        <w:t> </w:t>
      </w:r>
      <w:r>
        <w:rPr>
          <w:w w:val="105"/>
          <w:sz w:val="17"/>
        </w:rPr>
        <w:t>deverá</w:t>
      </w:r>
      <w:r>
        <w:rPr>
          <w:spacing w:val="-7"/>
          <w:w w:val="105"/>
          <w:sz w:val="17"/>
        </w:rPr>
        <w:t> </w:t>
      </w:r>
      <w:r>
        <w:rPr>
          <w:w w:val="105"/>
          <w:sz w:val="17"/>
        </w:rPr>
        <w:t>se</w:t>
      </w:r>
      <w:r>
        <w:rPr>
          <w:spacing w:val="-6"/>
          <w:w w:val="105"/>
          <w:sz w:val="17"/>
        </w:rPr>
        <w:t> </w:t>
      </w:r>
      <w:r>
        <w:rPr>
          <w:w w:val="105"/>
          <w:sz w:val="17"/>
        </w:rPr>
        <w:t>responsabilizar</w:t>
      </w:r>
      <w:r>
        <w:rPr>
          <w:spacing w:val="-5"/>
          <w:w w:val="105"/>
          <w:sz w:val="17"/>
        </w:rPr>
        <w:t> </w:t>
      </w:r>
      <w:r>
        <w:rPr>
          <w:w w:val="105"/>
          <w:sz w:val="17"/>
        </w:rPr>
        <w:t>pelo</w:t>
      </w:r>
      <w:r>
        <w:rPr>
          <w:spacing w:val="-6"/>
          <w:w w:val="105"/>
          <w:sz w:val="17"/>
        </w:rPr>
        <w:t> </w:t>
      </w:r>
      <w:r>
        <w:rPr>
          <w:w w:val="105"/>
          <w:sz w:val="17"/>
        </w:rPr>
        <w:t>descarte</w:t>
      </w:r>
      <w:r>
        <w:rPr>
          <w:spacing w:val="-5"/>
          <w:w w:val="105"/>
          <w:sz w:val="17"/>
        </w:rPr>
        <w:t> </w:t>
      </w:r>
      <w:r>
        <w:rPr>
          <w:w w:val="105"/>
          <w:sz w:val="17"/>
        </w:rPr>
        <w:t>dos</w:t>
      </w:r>
      <w:r>
        <w:rPr>
          <w:spacing w:val="-6"/>
          <w:w w:val="105"/>
          <w:sz w:val="17"/>
        </w:rPr>
        <w:t> </w:t>
      </w:r>
      <w:r>
        <w:rPr>
          <w:w w:val="105"/>
          <w:sz w:val="17"/>
        </w:rPr>
        <w:t>resíduos</w:t>
      </w:r>
      <w:r>
        <w:rPr>
          <w:spacing w:val="-6"/>
          <w:w w:val="105"/>
          <w:sz w:val="17"/>
        </w:rPr>
        <w:t> </w:t>
      </w:r>
      <w:r>
        <w:rPr>
          <w:w w:val="105"/>
          <w:sz w:val="17"/>
        </w:rPr>
        <w:t>químicos,</w:t>
      </w:r>
      <w:r>
        <w:rPr>
          <w:spacing w:val="-5"/>
          <w:w w:val="105"/>
          <w:sz w:val="17"/>
        </w:rPr>
        <w:t> </w:t>
      </w:r>
      <w:r>
        <w:rPr>
          <w:w w:val="105"/>
          <w:sz w:val="17"/>
        </w:rPr>
        <w:t>quando</w:t>
      </w:r>
      <w:r>
        <w:rPr>
          <w:spacing w:val="-6"/>
          <w:w w:val="105"/>
          <w:sz w:val="17"/>
        </w:rPr>
        <w:t> </w:t>
      </w:r>
      <w:r>
        <w:rPr>
          <w:spacing w:val="-2"/>
          <w:w w:val="105"/>
          <w:sz w:val="17"/>
        </w:rPr>
        <w:t>pertinente.</w:t>
      </w:r>
    </w:p>
    <w:p>
      <w:pPr>
        <w:pStyle w:val="ListParagraph"/>
        <w:numPr>
          <w:ilvl w:val="2"/>
          <w:numId w:val="30"/>
        </w:numPr>
        <w:tabs>
          <w:tab w:pos="714" w:val="left" w:leader="none"/>
        </w:tabs>
        <w:spacing w:line="240" w:lineRule="auto" w:before="43" w:after="0"/>
        <w:ind w:left="714" w:right="0" w:hanging="398"/>
        <w:jc w:val="left"/>
        <w:rPr>
          <w:sz w:val="17"/>
        </w:rPr>
      </w:pPr>
      <w:r>
        <w:rPr>
          <w:w w:val="105"/>
          <w:sz w:val="17"/>
        </w:rPr>
        <w:t>·</w:t>
      </w:r>
      <w:r>
        <w:rPr>
          <w:spacing w:val="-6"/>
          <w:w w:val="105"/>
          <w:sz w:val="17"/>
        </w:rPr>
        <w:t> </w:t>
      </w:r>
      <w:r>
        <w:rPr>
          <w:w w:val="105"/>
          <w:sz w:val="17"/>
        </w:rPr>
        <w:t>Os</w:t>
      </w:r>
      <w:r>
        <w:rPr>
          <w:spacing w:val="-7"/>
          <w:w w:val="105"/>
          <w:sz w:val="17"/>
        </w:rPr>
        <w:t> </w:t>
      </w:r>
      <w:r>
        <w:rPr>
          <w:w w:val="105"/>
          <w:sz w:val="17"/>
        </w:rPr>
        <w:t>reagentes</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acompanhados</w:t>
      </w:r>
      <w:r>
        <w:rPr>
          <w:spacing w:val="-6"/>
          <w:w w:val="105"/>
          <w:sz w:val="17"/>
        </w:rPr>
        <w:t> </w:t>
      </w:r>
      <w:r>
        <w:rPr>
          <w:w w:val="105"/>
          <w:sz w:val="17"/>
        </w:rPr>
        <w:t>de</w:t>
      </w:r>
      <w:r>
        <w:rPr>
          <w:spacing w:val="-6"/>
          <w:w w:val="105"/>
          <w:sz w:val="17"/>
        </w:rPr>
        <w:t> </w:t>
      </w:r>
      <w:r>
        <w:rPr>
          <w:w w:val="105"/>
          <w:sz w:val="17"/>
        </w:rPr>
        <w:t>padrões,</w:t>
      </w:r>
      <w:r>
        <w:rPr>
          <w:spacing w:val="-6"/>
          <w:w w:val="105"/>
          <w:sz w:val="17"/>
        </w:rPr>
        <w:t> </w:t>
      </w:r>
      <w:r>
        <w:rPr>
          <w:w w:val="105"/>
          <w:sz w:val="17"/>
        </w:rPr>
        <w:t>calibradores,</w:t>
      </w:r>
      <w:r>
        <w:rPr>
          <w:spacing w:val="-6"/>
          <w:w w:val="105"/>
          <w:sz w:val="17"/>
        </w:rPr>
        <w:t> </w:t>
      </w:r>
      <w:r>
        <w:rPr>
          <w:w w:val="105"/>
          <w:sz w:val="17"/>
        </w:rPr>
        <w:t>controles</w:t>
      </w:r>
      <w:r>
        <w:rPr>
          <w:spacing w:val="-6"/>
          <w:w w:val="105"/>
          <w:sz w:val="17"/>
        </w:rPr>
        <w:t> </w:t>
      </w:r>
      <w:r>
        <w:rPr>
          <w:w w:val="105"/>
          <w:sz w:val="17"/>
        </w:rPr>
        <w:t>e</w:t>
      </w:r>
      <w:r>
        <w:rPr>
          <w:spacing w:val="-6"/>
          <w:w w:val="105"/>
          <w:sz w:val="17"/>
        </w:rPr>
        <w:t> </w:t>
      </w:r>
      <w:r>
        <w:rPr>
          <w:w w:val="105"/>
          <w:sz w:val="17"/>
        </w:rPr>
        <w:t>insumos</w:t>
      </w:r>
      <w:r>
        <w:rPr>
          <w:spacing w:val="-6"/>
          <w:w w:val="105"/>
          <w:sz w:val="17"/>
        </w:rPr>
        <w:t> </w:t>
      </w:r>
      <w:r>
        <w:rPr>
          <w:w w:val="105"/>
          <w:sz w:val="17"/>
        </w:rPr>
        <w:t>descartáveis</w:t>
      </w:r>
      <w:r>
        <w:rPr>
          <w:spacing w:val="-6"/>
          <w:w w:val="105"/>
          <w:sz w:val="17"/>
        </w:rPr>
        <w:t> </w:t>
      </w:r>
      <w:r>
        <w:rPr>
          <w:w w:val="105"/>
          <w:sz w:val="17"/>
        </w:rPr>
        <w:t>necessários</w:t>
      </w:r>
      <w:r>
        <w:rPr>
          <w:spacing w:val="-6"/>
          <w:w w:val="105"/>
          <w:sz w:val="17"/>
        </w:rPr>
        <w:t> </w:t>
      </w:r>
      <w:r>
        <w:rPr>
          <w:w w:val="105"/>
          <w:sz w:val="17"/>
        </w:rPr>
        <w:t>para</w:t>
      </w:r>
      <w:r>
        <w:rPr>
          <w:spacing w:val="-6"/>
          <w:w w:val="105"/>
          <w:sz w:val="17"/>
        </w:rPr>
        <w:t> </w:t>
      </w:r>
      <w:r>
        <w:rPr>
          <w:w w:val="105"/>
          <w:sz w:val="17"/>
        </w:rPr>
        <w:t>sua</w:t>
      </w:r>
      <w:r>
        <w:rPr>
          <w:spacing w:val="-6"/>
          <w:w w:val="105"/>
          <w:sz w:val="17"/>
        </w:rPr>
        <w:t> </w:t>
      </w:r>
      <w:r>
        <w:rPr>
          <w:w w:val="105"/>
          <w:sz w:val="17"/>
        </w:rPr>
        <w:t>execução.</w:t>
      </w:r>
      <w:r>
        <w:rPr>
          <w:spacing w:val="-6"/>
          <w:w w:val="105"/>
          <w:sz w:val="17"/>
        </w:rPr>
        <w:t> </w:t>
      </w:r>
      <w:r>
        <w:rPr>
          <w:spacing w:val="-10"/>
          <w:w w:val="105"/>
          <w:sz w:val="17"/>
        </w:rPr>
        <w:t>·</w:t>
      </w:r>
    </w:p>
    <w:p>
      <w:pPr>
        <w:pStyle w:val="ListParagraph"/>
        <w:numPr>
          <w:ilvl w:val="2"/>
          <w:numId w:val="30"/>
        </w:numPr>
        <w:tabs>
          <w:tab w:pos="757" w:val="left" w:leader="none"/>
        </w:tabs>
        <w:spacing w:line="240" w:lineRule="auto" w:before="44" w:after="0"/>
        <w:ind w:left="757" w:right="0" w:hanging="441"/>
        <w:jc w:val="left"/>
        <w:rPr>
          <w:sz w:val="17"/>
        </w:rPr>
      </w:pPr>
      <w:r>
        <w:rPr>
          <w:w w:val="105"/>
          <w:sz w:val="17"/>
        </w:rPr>
        <w:t>O</w:t>
      </w:r>
      <w:r>
        <w:rPr>
          <w:spacing w:val="-5"/>
          <w:w w:val="105"/>
          <w:sz w:val="17"/>
        </w:rPr>
        <w:t> </w:t>
      </w:r>
      <w:r>
        <w:rPr>
          <w:w w:val="105"/>
          <w:sz w:val="17"/>
        </w:rPr>
        <w:t>produto</w:t>
      </w:r>
      <w:r>
        <w:rPr>
          <w:spacing w:val="-5"/>
          <w:w w:val="105"/>
          <w:sz w:val="17"/>
        </w:rPr>
        <w:t> </w:t>
      </w:r>
      <w:r>
        <w:rPr>
          <w:w w:val="105"/>
          <w:sz w:val="17"/>
        </w:rPr>
        <w:t>que</w:t>
      </w:r>
      <w:r>
        <w:rPr>
          <w:spacing w:val="-5"/>
          <w:w w:val="105"/>
          <w:sz w:val="17"/>
        </w:rPr>
        <w:t> </w:t>
      </w:r>
      <w:r>
        <w:rPr>
          <w:w w:val="105"/>
          <w:sz w:val="17"/>
        </w:rPr>
        <w:t>não</w:t>
      </w:r>
      <w:r>
        <w:rPr>
          <w:spacing w:val="-5"/>
          <w:w w:val="105"/>
          <w:sz w:val="17"/>
        </w:rPr>
        <w:t> </w:t>
      </w:r>
      <w:r>
        <w:rPr>
          <w:w w:val="105"/>
          <w:sz w:val="17"/>
        </w:rPr>
        <w:t>tiver</w:t>
      </w:r>
      <w:r>
        <w:rPr>
          <w:spacing w:val="-5"/>
          <w:w w:val="105"/>
          <w:sz w:val="17"/>
        </w:rPr>
        <w:t> </w:t>
      </w:r>
      <w:r>
        <w:rPr>
          <w:w w:val="105"/>
          <w:sz w:val="17"/>
        </w:rPr>
        <w:t>sido</w:t>
      </w:r>
      <w:r>
        <w:rPr>
          <w:spacing w:val="-5"/>
          <w:w w:val="105"/>
          <w:sz w:val="17"/>
        </w:rPr>
        <w:t> </w:t>
      </w:r>
      <w:r>
        <w:rPr>
          <w:w w:val="105"/>
          <w:sz w:val="17"/>
        </w:rPr>
        <w:t>avaliado</w:t>
      </w:r>
      <w:r>
        <w:rPr>
          <w:spacing w:val="-5"/>
          <w:w w:val="105"/>
          <w:sz w:val="17"/>
        </w:rPr>
        <w:t> </w:t>
      </w:r>
      <w:r>
        <w:rPr>
          <w:w w:val="105"/>
          <w:sz w:val="17"/>
        </w:rPr>
        <w:t>e</w:t>
      </w:r>
      <w:r>
        <w:rPr>
          <w:spacing w:val="-5"/>
          <w:w w:val="105"/>
          <w:sz w:val="17"/>
        </w:rPr>
        <w:t> </w:t>
      </w:r>
      <w:r>
        <w:rPr>
          <w:w w:val="105"/>
          <w:sz w:val="17"/>
        </w:rPr>
        <w:t>validado</w:t>
      </w:r>
      <w:r>
        <w:rPr>
          <w:spacing w:val="-4"/>
          <w:w w:val="105"/>
          <w:sz w:val="17"/>
        </w:rPr>
        <w:t> </w:t>
      </w:r>
      <w:r>
        <w:rPr>
          <w:w w:val="105"/>
          <w:sz w:val="17"/>
        </w:rPr>
        <w:t>no</w:t>
      </w:r>
      <w:r>
        <w:rPr>
          <w:spacing w:val="-5"/>
          <w:w w:val="105"/>
          <w:sz w:val="17"/>
        </w:rPr>
        <w:t> </w:t>
      </w:r>
      <w:r>
        <w:rPr>
          <w:w w:val="105"/>
          <w:sz w:val="17"/>
        </w:rPr>
        <w:t>Laboratório</w:t>
      </w:r>
      <w:r>
        <w:rPr>
          <w:spacing w:val="-5"/>
          <w:w w:val="105"/>
          <w:sz w:val="17"/>
        </w:rPr>
        <w:t> </w:t>
      </w:r>
      <w:r>
        <w:rPr>
          <w:w w:val="105"/>
          <w:sz w:val="17"/>
        </w:rPr>
        <w:t>de</w:t>
      </w:r>
      <w:r>
        <w:rPr>
          <w:spacing w:val="-5"/>
          <w:w w:val="105"/>
          <w:sz w:val="17"/>
        </w:rPr>
        <w:t> </w:t>
      </w:r>
      <w:r>
        <w:rPr>
          <w:w w:val="105"/>
          <w:sz w:val="17"/>
        </w:rPr>
        <w:t>Imunologia</w:t>
      </w:r>
      <w:r>
        <w:rPr>
          <w:spacing w:val="-5"/>
          <w:w w:val="105"/>
          <w:sz w:val="17"/>
        </w:rPr>
        <w:t> </w:t>
      </w:r>
      <w:r>
        <w:rPr>
          <w:w w:val="105"/>
          <w:sz w:val="17"/>
        </w:rPr>
        <w:t>do</w:t>
      </w:r>
      <w:r>
        <w:rPr>
          <w:spacing w:val="-5"/>
          <w:w w:val="105"/>
          <w:sz w:val="17"/>
        </w:rPr>
        <w:t> </w:t>
      </w:r>
      <w:r>
        <w:rPr>
          <w:w w:val="105"/>
          <w:sz w:val="17"/>
        </w:rPr>
        <w:t>HUPE,</w:t>
      </w:r>
      <w:r>
        <w:rPr>
          <w:spacing w:val="-5"/>
          <w:w w:val="105"/>
          <w:sz w:val="17"/>
        </w:rPr>
        <w:t> </w:t>
      </w:r>
      <w:r>
        <w:rPr>
          <w:w w:val="105"/>
          <w:sz w:val="17"/>
        </w:rPr>
        <w:t>deverá</w:t>
      </w:r>
      <w:r>
        <w:rPr>
          <w:spacing w:val="-5"/>
          <w:w w:val="105"/>
          <w:sz w:val="17"/>
        </w:rPr>
        <w:t> </w:t>
      </w:r>
      <w:r>
        <w:rPr>
          <w:w w:val="105"/>
          <w:sz w:val="17"/>
        </w:rPr>
        <w:t>ser</w:t>
      </w:r>
      <w:r>
        <w:rPr>
          <w:spacing w:val="-4"/>
          <w:w w:val="105"/>
          <w:sz w:val="17"/>
        </w:rPr>
        <w:t> </w:t>
      </w:r>
      <w:r>
        <w:rPr>
          <w:w w:val="105"/>
          <w:sz w:val="17"/>
        </w:rPr>
        <w:t>submetido</w:t>
      </w:r>
      <w:r>
        <w:rPr>
          <w:spacing w:val="-5"/>
          <w:w w:val="105"/>
          <w:sz w:val="17"/>
        </w:rPr>
        <w:t> </w:t>
      </w:r>
      <w:r>
        <w:rPr>
          <w:w w:val="105"/>
          <w:sz w:val="17"/>
        </w:rPr>
        <w:t>a</w:t>
      </w:r>
      <w:r>
        <w:rPr>
          <w:spacing w:val="-5"/>
          <w:w w:val="105"/>
          <w:sz w:val="17"/>
        </w:rPr>
        <w:t> </w:t>
      </w:r>
      <w:r>
        <w:rPr>
          <w:w w:val="105"/>
          <w:sz w:val="17"/>
        </w:rPr>
        <w:t>este</w:t>
      </w:r>
      <w:r>
        <w:rPr>
          <w:spacing w:val="-5"/>
          <w:w w:val="105"/>
          <w:sz w:val="17"/>
        </w:rPr>
        <w:t> </w:t>
      </w:r>
      <w:r>
        <w:rPr>
          <w:w w:val="105"/>
          <w:sz w:val="17"/>
        </w:rPr>
        <w:t>processo.</w:t>
      </w:r>
      <w:r>
        <w:rPr>
          <w:spacing w:val="-5"/>
          <w:w w:val="105"/>
          <w:sz w:val="17"/>
        </w:rPr>
        <w:t> </w:t>
      </w:r>
      <w:r>
        <w:rPr>
          <w:spacing w:val="-10"/>
          <w:w w:val="105"/>
          <w:sz w:val="17"/>
        </w:rPr>
        <w:t>·</w:t>
      </w:r>
    </w:p>
    <w:p>
      <w:pPr>
        <w:pStyle w:val="ListParagraph"/>
        <w:numPr>
          <w:ilvl w:val="2"/>
          <w:numId w:val="30"/>
        </w:numPr>
        <w:tabs>
          <w:tab w:pos="747" w:val="left" w:leader="none"/>
        </w:tabs>
        <w:spacing w:line="240" w:lineRule="auto" w:before="43" w:after="0"/>
        <w:ind w:left="747" w:right="0" w:hanging="431"/>
        <w:jc w:val="left"/>
        <w:rPr>
          <w:sz w:val="17"/>
        </w:rPr>
      </w:pPr>
      <w:r>
        <w:rPr>
          <w:w w:val="105"/>
          <w:sz w:val="17"/>
        </w:rPr>
        <w:t>A</w:t>
      </w:r>
      <w:r>
        <w:rPr>
          <w:spacing w:val="-12"/>
          <w:w w:val="105"/>
          <w:sz w:val="17"/>
        </w:rPr>
        <w:t> </w:t>
      </w:r>
      <w:r>
        <w:rPr>
          <w:w w:val="105"/>
          <w:sz w:val="17"/>
        </w:rPr>
        <w:t>firma</w:t>
      </w:r>
      <w:r>
        <w:rPr>
          <w:spacing w:val="-9"/>
          <w:w w:val="105"/>
          <w:sz w:val="17"/>
        </w:rPr>
        <w:t> </w:t>
      </w:r>
      <w:r>
        <w:rPr>
          <w:w w:val="105"/>
          <w:sz w:val="17"/>
        </w:rPr>
        <w:t>licitante</w:t>
      </w:r>
      <w:r>
        <w:rPr>
          <w:spacing w:val="-6"/>
          <w:w w:val="105"/>
          <w:sz w:val="17"/>
        </w:rPr>
        <w:t> </w:t>
      </w:r>
      <w:r>
        <w:rPr>
          <w:w w:val="105"/>
          <w:sz w:val="17"/>
        </w:rPr>
        <w:t>deverá</w:t>
      </w:r>
      <w:r>
        <w:rPr>
          <w:spacing w:val="-6"/>
          <w:w w:val="105"/>
          <w:sz w:val="17"/>
        </w:rPr>
        <w:t> </w:t>
      </w:r>
      <w:r>
        <w:rPr>
          <w:w w:val="105"/>
          <w:sz w:val="17"/>
        </w:rPr>
        <w:t>dirigir-se</w:t>
      </w:r>
      <w:r>
        <w:rPr>
          <w:spacing w:val="-6"/>
          <w:w w:val="105"/>
          <w:sz w:val="17"/>
        </w:rPr>
        <w:t> </w:t>
      </w:r>
      <w:r>
        <w:rPr>
          <w:w w:val="105"/>
          <w:sz w:val="17"/>
        </w:rPr>
        <w:t>à</w:t>
      </w:r>
      <w:r>
        <w:rPr>
          <w:spacing w:val="-6"/>
          <w:w w:val="105"/>
          <w:sz w:val="17"/>
        </w:rPr>
        <w:t> </w:t>
      </w:r>
      <w:r>
        <w:rPr>
          <w:w w:val="105"/>
          <w:sz w:val="17"/>
        </w:rPr>
        <w:t>chefia</w:t>
      </w:r>
      <w:r>
        <w:rPr>
          <w:spacing w:val="-6"/>
          <w:w w:val="105"/>
          <w:sz w:val="17"/>
        </w:rPr>
        <w:t> </w:t>
      </w:r>
      <w:r>
        <w:rPr>
          <w:w w:val="105"/>
          <w:sz w:val="17"/>
        </w:rPr>
        <w:t>do</w:t>
      </w:r>
      <w:r>
        <w:rPr>
          <w:spacing w:val="-6"/>
          <w:w w:val="105"/>
          <w:sz w:val="17"/>
        </w:rPr>
        <w:t> </w:t>
      </w:r>
      <w:r>
        <w:rPr>
          <w:w w:val="105"/>
          <w:sz w:val="17"/>
        </w:rPr>
        <w:t>Laboratório</w:t>
      </w:r>
      <w:r>
        <w:rPr>
          <w:spacing w:val="-6"/>
          <w:w w:val="105"/>
          <w:sz w:val="17"/>
        </w:rPr>
        <w:t> </w:t>
      </w:r>
      <w:r>
        <w:rPr>
          <w:w w:val="105"/>
          <w:sz w:val="17"/>
        </w:rPr>
        <w:t>de</w:t>
      </w:r>
      <w:r>
        <w:rPr>
          <w:spacing w:val="-6"/>
          <w:w w:val="105"/>
          <w:sz w:val="17"/>
        </w:rPr>
        <w:t> </w:t>
      </w:r>
      <w:r>
        <w:rPr>
          <w:w w:val="105"/>
          <w:sz w:val="17"/>
        </w:rPr>
        <w:t>Imunologia,</w:t>
      </w:r>
      <w:r>
        <w:rPr>
          <w:spacing w:val="-6"/>
          <w:w w:val="105"/>
          <w:sz w:val="17"/>
        </w:rPr>
        <w:t> </w:t>
      </w:r>
      <w:r>
        <w:rPr>
          <w:w w:val="105"/>
          <w:sz w:val="17"/>
        </w:rPr>
        <w:t>para</w:t>
      </w:r>
      <w:r>
        <w:rPr>
          <w:spacing w:val="-6"/>
          <w:w w:val="105"/>
          <w:sz w:val="17"/>
        </w:rPr>
        <w:t> </w:t>
      </w:r>
      <w:r>
        <w:rPr>
          <w:w w:val="105"/>
          <w:sz w:val="17"/>
        </w:rPr>
        <w:t>inteirar-se</w:t>
      </w:r>
      <w:r>
        <w:rPr>
          <w:spacing w:val="-5"/>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necessárias</w:t>
      </w:r>
      <w:r>
        <w:rPr>
          <w:spacing w:val="-6"/>
          <w:w w:val="105"/>
          <w:sz w:val="17"/>
        </w:rPr>
        <w:t> </w:t>
      </w:r>
      <w:r>
        <w:rPr>
          <w:w w:val="105"/>
          <w:sz w:val="17"/>
        </w:rPr>
        <w:t>para</w:t>
      </w:r>
      <w:r>
        <w:rPr>
          <w:spacing w:val="-6"/>
          <w:w w:val="105"/>
          <w:sz w:val="17"/>
        </w:rPr>
        <w:t> </w:t>
      </w:r>
      <w:r>
        <w:rPr>
          <w:w w:val="105"/>
          <w:sz w:val="17"/>
        </w:rPr>
        <w:t>a</w:t>
      </w:r>
      <w:r>
        <w:rPr>
          <w:spacing w:val="-6"/>
          <w:w w:val="105"/>
          <w:sz w:val="17"/>
        </w:rPr>
        <w:t> </w:t>
      </w:r>
      <w:r>
        <w:rPr>
          <w:w w:val="105"/>
          <w:sz w:val="17"/>
        </w:rPr>
        <w:t>demonstração</w:t>
      </w:r>
      <w:r>
        <w:rPr>
          <w:spacing w:val="-6"/>
          <w:w w:val="105"/>
          <w:sz w:val="17"/>
        </w:rPr>
        <w:t> </w:t>
      </w:r>
      <w:r>
        <w:rPr>
          <w:w w:val="105"/>
          <w:sz w:val="17"/>
        </w:rPr>
        <w:t>do</w:t>
      </w:r>
      <w:r>
        <w:rPr>
          <w:spacing w:val="-6"/>
          <w:w w:val="105"/>
          <w:sz w:val="17"/>
        </w:rPr>
        <w:t> </w:t>
      </w:r>
      <w:r>
        <w:rPr>
          <w:spacing w:val="-2"/>
          <w:w w:val="105"/>
          <w:sz w:val="17"/>
        </w:rPr>
        <w:t>sistema.</w:t>
      </w:r>
    </w:p>
    <w:p>
      <w:pPr>
        <w:pStyle w:val="BodyText"/>
        <w:spacing w:before="87"/>
        <w:ind w:left="0"/>
      </w:pPr>
    </w:p>
    <w:p>
      <w:pPr>
        <w:pStyle w:val="Heading3"/>
        <w:numPr>
          <w:ilvl w:val="1"/>
          <w:numId w:val="30"/>
        </w:numPr>
        <w:tabs>
          <w:tab w:pos="615" w:val="left" w:leader="none"/>
        </w:tabs>
        <w:spacing w:line="240" w:lineRule="auto" w:before="0" w:after="0"/>
        <w:ind w:left="615" w:right="0" w:hanging="299"/>
        <w:jc w:val="left"/>
      </w:pPr>
      <w:r>
        <w:rPr>
          <w:w w:val="105"/>
        </w:rPr>
        <w:t>As</w:t>
      </w:r>
      <w:r>
        <w:rPr>
          <w:spacing w:val="-7"/>
          <w:w w:val="105"/>
        </w:rPr>
        <w:t> </w:t>
      </w:r>
      <w:r>
        <w:rPr>
          <w:w w:val="105"/>
        </w:rPr>
        <w:t>condições</w:t>
      </w:r>
      <w:r>
        <w:rPr>
          <w:spacing w:val="-6"/>
          <w:w w:val="105"/>
        </w:rPr>
        <w:t> </w:t>
      </w:r>
      <w:r>
        <w:rPr>
          <w:w w:val="105"/>
        </w:rPr>
        <w:t>para</w:t>
      </w:r>
      <w:r>
        <w:rPr>
          <w:spacing w:val="-6"/>
          <w:w w:val="105"/>
        </w:rPr>
        <w:t> </w:t>
      </w:r>
      <w:r>
        <w:rPr>
          <w:w w:val="105"/>
        </w:rPr>
        <w:t>avaliação</w:t>
      </w:r>
      <w:r>
        <w:rPr>
          <w:spacing w:val="-6"/>
          <w:w w:val="105"/>
        </w:rPr>
        <w:t> </w:t>
      </w:r>
      <w:r>
        <w:rPr>
          <w:w w:val="105"/>
        </w:rPr>
        <w:t>técnica</w:t>
      </w:r>
      <w:r>
        <w:rPr>
          <w:spacing w:val="-6"/>
          <w:w w:val="105"/>
        </w:rPr>
        <w:t> </w:t>
      </w:r>
      <w:r>
        <w:rPr>
          <w:w w:val="105"/>
        </w:rPr>
        <w:t>do</w:t>
      </w:r>
      <w:r>
        <w:rPr>
          <w:spacing w:val="-6"/>
          <w:w w:val="105"/>
        </w:rPr>
        <w:t> </w:t>
      </w:r>
      <w:r>
        <w:rPr>
          <w:w w:val="105"/>
        </w:rPr>
        <w:t>produto</w:t>
      </w:r>
      <w:r>
        <w:rPr>
          <w:spacing w:val="-6"/>
          <w:w w:val="105"/>
        </w:rPr>
        <w:t> </w:t>
      </w:r>
      <w:r>
        <w:rPr>
          <w:w w:val="105"/>
        </w:rPr>
        <w:t>são</w:t>
      </w:r>
      <w:r>
        <w:rPr>
          <w:spacing w:val="-6"/>
          <w:w w:val="105"/>
        </w:rPr>
        <w:t> </w:t>
      </w:r>
      <w:r>
        <w:rPr>
          <w:w w:val="105"/>
        </w:rPr>
        <w:t>aquelas</w:t>
      </w:r>
      <w:r>
        <w:rPr>
          <w:spacing w:val="-6"/>
          <w:w w:val="105"/>
        </w:rPr>
        <w:t> </w:t>
      </w:r>
      <w:r>
        <w:rPr>
          <w:w w:val="105"/>
        </w:rPr>
        <w:t>em</w:t>
      </w:r>
      <w:r>
        <w:rPr>
          <w:spacing w:val="-6"/>
          <w:w w:val="105"/>
        </w:rPr>
        <w:t> </w:t>
      </w:r>
      <w:r>
        <w:rPr>
          <w:w w:val="105"/>
        </w:rPr>
        <w:t>cumprimento</w:t>
      </w:r>
      <w:r>
        <w:rPr>
          <w:spacing w:val="-7"/>
          <w:w w:val="105"/>
        </w:rPr>
        <w:t> </w:t>
      </w:r>
      <w:r>
        <w:rPr>
          <w:w w:val="105"/>
        </w:rPr>
        <w:t>aos</w:t>
      </w:r>
      <w:r>
        <w:rPr>
          <w:spacing w:val="-6"/>
          <w:w w:val="105"/>
        </w:rPr>
        <w:t> </w:t>
      </w:r>
      <w:r>
        <w:rPr>
          <w:w w:val="105"/>
        </w:rPr>
        <w:t>seguintes</w:t>
      </w:r>
      <w:r>
        <w:rPr>
          <w:spacing w:val="-6"/>
          <w:w w:val="105"/>
        </w:rPr>
        <w:t> </w:t>
      </w:r>
      <w:r>
        <w:rPr>
          <w:spacing w:val="-2"/>
          <w:w w:val="105"/>
        </w:rPr>
        <w:t>iten</w:t>
      </w:r>
      <w:r>
        <w:rPr>
          <w:b w:val="0"/>
          <w:spacing w:val="-2"/>
          <w:w w:val="105"/>
        </w:rPr>
        <w:t>s:</w:t>
      </w:r>
    </w:p>
    <w:p>
      <w:pPr>
        <w:pStyle w:val="ListParagraph"/>
        <w:numPr>
          <w:ilvl w:val="2"/>
          <w:numId w:val="30"/>
        </w:numPr>
        <w:tabs>
          <w:tab w:pos="765" w:val="left" w:leader="none"/>
        </w:tabs>
        <w:spacing w:line="292" w:lineRule="auto" w:before="44" w:after="0"/>
        <w:ind w:left="316" w:right="299" w:firstLine="0"/>
        <w:jc w:val="left"/>
        <w:rPr>
          <w:sz w:val="17"/>
        </w:rPr>
      </w:pPr>
      <w:r>
        <w:rPr>
          <w:w w:val="105"/>
          <w:sz w:val="17"/>
        </w:rPr>
        <w:t>- Especificação clara e detalhada do kit ofertado, com indicação de procedência, data do inicio da comercialização, forma de acondicionamento, validade e rendimento de cada kit; apresentação de bula original, que sendo em língua estrangeira deve ser acompanhada de tradução para o português;</w:t>
      </w:r>
    </w:p>
    <w:p>
      <w:pPr>
        <w:pStyle w:val="ListParagraph"/>
        <w:numPr>
          <w:ilvl w:val="2"/>
          <w:numId w:val="30"/>
        </w:numPr>
        <w:tabs>
          <w:tab w:pos="757" w:val="left" w:leader="none"/>
        </w:tabs>
        <w:spacing w:line="240" w:lineRule="auto" w:before="1" w:after="0"/>
        <w:ind w:left="757" w:right="0" w:hanging="441"/>
        <w:jc w:val="left"/>
        <w:rPr>
          <w:sz w:val="17"/>
        </w:rPr>
      </w:pPr>
      <w:r>
        <w:rPr>
          <w:w w:val="105"/>
          <w:sz w:val="17"/>
        </w:rPr>
        <w:t>-</w:t>
      </w:r>
      <w:r>
        <w:rPr>
          <w:spacing w:val="-12"/>
          <w:w w:val="105"/>
          <w:sz w:val="17"/>
        </w:rPr>
        <w:t> </w:t>
      </w:r>
      <w:r>
        <w:rPr>
          <w:w w:val="105"/>
          <w:sz w:val="17"/>
        </w:rPr>
        <w:t>A</w:t>
      </w:r>
      <w:r>
        <w:rPr>
          <w:spacing w:val="-11"/>
          <w:w w:val="105"/>
          <w:sz w:val="17"/>
        </w:rPr>
        <w:t> </w:t>
      </w:r>
      <w:r>
        <w:rPr>
          <w:w w:val="105"/>
          <w:sz w:val="17"/>
        </w:rPr>
        <w:t>embalagem</w:t>
      </w:r>
      <w:r>
        <w:rPr>
          <w:spacing w:val="-11"/>
          <w:w w:val="105"/>
          <w:sz w:val="17"/>
        </w:rPr>
        <w:t> </w:t>
      </w:r>
      <w:r>
        <w:rPr>
          <w:w w:val="105"/>
          <w:sz w:val="17"/>
        </w:rPr>
        <w:t>do</w:t>
      </w:r>
      <w:r>
        <w:rPr>
          <w:spacing w:val="-5"/>
          <w:w w:val="105"/>
          <w:sz w:val="17"/>
        </w:rPr>
        <w:t> </w:t>
      </w:r>
      <w:r>
        <w:rPr>
          <w:w w:val="105"/>
          <w:sz w:val="17"/>
        </w:rPr>
        <w:t>material</w:t>
      </w:r>
      <w:r>
        <w:rPr>
          <w:spacing w:val="-5"/>
          <w:w w:val="105"/>
          <w:sz w:val="17"/>
        </w:rPr>
        <w:t> </w:t>
      </w:r>
      <w:r>
        <w:rPr>
          <w:w w:val="105"/>
          <w:sz w:val="17"/>
        </w:rPr>
        <w:t>deverá</w:t>
      </w:r>
      <w:r>
        <w:rPr>
          <w:spacing w:val="-5"/>
          <w:w w:val="105"/>
          <w:sz w:val="17"/>
        </w:rPr>
        <w:t> </w:t>
      </w:r>
      <w:r>
        <w:rPr>
          <w:w w:val="105"/>
          <w:sz w:val="17"/>
        </w:rPr>
        <w:t>estar</w:t>
      </w:r>
      <w:r>
        <w:rPr>
          <w:spacing w:val="-5"/>
          <w:w w:val="105"/>
          <w:sz w:val="17"/>
        </w:rPr>
        <w:t> </w:t>
      </w:r>
      <w:r>
        <w:rPr>
          <w:w w:val="105"/>
          <w:sz w:val="17"/>
        </w:rPr>
        <w:t>de</w:t>
      </w:r>
      <w:r>
        <w:rPr>
          <w:spacing w:val="-5"/>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as</w:t>
      </w:r>
      <w:r>
        <w:rPr>
          <w:spacing w:val="-5"/>
          <w:w w:val="105"/>
          <w:sz w:val="17"/>
        </w:rPr>
        <w:t> </w:t>
      </w:r>
      <w:r>
        <w:rPr>
          <w:w w:val="105"/>
          <w:sz w:val="17"/>
        </w:rPr>
        <w:t>especificações</w:t>
      </w:r>
      <w:r>
        <w:rPr>
          <w:spacing w:val="-6"/>
          <w:w w:val="105"/>
          <w:sz w:val="17"/>
        </w:rPr>
        <w:t> </w:t>
      </w:r>
      <w:r>
        <w:rPr>
          <w:w w:val="105"/>
          <w:sz w:val="17"/>
        </w:rPr>
        <w:t>técnicas</w:t>
      </w:r>
      <w:r>
        <w:rPr>
          <w:spacing w:val="-5"/>
          <w:w w:val="105"/>
          <w:sz w:val="17"/>
        </w:rPr>
        <w:t> </w:t>
      </w:r>
      <w:r>
        <w:rPr>
          <w:w w:val="105"/>
          <w:sz w:val="17"/>
        </w:rPr>
        <w:t>exigidas</w:t>
      </w:r>
      <w:r>
        <w:rPr>
          <w:spacing w:val="-5"/>
          <w:w w:val="105"/>
          <w:sz w:val="17"/>
        </w:rPr>
        <w:t> </w:t>
      </w:r>
      <w:r>
        <w:rPr>
          <w:w w:val="105"/>
          <w:sz w:val="17"/>
        </w:rPr>
        <w:t>na</w:t>
      </w:r>
      <w:r>
        <w:rPr>
          <w:spacing w:val="-5"/>
          <w:w w:val="105"/>
          <w:sz w:val="17"/>
        </w:rPr>
        <w:t> </w:t>
      </w:r>
      <w:r>
        <w:rPr>
          <w:w w:val="105"/>
          <w:sz w:val="17"/>
        </w:rPr>
        <w:t>resolução</w:t>
      </w:r>
      <w:r>
        <w:rPr>
          <w:spacing w:val="-5"/>
          <w:w w:val="105"/>
          <w:sz w:val="17"/>
        </w:rPr>
        <w:t> </w:t>
      </w:r>
      <w:r>
        <w:rPr>
          <w:w w:val="105"/>
          <w:sz w:val="17"/>
        </w:rPr>
        <w:t>RDC</w:t>
      </w:r>
      <w:r>
        <w:rPr>
          <w:spacing w:val="-5"/>
          <w:w w:val="105"/>
          <w:sz w:val="17"/>
        </w:rPr>
        <w:t> </w:t>
      </w:r>
      <w:r>
        <w:rPr>
          <w:w w:val="105"/>
          <w:sz w:val="17"/>
        </w:rPr>
        <w:t>nº</w:t>
      </w:r>
      <w:r>
        <w:rPr>
          <w:spacing w:val="-5"/>
          <w:w w:val="105"/>
          <w:sz w:val="17"/>
        </w:rPr>
        <w:t> </w:t>
      </w:r>
      <w:r>
        <w:rPr>
          <w:w w:val="105"/>
          <w:sz w:val="17"/>
        </w:rPr>
        <w:t>185</w:t>
      </w:r>
      <w:r>
        <w:rPr>
          <w:spacing w:val="-5"/>
          <w:w w:val="105"/>
          <w:sz w:val="17"/>
        </w:rPr>
        <w:t> </w:t>
      </w:r>
      <w:r>
        <w:rPr>
          <w:w w:val="105"/>
          <w:sz w:val="17"/>
        </w:rPr>
        <w:t>de</w:t>
      </w:r>
      <w:r>
        <w:rPr>
          <w:spacing w:val="-5"/>
          <w:w w:val="105"/>
          <w:sz w:val="17"/>
        </w:rPr>
        <w:t> </w:t>
      </w:r>
      <w:r>
        <w:rPr>
          <w:w w:val="105"/>
          <w:sz w:val="17"/>
        </w:rPr>
        <w:t>22/10/2001</w:t>
      </w:r>
      <w:r>
        <w:rPr>
          <w:spacing w:val="-5"/>
          <w:w w:val="105"/>
          <w:sz w:val="17"/>
        </w:rPr>
        <w:t> </w:t>
      </w:r>
      <w:r>
        <w:rPr>
          <w:spacing w:val="-10"/>
          <w:w w:val="105"/>
          <w:sz w:val="17"/>
        </w:rPr>
        <w:t>.</w:t>
      </w:r>
    </w:p>
    <w:p>
      <w:pPr>
        <w:pStyle w:val="ListParagraph"/>
        <w:numPr>
          <w:ilvl w:val="2"/>
          <w:numId w:val="30"/>
        </w:numPr>
        <w:tabs>
          <w:tab w:pos="757" w:val="left" w:leader="none"/>
        </w:tabs>
        <w:spacing w:line="240" w:lineRule="auto" w:before="44" w:after="0"/>
        <w:ind w:left="757" w:right="0" w:hanging="441"/>
        <w:jc w:val="left"/>
        <w:rPr>
          <w:sz w:val="17"/>
        </w:rPr>
      </w:pPr>
      <w:r>
        <w:rPr>
          <w:w w:val="105"/>
          <w:sz w:val="17"/>
        </w:rPr>
        <w:t>-</w:t>
      </w:r>
      <w:r>
        <w:rPr>
          <w:spacing w:val="-12"/>
          <w:w w:val="105"/>
          <w:sz w:val="17"/>
        </w:rPr>
        <w:t> </w:t>
      </w:r>
      <w:r>
        <w:rPr>
          <w:w w:val="105"/>
          <w:sz w:val="17"/>
        </w:rPr>
        <w:t>A</w:t>
      </w:r>
      <w:r>
        <w:rPr>
          <w:spacing w:val="-11"/>
          <w:w w:val="105"/>
          <w:sz w:val="17"/>
        </w:rPr>
        <w:t> </w:t>
      </w:r>
      <w:r>
        <w:rPr>
          <w:w w:val="105"/>
          <w:sz w:val="17"/>
        </w:rPr>
        <w:t>avaliação</w:t>
      </w:r>
      <w:r>
        <w:rPr>
          <w:spacing w:val="-10"/>
          <w:w w:val="105"/>
          <w:sz w:val="17"/>
        </w:rPr>
        <w:t> </w:t>
      </w:r>
      <w:r>
        <w:rPr>
          <w:w w:val="105"/>
          <w:sz w:val="17"/>
        </w:rPr>
        <w:t>visando</w:t>
      </w:r>
      <w:r>
        <w:rPr>
          <w:spacing w:val="-5"/>
          <w:w w:val="105"/>
          <w:sz w:val="17"/>
        </w:rPr>
        <w:t> </w:t>
      </w:r>
      <w:r>
        <w:rPr>
          <w:w w:val="105"/>
          <w:sz w:val="17"/>
        </w:rPr>
        <w:t>validação</w:t>
      </w:r>
      <w:r>
        <w:rPr>
          <w:spacing w:val="-5"/>
          <w:w w:val="105"/>
          <w:sz w:val="17"/>
        </w:rPr>
        <w:t> </w:t>
      </w:r>
      <w:r>
        <w:rPr>
          <w:w w:val="105"/>
          <w:sz w:val="17"/>
        </w:rPr>
        <w:t>deverá</w:t>
      </w:r>
      <w:r>
        <w:rPr>
          <w:spacing w:val="-5"/>
          <w:w w:val="105"/>
          <w:sz w:val="17"/>
        </w:rPr>
        <w:t> </w:t>
      </w:r>
      <w:r>
        <w:rPr>
          <w:w w:val="105"/>
          <w:sz w:val="17"/>
        </w:rPr>
        <w:t>ser</w:t>
      </w:r>
      <w:r>
        <w:rPr>
          <w:spacing w:val="-4"/>
          <w:w w:val="105"/>
          <w:sz w:val="17"/>
        </w:rPr>
        <w:t> </w:t>
      </w:r>
      <w:r>
        <w:rPr>
          <w:w w:val="105"/>
          <w:sz w:val="17"/>
        </w:rPr>
        <w:t>feita</w:t>
      </w:r>
      <w:r>
        <w:rPr>
          <w:spacing w:val="-5"/>
          <w:w w:val="105"/>
          <w:sz w:val="17"/>
        </w:rPr>
        <w:t> </w:t>
      </w:r>
      <w:r>
        <w:rPr>
          <w:w w:val="105"/>
          <w:sz w:val="17"/>
        </w:rPr>
        <w:t>no</w:t>
      </w:r>
      <w:r>
        <w:rPr>
          <w:spacing w:val="-5"/>
          <w:w w:val="105"/>
          <w:sz w:val="17"/>
        </w:rPr>
        <w:t> </w:t>
      </w:r>
      <w:r>
        <w:rPr>
          <w:w w:val="105"/>
          <w:sz w:val="17"/>
        </w:rPr>
        <w:t>conjunto</w:t>
      </w:r>
      <w:r>
        <w:rPr>
          <w:spacing w:val="-5"/>
          <w:w w:val="105"/>
          <w:sz w:val="17"/>
        </w:rPr>
        <w:t> </w:t>
      </w:r>
      <w:r>
        <w:rPr>
          <w:w w:val="105"/>
          <w:sz w:val="17"/>
        </w:rPr>
        <w:t>de</w:t>
      </w:r>
      <w:r>
        <w:rPr>
          <w:spacing w:val="-5"/>
          <w:w w:val="105"/>
          <w:sz w:val="17"/>
        </w:rPr>
        <w:t> </w:t>
      </w:r>
      <w:r>
        <w:rPr>
          <w:spacing w:val="-2"/>
          <w:w w:val="105"/>
          <w:sz w:val="17"/>
        </w:rPr>
        <w:t>reagentes;</w:t>
      </w:r>
    </w:p>
    <w:p>
      <w:pPr>
        <w:pStyle w:val="ListParagraph"/>
        <w:numPr>
          <w:ilvl w:val="2"/>
          <w:numId w:val="30"/>
        </w:numPr>
        <w:tabs>
          <w:tab w:pos="775" w:val="left" w:leader="none"/>
        </w:tabs>
        <w:spacing w:line="292" w:lineRule="auto" w:before="43" w:after="0"/>
        <w:ind w:left="316" w:right="299" w:firstLine="0"/>
        <w:jc w:val="left"/>
        <w:rPr>
          <w:sz w:val="17"/>
        </w:rPr>
      </w:pPr>
      <w:r>
        <w:rPr>
          <w:w w:val="105"/>
          <w:sz w:val="17"/>
        </w:rPr>
        <w:t>-</w:t>
      </w:r>
      <w:r>
        <w:rPr>
          <w:spacing w:val="11"/>
          <w:w w:val="105"/>
          <w:sz w:val="17"/>
        </w:rPr>
        <w:t> </w:t>
      </w:r>
      <w:r>
        <w:rPr>
          <w:w w:val="105"/>
          <w:sz w:val="17"/>
        </w:rPr>
        <w:t>Os</w:t>
      </w:r>
      <w:r>
        <w:rPr>
          <w:spacing w:val="11"/>
          <w:w w:val="105"/>
          <w:sz w:val="17"/>
        </w:rPr>
        <w:t> </w:t>
      </w:r>
      <w:r>
        <w:rPr>
          <w:w w:val="105"/>
          <w:sz w:val="17"/>
        </w:rPr>
        <w:t>fornecedores</w:t>
      </w:r>
      <w:r>
        <w:rPr>
          <w:spacing w:val="11"/>
          <w:w w:val="105"/>
          <w:sz w:val="17"/>
        </w:rPr>
        <w:t> </w:t>
      </w:r>
      <w:r>
        <w:rPr>
          <w:w w:val="105"/>
          <w:sz w:val="17"/>
        </w:rPr>
        <w:t>deverão</w:t>
      </w:r>
      <w:r>
        <w:rPr>
          <w:spacing w:val="11"/>
          <w:w w:val="105"/>
          <w:sz w:val="17"/>
        </w:rPr>
        <w:t> </w:t>
      </w:r>
      <w:r>
        <w:rPr>
          <w:w w:val="105"/>
          <w:sz w:val="17"/>
        </w:rPr>
        <w:t>agendar,</w:t>
      </w:r>
      <w:r>
        <w:rPr>
          <w:spacing w:val="11"/>
          <w:w w:val="105"/>
          <w:sz w:val="17"/>
        </w:rPr>
        <w:t> </w:t>
      </w:r>
      <w:r>
        <w:rPr>
          <w:w w:val="105"/>
          <w:sz w:val="17"/>
        </w:rPr>
        <w:t>junto</w:t>
      </w:r>
      <w:r>
        <w:rPr>
          <w:spacing w:val="11"/>
          <w:w w:val="105"/>
          <w:sz w:val="17"/>
        </w:rPr>
        <w:t> </w:t>
      </w:r>
      <w:r>
        <w:rPr>
          <w:w w:val="105"/>
          <w:sz w:val="17"/>
        </w:rPr>
        <w:t>ao</w:t>
      </w:r>
      <w:r>
        <w:rPr>
          <w:spacing w:val="11"/>
          <w:w w:val="105"/>
          <w:sz w:val="17"/>
        </w:rPr>
        <w:t> </w:t>
      </w:r>
      <w:r>
        <w:rPr>
          <w:w w:val="105"/>
          <w:sz w:val="17"/>
        </w:rPr>
        <w:t>Serviço</w:t>
      </w:r>
      <w:r>
        <w:rPr>
          <w:spacing w:val="10"/>
          <w:w w:val="105"/>
          <w:sz w:val="17"/>
        </w:rPr>
        <w:t> </w:t>
      </w:r>
      <w:r>
        <w:rPr>
          <w:w w:val="105"/>
          <w:sz w:val="17"/>
        </w:rPr>
        <w:t>de</w:t>
      </w:r>
      <w:r>
        <w:rPr>
          <w:spacing w:val="11"/>
          <w:w w:val="105"/>
          <w:sz w:val="17"/>
        </w:rPr>
        <w:t> </w:t>
      </w:r>
      <w:r>
        <w:rPr>
          <w:w w:val="105"/>
          <w:sz w:val="17"/>
        </w:rPr>
        <w:t>Laboratórios</w:t>
      </w:r>
      <w:r>
        <w:rPr>
          <w:spacing w:val="11"/>
          <w:w w:val="105"/>
          <w:sz w:val="17"/>
        </w:rPr>
        <w:t> </w:t>
      </w:r>
      <w:r>
        <w:rPr>
          <w:w w:val="105"/>
          <w:sz w:val="17"/>
        </w:rPr>
        <w:t>do</w:t>
      </w:r>
      <w:r>
        <w:rPr>
          <w:spacing w:val="11"/>
          <w:w w:val="105"/>
          <w:sz w:val="17"/>
        </w:rPr>
        <w:t> </w:t>
      </w:r>
      <w:r>
        <w:rPr>
          <w:w w:val="105"/>
          <w:sz w:val="17"/>
        </w:rPr>
        <w:t>HUPE,</w:t>
      </w:r>
      <w:r>
        <w:rPr>
          <w:spacing w:val="11"/>
          <w:w w:val="105"/>
          <w:sz w:val="17"/>
        </w:rPr>
        <w:t> </w:t>
      </w:r>
      <w:r>
        <w:rPr>
          <w:w w:val="105"/>
          <w:sz w:val="17"/>
        </w:rPr>
        <w:t>a</w:t>
      </w:r>
      <w:r>
        <w:rPr>
          <w:spacing w:val="11"/>
          <w:w w:val="105"/>
          <w:sz w:val="17"/>
        </w:rPr>
        <w:t> </w:t>
      </w:r>
      <w:r>
        <w:rPr>
          <w:w w:val="105"/>
          <w:sz w:val="17"/>
        </w:rPr>
        <w:t>testagem</w:t>
      </w:r>
      <w:r>
        <w:rPr>
          <w:spacing w:val="11"/>
          <w:w w:val="105"/>
          <w:sz w:val="17"/>
        </w:rPr>
        <w:t> </w:t>
      </w:r>
      <w:r>
        <w:rPr>
          <w:w w:val="105"/>
          <w:sz w:val="17"/>
        </w:rPr>
        <w:t>dos</w:t>
      </w:r>
      <w:r>
        <w:rPr>
          <w:spacing w:val="11"/>
          <w:w w:val="105"/>
          <w:sz w:val="17"/>
        </w:rPr>
        <w:t> </w:t>
      </w:r>
      <w:r>
        <w:rPr>
          <w:w w:val="105"/>
          <w:sz w:val="17"/>
        </w:rPr>
        <w:t>produtos</w:t>
      </w:r>
      <w:r>
        <w:rPr>
          <w:spacing w:val="10"/>
          <w:w w:val="105"/>
          <w:sz w:val="17"/>
        </w:rPr>
        <w:t> </w:t>
      </w:r>
      <w:r>
        <w:rPr>
          <w:w w:val="105"/>
          <w:sz w:val="17"/>
        </w:rPr>
        <w:t>oferecidos,</w:t>
      </w:r>
      <w:r>
        <w:rPr>
          <w:spacing w:val="11"/>
          <w:w w:val="105"/>
          <w:sz w:val="17"/>
        </w:rPr>
        <w:t> </w:t>
      </w:r>
      <w:r>
        <w:rPr>
          <w:w w:val="105"/>
          <w:sz w:val="17"/>
        </w:rPr>
        <w:t>a</w:t>
      </w:r>
      <w:r>
        <w:rPr>
          <w:spacing w:val="11"/>
          <w:w w:val="105"/>
          <w:sz w:val="17"/>
        </w:rPr>
        <w:t> </w:t>
      </w:r>
      <w:r>
        <w:rPr>
          <w:w w:val="105"/>
          <w:sz w:val="17"/>
        </w:rPr>
        <w:t>ser</w:t>
      </w:r>
      <w:r>
        <w:rPr>
          <w:spacing w:val="11"/>
          <w:w w:val="105"/>
          <w:sz w:val="17"/>
        </w:rPr>
        <w:t> </w:t>
      </w:r>
      <w:r>
        <w:rPr>
          <w:w w:val="105"/>
          <w:sz w:val="17"/>
        </w:rPr>
        <w:t>realizada</w:t>
      </w:r>
      <w:r>
        <w:rPr>
          <w:spacing w:val="11"/>
          <w:w w:val="105"/>
          <w:sz w:val="17"/>
        </w:rPr>
        <w:t> </w:t>
      </w:r>
      <w:r>
        <w:rPr>
          <w:w w:val="105"/>
          <w:sz w:val="17"/>
        </w:rPr>
        <w:t>por</w:t>
      </w:r>
      <w:r>
        <w:rPr>
          <w:spacing w:val="11"/>
          <w:w w:val="105"/>
          <w:sz w:val="17"/>
        </w:rPr>
        <w:t> </w:t>
      </w:r>
      <w:r>
        <w:rPr>
          <w:w w:val="105"/>
          <w:sz w:val="17"/>
        </w:rPr>
        <w:t>profissional</w:t>
      </w:r>
      <w:r>
        <w:rPr>
          <w:spacing w:val="11"/>
          <w:w w:val="105"/>
          <w:sz w:val="17"/>
        </w:rPr>
        <w:t> </w:t>
      </w:r>
      <w:r>
        <w:rPr>
          <w:w w:val="105"/>
          <w:sz w:val="17"/>
        </w:rPr>
        <w:t>indicado</w:t>
      </w:r>
      <w:r>
        <w:rPr>
          <w:spacing w:val="11"/>
          <w:w w:val="105"/>
          <w:sz w:val="17"/>
        </w:rPr>
        <w:t> </w:t>
      </w:r>
      <w:r>
        <w:rPr>
          <w:w w:val="105"/>
          <w:sz w:val="17"/>
        </w:rPr>
        <w:t>pelo</w:t>
      </w:r>
      <w:r>
        <w:rPr>
          <w:spacing w:val="10"/>
          <w:w w:val="105"/>
          <w:sz w:val="17"/>
        </w:rPr>
        <w:t> </w:t>
      </w:r>
      <w:r>
        <w:rPr>
          <w:w w:val="105"/>
          <w:sz w:val="17"/>
        </w:rPr>
        <w:t>fornecedor,</w:t>
      </w:r>
      <w:r>
        <w:rPr>
          <w:spacing w:val="11"/>
          <w:w w:val="105"/>
          <w:sz w:val="17"/>
        </w:rPr>
        <w:t> </w:t>
      </w:r>
      <w:r>
        <w:rPr>
          <w:w w:val="105"/>
          <w:sz w:val="17"/>
        </w:rPr>
        <w:t>acompanhado</w:t>
      </w:r>
      <w:r>
        <w:rPr>
          <w:spacing w:val="11"/>
          <w:w w:val="105"/>
          <w:sz w:val="17"/>
        </w:rPr>
        <w:t> </w:t>
      </w:r>
      <w:r>
        <w:rPr>
          <w:w w:val="105"/>
          <w:sz w:val="17"/>
        </w:rPr>
        <w:t>por profissional do HUPE.</w:t>
      </w:r>
      <w:r>
        <w:rPr>
          <w:spacing w:val="-6"/>
          <w:w w:val="105"/>
          <w:sz w:val="17"/>
        </w:rPr>
        <w:t> </w:t>
      </w:r>
      <w:r>
        <w:rPr>
          <w:w w:val="105"/>
          <w:sz w:val="17"/>
        </w:rPr>
        <w:t>Ao agendar os testes, os licitantes deverão relacionar os acessórios necessários.</w:t>
      </w:r>
    </w:p>
    <w:p>
      <w:pPr>
        <w:pStyle w:val="ListParagraph"/>
        <w:numPr>
          <w:ilvl w:val="2"/>
          <w:numId w:val="30"/>
        </w:numPr>
        <w:tabs>
          <w:tab w:pos="757" w:val="left" w:leader="none"/>
        </w:tabs>
        <w:spacing w:line="240" w:lineRule="auto" w:before="1" w:after="0"/>
        <w:ind w:left="757" w:right="0" w:hanging="441"/>
        <w:jc w:val="left"/>
        <w:rPr>
          <w:sz w:val="17"/>
        </w:rPr>
      </w:pPr>
      <w:r>
        <w:rPr>
          <w:w w:val="105"/>
          <w:sz w:val="17"/>
        </w:rPr>
        <w:t>-</w:t>
      </w:r>
      <w:r>
        <w:rPr>
          <w:spacing w:val="-4"/>
          <w:w w:val="105"/>
          <w:sz w:val="17"/>
        </w:rPr>
        <w:t> </w:t>
      </w:r>
      <w:r>
        <w:rPr>
          <w:w w:val="105"/>
          <w:sz w:val="17"/>
        </w:rPr>
        <w:t>O</w:t>
      </w:r>
      <w:r>
        <w:rPr>
          <w:spacing w:val="-4"/>
          <w:w w:val="105"/>
          <w:sz w:val="17"/>
        </w:rPr>
        <w:t> </w:t>
      </w:r>
      <w:r>
        <w:rPr>
          <w:w w:val="105"/>
          <w:sz w:val="17"/>
        </w:rPr>
        <w:t>HUPE</w:t>
      </w:r>
      <w:r>
        <w:rPr>
          <w:spacing w:val="-4"/>
          <w:w w:val="105"/>
          <w:sz w:val="17"/>
        </w:rPr>
        <w:t> </w:t>
      </w:r>
      <w:r>
        <w:rPr>
          <w:w w:val="105"/>
          <w:sz w:val="17"/>
        </w:rPr>
        <w:t>escolherá</w:t>
      </w:r>
      <w:r>
        <w:rPr>
          <w:spacing w:val="-4"/>
          <w:w w:val="105"/>
          <w:sz w:val="17"/>
        </w:rPr>
        <w:t> </w:t>
      </w:r>
      <w:r>
        <w:rPr>
          <w:w w:val="105"/>
          <w:sz w:val="17"/>
        </w:rPr>
        <w:t>a</w:t>
      </w:r>
      <w:r>
        <w:rPr>
          <w:spacing w:val="-4"/>
          <w:w w:val="105"/>
          <w:sz w:val="17"/>
        </w:rPr>
        <w:t> </w:t>
      </w:r>
      <w:r>
        <w:rPr>
          <w:w w:val="105"/>
          <w:sz w:val="17"/>
        </w:rPr>
        <w:t>data</w:t>
      </w:r>
      <w:r>
        <w:rPr>
          <w:spacing w:val="-4"/>
          <w:w w:val="105"/>
          <w:sz w:val="17"/>
        </w:rPr>
        <w:t> </w:t>
      </w:r>
      <w:r>
        <w:rPr>
          <w:w w:val="105"/>
          <w:sz w:val="17"/>
        </w:rPr>
        <w:t>e</w:t>
      </w:r>
      <w:r>
        <w:rPr>
          <w:spacing w:val="-4"/>
          <w:w w:val="105"/>
          <w:sz w:val="17"/>
        </w:rPr>
        <w:t> </w:t>
      </w:r>
      <w:r>
        <w:rPr>
          <w:w w:val="105"/>
          <w:sz w:val="17"/>
        </w:rPr>
        <w:t>horário</w:t>
      </w:r>
      <w:r>
        <w:rPr>
          <w:spacing w:val="-4"/>
          <w:w w:val="105"/>
          <w:sz w:val="17"/>
        </w:rPr>
        <w:t> </w:t>
      </w:r>
      <w:r>
        <w:rPr>
          <w:w w:val="105"/>
          <w:sz w:val="17"/>
        </w:rPr>
        <w:t>que</w:t>
      </w:r>
      <w:r>
        <w:rPr>
          <w:spacing w:val="-4"/>
          <w:w w:val="105"/>
          <w:sz w:val="17"/>
        </w:rPr>
        <w:t> </w:t>
      </w:r>
      <w:r>
        <w:rPr>
          <w:w w:val="105"/>
          <w:sz w:val="17"/>
        </w:rPr>
        <w:t>melhor</w:t>
      </w:r>
      <w:r>
        <w:rPr>
          <w:spacing w:val="-4"/>
          <w:w w:val="105"/>
          <w:sz w:val="17"/>
        </w:rPr>
        <w:t> </w:t>
      </w:r>
      <w:r>
        <w:rPr>
          <w:w w:val="105"/>
          <w:sz w:val="17"/>
        </w:rPr>
        <w:t>lhe</w:t>
      </w:r>
      <w:r>
        <w:rPr>
          <w:spacing w:val="-4"/>
          <w:w w:val="105"/>
          <w:sz w:val="17"/>
        </w:rPr>
        <w:t> </w:t>
      </w:r>
      <w:r>
        <w:rPr>
          <w:spacing w:val="-2"/>
          <w:w w:val="105"/>
          <w:sz w:val="17"/>
        </w:rPr>
        <w:t>convier;</w:t>
      </w:r>
    </w:p>
    <w:p>
      <w:pPr>
        <w:pStyle w:val="ListParagraph"/>
        <w:numPr>
          <w:ilvl w:val="2"/>
          <w:numId w:val="30"/>
        </w:numPr>
        <w:tabs>
          <w:tab w:pos="757" w:val="left" w:leader="none"/>
        </w:tabs>
        <w:spacing w:line="240" w:lineRule="auto" w:before="44" w:after="0"/>
        <w:ind w:left="757" w:right="0" w:hanging="441"/>
        <w:jc w:val="left"/>
        <w:rPr>
          <w:sz w:val="17"/>
        </w:rPr>
      </w:pPr>
      <w:r>
        <w:rPr>
          <w:w w:val="105"/>
          <w:sz w:val="17"/>
        </w:rPr>
        <w:t>-</w:t>
      </w:r>
      <w:r>
        <w:rPr>
          <w:spacing w:val="-6"/>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avaliação</w:t>
      </w:r>
      <w:r>
        <w:rPr>
          <w:spacing w:val="-6"/>
          <w:w w:val="105"/>
          <w:sz w:val="17"/>
        </w:rPr>
        <w:t> </w:t>
      </w:r>
      <w:r>
        <w:rPr>
          <w:w w:val="105"/>
          <w:sz w:val="17"/>
        </w:rPr>
        <w:t>dos</w:t>
      </w:r>
      <w:r>
        <w:rPr>
          <w:spacing w:val="-5"/>
          <w:w w:val="105"/>
          <w:sz w:val="17"/>
        </w:rPr>
        <w:t> </w:t>
      </w:r>
      <w:r>
        <w:rPr>
          <w:w w:val="105"/>
          <w:sz w:val="17"/>
        </w:rPr>
        <w:t>produtos</w:t>
      </w:r>
      <w:r>
        <w:rPr>
          <w:spacing w:val="-5"/>
          <w:w w:val="105"/>
          <w:sz w:val="17"/>
        </w:rPr>
        <w:t> </w:t>
      </w:r>
      <w:r>
        <w:rPr>
          <w:w w:val="105"/>
          <w:sz w:val="17"/>
        </w:rPr>
        <w:t>será</w:t>
      </w:r>
      <w:r>
        <w:rPr>
          <w:spacing w:val="-6"/>
          <w:w w:val="105"/>
          <w:sz w:val="17"/>
        </w:rPr>
        <w:t> </w:t>
      </w:r>
      <w:r>
        <w:rPr>
          <w:w w:val="105"/>
          <w:sz w:val="17"/>
        </w:rPr>
        <w:t>utilizado</w:t>
      </w:r>
      <w:r>
        <w:rPr>
          <w:spacing w:val="-5"/>
          <w:w w:val="105"/>
          <w:sz w:val="17"/>
        </w:rPr>
        <w:t> </w:t>
      </w:r>
      <w:r>
        <w:rPr>
          <w:w w:val="105"/>
          <w:sz w:val="17"/>
        </w:rPr>
        <w:t>painel</w:t>
      </w:r>
      <w:r>
        <w:rPr>
          <w:spacing w:val="-5"/>
          <w:w w:val="105"/>
          <w:sz w:val="17"/>
        </w:rPr>
        <w:t> </w:t>
      </w:r>
      <w:r>
        <w:rPr>
          <w:w w:val="105"/>
          <w:sz w:val="17"/>
        </w:rPr>
        <w:t>de</w:t>
      </w:r>
      <w:r>
        <w:rPr>
          <w:spacing w:val="-6"/>
          <w:w w:val="105"/>
          <w:sz w:val="17"/>
        </w:rPr>
        <w:t> </w:t>
      </w:r>
      <w:r>
        <w:rPr>
          <w:w w:val="105"/>
          <w:sz w:val="17"/>
        </w:rPr>
        <w:t>performance</w:t>
      </w:r>
      <w:r>
        <w:rPr>
          <w:spacing w:val="-5"/>
          <w:w w:val="105"/>
          <w:sz w:val="17"/>
        </w:rPr>
        <w:t> </w:t>
      </w:r>
      <w:r>
        <w:rPr>
          <w:w w:val="105"/>
          <w:sz w:val="17"/>
        </w:rPr>
        <w:t>dos</w:t>
      </w:r>
      <w:r>
        <w:rPr>
          <w:spacing w:val="-5"/>
          <w:w w:val="105"/>
          <w:sz w:val="17"/>
        </w:rPr>
        <w:t> </w:t>
      </w:r>
      <w:r>
        <w:rPr>
          <w:w w:val="105"/>
          <w:sz w:val="17"/>
        </w:rPr>
        <w:t>parâmetros</w:t>
      </w:r>
      <w:r>
        <w:rPr>
          <w:spacing w:val="-6"/>
          <w:w w:val="105"/>
          <w:sz w:val="17"/>
        </w:rPr>
        <w:t> </w:t>
      </w:r>
      <w:r>
        <w:rPr>
          <w:w w:val="105"/>
          <w:sz w:val="17"/>
        </w:rPr>
        <w:t>em</w:t>
      </w:r>
      <w:r>
        <w:rPr>
          <w:spacing w:val="-5"/>
          <w:w w:val="105"/>
          <w:sz w:val="17"/>
        </w:rPr>
        <w:t> </w:t>
      </w:r>
      <w:r>
        <w:rPr>
          <w:w w:val="105"/>
          <w:sz w:val="17"/>
        </w:rPr>
        <w:t>questão,</w:t>
      </w:r>
      <w:r>
        <w:rPr>
          <w:spacing w:val="-5"/>
          <w:w w:val="105"/>
          <w:sz w:val="17"/>
        </w:rPr>
        <w:t> </w:t>
      </w:r>
      <w:r>
        <w:rPr>
          <w:w w:val="105"/>
          <w:sz w:val="17"/>
        </w:rPr>
        <w:t>fornecido</w:t>
      </w:r>
      <w:r>
        <w:rPr>
          <w:spacing w:val="-6"/>
          <w:w w:val="105"/>
          <w:sz w:val="17"/>
        </w:rPr>
        <w:t> </w:t>
      </w:r>
      <w:r>
        <w:rPr>
          <w:w w:val="105"/>
          <w:sz w:val="17"/>
        </w:rPr>
        <w:t>pela</w:t>
      </w:r>
      <w:r>
        <w:rPr>
          <w:spacing w:val="-5"/>
          <w:w w:val="105"/>
          <w:sz w:val="17"/>
        </w:rPr>
        <w:t> </w:t>
      </w:r>
      <w:r>
        <w:rPr>
          <w:w w:val="105"/>
          <w:sz w:val="17"/>
        </w:rPr>
        <w:t>empresa</w:t>
      </w:r>
      <w:r>
        <w:rPr>
          <w:spacing w:val="-5"/>
          <w:w w:val="105"/>
          <w:sz w:val="17"/>
        </w:rPr>
        <w:t> </w:t>
      </w:r>
      <w:r>
        <w:rPr>
          <w:w w:val="105"/>
          <w:sz w:val="17"/>
        </w:rPr>
        <w:t>ou</w:t>
      </w:r>
      <w:r>
        <w:rPr>
          <w:spacing w:val="-6"/>
          <w:w w:val="105"/>
          <w:sz w:val="17"/>
        </w:rPr>
        <w:t> </w:t>
      </w:r>
      <w:r>
        <w:rPr>
          <w:w w:val="105"/>
          <w:sz w:val="17"/>
        </w:rPr>
        <w:t>amostras</w:t>
      </w:r>
      <w:r>
        <w:rPr>
          <w:spacing w:val="-5"/>
          <w:w w:val="105"/>
          <w:sz w:val="17"/>
        </w:rPr>
        <w:t> </w:t>
      </w:r>
      <w:r>
        <w:rPr>
          <w:w w:val="105"/>
          <w:sz w:val="17"/>
        </w:rPr>
        <w:t>fornecidas</w:t>
      </w:r>
      <w:r>
        <w:rPr>
          <w:spacing w:val="-5"/>
          <w:w w:val="105"/>
          <w:sz w:val="17"/>
        </w:rPr>
        <w:t> </w:t>
      </w:r>
      <w:r>
        <w:rPr>
          <w:w w:val="105"/>
          <w:sz w:val="17"/>
        </w:rPr>
        <w:t>pelo</w:t>
      </w:r>
      <w:r>
        <w:rPr>
          <w:spacing w:val="-6"/>
          <w:w w:val="105"/>
          <w:sz w:val="17"/>
        </w:rPr>
        <w:t> </w:t>
      </w:r>
      <w:r>
        <w:rPr>
          <w:spacing w:val="-2"/>
          <w:w w:val="105"/>
          <w:sz w:val="17"/>
        </w:rPr>
        <w:t>HUPE;</w:t>
      </w:r>
    </w:p>
    <w:p>
      <w:pPr>
        <w:pStyle w:val="ListParagraph"/>
        <w:numPr>
          <w:ilvl w:val="2"/>
          <w:numId w:val="30"/>
        </w:numPr>
        <w:tabs>
          <w:tab w:pos="757" w:val="left" w:leader="none"/>
        </w:tabs>
        <w:spacing w:line="240" w:lineRule="auto" w:before="43" w:after="0"/>
        <w:ind w:left="757" w:right="0" w:hanging="441"/>
        <w:jc w:val="left"/>
        <w:rPr>
          <w:sz w:val="17"/>
        </w:rPr>
      </w:pPr>
      <w:r>
        <w:rPr>
          <w:w w:val="105"/>
          <w:sz w:val="17"/>
        </w:rPr>
        <w:t>-</w:t>
      </w:r>
      <w:r>
        <w:rPr>
          <w:spacing w:val="-6"/>
          <w:w w:val="105"/>
          <w:sz w:val="17"/>
        </w:rPr>
        <w:t> </w:t>
      </w:r>
      <w:r>
        <w:rPr>
          <w:w w:val="105"/>
          <w:sz w:val="17"/>
        </w:rPr>
        <w:t>Os</w:t>
      </w:r>
      <w:r>
        <w:rPr>
          <w:spacing w:val="-5"/>
          <w:w w:val="105"/>
          <w:sz w:val="17"/>
        </w:rPr>
        <w:t> </w:t>
      </w:r>
      <w:r>
        <w:rPr>
          <w:w w:val="105"/>
          <w:sz w:val="17"/>
        </w:rPr>
        <w:t>reagentes</w:t>
      </w:r>
      <w:r>
        <w:rPr>
          <w:spacing w:val="-6"/>
          <w:w w:val="105"/>
          <w:sz w:val="17"/>
        </w:rPr>
        <w:t> </w:t>
      </w:r>
      <w:r>
        <w:rPr>
          <w:w w:val="105"/>
          <w:sz w:val="17"/>
        </w:rPr>
        <w:t>deverão</w:t>
      </w:r>
      <w:r>
        <w:rPr>
          <w:spacing w:val="-5"/>
          <w:w w:val="105"/>
          <w:sz w:val="17"/>
        </w:rPr>
        <w:t> </w:t>
      </w:r>
      <w:r>
        <w:rPr>
          <w:w w:val="105"/>
          <w:sz w:val="17"/>
        </w:rPr>
        <w:t>ser</w:t>
      </w:r>
      <w:r>
        <w:rPr>
          <w:spacing w:val="-5"/>
          <w:w w:val="105"/>
          <w:sz w:val="17"/>
        </w:rPr>
        <w:t> </w:t>
      </w:r>
      <w:r>
        <w:rPr>
          <w:w w:val="105"/>
          <w:sz w:val="17"/>
        </w:rPr>
        <w:t>acompanhados</w:t>
      </w:r>
      <w:r>
        <w:rPr>
          <w:spacing w:val="-6"/>
          <w:w w:val="105"/>
          <w:sz w:val="17"/>
        </w:rPr>
        <w:t> </w:t>
      </w:r>
      <w:r>
        <w:rPr>
          <w:w w:val="105"/>
          <w:sz w:val="17"/>
        </w:rPr>
        <w:t>de</w:t>
      </w:r>
      <w:r>
        <w:rPr>
          <w:spacing w:val="-5"/>
          <w:w w:val="105"/>
          <w:sz w:val="17"/>
        </w:rPr>
        <w:t> </w:t>
      </w:r>
      <w:r>
        <w:rPr>
          <w:w w:val="105"/>
          <w:sz w:val="17"/>
        </w:rPr>
        <w:t>controles</w:t>
      </w:r>
      <w:r>
        <w:rPr>
          <w:spacing w:val="-5"/>
          <w:w w:val="105"/>
          <w:sz w:val="17"/>
        </w:rPr>
        <w:t> </w:t>
      </w:r>
      <w:r>
        <w:rPr>
          <w:w w:val="105"/>
          <w:sz w:val="17"/>
        </w:rPr>
        <w:t>e</w:t>
      </w:r>
      <w:r>
        <w:rPr>
          <w:spacing w:val="-6"/>
          <w:w w:val="105"/>
          <w:sz w:val="17"/>
        </w:rPr>
        <w:t> </w:t>
      </w:r>
      <w:r>
        <w:rPr>
          <w:w w:val="105"/>
          <w:sz w:val="17"/>
        </w:rPr>
        <w:t>testes</w:t>
      </w:r>
      <w:r>
        <w:rPr>
          <w:spacing w:val="-5"/>
          <w:w w:val="105"/>
          <w:sz w:val="17"/>
        </w:rPr>
        <w:t> </w:t>
      </w:r>
      <w:r>
        <w:rPr>
          <w:w w:val="105"/>
          <w:sz w:val="17"/>
        </w:rPr>
        <w:t>para</w:t>
      </w:r>
      <w:r>
        <w:rPr>
          <w:spacing w:val="-5"/>
          <w:w w:val="105"/>
          <w:sz w:val="17"/>
        </w:rPr>
        <w:t> </w:t>
      </w:r>
      <w:r>
        <w:rPr>
          <w:w w:val="105"/>
          <w:sz w:val="17"/>
        </w:rPr>
        <w:t>suas</w:t>
      </w:r>
      <w:r>
        <w:rPr>
          <w:spacing w:val="-6"/>
          <w:w w:val="105"/>
          <w:sz w:val="17"/>
        </w:rPr>
        <w:t> </w:t>
      </w:r>
      <w:r>
        <w:rPr>
          <w:w w:val="105"/>
          <w:sz w:val="17"/>
        </w:rPr>
        <w:t>realizações,</w:t>
      </w:r>
      <w:r>
        <w:rPr>
          <w:spacing w:val="-5"/>
          <w:w w:val="105"/>
          <w:sz w:val="17"/>
        </w:rPr>
        <w:t> </w:t>
      </w:r>
      <w:r>
        <w:rPr>
          <w:w w:val="105"/>
          <w:sz w:val="17"/>
        </w:rPr>
        <w:t>além</w:t>
      </w:r>
      <w:r>
        <w:rPr>
          <w:spacing w:val="-5"/>
          <w:w w:val="105"/>
          <w:sz w:val="17"/>
        </w:rPr>
        <w:t> </w:t>
      </w:r>
      <w:r>
        <w:rPr>
          <w:w w:val="105"/>
          <w:sz w:val="17"/>
        </w:rPr>
        <w:t>de</w:t>
      </w:r>
      <w:r>
        <w:rPr>
          <w:spacing w:val="-6"/>
          <w:w w:val="105"/>
          <w:sz w:val="17"/>
        </w:rPr>
        <w:t> </w:t>
      </w:r>
      <w:r>
        <w:rPr>
          <w:w w:val="105"/>
          <w:sz w:val="17"/>
        </w:rPr>
        <w:t>insumos</w:t>
      </w:r>
      <w:r>
        <w:rPr>
          <w:spacing w:val="-5"/>
          <w:w w:val="105"/>
          <w:sz w:val="17"/>
        </w:rPr>
        <w:t> </w:t>
      </w:r>
      <w:r>
        <w:rPr>
          <w:w w:val="105"/>
          <w:sz w:val="17"/>
        </w:rPr>
        <w:t>descartáveis</w:t>
      </w:r>
      <w:r>
        <w:rPr>
          <w:spacing w:val="-5"/>
          <w:w w:val="105"/>
          <w:sz w:val="17"/>
        </w:rPr>
        <w:t> </w:t>
      </w:r>
      <w:r>
        <w:rPr>
          <w:w w:val="105"/>
          <w:sz w:val="17"/>
        </w:rPr>
        <w:t>necessários</w:t>
      </w:r>
      <w:r>
        <w:rPr>
          <w:spacing w:val="-6"/>
          <w:w w:val="105"/>
          <w:sz w:val="17"/>
        </w:rPr>
        <w:t> </w:t>
      </w:r>
      <w:r>
        <w:rPr>
          <w:w w:val="105"/>
          <w:sz w:val="17"/>
        </w:rPr>
        <w:t>para</w:t>
      </w:r>
      <w:r>
        <w:rPr>
          <w:spacing w:val="-5"/>
          <w:w w:val="105"/>
          <w:sz w:val="17"/>
        </w:rPr>
        <w:t> </w:t>
      </w:r>
      <w:r>
        <w:rPr>
          <w:w w:val="105"/>
          <w:sz w:val="17"/>
        </w:rPr>
        <w:t>sua</w:t>
      </w:r>
      <w:r>
        <w:rPr>
          <w:spacing w:val="-5"/>
          <w:w w:val="105"/>
          <w:sz w:val="17"/>
        </w:rPr>
        <w:t> </w:t>
      </w:r>
      <w:r>
        <w:rPr>
          <w:spacing w:val="-2"/>
          <w:w w:val="105"/>
          <w:sz w:val="17"/>
        </w:rPr>
        <w:t>execução.</w:t>
      </w:r>
    </w:p>
    <w:p>
      <w:pPr>
        <w:pStyle w:val="ListParagraph"/>
        <w:numPr>
          <w:ilvl w:val="2"/>
          <w:numId w:val="30"/>
        </w:numPr>
        <w:tabs>
          <w:tab w:pos="757" w:val="left" w:leader="none"/>
        </w:tabs>
        <w:spacing w:line="240" w:lineRule="auto" w:before="44" w:after="0"/>
        <w:ind w:left="757" w:right="0" w:hanging="441"/>
        <w:jc w:val="left"/>
        <w:rPr>
          <w:sz w:val="17"/>
        </w:rPr>
      </w:pPr>
      <w:r>
        <w:rPr>
          <w:w w:val="105"/>
          <w:sz w:val="17"/>
        </w:rPr>
        <w:t>-</w:t>
      </w:r>
      <w:r>
        <w:rPr>
          <w:spacing w:val="-5"/>
          <w:w w:val="105"/>
          <w:sz w:val="17"/>
        </w:rPr>
        <w:t> </w:t>
      </w:r>
      <w:r>
        <w:rPr>
          <w:w w:val="105"/>
          <w:sz w:val="17"/>
        </w:rPr>
        <w:t>O</w:t>
      </w:r>
      <w:r>
        <w:rPr>
          <w:spacing w:val="-5"/>
          <w:w w:val="105"/>
          <w:sz w:val="17"/>
        </w:rPr>
        <w:t> </w:t>
      </w:r>
      <w:r>
        <w:rPr>
          <w:w w:val="105"/>
          <w:sz w:val="17"/>
        </w:rPr>
        <w:t>produto</w:t>
      </w:r>
      <w:r>
        <w:rPr>
          <w:spacing w:val="-4"/>
          <w:w w:val="105"/>
          <w:sz w:val="17"/>
        </w:rPr>
        <w:t> </w:t>
      </w:r>
      <w:r>
        <w:rPr>
          <w:w w:val="105"/>
          <w:sz w:val="17"/>
        </w:rPr>
        <w:t>que</w:t>
      </w:r>
      <w:r>
        <w:rPr>
          <w:spacing w:val="-5"/>
          <w:w w:val="105"/>
          <w:sz w:val="17"/>
        </w:rPr>
        <w:t> </w:t>
      </w:r>
      <w:r>
        <w:rPr>
          <w:w w:val="105"/>
          <w:sz w:val="17"/>
        </w:rPr>
        <w:t>não</w:t>
      </w:r>
      <w:r>
        <w:rPr>
          <w:spacing w:val="-5"/>
          <w:w w:val="105"/>
          <w:sz w:val="17"/>
        </w:rPr>
        <w:t> </w:t>
      </w:r>
      <w:r>
        <w:rPr>
          <w:w w:val="105"/>
          <w:sz w:val="17"/>
        </w:rPr>
        <w:t>tiver</w:t>
      </w:r>
      <w:r>
        <w:rPr>
          <w:spacing w:val="-4"/>
          <w:w w:val="105"/>
          <w:sz w:val="17"/>
        </w:rPr>
        <w:t> </w:t>
      </w:r>
      <w:r>
        <w:rPr>
          <w:w w:val="105"/>
          <w:sz w:val="17"/>
        </w:rPr>
        <w:t>sido</w:t>
      </w:r>
      <w:r>
        <w:rPr>
          <w:spacing w:val="-5"/>
          <w:w w:val="105"/>
          <w:sz w:val="17"/>
        </w:rPr>
        <w:t> </w:t>
      </w:r>
      <w:r>
        <w:rPr>
          <w:w w:val="105"/>
          <w:sz w:val="17"/>
        </w:rPr>
        <w:t>avaliado</w:t>
      </w:r>
      <w:r>
        <w:rPr>
          <w:spacing w:val="-5"/>
          <w:w w:val="105"/>
          <w:sz w:val="17"/>
        </w:rPr>
        <w:t> </w:t>
      </w:r>
      <w:r>
        <w:rPr>
          <w:w w:val="105"/>
          <w:sz w:val="17"/>
        </w:rPr>
        <w:t>e</w:t>
      </w:r>
      <w:r>
        <w:rPr>
          <w:spacing w:val="-4"/>
          <w:w w:val="105"/>
          <w:sz w:val="17"/>
        </w:rPr>
        <w:t> </w:t>
      </w:r>
      <w:r>
        <w:rPr>
          <w:w w:val="105"/>
          <w:sz w:val="17"/>
        </w:rPr>
        <w:t>verificado</w:t>
      </w:r>
      <w:r>
        <w:rPr>
          <w:spacing w:val="-5"/>
          <w:w w:val="105"/>
          <w:sz w:val="17"/>
        </w:rPr>
        <w:t> </w:t>
      </w:r>
      <w:r>
        <w:rPr>
          <w:w w:val="105"/>
          <w:sz w:val="17"/>
        </w:rPr>
        <w:t>no</w:t>
      </w:r>
      <w:r>
        <w:rPr>
          <w:spacing w:val="-5"/>
          <w:w w:val="105"/>
          <w:sz w:val="17"/>
        </w:rPr>
        <w:t> </w:t>
      </w:r>
      <w:r>
        <w:rPr>
          <w:w w:val="105"/>
          <w:sz w:val="17"/>
        </w:rPr>
        <w:t>Laboratório</w:t>
      </w:r>
      <w:r>
        <w:rPr>
          <w:spacing w:val="-4"/>
          <w:w w:val="105"/>
          <w:sz w:val="17"/>
        </w:rPr>
        <w:t> </w:t>
      </w:r>
      <w:r>
        <w:rPr>
          <w:w w:val="105"/>
          <w:sz w:val="17"/>
        </w:rPr>
        <w:t>de</w:t>
      </w:r>
      <w:r>
        <w:rPr>
          <w:spacing w:val="-5"/>
          <w:w w:val="105"/>
          <w:sz w:val="17"/>
        </w:rPr>
        <w:t> </w:t>
      </w:r>
      <w:r>
        <w:rPr>
          <w:w w:val="105"/>
          <w:sz w:val="17"/>
        </w:rPr>
        <w:t>Imunologia</w:t>
      </w:r>
      <w:r>
        <w:rPr>
          <w:spacing w:val="-5"/>
          <w:w w:val="105"/>
          <w:sz w:val="17"/>
        </w:rPr>
        <w:t> </w:t>
      </w:r>
      <w:r>
        <w:rPr>
          <w:w w:val="105"/>
          <w:sz w:val="17"/>
        </w:rPr>
        <w:t>do</w:t>
      </w:r>
      <w:r>
        <w:rPr>
          <w:spacing w:val="-4"/>
          <w:w w:val="105"/>
          <w:sz w:val="17"/>
        </w:rPr>
        <w:t> </w:t>
      </w:r>
      <w:r>
        <w:rPr>
          <w:w w:val="105"/>
          <w:sz w:val="17"/>
        </w:rPr>
        <w:t>HUPE,</w:t>
      </w:r>
      <w:r>
        <w:rPr>
          <w:spacing w:val="-5"/>
          <w:w w:val="105"/>
          <w:sz w:val="17"/>
        </w:rPr>
        <w:t> </w:t>
      </w:r>
      <w:r>
        <w:rPr>
          <w:w w:val="105"/>
          <w:sz w:val="17"/>
        </w:rPr>
        <w:t>deverá</w:t>
      </w:r>
      <w:r>
        <w:rPr>
          <w:spacing w:val="-5"/>
          <w:w w:val="105"/>
          <w:sz w:val="17"/>
        </w:rPr>
        <w:t> </w:t>
      </w:r>
      <w:r>
        <w:rPr>
          <w:w w:val="105"/>
          <w:sz w:val="17"/>
        </w:rPr>
        <w:t>ser</w:t>
      </w:r>
      <w:r>
        <w:rPr>
          <w:spacing w:val="-4"/>
          <w:w w:val="105"/>
          <w:sz w:val="17"/>
        </w:rPr>
        <w:t> </w:t>
      </w:r>
      <w:r>
        <w:rPr>
          <w:w w:val="105"/>
          <w:sz w:val="17"/>
        </w:rPr>
        <w:t>submetido</w:t>
      </w:r>
      <w:r>
        <w:rPr>
          <w:spacing w:val="-5"/>
          <w:w w:val="105"/>
          <w:sz w:val="17"/>
        </w:rPr>
        <w:t> </w:t>
      </w:r>
      <w:r>
        <w:rPr>
          <w:w w:val="105"/>
          <w:sz w:val="17"/>
        </w:rPr>
        <w:t>a</w:t>
      </w:r>
      <w:r>
        <w:rPr>
          <w:spacing w:val="-5"/>
          <w:w w:val="105"/>
          <w:sz w:val="17"/>
        </w:rPr>
        <w:t> </w:t>
      </w:r>
      <w:r>
        <w:rPr>
          <w:w w:val="105"/>
          <w:sz w:val="17"/>
        </w:rPr>
        <w:t>este</w:t>
      </w:r>
      <w:r>
        <w:rPr>
          <w:spacing w:val="-4"/>
          <w:w w:val="105"/>
          <w:sz w:val="17"/>
        </w:rPr>
        <w:t> </w:t>
      </w:r>
      <w:r>
        <w:rPr>
          <w:spacing w:val="-2"/>
          <w:w w:val="105"/>
          <w:sz w:val="17"/>
        </w:rPr>
        <w:t>processo.</w:t>
      </w:r>
    </w:p>
    <w:p>
      <w:pPr>
        <w:pStyle w:val="ListParagraph"/>
        <w:numPr>
          <w:ilvl w:val="2"/>
          <w:numId w:val="30"/>
        </w:numPr>
        <w:tabs>
          <w:tab w:pos="757" w:val="left" w:leader="none"/>
        </w:tabs>
        <w:spacing w:line="240" w:lineRule="auto" w:before="44" w:after="0"/>
        <w:ind w:left="757" w:right="0" w:hanging="441"/>
        <w:jc w:val="left"/>
        <w:rPr>
          <w:sz w:val="17"/>
        </w:rPr>
      </w:pPr>
      <w:r>
        <w:rPr>
          <w:w w:val="105"/>
          <w:sz w:val="17"/>
        </w:rPr>
        <w:t>-</w:t>
      </w:r>
      <w:r>
        <w:rPr>
          <w:spacing w:val="-12"/>
          <w:w w:val="105"/>
          <w:sz w:val="17"/>
        </w:rPr>
        <w:t> </w:t>
      </w:r>
      <w:r>
        <w:rPr>
          <w:w w:val="105"/>
          <w:sz w:val="17"/>
        </w:rPr>
        <w:t>A</w:t>
      </w:r>
      <w:r>
        <w:rPr>
          <w:spacing w:val="-11"/>
          <w:w w:val="105"/>
          <w:sz w:val="17"/>
        </w:rPr>
        <w:t> </w:t>
      </w:r>
      <w:r>
        <w:rPr>
          <w:w w:val="105"/>
          <w:sz w:val="17"/>
        </w:rPr>
        <w:t>firma</w:t>
      </w:r>
      <w:r>
        <w:rPr>
          <w:spacing w:val="-11"/>
          <w:w w:val="105"/>
          <w:sz w:val="17"/>
        </w:rPr>
        <w:t> </w:t>
      </w:r>
      <w:r>
        <w:rPr>
          <w:w w:val="105"/>
          <w:sz w:val="17"/>
        </w:rPr>
        <w:t>licitante</w:t>
      </w:r>
      <w:r>
        <w:rPr>
          <w:spacing w:val="-7"/>
          <w:w w:val="105"/>
          <w:sz w:val="17"/>
        </w:rPr>
        <w:t> </w:t>
      </w:r>
      <w:r>
        <w:rPr>
          <w:w w:val="105"/>
          <w:sz w:val="17"/>
        </w:rPr>
        <w:t>deverá</w:t>
      </w:r>
      <w:r>
        <w:rPr>
          <w:spacing w:val="-6"/>
          <w:w w:val="105"/>
          <w:sz w:val="17"/>
        </w:rPr>
        <w:t> </w:t>
      </w:r>
      <w:r>
        <w:rPr>
          <w:w w:val="105"/>
          <w:sz w:val="17"/>
        </w:rPr>
        <w:t>dirigir-se</w:t>
      </w:r>
      <w:r>
        <w:rPr>
          <w:spacing w:val="-6"/>
          <w:w w:val="105"/>
          <w:sz w:val="17"/>
        </w:rPr>
        <w:t> </w:t>
      </w:r>
      <w:r>
        <w:rPr>
          <w:w w:val="105"/>
          <w:sz w:val="17"/>
        </w:rPr>
        <w:t>à</w:t>
      </w:r>
      <w:r>
        <w:rPr>
          <w:spacing w:val="-6"/>
          <w:w w:val="105"/>
          <w:sz w:val="17"/>
        </w:rPr>
        <w:t> </w:t>
      </w:r>
      <w:r>
        <w:rPr>
          <w:w w:val="105"/>
          <w:sz w:val="17"/>
        </w:rPr>
        <w:t>chefia</w:t>
      </w:r>
      <w:r>
        <w:rPr>
          <w:spacing w:val="-5"/>
          <w:w w:val="105"/>
          <w:sz w:val="17"/>
        </w:rPr>
        <w:t> </w:t>
      </w:r>
      <w:r>
        <w:rPr>
          <w:w w:val="105"/>
          <w:sz w:val="17"/>
        </w:rPr>
        <w:t>do</w:t>
      </w:r>
      <w:r>
        <w:rPr>
          <w:spacing w:val="-6"/>
          <w:w w:val="105"/>
          <w:sz w:val="17"/>
        </w:rPr>
        <w:t> </w:t>
      </w:r>
      <w:r>
        <w:rPr>
          <w:w w:val="105"/>
          <w:sz w:val="17"/>
        </w:rPr>
        <w:t>Laboratório</w:t>
      </w:r>
      <w:r>
        <w:rPr>
          <w:spacing w:val="-6"/>
          <w:w w:val="105"/>
          <w:sz w:val="17"/>
        </w:rPr>
        <w:t> </w:t>
      </w:r>
      <w:r>
        <w:rPr>
          <w:w w:val="105"/>
          <w:sz w:val="17"/>
        </w:rPr>
        <w:t>de</w:t>
      </w:r>
      <w:r>
        <w:rPr>
          <w:spacing w:val="-5"/>
          <w:w w:val="105"/>
          <w:sz w:val="17"/>
        </w:rPr>
        <w:t> </w:t>
      </w:r>
      <w:r>
        <w:rPr>
          <w:w w:val="105"/>
          <w:sz w:val="17"/>
        </w:rPr>
        <w:t>Imunologia,</w:t>
      </w:r>
      <w:r>
        <w:rPr>
          <w:spacing w:val="-6"/>
          <w:w w:val="105"/>
          <w:sz w:val="17"/>
        </w:rPr>
        <w:t> </w:t>
      </w:r>
      <w:r>
        <w:rPr>
          <w:w w:val="105"/>
          <w:sz w:val="17"/>
        </w:rPr>
        <w:t>para</w:t>
      </w:r>
      <w:r>
        <w:rPr>
          <w:spacing w:val="-6"/>
          <w:w w:val="105"/>
          <w:sz w:val="17"/>
        </w:rPr>
        <w:t> </w:t>
      </w:r>
      <w:r>
        <w:rPr>
          <w:w w:val="105"/>
          <w:sz w:val="17"/>
        </w:rPr>
        <w:t>inteirar-se</w:t>
      </w:r>
      <w:r>
        <w:rPr>
          <w:spacing w:val="-6"/>
          <w:w w:val="105"/>
          <w:sz w:val="17"/>
        </w:rPr>
        <w:t> </w:t>
      </w:r>
      <w:r>
        <w:rPr>
          <w:w w:val="105"/>
          <w:sz w:val="17"/>
        </w:rPr>
        <w:t>das</w:t>
      </w:r>
      <w:r>
        <w:rPr>
          <w:spacing w:val="-5"/>
          <w:w w:val="105"/>
          <w:sz w:val="17"/>
        </w:rPr>
        <w:t> </w:t>
      </w:r>
      <w:r>
        <w:rPr>
          <w:w w:val="105"/>
          <w:sz w:val="17"/>
        </w:rPr>
        <w:t>condições</w:t>
      </w:r>
      <w:r>
        <w:rPr>
          <w:spacing w:val="-6"/>
          <w:w w:val="105"/>
          <w:sz w:val="17"/>
        </w:rPr>
        <w:t> </w:t>
      </w:r>
      <w:r>
        <w:rPr>
          <w:w w:val="105"/>
          <w:sz w:val="17"/>
        </w:rPr>
        <w:t>necessárias</w:t>
      </w:r>
      <w:r>
        <w:rPr>
          <w:spacing w:val="-6"/>
          <w:w w:val="105"/>
          <w:sz w:val="17"/>
        </w:rPr>
        <w:t> </w:t>
      </w:r>
      <w:r>
        <w:rPr>
          <w:w w:val="105"/>
          <w:sz w:val="17"/>
        </w:rPr>
        <w:t>para</w:t>
      </w:r>
      <w:r>
        <w:rPr>
          <w:spacing w:val="-6"/>
          <w:w w:val="105"/>
          <w:sz w:val="17"/>
        </w:rPr>
        <w:t> </w:t>
      </w:r>
      <w:r>
        <w:rPr>
          <w:w w:val="105"/>
          <w:sz w:val="17"/>
        </w:rPr>
        <w:t>a</w:t>
      </w:r>
      <w:r>
        <w:rPr>
          <w:spacing w:val="-5"/>
          <w:w w:val="105"/>
          <w:sz w:val="17"/>
        </w:rPr>
        <w:t> </w:t>
      </w:r>
      <w:r>
        <w:rPr>
          <w:w w:val="105"/>
          <w:sz w:val="17"/>
        </w:rPr>
        <w:t>demostração</w:t>
      </w:r>
      <w:r>
        <w:rPr>
          <w:spacing w:val="-6"/>
          <w:w w:val="105"/>
          <w:sz w:val="17"/>
        </w:rPr>
        <w:t> </w:t>
      </w:r>
      <w:r>
        <w:rPr>
          <w:w w:val="105"/>
          <w:sz w:val="17"/>
        </w:rPr>
        <w:t>do</w:t>
      </w:r>
      <w:r>
        <w:rPr>
          <w:spacing w:val="-6"/>
          <w:w w:val="105"/>
          <w:sz w:val="17"/>
        </w:rPr>
        <w:t> </w:t>
      </w:r>
      <w:r>
        <w:rPr>
          <w:spacing w:val="-2"/>
          <w:w w:val="105"/>
          <w:sz w:val="17"/>
        </w:rPr>
        <w:t>produto.</w:t>
      </w:r>
    </w:p>
    <w:p>
      <w:pPr>
        <w:pStyle w:val="BodyText"/>
        <w:spacing w:line="292" w:lineRule="auto" w:before="43"/>
        <w:ind w:right="196"/>
      </w:pPr>
      <w:r>
        <w:rPr>
          <w:w w:val="105"/>
        </w:rPr>
        <w:t>4.3.10. -</w:t>
      </w:r>
      <w:r>
        <w:rPr>
          <w:spacing w:val="-5"/>
          <w:w w:val="105"/>
        </w:rPr>
        <w:t> </w:t>
      </w:r>
      <w:r>
        <w:rPr>
          <w:w w:val="105"/>
        </w:rPr>
        <w:t>Assegurar treinamento gratuito, pelo fornecedor, de todos os profissionais do HUPE que operacionalizem os produtos oferecidos, incluindo o fornecimento dos kits necessários à sua </w:t>
      </w:r>
      <w:r>
        <w:rPr>
          <w:w w:val="105"/>
        </w:rPr>
        <w:t>realização</w:t>
      </w:r>
      <w:r>
        <w:rPr>
          <w:w w:val="105"/>
        </w:rPr>
        <w:t> sem ônus para o HUPE, apresentando agendas dos cursos e o conteúdo programático dos tópicos a serem ministrados, bem como a identificação do instrutor;</w:t>
      </w:r>
    </w:p>
    <w:p>
      <w:pPr>
        <w:pStyle w:val="BodyText"/>
      </w:pPr>
      <w:r>
        <w:rPr>
          <w:w w:val="105"/>
        </w:rPr>
        <w:t>4.2.11.</w:t>
      </w:r>
      <w:r>
        <w:rPr>
          <w:spacing w:val="-7"/>
          <w:w w:val="105"/>
        </w:rPr>
        <w:t> </w:t>
      </w:r>
      <w:r>
        <w:rPr>
          <w:w w:val="105"/>
        </w:rPr>
        <w:t>-</w:t>
      </w:r>
      <w:r>
        <w:rPr>
          <w:spacing w:val="-6"/>
          <w:w w:val="105"/>
        </w:rPr>
        <w:t> </w:t>
      </w:r>
      <w:r>
        <w:rPr>
          <w:w w:val="105"/>
        </w:rPr>
        <w:t>Oferecer</w:t>
      </w:r>
      <w:r>
        <w:rPr>
          <w:spacing w:val="-6"/>
          <w:w w:val="105"/>
        </w:rPr>
        <w:t> </w:t>
      </w:r>
      <w:r>
        <w:rPr>
          <w:w w:val="105"/>
        </w:rPr>
        <w:t>garantia</w:t>
      </w:r>
      <w:r>
        <w:rPr>
          <w:spacing w:val="-6"/>
          <w:w w:val="105"/>
        </w:rPr>
        <w:t> </w:t>
      </w:r>
      <w:r>
        <w:rPr>
          <w:w w:val="105"/>
        </w:rPr>
        <w:t>de</w:t>
      </w:r>
      <w:r>
        <w:rPr>
          <w:spacing w:val="-6"/>
          <w:w w:val="105"/>
        </w:rPr>
        <w:t> </w:t>
      </w:r>
      <w:r>
        <w:rPr>
          <w:w w:val="105"/>
        </w:rPr>
        <w:t>assessoria</w:t>
      </w:r>
      <w:r>
        <w:rPr>
          <w:spacing w:val="-6"/>
          <w:w w:val="105"/>
        </w:rPr>
        <w:t> </w:t>
      </w:r>
      <w:r>
        <w:rPr>
          <w:w w:val="105"/>
        </w:rPr>
        <w:t>científica</w:t>
      </w:r>
      <w:r>
        <w:rPr>
          <w:spacing w:val="-6"/>
          <w:w w:val="105"/>
        </w:rPr>
        <w:t> </w:t>
      </w:r>
      <w:r>
        <w:rPr>
          <w:w w:val="105"/>
        </w:rPr>
        <w:t>gratuita</w:t>
      </w:r>
      <w:r>
        <w:rPr>
          <w:spacing w:val="-7"/>
          <w:w w:val="105"/>
        </w:rPr>
        <w:t> </w:t>
      </w:r>
      <w:r>
        <w:rPr>
          <w:w w:val="105"/>
        </w:rPr>
        <w:t>e</w:t>
      </w:r>
      <w:r>
        <w:rPr>
          <w:spacing w:val="-6"/>
          <w:w w:val="105"/>
        </w:rPr>
        <w:t> </w:t>
      </w:r>
      <w:r>
        <w:rPr>
          <w:w w:val="105"/>
        </w:rPr>
        <w:t>continuamente</w:t>
      </w:r>
      <w:r>
        <w:rPr>
          <w:spacing w:val="-6"/>
          <w:w w:val="105"/>
        </w:rPr>
        <w:t> </w:t>
      </w:r>
      <w:r>
        <w:rPr>
          <w:w w:val="105"/>
        </w:rPr>
        <w:t>disponível</w:t>
      </w:r>
      <w:r>
        <w:rPr>
          <w:spacing w:val="-6"/>
          <w:w w:val="105"/>
        </w:rPr>
        <w:t> </w:t>
      </w:r>
      <w:r>
        <w:rPr>
          <w:w w:val="105"/>
        </w:rPr>
        <w:t>para</w:t>
      </w:r>
      <w:r>
        <w:rPr>
          <w:spacing w:val="-6"/>
          <w:w w:val="105"/>
        </w:rPr>
        <w:t> </w:t>
      </w:r>
      <w:r>
        <w:rPr>
          <w:w w:val="105"/>
        </w:rPr>
        <w:t>a</w:t>
      </w:r>
      <w:r>
        <w:rPr>
          <w:spacing w:val="-6"/>
          <w:w w:val="105"/>
        </w:rPr>
        <w:t> </w:t>
      </w:r>
      <w:r>
        <w:rPr>
          <w:w w:val="105"/>
        </w:rPr>
        <w:t>utilização</w:t>
      </w:r>
      <w:r>
        <w:rPr>
          <w:spacing w:val="-6"/>
          <w:w w:val="105"/>
        </w:rPr>
        <w:t> </w:t>
      </w:r>
      <w:r>
        <w:rPr>
          <w:w w:val="105"/>
        </w:rPr>
        <w:t>dos</w:t>
      </w:r>
      <w:r>
        <w:rPr>
          <w:spacing w:val="-6"/>
          <w:w w:val="105"/>
        </w:rPr>
        <w:t> </w:t>
      </w:r>
      <w:r>
        <w:rPr>
          <w:w w:val="105"/>
        </w:rPr>
        <w:t>produtos</w:t>
      </w:r>
      <w:r>
        <w:rPr>
          <w:spacing w:val="-7"/>
          <w:w w:val="105"/>
        </w:rPr>
        <w:t> </w:t>
      </w:r>
      <w:r>
        <w:rPr>
          <w:spacing w:val="-2"/>
          <w:w w:val="105"/>
        </w:rPr>
        <w:t>ofertados;</w:t>
      </w:r>
    </w:p>
    <w:p>
      <w:pPr>
        <w:pStyle w:val="Heading3"/>
        <w:spacing w:before="44"/>
        <w:ind w:left="316" w:firstLine="0"/>
      </w:pPr>
      <w:r>
        <w:rPr>
          <w:w w:val="105"/>
        </w:rPr>
        <w:t>A</w:t>
      </w:r>
      <w:r>
        <w:rPr>
          <w:spacing w:val="-12"/>
          <w:w w:val="105"/>
        </w:rPr>
        <w:t> </w:t>
      </w:r>
      <w:r>
        <w:rPr>
          <w:w w:val="105"/>
        </w:rPr>
        <w:t>quantidade</w:t>
      </w:r>
      <w:r>
        <w:rPr>
          <w:spacing w:val="-11"/>
          <w:w w:val="105"/>
        </w:rPr>
        <w:t> </w:t>
      </w:r>
      <w:r>
        <w:rPr>
          <w:w w:val="105"/>
        </w:rPr>
        <w:t>de</w:t>
      </w:r>
      <w:r>
        <w:rPr>
          <w:spacing w:val="-11"/>
          <w:w w:val="105"/>
        </w:rPr>
        <w:t> </w:t>
      </w:r>
      <w:r>
        <w:rPr>
          <w:w w:val="105"/>
        </w:rPr>
        <w:t>amostras</w:t>
      </w:r>
      <w:r>
        <w:rPr>
          <w:spacing w:val="-11"/>
          <w:w w:val="105"/>
        </w:rPr>
        <w:t> </w:t>
      </w:r>
      <w:r>
        <w:rPr>
          <w:w w:val="105"/>
        </w:rPr>
        <w:t>para</w:t>
      </w:r>
      <w:r>
        <w:rPr>
          <w:spacing w:val="-6"/>
          <w:w w:val="105"/>
        </w:rPr>
        <w:t> </w:t>
      </w:r>
      <w:r>
        <w:rPr>
          <w:w w:val="105"/>
        </w:rPr>
        <w:t>análise</w:t>
      </w:r>
      <w:r>
        <w:rPr>
          <w:spacing w:val="-7"/>
          <w:w w:val="105"/>
        </w:rPr>
        <w:t> </w:t>
      </w:r>
      <w:r>
        <w:rPr>
          <w:w w:val="105"/>
        </w:rPr>
        <w:t>e</w:t>
      </w:r>
      <w:r>
        <w:rPr>
          <w:spacing w:val="-6"/>
          <w:w w:val="105"/>
        </w:rPr>
        <w:t> </w:t>
      </w:r>
      <w:r>
        <w:rPr>
          <w:w w:val="105"/>
        </w:rPr>
        <w:t>avaliação</w:t>
      </w:r>
      <w:r>
        <w:rPr>
          <w:spacing w:val="-6"/>
          <w:w w:val="105"/>
        </w:rPr>
        <w:t> </w:t>
      </w:r>
      <w:r>
        <w:rPr>
          <w:w w:val="105"/>
        </w:rPr>
        <w:t>técnica</w:t>
      </w:r>
      <w:r>
        <w:rPr>
          <w:spacing w:val="-7"/>
          <w:w w:val="105"/>
        </w:rPr>
        <w:t> </w:t>
      </w:r>
      <w:r>
        <w:rPr>
          <w:w w:val="105"/>
        </w:rPr>
        <w:t>será</w:t>
      </w:r>
      <w:r>
        <w:rPr>
          <w:spacing w:val="-6"/>
          <w:w w:val="105"/>
        </w:rPr>
        <w:t> </w:t>
      </w:r>
      <w:r>
        <w:rPr>
          <w:w w:val="105"/>
        </w:rPr>
        <w:t>de:</w:t>
      </w:r>
      <w:r>
        <w:rPr>
          <w:spacing w:val="-6"/>
          <w:w w:val="105"/>
        </w:rPr>
        <w:t> </w:t>
      </w:r>
      <w:r>
        <w:rPr>
          <w:w w:val="105"/>
        </w:rPr>
        <w:t>50</w:t>
      </w:r>
      <w:r>
        <w:rPr>
          <w:spacing w:val="-7"/>
          <w:w w:val="105"/>
        </w:rPr>
        <w:t> </w:t>
      </w:r>
      <w:r>
        <w:rPr>
          <w:w w:val="105"/>
        </w:rPr>
        <w:t>testes</w:t>
      </w:r>
      <w:r>
        <w:rPr>
          <w:spacing w:val="-6"/>
          <w:w w:val="105"/>
        </w:rPr>
        <w:t> </w:t>
      </w:r>
      <w:r>
        <w:rPr>
          <w:w w:val="105"/>
        </w:rPr>
        <w:t>para</w:t>
      </w:r>
      <w:r>
        <w:rPr>
          <w:spacing w:val="-6"/>
          <w:w w:val="105"/>
        </w:rPr>
        <w:t> </w:t>
      </w:r>
      <w:r>
        <w:rPr>
          <w:w w:val="105"/>
        </w:rPr>
        <w:t>cada</w:t>
      </w:r>
      <w:r>
        <w:rPr>
          <w:spacing w:val="-7"/>
          <w:w w:val="105"/>
        </w:rPr>
        <w:t> </w:t>
      </w:r>
      <w:r>
        <w:rPr>
          <w:w w:val="105"/>
        </w:rPr>
        <w:t>item.</w:t>
      </w:r>
      <w:r>
        <w:rPr>
          <w:spacing w:val="-11"/>
          <w:w w:val="105"/>
        </w:rPr>
        <w:t> </w:t>
      </w:r>
      <w:r>
        <w:rPr>
          <w:w w:val="105"/>
        </w:rPr>
        <w:t>A</w:t>
      </w:r>
      <w:r>
        <w:rPr>
          <w:spacing w:val="-11"/>
          <w:w w:val="105"/>
        </w:rPr>
        <w:t> </w:t>
      </w:r>
      <w:r>
        <w:rPr>
          <w:w w:val="105"/>
        </w:rPr>
        <w:t>marca</w:t>
      </w:r>
      <w:r>
        <w:rPr>
          <w:spacing w:val="-9"/>
          <w:w w:val="105"/>
        </w:rPr>
        <w:t> </w:t>
      </w:r>
      <w:r>
        <w:rPr>
          <w:w w:val="105"/>
        </w:rPr>
        <w:t>WAMA</w:t>
      </w:r>
      <w:r>
        <w:rPr>
          <w:spacing w:val="-11"/>
          <w:w w:val="105"/>
        </w:rPr>
        <w:t> </w:t>
      </w:r>
      <w:r>
        <w:rPr>
          <w:w w:val="105"/>
        </w:rPr>
        <w:t>é</w:t>
      </w:r>
      <w:r>
        <w:rPr>
          <w:spacing w:val="-7"/>
          <w:w w:val="105"/>
        </w:rPr>
        <w:t> </w:t>
      </w:r>
      <w:r>
        <w:rPr>
          <w:w w:val="105"/>
        </w:rPr>
        <w:t>pré-</w:t>
      </w:r>
      <w:r>
        <w:rPr>
          <w:spacing w:val="-2"/>
          <w:w w:val="105"/>
        </w:rPr>
        <w:t>aprovada.</w:t>
      </w:r>
    </w:p>
    <w:p>
      <w:pPr>
        <w:pStyle w:val="BodyText"/>
        <w:spacing w:before="87"/>
        <w:ind w:left="0"/>
        <w:rPr>
          <w:b/>
        </w:rPr>
      </w:pPr>
    </w:p>
    <w:p>
      <w:pPr>
        <w:pStyle w:val="ListParagraph"/>
        <w:numPr>
          <w:ilvl w:val="1"/>
          <w:numId w:val="31"/>
        </w:numPr>
        <w:tabs>
          <w:tab w:pos="580" w:val="left" w:leader="none"/>
        </w:tabs>
        <w:spacing w:line="240" w:lineRule="auto" w:before="0" w:after="0"/>
        <w:ind w:left="580" w:right="0" w:hanging="264"/>
        <w:jc w:val="left"/>
        <w:rPr>
          <w:b/>
          <w:sz w:val="17"/>
        </w:rPr>
      </w:pPr>
      <w:r>
        <w:rPr>
          <w:b/>
          <w:w w:val="105"/>
          <w:sz w:val="17"/>
        </w:rPr>
        <w:t>Modalidade</w:t>
      </w:r>
      <w:r>
        <w:rPr>
          <w:b/>
          <w:spacing w:val="-7"/>
          <w:w w:val="105"/>
          <w:sz w:val="17"/>
        </w:rPr>
        <w:t> </w:t>
      </w:r>
      <w:r>
        <w:rPr>
          <w:b/>
          <w:w w:val="105"/>
          <w:sz w:val="17"/>
        </w:rPr>
        <w:t>de</w:t>
      </w:r>
      <w:r>
        <w:rPr>
          <w:b/>
          <w:spacing w:val="-6"/>
          <w:w w:val="105"/>
          <w:sz w:val="17"/>
        </w:rPr>
        <w:t> </w:t>
      </w:r>
      <w:r>
        <w:rPr>
          <w:b/>
          <w:spacing w:val="-2"/>
          <w:w w:val="105"/>
          <w:sz w:val="17"/>
        </w:rPr>
        <w:t>disputa</w:t>
      </w:r>
    </w:p>
    <w:p>
      <w:pPr>
        <w:pStyle w:val="ListParagraph"/>
        <w:numPr>
          <w:ilvl w:val="2"/>
          <w:numId w:val="31"/>
        </w:numPr>
        <w:tabs>
          <w:tab w:pos="747" w:val="left" w:leader="none"/>
        </w:tabs>
        <w:spacing w:line="240" w:lineRule="auto" w:before="44" w:after="0"/>
        <w:ind w:left="747" w:right="0" w:hanging="431"/>
        <w:jc w:val="left"/>
        <w:rPr>
          <w:sz w:val="17"/>
        </w:rPr>
      </w:pPr>
      <w:r>
        <w:rPr>
          <w:spacing w:val="-2"/>
          <w:w w:val="105"/>
          <w:sz w:val="17"/>
        </w:rPr>
        <w:t>Aberta</w:t>
      </w:r>
    </w:p>
    <w:p>
      <w:pPr>
        <w:pStyle w:val="BodyText"/>
        <w:spacing w:before="87"/>
        <w:ind w:left="0"/>
      </w:pPr>
    </w:p>
    <w:p>
      <w:pPr>
        <w:pStyle w:val="Heading3"/>
        <w:numPr>
          <w:ilvl w:val="1"/>
          <w:numId w:val="32"/>
        </w:numPr>
        <w:tabs>
          <w:tab w:pos="625" w:val="left" w:leader="none"/>
        </w:tabs>
        <w:spacing w:line="240" w:lineRule="auto" w:before="0" w:after="0"/>
        <w:ind w:left="625" w:right="0" w:hanging="309"/>
        <w:jc w:val="left"/>
      </w:pPr>
      <w:r>
        <w:rPr>
          <w:w w:val="105"/>
        </w:rPr>
        <w:t>Possibilidade</w:t>
      </w:r>
      <w:r>
        <w:rPr>
          <w:spacing w:val="-7"/>
          <w:w w:val="105"/>
        </w:rPr>
        <w:t> </w:t>
      </w:r>
      <w:r>
        <w:rPr>
          <w:w w:val="105"/>
        </w:rPr>
        <w:t>de</w:t>
      </w:r>
      <w:r>
        <w:rPr>
          <w:spacing w:val="-7"/>
          <w:w w:val="105"/>
        </w:rPr>
        <w:t> </w:t>
      </w:r>
      <w:r>
        <w:rPr>
          <w:w w:val="105"/>
        </w:rPr>
        <w:t>participação</w:t>
      </w:r>
      <w:r>
        <w:rPr>
          <w:spacing w:val="-6"/>
          <w:w w:val="105"/>
        </w:rPr>
        <w:t> </w:t>
      </w:r>
      <w:r>
        <w:rPr>
          <w:w w:val="105"/>
        </w:rPr>
        <w:t>de</w:t>
      </w:r>
      <w:r>
        <w:rPr>
          <w:spacing w:val="-7"/>
          <w:w w:val="105"/>
        </w:rPr>
        <w:t> </w:t>
      </w:r>
      <w:r>
        <w:rPr>
          <w:spacing w:val="-2"/>
          <w:w w:val="105"/>
        </w:rPr>
        <w:t>Cooperativa:</w:t>
      </w:r>
    </w:p>
    <w:p>
      <w:pPr>
        <w:pStyle w:val="ListParagraph"/>
        <w:numPr>
          <w:ilvl w:val="2"/>
          <w:numId w:val="32"/>
        </w:numPr>
        <w:tabs>
          <w:tab w:pos="766" w:val="left" w:leader="none"/>
        </w:tabs>
        <w:spacing w:line="292" w:lineRule="auto" w:before="43" w:after="0"/>
        <w:ind w:left="316" w:right="299" w:firstLine="0"/>
        <w:jc w:val="left"/>
        <w:rPr>
          <w:sz w:val="17"/>
        </w:rPr>
      </w:pPr>
      <w:r>
        <w:rPr>
          <w:w w:val="105"/>
          <w:sz w:val="17"/>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45"/>
        <w:ind w:left="0"/>
      </w:pPr>
    </w:p>
    <w:p>
      <w:pPr>
        <w:pStyle w:val="Heading3"/>
        <w:numPr>
          <w:ilvl w:val="1"/>
          <w:numId w:val="33"/>
        </w:numPr>
        <w:tabs>
          <w:tab w:pos="625" w:val="left" w:leader="none"/>
        </w:tabs>
        <w:spacing w:line="240" w:lineRule="auto" w:before="0" w:after="0"/>
        <w:ind w:left="625" w:right="0" w:hanging="309"/>
        <w:jc w:val="both"/>
      </w:pPr>
      <w:r>
        <w:rPr>
          <w:w w:val="105"/>
        </w:rPr>
        <w:t>Possibilidade</w:t>
      </w:r>
      <w:r>
        <w:rPr>
          <w:spacing w:val="-7"/>
          <w:w w:val="105"/>
        </w:rPr>
        <w:t> </w:t>
      </w:r>
      <w:r>
        <w:rPr>
          <w:w w:val="105"/>
        </w:rPr>
        <w:t>de</w:t>
      </w:r>
      <w:r>
        <w:rPr>
          <w:spacing w:val="-7"/>
          <w:w w:val="105"/>
        </w:rPr>
        <w:t> </w:t>
      </w:r>
      <w:r>
        <w:rPr>
          <w:w w:val="105"/>
        </w:rPr>
        <w:t>participação</w:t>
      </w:r>
      <w:r>
        <w:rPr>
          <w:spacing w:val="-6"/>
          <w:w w:val="105"/>
        </w:rPr>
        <w:t> </w:t>
      </w:r>
      <w:r>
        <w:rPr>
          <w:w w:val="105"/>
        </w:rPr>
        <w:t>de</w:t>
      </w:r>
      <w:r>
        <w:rPr>
          <w:spacing w:val="-7"/>
          <w:w w:val="105"/>
        </w:rPr>
        <w:t> </w:t>
      </w:r>
      <w:r>
        <w:rPr>
          <w:spacing w:val="-2"/>
          <w:w w:val="105"/>
        </w:rPr>
        <w:t>Consórcio:</w:t>
      </w:r>
    </w:p>
    <w:p>
      <w:pPr>
        <w:pStyle w:val="ListParagraph"/>
        <w:numPr>
          <w:ilvl w:val="2"/>
          <w:numId w:val="33"/>
        </w:numPr>
        <w:tabs>
          <w:tab w:pos="772" w:val="left" w:leader="none"/>
        </w:tabs>
        <w:spacing w:line="292" w:lineRule="auto" w:before="44" w:after="0"/>
        <w:ind w:left="316" w:right="299" w:firstLine="0"/>
        <w:jc w:val="both"/>
        <w:rPr>
          <w:sz w:val="17"/>
        </w:rPr>
      </w:pPr>
      <w:r>
        <w:rPr>
          <w:w w:val="105"/>
          <w:sz w:val="17"/>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10"/>
          <w:w w:val="105"/>
          <w:sz w:val="17"/>
        </w:rPr>
        <w:t> </w:t>
      </w:r>
      <w:r>
        <w:rPr>
          <w:w w:val="105"/>
          <w:sz w:val="17"/>
        </w:rPr>
        <w:t>Administração, com vistas a aumentar o número de participantes, admite a formação de consórcio.</w:t>
      </w:r>
    </w:p>
    <w:p>
      <w:pPr>
        <w:pStyle w:val="BodyText"/>
        <w:jc w:val="both"/>
      </w:pPr>
      <w:r>
        <w:rPr>
          <w:w w:val="105"/>
        </w:rPr>
        <w:t>O</w:t>
      </w:r>
      <w:r>
        <w:rPr>
          <w:spacing w:val="-8"/>
          <w:w w:val="105"/>
        </w:rPr>
        <w:t> </w:t>
      </w:r>
      <w:r>
        <w:rPr>
          <w:w w:val="105"/>
        </w:rPr>
        <w:t>Professor</w:t>
      </w:r>
      <w:r>
        <w:rPr>
          <w:spacing w:val="-5"/>
          <w:w w:val="105"/>
        </w:rPr>
        <w:t> </w:t>
      </w:r>
      <w:r>
        <w:rPr>
          <w:w w:val="105"/>
        </w:rPr>
        <w:t>MARÇAL</w:t>
      </w:r>
      <w:r>
        <w:rPr>
          <w:spacing w:val="-11"/>
          <w:w w:val="105"/>
        </w:rPr>
        <w:t> </w:t>
      </w:r>
      <w:r>
        <w:rPr>
          <w:w w:val="105"/>
        </w:rPr>
        <w:t>JUSTEN</w:t>
      </w:r>
      <w:r>
        <w:rPr>
          <w:spacing w:val="-5"/>
          <w:w w:val="105"/>
        </w:rPr>
        <w:t> </w:t>
      </w:r>
      <w:r>
        <w:rPr>
          <w:w w:val="105"/>
        </w:rPr>
        <w:t>FILHO,</w:t>
      </w:r>
      <w:r>
        <w:rPr>
          <w:spacing w:val="-5"/>
          <w:w w:val="105"/>
        </w:rPr>
        <w:t> </w:t>
      </w:r>
      <w:r>
        <w:rPr>
          <w:w w:val="105"/>
        </w:rPr>
        <w:t>in</w:t>
      </w:r>
      <w:r>
        <w:rPr>
          <w:spacing w:val="-6"/>
          <w:w w:val="105"/>
        </w:rPr>
        <w:t> </w:t>
      </w:r>
      <w:r>
        <w:rPr>
          <w:w w:val="105"/>
        </w:rPr>
        <w:t>Comentários</w:t>
      </w:r>
      <w:r>
        <w:rPr>
          <w:spacing w:val="-5"/>
          <w:w w:val="105"/>
        </w:rPr>
        <w:t> </w:t>
      </w:r>
      <w:r>
        <w:rPr>
          <w:w w:val="105"/>
        </w:rPr>
        <w:t>à</w:t>
      </w:r>
      <w:r>
        <w:rPr>
          <w:spacing w:val="-5"/>
          <w:w w:val="105"/>
        </w:rPr>
        <w:t> </w:t>
      </w:r>
      <w:r>
        <w:rPr>
          <w:w w:val="105"/>
        </w:rPr>
        <w:t>Lei</w:t>
      </w:r>
      <w:r>
        <w:rPr>
          <w:spacing w:val="-5"/>
          <w:w w:val="105"/>
        </w:rPr>
        <w:t> </w:t>
      </w:r>
      <w:r>
        <w:rPr>
          <w:w w:val="105"/>
        </w:rPr>
        <w:t>de</w:t>
      </w:r>
      <w:r>
        <w:rPr>
          <w:spacing w:val="-5"/>
          <w:w w:val="105"/>
        </w:rPr>
        <w:t> </w:t>
      </w:r>
      <w:r>
        <w:rPr>
          <w:w w:val="105"/>
        </w:rPr>
        <w:t>Licitações</w:t>
      </w:r>
      <w:r>
        <w:rPr>
          <w:spacing w:val="-6"/>
          <w:w w:val="105"/>
        </w:rPr>
        <w:t> </w:t>
      </w:r>
      <w:r>
        <w:rPr>
          <w:w w:val="105"/>
        </w:rPr>
        <w:t>e</w:t>
      </w:r>
      <w:r>
        <w:rPr>
          <w:spacing w:val="-5"/>
          <w:w w:val="105"/>
        </w:rPr>
        <w:t> </w:t>
      </w:r>
      <w:r>
        <w:rPr>
          <w:w w:val="105"/>
        </w:rPr>
        <w:t>Contratos</w:t>
      </w:r>
      <w:r>
        <w:rPr>
          <w:spacing w:val="-11"/>
          <w:w w:val="105"/>
        </w:rPr>
        <w:t> </w:t>
      </w:r>
      <w:r>
        <w:rPr>
          <w:w w:val="105"/>
        </w:rPr>
        <w:t>Administrativos,</w:t>
      </w:r>
      <w:r>
        <w:rPr>
          <w:spacing w:val="-5"/>
          <w:w w:val="105"/>
        </w:rPr>
        <w:t> </w:t>
      </w:r>
      <w:r>
        <w:rPr>
          <w:w w:val="105"/>
        </w:rPr>
        <w:t>13</w:t>
      </w:r>
      <w:r>
        <w:rPr>
          <w:spacing w:val="-6"/>
          <w:w w:val="105"/>
        </w:rPr>
        <w:t> </w:t>
      </w:r>
      <w:r>
        <w:rPr>
          <w:w w:val="105"/>
        </w:rPr>
        <w:t>ed.2009,</w:t>
      </w:r>
      <w:r>
        <w:rPr>
          <w:spacing w:val="-5"/>
          <w:w w:val="105"/>
        </w:rPr>
        <w:t> </w:t>
      </w:r>
      <w:r>
        <w:rPr>
          <w:w w:val="105"/>
        </w:rPr>
        <w:t>pág.</w:t>
      </w:r>
      <w:r>
        <w:rPr>
          <w:spacing w:val="-5"/>
          <w:w w:val="105"/>
        </w:rPr>
        <w:t> </w:t>
      </w:r>
      <w:r>
        <w:rPr>
          <w:w w:val="105"/>
        </w:rPr>
        <w:t>47</w:t>
      </w:r>
      <w:r>
        <w:rPr>
          <w:spacing w:val="-5"/>
          <w:w w:val="105"/>
        </w:rPr>
        <w:t> </w:t>
      </w:r>
      <w:r>
        <w:rPr>
          <w:w w:val="105"/>
        </w:rPr>
        <w:t>e</w:t>
      </w:r>
      <w:r>
        <w:rPr>
          <w:spacing w:val="-5"/>
          <w:w w:val="105"/>
        </w:rPr>
        <w:t> </w:t>
      </w:r>
      <w:r>
        <w:rPr>
          <w:w w:val="105"/>
        </w:rPr>
        <w:t>477,</w:t>
      </w:r>
      <w:r>
        <w:rPr>
          <w:spacing w:val="-6"/>
          <w:w w:val="105"/>
        </w:rPr>
        <w:t> </w:t>
      </w:r>
      <w:r>
        <w:rPr>
          <w:w w:val="105"/>
        </w:rPr>
        <w:t>diz</w:t>
      </w:r>
      <w:r>
        <w:rPr>
          <w:spacing w:val="-5"/>
          <w:w w:val="105"/>
        </w:rPr>
        <w:t> </w:t>
      </w:r>
      <w:r>
        <w:rPr>
          <w:spacing w:val="-4"/>
          <w:w w:val="105"/>
        </w:rPr>
        <w:t>que:</w:t>
      </w:r>
    </w:p>
    <w:p>
      <w:pPr>
        <w:pStyle w:val="BodyText"/>
        <w:spacing w:line="292" w:lineRule="auto" w:before="43"/>
        <w:ind w:right="299"/>
        <w:jc w:val="both"/>
      </w:pPr>
      <w:r>
        <w:rPr>
          <w:w w:val="105"/>
        </w:rPr>
        <w:t>“Em regra, o consórcio não é favorecido ou incentivado pelo nosso Direito. Assim se passa porque, como instrumento de atuação empresarial, o consórcio pode conduzir a resultados indesejáveis. </w:t>
      </w:r>
      <w:r>
        <w:rPr>
          <w:w w:val="105"/>
        </w:rPr>
        <w:t>A formação</w:t>
      </w:r>
      <w:r>
        <w:rPr>
          <w:spacing w:val="-1"/>
          <w:w w:val="105"/>
        </w:rPr>
        <w:t> </w:t>
      </w:r>
      <w:r>
        <w:rPr>
          <w:w w:val="105"/>
        </w:rPr>
        <w:t>de</w:t>
      </w:r>
      <w:r>
        <w:rPr>
          <w:spacing w:val="-1"/>
          <w:w w:val="105"/>
        </w:rPr>
        <w:t> </w:t>
      </w:r>
      <w:r>
        <w:rPr>
          <w:w w:val="105"/>
        </w:rPr>
        <w:t>consórcios</w:t>
      </w:r>
      <w:r>
        <w:rPr>
          <w:spacing w:val="-1"/>
          <w:w w:val="105"/>
        </w:rPr>
        <w:t> </w:t>
      </w:r>
      <w:r>
        <w:rPr>
          <w:w w:val="105"/>
        </w:rPr>
        <w:t>acarreta</w:t>
      </w:r>
      <w:r>
        <w:rPr>
          <w:spacing w:val="-1"/>
          <w:w w:val="105"/>
        </w:rPr>
        <w:t> </w:t>
      </w:r>
      <w:r>
        <w:rPr>
          <w:w w:val="105"/>
        </w:rPr>
        <w:t>risco</w:t>
      </w:r>
      <w:r>
        <w:rPr>
          <w:spacing w:val="-1"/>
          <w:w w:val="105"/>
        </w:rPr>
        <w:t> </w:t>
      </w:r>
      <w:r>
        <w:rPr>
          <w:w w:val="105"/>
        </w:rPr>
        <w:t>da</w:t>
      </w:r>
      <w:r>
        <w:rPr>
          <w:spacing w:val="-1"/>
          <w:w w:val="105"/>
        </w:rPr>
        <w:t> </w:t>
      </w:r>
      <w:r>
        <w:rPr>
          <w:w w:val="105"/>
        </w:rPr>
        <w:t>dominação</w:t>
      </w:r>
      <w:r>
        <w:rPr>
          <w:spacing w:val="-1"/>
          <w:w w:val="105"/>
        </w:rPr>
        <w:t> </w:t>
      </w:r>
      <w:r>
        <w:rPr>
          <w:w w:val="105"/>
        </w:rPr>
        <w:t>do</w:t>
      </w:r>
      <w:r>
        <w:rPr>
          <w:spacing w:val="-1"/>
          <w:w w:val="105"/>
        </w:rPr>
        <w:t> </w:t>
      </w:r>
      <w:r>
        <w:rPr>
          <w:w w:val="105"/>
        </w:rPr>
        <w:t>mercado,</w:t>
      </w:r>
      <w:r>
        <w:rPr>
          <w:spacing w:val="-1"/>
          <w:w w:val="105"/>
        </w:rPr>
        <w:t> </w:t>
      </w:r>
      <w:r>
        <w:rPr>
          <w:w w:val="105"/>
        </w:rPr>
        <w:t>através</w:t>
      </w:r>
      <w:r>
        <w:rPr>
          <w:spacing w:val="-1"/>
          <w:w w:val="105"/>
        </w:rPr>
        <w:t> </w:t>
      </w:r>
      <w:r>
        <w:rPr>
          <w:w w:val="105"/>
        </w:rPr>
        <w:t>de</w:t>
      </w:r>
      <w:r>
        <w:rPr>
          <w:spacing w:val="-1"/>
          <w:w w:val="105"/>
        </w:rPr>
        <w:t> </w:t>
      </w:r>
      <w:r>
        <w:rPr>
          <w:w w:val="105"/>
        </w:rPr>
        <w:t>pactos</w:t>
      </w:r>
      <w:r>
        <w:rPr>
          <w:spacing w:val="-1"/>
          <w:w w:val="105"/>
        </w:rPr>
        <w:t> </w:t>
      </w:r>
      <w:r>
        <w:rPr>
          <w:w w:val="105"/>
        </w:rPr>
        <w:t>de</w:t>
      </w:r>
      <w:r>
        <w:rPr>
          <w:spacing w:val="-1"/>
          <w:w w:val="105"/>
        </w:rPr>
        <w:t> </w:t>
      </w:r>
      <w:r>
        <w:rPr>
          <w:w w:val="105"/>
        </w:rPr>
        <w:t>eliminação</w:t>
      </w:r>
      <w:r>
        <w:rPr>
          <w:spacing w:val="-1"/>
          <w:w w:val="105"/>
        </w:rPr>
        <w:t> </w:t>
      </w:r>
      <w:r>
        <w:rPr>
          <w:w w:val="105"/>
        </w:rPr>
        <w:t>de</w:t>
      </w:r>
      <w:r>
        <w:rPr>
          <w:spacing w:val="-1"/>
          <w:w w:val="105"/>
        </w:rPr>
        <w:t> </w:t>
      </w:r>
      <w:r>
        <w:rPr>
          <w:w w:val="105"/>
        </w:rPr>
        <w:t>competição</w:t>
      </w:r>
      <w:r>
        <w:rPr>
          <w:spacing w:val="-1"/>
          <w:w w:val="105"/>
        </w:rPr>
        <w:t> </w:t>
      </w:r>
      <w:r>
        <w:rPr>
          <w:w w:val="105"/>
        </w:rPr>
        <w:t>entre</w:t>
      </w:r>
      <w:r>
        <w:rPr>
          <w:spacing w:val="-1"/>
          <w:w w:val="105"/>
        </w:rPr>
        <w:t> </w:t>
      </w:r>
      <w:r>
        <w:rPr>
          <w:w w:val="105"/>
        </w:rPr>
        <w:t>os</w:t>
      </w:r>
      <w:r>
        <w:rPr>
          <w:spacing w:val="-1"/>
          <w:w w:val="105"/>
        </w:rPr>
        <w:t> </w:t>
      </w:r>
      <w:r>
        <w:rPr>
          <w:w w:val="105"/>
        </w:rPr>
        <w:t>empresários.</w:t>
      </w:r>
      <w:r>
        <w:rPr>
          <w:spacing w:val="-1"/>
          <w:w w:val="105"/>
        </w:rPr>
        <w:t> </w:t>
      </w:r>
      <w:r>
        <w:rPr>
          <w:w w:val="105"/>
        </w:rPr>
        <w:t>No</w:t>
      </w:r>
      <w:r>
        <w:rPr>
          <w:spacing w:val="-1"/>
          <w:w w:val="105"/>
        </w:rPr>
        <w:t> </w:t>
      </w:r>
      <w:r>
        <w:rPr>
          <w:w w:val="105"/>
        </w:rPr>
        <w:t>campo</w:t>
      </w:r>
      <w:r>
        <w:rPr>
          <w:spacing w:val="-1"/>
          <w:w w:val="105"/>
        </w:rPr>
        <w:t> </w:t>
      </w:r>
      <w:r>
        <w:rPr>
          <w:w w:val="105"/>
        </w:rPr>
        <w:t>de</w:t>
      </w:r>
      <w:r>
        <w:rPr>
          <w:spacing w:val="-1"/>
          <w:w w:val="105"/>
        </w:rPr>
        <w:t> </w:t>
      </w:r>
      <w:r>
        <w:rPr>
          <w:w w:val="105"/>
        </w:rPr>
        <w:t>licitações,</w:t>
      </w:r>
      <w:r>
        <w:rPr>
          <w:spacing w:val="-1"/>
          <w:w w:val="105"/>
        </w:rPr>
        <w:t> </w:t>
      </w:r>
      <w:r>
        <w:rPr>
          <w:w w:val="105"/>
        </w:rPr>
        <w:t>a</w:t>
      </w:r>
      <w:r>
        <w:rPr>
          <w:spacing w:val="-1"/>
          <w:w w:val="105"/>
        </w:rPr>
        <w:t> </w:t>
      </w:r>
      <w:r>
        <w:rPr>
          <w:w w:val="105"/>
        </w:rPr>
        <w:t>formação</w:t>
      </w:r>
      <w:r>
        <w:rPr>
          <w:spacing w:val="-1"/>
          <w:w w:val="105"/>
        </w:rPr>
        <w:t> </w:t>
      </w:r>
      <w:r>
        <w:rPr>
          <w:w w:val="105"/>
        </w:rPr>
        <w:t>de</w:t>
      </w:r>
      <w:r>
        <w:rPr>
          <w:spacing w:val="-1"/>
          <w:w w:val="105"/>
        </w:rPr>
        <w:t> </w:t>
      </w:r>
      <w:r>
        <w:rPr>
          <w:w w:val="105"/>
        </w:rPr>
        <w:t>consórcios</w:t>
      </w:r>
      <w:r>
        <w:rPr>
          <w:spacing w:val="-1"/>
          <w:w w:val="105"/>
        </w:rPr>
        <w:t> </w:t>
      </w:r>
      <w:r>
        <w:rPr>
          <w:w w:val="105"/>
        </w:rPr>
        <w:t>poderia</w:t>
      </w:r>
      <w:r>
        <w:rPr>
          <w:spacing w:val="-1"/>
          <w:w w:val="105"/>
        </w:rPr>
        <w:t> </w:t>
      </w:r>
      <w:r>
        <w:rPr>
          <w:w w:val="105"/>
        </w:rPr>
        <w:t>reduzir</w:t>
      </w:r>
      <w:r>
        <w:rPr>
          <w:spacing w:val="-1"/>
          <w:w w:val="105"/>
        </w:rPr>
        <w:t> </w:t>
      </w:r>
      <w:r>
        <w:rPr>
          <w:w w:val="105"/>
        </w:rPr>
        <w:t>o universo da disputa. O consórcio poderia retratar uma composição entre eventuais interessados: em vez de estabelecerem disputa entre si, formalizariam acordo para eliminar a competição.</w:t>
      </w:r>
    </w:p>
    <w:p>
      <w:pPr>
        <w:pStyle w:val="BodyText"/>
        <w:spacing w:line="292" w:lineRule="auto" w:before="2"/>
        <w:ind w:right="299"/>
        <w:jc w:val="both"/>
      </w:pPr>
      <w:r>
        <w:rPr>
          <w:w w:val="105"/>
        </w:rPr>
        <w:t>Mas</w:t>
      </w:r>
      <w:r>
        <w:rPr>
          <w:w w:val="105"/>
        </w:rPr>
        <w:t> o</w:t>
      </w:r>
      <w:r>
        <w:rPr>
          <w:w w:val="105"/>
        </w:rPr>
        <w:t> consórcio</w:t>
      </w:r>
      <w:r>
        <w:rPr>
          <w:w w:val="105"/>
        </w:rPr>
        <w:t> também</w:t>
      </w:r>
      <w:r>
        <w:rPr>
          <w:w w:val="105"/>
        </w:rPr>
        <w:t> pode</w:t>
      </w:r>
      <w:r>
        <w:rPr>
          <w:w w:val="105"/>
        </w:rPr>
        <w:t> prestar-se</w:t>
      </w:r>
      <w:r>
        <w:rPr>
          <w:w w:val="105"/>
        </w:rPr>
        <w:t> a</w:t>
      </w:r>
      <w:r>
        <w:rPr>
          <w:w w:val="105"/>
        </w:rPr>
        <w:t> resultados</w:t>
      </w:r>
      <w:r>
        <w:rPr>
          <w:w w:val="105"/>
        </w:rPr>
        <w:t> positivos</w:t>
      </w:r>
      <w:r>
        <w:rPr>
          <w:w w:val="105"/>
        </w:rPr>
        <w:t> e</w:t>
      </w:r>
      <w:r>
        <w:rPr>
          <w:w w:val="105"/>
        </w:rPr>
        <w:t> compatíveis</w:t>
      </w:r>
      <w:r>
        <w:rPr>
          <w:w w:val="105"/>
        </w:rPr>
        <w:t> com</w:t>
      </w:r>
      <w:r>
        <w:rPr>
          <w:w w:val="105"/>
        </w:rPr>
        <w:t> a</w:t>
      </w:r>
      <w:r>
        <w:rPr>
          <w:w w:val="105"/>
        </w:rPr>
        <w:t> ordem</w:t>
      </w:r>
      <w:r>
        <w:rPr>
          <w:w w:val="105"/>
        </w:rPr>
        <w:t> jurídica.</w:t>
      </w:r>
      <w:r>
        <w:rPr>
          <w:w w:val="105"/>
        </w:rPr>
        <w:t> Há</w:t>
      </w:r>
      <w:r>
        <w:rPr>
          <w:w w:val="105"/>
        </w:rPr>
        <w:t> hipóteses</w:t>
      </w:r>
      <w:r>
        <w:rPr>
          <w:w w:val="105"/>
        </w:rPr>
        <w:t> em</w:t>
      </w:r>
      <w:r>
        <w:rPr>
          <w:w w:val="105"/>
        </w:rPr>
        <w:t> que</w:t>
      </w:r>
      <w:r>
        <w:rPr>
          <w:w w:val="105"/>
        </w:rPr>
        <w:t> as</w:t>
      </w:r>
      <w:r>
        <w:rPr>
          <w:w w:val="105"/>
        </w:rPr>
        <w:t> circunstâncias</w:t>
      </w:r>
      <w:r>
        <w:rPr>
          <w:w w:val="105"/>
        </w:rPr>
        <w:t> de</w:t>
      </w:r>
      <w:r>
        <w:rPr>
          <w:w w:val="105"/>
        </w:rPr>
        <w:t> mercado</w:t>
      </w:r>
      <w:r>
        <w:rPr>
          <w:w w:val="105"/>
        </w:rPr>
        <w:t> e</w:t>
      </w:r>
      <w:r>
        <w:rPr>
          <w:w w:val="105"/>
        </w:rPr>
        <w:t> (ou)</w:t>
      </w:r>
      <w:r>
        <w:rPr>
          <w:w w:val="105"/>
        </w:rPr>
        <w:t> a</w:t>
      </w:r>
      <w:r>
        <w:rPr>
          <w:w w:val="105"/>
        </w:rPr>
        <w:t> complexidade</w:t>
      </w:r>
      <w:r>
        <w:rPr>
          <w:w w:val="105"/>
        </w:rPr>
        <w:t> do</w:t>
      </w:r>
      <w:r>
        <w:rPr>
          <w:w w:val="105"/>
        </w:rPr>
        <w:t> objeto</w:t>
      </w:r>
      <w:r>
        <w:rPr>
          <w:w w:val="105"/>
        </w:rPr>
        <w:t>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92" w:lineRule="auto" w:before="2"/>
        <w:ind w:right="299"/>
        <w:jc w:val="both"/>
      </w:pPr>
      <w:r>
        <w:rPr>
          <w:w w:val="105"/>
        </w:rPr>
        <w:t>É</w:t>
      </w:r>
      <w:r>
        <w:rPr>
          <w:spacing w:val="-3"/>
          <w:w w:val="105"/>
        </w:rPr>
        <w:t> </w:t>
      </w:r>
      <w:r>
        <w:rPr>
          <w:w w:val="105"/>
        </w:rPr>
        <w:t>usual</w:t>
      </w:r>
      <w:r>
        <w:rPr>
          <w:spacing w:val="-3"/>
          <w:w w:val="105"/>
        </w:rPr>
        <w:t> </w:t>
      </w:r>
      <w:r>
        <w:rPr>
          <w:w w:val="105"/>
        </w:rPr>
        <w:t>que</w:t>
      </w:r>
      <w:r>
        <w:rPr>
          <w:spacing w:val="-3"/>
          <w:w w:val="105"/>
        </w:rPr>
        <w:t> </w:t>
      </w:r>
      <w:r>
        <w:rPr>
          <w:w w:val="105"/>
        </w:rPr>
        <w:t>a</w:t>
      </w:r>
      <w:r>
        <w:rPr>
          <w:spacing w:val="-12"/>
          <w:w w:val="105"/>
        </w:rPr>
        <w:t> </w:t>
      </w:r>
      <w:r>
        <w:rPr>
          <w:w w:val="105"/>
        </w:rPr>
        <w:t>Administração</w:t>
      </w:r>
      <w:r>
        <w:rPr>
          <w:spacing w:val="-2"/>
          <w:w w:val="105"/>
        </w:rPr>
        <w:t> </w:t>
      </w:r>
      <w:r>
        <w:rPr>
          <w:w w:val="105"/>
        </w:rPr>
        <w:t>Pública</w:t>
      </w:r>
      <w:r>
        <w:rPr>
          <w:spacing w:val="-3"/>
          <w:w w:val="105"/>
        </w:rPr>
        <w:t> </w:t>
      </w:r>
      <w:r>
        <w:rPr>
          <w:w w:val="105"/>
        </w:rPr>
        <w:t>apenas</w:t>
      </w:r>
      <w:r>
        <w:rPr>
          <w:spacing w:val="-3"/>
          <w:w w:val="105"/>
        </w:rPr>
        <w:t> </w:t>
      </w:r>
      <w:r>
        <w:rPr>
          <w:w w:val="105"/>
        </w:rPr>
        <w:t>autorize</w:t>
      </w:r>
      <w:r>
        <w:rPr>
          <w:spacing w:val="-3"/>
          <w:w w:val="105"/>
        </w:rPr>
        <w:t> </w:t>
      </w:r>
      <w:r>
        <w:rPr>
          <w:w w:val="105"/>
        </w:rPr>
        <w:t>a</w:t>
      </w:r>
      <w:r>
        <w:rPr>
          <w:spacing w:val="-3"/>
          <w:w w:val="105"/>
        </w:rPr>
        <w:t> </w:t>
      </w:r>
      <w:r>
        <w:rPr>
          <w:w w:val="105"/>
        </w:rPr>
        <w:t>participação</w:t>
      </w:r>
      <w:r>
        <w:rPr>
          <w:spacing w:val="-3"/>
          <w:w w:val="105"/>
        </w:rPr>
        <w:t> </w:t>
      </w:r>
      <w:r>
        <w:rPr>
          <w:w w:val="105"/>
        </w:rPr>
        <w:t>de</w:t>
      </w:r>
      <w:r>
        <w:rPr>
          <w:spacing w:val="-3"/>
          <w:w w:val="105"/>
        </w:rPr>
        <w:t> </w:t>
      </w:r>
      <w:r>
        <w:rPr>
          <w:w w:val="105"/>
        </w:rPr>
        <w:t>empresas</w:t>
      </w:r>
      <w:r>
        <w:rPr>
          <w:spacing w:val="-3"/>
          <w:w w:val="105"/>
        </w:rPr>
        <w:t> </w:t>
      </w:r>
      <w:r>
        <w:rPr>
          <w:w w:val="105"/>
        </w:rPr>
        <w:t>em</w:t>
      </w:r>
      <w:r>
        <w:rPr>
          <w:spacing w:val="-3"/>
          <w:w w:val="105"/>
        </w:rPr>
        <w:t> </w:t>
      </w:r>
      <w:r>
        <w:rPr>
          <w:w w:val="105"/>
        </w:rPr>
        <w:t>consórcio</w:t>
      </w:r>
      <w:r>
        <w:rPr>
          <w:spacing w:val="-3"/>
          <w:w w:val="105"/>
        </w:rPr>
        <w:t> </w:t>
      </w:r>
      <w:r>
        <w:rPr>
          <w:w w:val="105"/>
        </w:rPr>
        <w:t>quando</w:t>
      </w:r>
      <w:r>
        <w:rPr>
          <w:spacing w:val="-3"/>
          <w:w w:val="105"/>
        </w:rPr>
        <w:t> </w:t>
      </w:r>
      <w:r>
        <w:rPr>
          <w:w w:val="105"/>
        </w:rPr>
        <w:t>as</w:t>
      </w:r>
      <w:r>
        <w:rPr>
          <w:spacing w:val="-3"/>
          <w:w w:val="105"/>
        </w:rPr>
        <w:t> </w:t>
      </w:r>
      <w:r>
        <w:rPr>
          <w:w w:val="105"/>
        </w:rPr>
        <w:t>dimensões</w:t>
      </w:r>
      <w:r>
        <w:rPr>
          <w:spacing w:val="-3"/>
          <w:w w:val="105"/>
        </w:rPr>
        <w:t> </w:t>
      </w:r>
      <w:r>
        <w:rPr>
          <w:w w:val="105"/>
        </w:rPr>
        <w:t>e</w:t>
      </w:r>
      <w:r>
        <w:rPr>
          <w:spacing w:val="-3"/>
          <w:w w:val="105"/>
        </w:rPr>
        <w:t> </w:t>
      </w:r>
      <w:r>
        <w:rPr>
          <w:w w:val="105"/>
        </w:rPr>
        <w:t>complexidade</w:t>
      </w:r>
      <w:r>
        <w:rPr>
          <w:spacing w:val="-3"/>
          <w:w w:val="105"/>
        </w:rPr>
        <w:t> </w:t>
      </w:r>
      <w:r>
        <w:rPr>
          <w:w w:val="105"/>
        </w:rPr>
        <w:t>do</w:t>
      </w:r>
      <w:r>
        <w:rPr>
          <w:spacing w:val="-3"/>
          <w:w w:val="105"/>
        </w:rPr>
        <w:t> </w:t>
      </w:r>
      <w:r>
        <w:rPr>
          <w:w w:val="105"/>
        </w:rPr>
        <w:t>objeto</w:t>
      </w:r>
      <w:r>
        <w:rPr>
          <w:spacing w:val="-3"/>
          <w:w w:val="105"/>
        </w:rPr>
        <w:t> </w:t>
      </w:r>
      <w:r>
        <w:rPr>
          <w:w w:val="105"/>
        </w:rPr>
        <w:t>ou</w:t>
      </w:r>
      <w:r>
        <w:rPr>
          <w:spacing w:val="-3"/>
          <w:w w:val="105"/>
        </w:rPr>
        <w:t> </w:t>
      </w:r>
      <w:r>
        <w:rPr>
          <w:w w:val="105"/>
        </w:rPr>
        <w:t>das</w:t>
      </w:r>
      <w:r>
        <w:rPr>
          <w:spacing w:val="-3"/>
          <w:w w:val="105"/>
        </w:rPr>
        <w:t> </w:t>
      </w:r>
      <w:r>
        <w:rPr>
          <w:w w:val="105"/>
        </w:rPr>
        <w:t>circunstâncias</w:t>
      </w:r>
      <w:r>
        <w:rPr>
          <w:spacing w:val="-3"/>
          <w:w w:val="105"/>
        </w:rPr>
        <w:t> </w:t>
      </w:r>
      <w:r>
        <w:rPr>
          <w:w w:val="105"/>
        </w:rPr>
        <w:t>concretas</w:t>
      </w:r>
      <w:r>
        <w:rPr>
          <w:spacing w:val="-3"/>
          <w:w w:val="105"/>
        </w:rPr>
        <w:t> </w:t>
      </w:r>
      <w:r>
        <w:rPr>
          <w:w w:val="105"/>
        </w:rPr>
        <w:t>exijam</w:t>
      </w:r>
      <w:r>
        <w:rPr>
          <w:spacing w:val="-3"/>
          <w:w w:val="105"/>
        </w:rPr>
        <w:t> </w:t>
      </w:r>
      <w:r>
        <w:rPr>
          <w:w w:val="105"/>
        </w:rPr>
        <w:t>a</w:t>
      </w:r>
      <w:r>
        <w:rPr>
          <w:spacing w:val="-3"/>
          <w:w w:val="105"/>
        </w:rPr>
        <w:t> </w:t>
      </w:r>
      <w:r>
        <w:rPr>
          <w:w w:val="105"/>
        </w:rPr>
        <w:t>associação</w:t>
      </w:r>
      <w:r>
        <w:rPr>
          <w:spacing w:val="-3"/>
          <w:w w:val="105"/>
        </w:rPr>
        <w:t> </w:t>
      </w:r>
      <w:r>
        <w:rPr>
          <w:w w:val="105"/>
        </w:rPr>
        <w:t>entre</w:t>
      </w:r>
      <w:r>
        <w:rPr>
          <w:spacing w:val="-3"/>
          <w:w w:val="105"/>
        </w:rPr>
        <w:t> </w:t>
      </w:r>
      <w:r>
        <w:rPr>
          <w:w w:val="105"/>
        </w:rPr>
        <w:t>os particulares.São as hipóteses em que apenas poucas empresas estariam aptas a preencher as condições especiais exigidas para a licitação.”</w:t>
      </w:r>
    </w:p>
    <w:p>
      <w:pPr>
        <w:pStyle w:val="BodyText"/>
        <w:jc w:val="both"/>
      </w:pPr>
      <w:r>
        <w:rPr>
          <w:w w:val="105"/>
        </w:rPr>
        <w:t>Ainda,</w:t>
      </w:r>
      <w:r>
        <w:rPr>
          <w:spacing w:val="-6"/>
          <w:w w:val="105"/>
        </w:rPr>
        <w:t> </w:t>
      </w:r>
      <w:r>
        <w:rPr>
          <w:w w:val="105"/>
        </w:rPr>
        <w:t>sobre</w:t>
      </w:r>
      <w:r>
        <w:rPr>
          <w:spacing w:val="-5"/>
          <w:w w:val="105"/>
        </w:rPr>
        <w:t> </w:t>
      </w:r>
      <w:r>
        <w:rPr>
          <w:w w:val="105"/>
        </w:rPr>
        <w:t>a</w:t>
      </w:r>
      <w:r>
        <w:rPr>
          <w:spacing w:val="-5"/>
          <w:w w:val="105"/>
        </w:rPr>
        <w:t> </w:t>
      </w:r>
      <w:r>
        <w:rPr>
          <w:w w:val="105"/>
        </w:rPr>
        <w:t>questão</w:t>
      </w:r>
      <w:r>
        <w:rPr>
          <w:spacing w:val="-6"/>
          <w:w w:val="105"/>
        </w:rPr>
        <w:t> </w:t>
      </w:r>
      <w:r>
        <w:rPr>
          <w:w w:val="105"/>
        </w:rPr>
        <w:t>da</w:t>
      </w:r>
      <w:r>
        <w:rPr>
          <w:spacing w:val="-5"/>
          <w:w w:val="105"/>
        </w:rPr>
        <w:t> </w:t>
      </w:r>
      <w:r>
        <w:rPr>
          <w:w w:val="105"/>
        </w:rPr>
        <w:t>discricionaridade,</w:t>
      </w:r>
      <w:r>
        <w:rPr>
          <w:spacing w:val="-5"/>
          <w:w w:val="105"/>
        </w:rPr>
        <w:t> </w:t>
      </w:r>
      <w:r>
        <w:rPr>
          <w:w w:val="105"/>
        </w:rPr>
        <w:t>o</w:t>
      </w:r>
      <w:r>
        <w:rPr>
          <w:spacing w:val="-5"/>
          <w:w w:val="105"/>
        </w:rPr>
        <w:t> </w:t>
      </w:r>
      <w:r>
        <w:rPr>
          <w:w w:val="105"/>
        </w:rPr>
        <w:t>Professor</w:t>
      </w:r>
      <w:r>
        <w:rPr>
          <w:spacing w:val="-6"/>
          <w:w w:val="105"/>
        </w:rPr>
        <w:t> </w:t>
      </w:r>
      <w:r>
        <w:rPr>
          <w:w w:val="105"/>
        </w:rPr>
        <w:t>diz</w:t>
      </w:r>
      <w:r>
        <w:rPr>
          <w:spacing w:val="-5"/>
          <w:w w:val="105"/>
        </w:rPr>
        <w:t> </w:t>
      </w:r>
      <w:r>
        <w:rPr>
          <w:spacing w:val="-4"/>
          <w:w w:val="105"/>
        </w:rPr>
        <w:t>que:</w:t>
      </w:r>
    </w:p>
    <w:p>
      <w:pPr>
        <w:pStyle w:val="BodyText"/>
        <w:spacing w:line="292" w:lineRule="auto" w:before="43"/>
        <w:ind w:right="4845"/>
        <w:jc w:val="both"/>
      </w:pPr>
      <w:r>
        <w:rPr>
          <w:w w:val="105"/>
        </w:rPr>
        <w:t>"O</w:t>
      </w:r>
      <w:r>
        <w:rPr>
          <w:spacing w:val="-12"/>
          <w:w w:val="105"/>
        </w:rPr>
        <w:t> </w:t>
      </w:r>
      <w:r>
        <w:rPr>
          <w:w w:val="105"/>
        </w:rPr>
        <w:t>ato</w:t>
      </w:r>
      <w:r>
        <w:rPr>
          <w:spacing w:val="-7"/>
          <w:w w:val="105"/>
        </w:rPr>
        <w:t> </w:t>
      </w:r>
      <w:r>
        <w:rPr>
          <w:w w:val="105"/>
        </w:rPr>
        <w:t>convocatório</w:t>
      </w:r>
      <w:r>
        <w:rPr>
          <w:spacing w:val="-8"/>
          <w:w w:val="105"/>
        </w:rPr>
        <w:t> </w:t>
      </w:r>
      <w:r>
        <w:rPr>
          <w:w w:val="105"/>
        </w:rPr>
        <w:t>admitirá</w:t>
      </w:r>
      <w:r>
        <w:rPr>
          <w:spacing w:val="-8"/>
          <w:w w:val="105"/>
        </w:rPr>
        <w:t> </w:t>
      </w:r>
      <w:r>
        <w:rPr>
          <w:w w:val="105"/>
        </w:rPr>
        <w:t>ou</w:t>
      </w:r>
      <w:r>
        <w:rPr>
          <w:spacing w:val="-8"/>
          <w:w w:val="105"/>
        </w:rPr>
        <w:t> </w:t>
      </w:r>
      <w:r>
        <w:rPr>
          <w:w w:val="105"/>
        </w:rPr>
        <w:t>não</w:t>
      </w:r>
      <w:r>
        <w:rPr>
          <w:spacing w:val="-8"/>
          <w:w w:val="105"/>
        </w:rPr>
        <w:t> </w:t>
      </w:r>
      <w:r>
        <w:rPr>
          <w:w w:val="105"/>
        </w:rPr>
        <w:t>a</w:t>
      </w:r>
      <w:r>
        <w:rPr>
          <w:spacing w:val="-8"/>
          <w:w w:val="105"/>
        </w:rPr>
        <w:t> </w:t>
      </w:r>
      <w:r>
        <w:rPr>
          <w:w w:val="105"/>
        </w:rPr>
        <w:t>participação</w:t>
      </w:r>
      <w:r>
        <w:rPr>
          <w:spacing w:val="-8"/>
          <w:w w:val="105"/>
        </w:rPr>
        <w:t> </w:t>
      </w:r>
      <w:r>
        <w:rPr>
          <w:w w:val="105"/>
        </w:rPr>
        <w:t>de</w:t>
      </w:r>
      <w:r>
        <w:rPr>
          <w:spacing w:val="-8"/>
          <w:w w:val="105"/>
        </w:rPr>
        <w:t> </w:t>
      </w:r>
      <w:r>
        <w:rPr>
          <w:w w:val="105"/>
        </w:rPr>
        <w:t>empresas</w:t>
      </w:r>
      <w:r>
        <w:rPr>
          <w:spacing w:val="-8"/>
          <w:w w:val="105"/>
        </w:rPr>
        <w:t> </w:t>
      </w:r>
      <w:r>
        <w:rPr>
          <w:w w:val="105"/>
        </w:rPr>
        <w:t>em</w:t>
      </w:r>
      <w:r>
        <w:rPr>
          <w:spacing w:val="-8"/>
          <w:w w:val="105"/>
        </w:rPr>
        <w:t> </w:t>
      </w:r>
      <w:r>
        <w:rPr>
          <w:w w:val="105"/>
        </w:rPr>
        <w:t>consórcio.</w:t>
      </w:r>
      <w:r>
        <w:rPr>
          <w:spacing w:val="-10"/>
          <w:w w:val="105"/>
        </w:rPr>
        <w:t> </w:t>
      </w:r>
      <w:r>
        <w:rPr>
          <w:w w:val="105"/>
        </w:rPr>
        <w:t>Trata-se</w:t>
      </w:r>
      <w:r>
        <w:rPr>
          <w:spacing w:val="-8"/>
          <w:w w:val="105"/>
        </w:rPr>
        <w:t> </w:t>
      </w:r>
      <w:r>
        <w:rPr>
          <w:w w:val="105"/>
        </w:rPr>
        <w:t>de</w:t>
      </w:r>
      <w:r>
        <w:rPr>
          <w:spacing w:val="-8"/>
          <w:w w:val="105"/>
        </w:rPr>
        <w:t> </w:t>
      </w:r>
      <w:r>
        <w:rPr>
          <w:w w:val="105"/>
        </w:rPr>
        <w:t>escolha</w:t>
      </w:r>
      <w:r>
        <w:rPr>
          <w:spacing w:val="-8"/>
          <w:w w:val="105"/>
        </w:rPr>
        <w:t> </w:t>
      </w:r>
      <w:r>
        <w:rPr>
          <w:w w:val="105"/>
        </w:rPr>
        <w:t>discricionária</w:t>
      </w:r>
      <w:r>
        <w:rPr>
          <w:spacing w:val="-8"/>
          <w:w w:val="105"/>
        </w:rPr>
        <w:t> </w:t>
      </w:r>
      <w:r>
        <w:rPr>
          <w:w w:val="105"/>
        </w:rPr>
        <w:t>da</w:t>
      </w:r>
      <w:r>
        <w:rPr>
          <w:spacing w:val="-12"/>
          <w:w w:val="105"/>
        </w:rPr>
        <w:t> </w:t>
      </w:r>
      <w:r>
        <w:rPr>
          <w:w w:val="105"/>
        </w:rPr>
        <w:t>Administração</w:t>
      </w:r>
      <w:r>
        <w:rPr>
          <w:spacing w:val="-7"/>
          <w:w w:val="105"/>
        </w:rPr>
        <w:t> </w:t>
      </w:r>
      <w:r>
        <w:rPr>
          <w:w w:val="105"/>
        </w:rPr>
        <w:t>Pública." A</w:t>
      </w:r>
      <w:r>
        <w:rPr>
          <w:spacing w:val="-8"/>
          <w:w w:val="105"/>
        </w:rPr>
        <w:t> </w:t>
      </w:r>
      <w:r>
        <w:rPr>
          <w:w w:val="105"/>
        </w:rPr>
        <w:t>jurisprudência do TCU também avaliou a discricionaridade da</w:t>
      </w:r>
      <w:r>
        <w:rPr>
          <w:spacing w:val="-8"/>
          <w:w w:val="105"/>
        </w:rPr>
        <w:t> </w:t>
      </w:r>
      <w:r>
        <w:rPr>
          <w:w w:val="105"/>
        </w:rPr>
        <w:t>Administração quanto a admissibilidade da participação de consorcios:</w:t>
      </w:r>
    </w:p>
    <w:p>
      <w:pPr>
        <w:pStyle w:val="BodyText"/>
        <w:spacing w:line="292" w:lineRule="auto"/>
        <w:ind w:right="299"/>
        <w:jc w:val="both"/>
      </w:pPr>
      <w:r>
        <w:rPr>
          <w:w w:val="105"/>
        </w:rPr>
        <w:t>"Ademais,</w:t>
      </w:r>
      <w:r>
        <w:rPr>
          <w:spacing w:val="-2"/>
          <w:w w:val="105"/>
        </w:rPr>
        <w:t> </w:t>
      </w:r>
      <w:r>
        <w:rPr>
          <w:w w:val="105"/>
        </w:rPr>
        <w:t>a</w:t>
      </w:r>
      <w:r>
        <w:rPr>
          <w:spacing w:val="-2"/>
          <w:w w:val="105"/>
        </w:rPr>
        <w:t> </w:t>
      </w:r>
      <w:r>
        <w:rPr>
          <w:w w:val="105"/>
        </w:rPr>
        <w:t>participação</w:t>
      </w:r>
      <w:r>
        <w:rPr>
          <w:spacing w:val="-2"/>
          <w:w w:val="105"/>
        </w:rPr>
        <w:t> </w:t>
      </w:r>
      <w:r>
        <w:rPr>
          <w:w w:val="105"/>
        </w:rPr>
        <w:t>de</w:t>
      </w:r>
      <w:r>
        <w:rPr>
          <w:spacing w:val="-2"/>
          <w:w w:val="105"/>
        </w:rPr>
        <w:t> </w:t>
      </w:r>
      <w:r>
        <w:rPr>
          <w:w w:val="105"/>
        </w:rPr>
        <w:t>consórcios</w:t>
      </w:r>
      <w:r>
        <w:rPr>
          <w:spacing w:val="-2"/>
          <w:w w:val="105"/>
        </w:rPr>
        <w:t> </w:t>
      </w:r>
      <w:r>
        <w:rPr>
          <w:w w:val="105"/>
        </w:rPr>
        <w:t>em</w:t>
      </w:r>
      <w:r>
        <w:rPr>
          <w:spacing w:val="-2"/>
          <w:w w:val="105"/>
        </w:rPr>
        <w:t> </w:t>
      </w:r>
      <w:r>
        <w:rPr>
          <w:w w:val="105"/>
        </w:rPr>
        <w:t>torneio</w:t>
      </w:r>
      <w:r>
        <w:rPr>
          <w:spacing w:val="-2"/>
          <w:w w:val="105"/>
        </w:rPr>
        <w:t> </w:t>
      </w:r>
      <w:r>
        <w:rPr>
          <w:w w:val="105"/>
        </w:rPr>
        <w:t>licitatório</w:t>
      </w:r>
      <w:r>
        <w:rPr>
          <w:spacing w:val="-2"/>
          <w:w w:val="105"/>
        </w:rPr>
        <w:t> </w:t>
      </w:r>
      <w:r>
        <w:rPr>
          <w:w w:val="105"/>
        </w:rPr>
        <w:t>não</w:t>
      </w:r>
      <w:r>
        <w:rPr>
          <w:spacing w:val="-2"/>
          <w:w w:val="105"/>
        </w:rPr>
        <w:t> </w:t>
      </w:r>
      <w:r>
        <w:rPr>
          <w:w w:val="105"/>
        </w:rPr>
        <w:t>garante</w:t>
      </w:r>
      <w:r>
        <w:rPr>
          <w:spacing w:val="-2"/>
          <w:w w:val="105"/>
        </w:rPr>
        <w:t> </w:t>
      </w:r>
      <w:r>
        <w:rPr>
          <w:w w:val="105"/>
        </w:rPr>
        <w:t>aumento</w:t>
      </w:r>
      <w:r>
        <w:rPr>
          <w:spacing w:val="-2"/>
          <w:w w:val="105"/>
        </w:rPr>
        <w:t> </w:t>
      </w:r>
      <w:r>
        <w:rPr>
          <w:w w:val="105"/>
        </w:rPr>
        <w:t>de</w:t>
      </w:r>
      <w:r>
        <w:rPr>
          <w:spacing w:val="-2"/>
          <w:w w:val="105"/>
        </w:rPr>
        <w:t> </w:t>
      </w:r>
      <w:r>
        <w:rPr>
          <w:w w:val="105"/>
        </w:rPr>
        <w:t>competitividade,</w:t>
      </w:r>
      <w:r>
        <w:rPr>
          <w:spacing w:val="-2"/>
          <w:w w:val="105"/>
        </w:rPr>
        <w:t> </w:t>
      </w:r>
      <w:r>
        <w:rPr>
          <w:w w:val="105"/>
        </w:rPr>
        <w:t>consoante</w:t>
      </w:r>
      <w:r>
        <w:rPr>
          <w:spacing w:val="-2"/>
          <w:w w:val="105"/>
        </w:rPr>
        <w:t> </w:t>
      </w:r>
      <w:r>
        <w:rPr>
          <w:w w:val="105"/>
        </w:rPr>
        <w:t>arestos</w:t>
      </w:r>
      <w:r>
        <w:rPr>
          <w:spacing w:val="-2"/>
          <w:w w:val="105"/>
        </w:rPr>
        <w:t> </w:t>
      </w:r>
      <w:r>
        <w:rPr>
          <w:w w:val="105"/>
        </w:rPr>
        <w:t>do</w:t>
      </w:r>
      <w:r>
        <w:rPr>
          <w:spacing w:val="-2"/>
          <w:w w:val="105"/>
        </w:rPr>
        <w:t> </w:t>
      </w:r>
      <w:r>
        <w:rPr>
          <w:w w:val="105"/>
        </w:rPr>
        <w:t>RElatório</w:t>
      </w:r>
      <w:r>
        <w:rPr>
          <w:spacing w:val="-2"/>
          <w:w w:val="105"/>
        </w:rPr>
        <w:t> </w:t>
      </w:r>
      <w:r>
        <w:rPr>
          <w:w w:val="105"/>
        </w:rPr>
        <w:t>e</w:t>
      </w:r>
      <w:r>
        <w:rPr>
          <w:spacing w:val="-5"/>
          <w:w w:val="105"/>
        </w:rPr>
        <w:t> </w:t>
      </w:r>
      <w:r>
        <w:rPr>
          <w:w w:val="105"/>
        </w:rPr>
        <w:t>Voto</w:t>
      </w:r>
      <w:r>
        <w:rPr>
          <w:spacing w:val="-2"/>
          <w:w w:val="105"/>
        </w:rPr>
        <w:t> </w:t>
      </w:r>
      <w:r>
        <w:rPr>
          <w:w w:val="105"/>
        </w:rPr>
        <w:t>que</w:t>
      </w:r>
      <w:r>
        <w:rPr>
          <w:spacing w:val="-2"/>
          <w:w w:val="105"/>
        </w:rPr>
        <w:t> </w:t>
      </w:r>
      <w:r>
        <w:rPr>
          <w:w w:val="105"/>
        </w:rPr>
        <w:t>impulsionaram</w:t>
      </w:r>
      <w:r>
        <w:rPr>
          <w:spacing w:val="-2"/>
          <w:w w:val="105"/>
        </w:rPr>
        <w:t> </w:t>
      </w:r>
      <w:r>
        <w:rPr>
          <w:w w:val="105"/>
        </w:rPr>
        <w:t>o</w:t>
      </w:r>
      <w:r>
        <w:rPr>
          <w:spacing w:val="-11"/>
          <w:w w:val="105"/>
        </w:rPr>
        <w:t> </w:t>
      </w:r>
      <w:r>
        <w:rPr>
          <w:w w:val="105"/>
        </w:rPr>
        <w:t>Acórdão</w:t>
      </w:r>
      <w:r>
        <w:rPr>
          <w:spacing w:val="-2"/>
          <w:w w:val="105"/>
        </w:rPr>
        <w:t> </w:t>
      </w:r>
      <w:r>
        <w:rPr>
          <w:w w:val="105"/>
        </w:rPr>
        <w:t>nº2.813/2004</w:t>
      </w:r>
      <w:r>
        <w:rPr>
          <w:spacing w:val="-2"/>
          <w:w w:val="105"/>
        </w:rPr>
        <w:t> </w:t>
      </w:r>
      <w:r>
        <w:rPr>
          <w:w w:val="105"/>
        </w:rPr>
        <w:t>-</w:t>
      </w:r>
      <w:r>
        <w:rPr>
          <w:spacing w:val="-2"/>
          <w:w w:val="105"/>
        </w:rPr>
        <w:t> </w:t>
      </w:r>
      <w:r>
        <w:rPr>
          <w:w w:val="105"/>
        </w:rPr>
        <w:t>1ª</w:t>
      </w:r>
      <w:r>
        <w:rPr>
          <w:spacing w:val="-2"/>
          <w:w w:val="105"/>
        </w:rPr>
        <w:t> </w:t>
      </w:r>
      <w:r>
        <w:rPr>
          <w:w w:val="105"/>
        </w:rPr>
        <w:t>Câmara</w:t>
      </w:r>
      <w:r>
        <w:rPr>
          <w:spacing w:val="-2"/>
          <w:w w:val="105"/>
        </w:rPr>
        <w:t> </w:t>
      </w:r>
      <w:r>
        <w:rPr>
          <w:w w:val="105"/>
        </w:rPr>
        <w:t>(...) O art.33 da Lei de Licitações expressamente atribui à</w:t>
      </w:r>
      <w:r>
        <w:rPr>
          <w:spacing w:val="-9"/>
          <w:w w:val="105"/>
        </w:rPr>
        <w:t> </w:t>
      </w:r>
      <w:r>
        <w:rPr>
          <w:w w:val="105"/>
        </w:rPr>
        <w:t>Administração a prerrogativa de admitir a participação de consórcios. Isto porque, a nosso ver, a formação de consórcio tanto se prestar a fomentar a concorrência</w:t>
      </w:r>
      <w:r>
        <w:rPr>
          <w:spacing w:val="-2"/>
          <w:w w:val="105"/>
        </w:rPr>
        <w:t> </w:t>
      </w:r>
      <w:r>
        <w:rPr>
          <w:w w:val="105"/>
        </w:rPr>
        <w:t>(consórcio</w:t>
      </w:r>
      <w:r>
        <w:rPr>
          <w:spacing w:val="-2"/>
          <w:w w:val="105"/>
        </w:rPr>
        <w:t> </w:t>
      </w:r>
      <w:r>
        <w:rPr>
          <w:w w:val="105"/>
        </w:rPr>
        <w:t>de</w:t>
      </w:r>
      <w:r>
        <w:rPr>
          <w:spacing w:val="-2"/>
          <w:w w:val="105"/>
        </w:rPr>
        <w:t> </w:t>
      </w:r>
      <w:r>
        <w:rPr>
          <w:w w:val="105"/>
        </w:rPr>
        <w:t>empresas</w:t>
      </w:r>
      <w:r>
        <w:rPr>
          <w:spacing w:val="-2"/>
          <w:w w:val="105"/>
        </w:rPr>
        <w:t> </w:t>
      </w:r>
      <w:r>
        <w:rPr>
          <w:w w:val="105"/>
        </w:rPr>
        <w:t>menores</w:t>
      </w:r>
      <w:r>
        <w:rPr>
          <w:spacing w:val="-2"/>
          <w:w w:val="105"/>
        </w:rPr>
        <w:t> </w:t>
      </w:r>
      <w:r>
        <w:rPr>
          <w:w w:val="105"/>
        </w:rPr>
        <w:t>ou,</w:t>
      </w:r>
      <w:r>
        <w:rPr>
          <w:spacing w:val="-2"/>
          <w:w w:val="105"/>
        </w:rPr>
        <w:t> </w:t>
      </w:r>
      <w:r>
        <w:rPr>
          <w:w w:val="105"/>
        </w:rPr>
        <w:t>de</w:t>
      </w:r>
      <w:r>
        <w:rPr>
          <w:spacing w:val="-2"/>
          <w:w w:val="105"/>
        </w:rPr>
        <w:t> </w:t>
      </w:r>
      <w:r>
        <w:rPr>
          <w:w w:val="105"/>
        </w:rPr>
        <w:t>outra</w:t>
      </w:r>
      <w:r>
        <w:rPr>
          <w:spacing w:val="-2"/>
          <w:w w:val="105"/>
        </w:rPr>
        <w:t> </w:t>
      </w:r>
      <w:r>
        <w:rPr>
          <w:w w:val="105"/>
        </w:rPr>
        <w:t>forma,</w:t>
      </w:r>
      <w:r>
        <w:rPr>
          <w:spacing w:val="-2"/>
          <w:w w:val="105"/>
        </w:rPr>
        <w:t> </w:t>
      </w:r>
      <w:r>
        <w:rPr>
          <w:w w:val="105"/>
        </w:rPr>
        <w:t>não</w:t>
      </w:r>
      <w:r>
        <w:rPr>
          <w:spacing w:val="-2"/>
          <w:w w:val="105"/>
        </w:rPr>
        <w:t> </w:t>
      </w:r>
      <w:r>
        <w:rPr>
          <w:w w:val="105"/>
        </w:rPr>
        <w:t>participariam</w:t>
      </w:r>
      <w:r>
        <w:rPr>
          <w:spacing w:val="-2"/>
          <w:w w:val="105"/>
        </w:rPr>
        <w:t> </w:t>
      </w:r>
      <w:r>
        <w:rPr>
          <w:w w:val="105"/>
        </w:rPr>
        <w:t>do</w:t>
      </w:r>
      <w:r>
        <w:rPr>
          <w:spacing w:val="-2"/>
          <w:w w:val="105"/>
        </w:rPr>
        <w:t> </w:t>
      </w:r>
      <w:r>
        <w:rPr>
          <w:w w:val="105"/>
        </w:rPr>
        <w:t>certame),</w:t>
      </w:r>
      <w:r>
        <w:rPr>
          <w:spacing w:val="-2"/>
          <w:w w:val="105"/>
        </w:rPr>
        <w:t> </w:t>
      </w:r>
      <w:r>
        <w:rPr>
          <w:w w:val="105"/>
        </w:rPr>
        <w:t>quanto</w:t>
      </w:r>
      <w:r>
        <w:rPr>
          <w:spacing w:val="-2"/>
          <w:w w:val="105"/>
        </w:rPr>
        <w:t> </w:t>
      </w:r>
      <w:r>
        <w:rPr>
          <w:w w:val="105"/>
        </w:rPr>
        <w:t>a</w:t>
      </w:r>
      <w:r>
        <w:rPr>
          <w:spacing w:val="-2"/>
          <w:w w:val="105"/>
        </w:rPr>
        <w:t> </w:t>
      </w:r>
      <w:r>
        <w:rPr>
          <w:w w:val="105"/>
        </w:rPr>
        <w:t>cerceá-la</w:t>
      </w:r>
      <w:r>
        <w:rPr>
          <w:spacing w:val="-2"/>
          <w:w w:val="105"/>
        </w:rPr>
        <w:t> </w:t>
      </w:r>
      <w:r>
        <w:rPr>
          <w:w w:val="105"/>
        </w:rPr>
        <w:t>(associação</w:t>
      </w:r>
      <w:r>
        <w:rPr>
          <w:spacing w:val="-2"/>
          <w:w w:val="105"/>
        </w:rPr>
        <w:t> </w:t>
      </w:r>
      <w:r>
        <w:rPr>
          <w:w w:val="105"/>
        </w:rPr>
        <w:t>de</w:t>
      </w:r>
      <w:r>
        <w:rPr>
          <w:spacing w:val="-2"/>
          <w:w w:val="105"/>
        </w:rPr>
        <w:t> </w:t>
      </w:r>
      <w:r>
        <w:rPr>
          <w:w w:val="105"/>
        </w:rPr>
        <w:t>empresas</w:t>
      </w:r>
      <w:r>
        <w:rPr>
          <w:spacing w:val="-2"/>
          <w:w w:val="105"/>
        </w:rPr>
        <w:t> </w:t>
      </w:r>
      <w:r>
        <w:rPr>
          <w:w w:val="105"/>
        </w:rPr>
        <w:t>que,</w:t>
      </w:r>
      <w:r>
        <w:rPr>
          <w:spacing w:val="-2"/>
          <w:w w:val="105"/>
        </w:rPr>
        <w:t> </w:t>
      </w:r>
      <w:r>
        <w:rPr>
          <w:w w:val="105"/>
        </w:rPr>
        <w:t>caso</w:t>
      </w:r>
      <w:r>
        <w:rPr>
          <w:spacing w:val="-2"/>
          <w:w w:val="105"/>
        </w:rPr>
        <w:t> </w:t>
      </w:r>
      <w:r>
        <w:rPr>
          <w:w w:val="105"/>
        </w:rPr>
        <w:t>contrário,</w:t>
      </w:r>
      <w:r>
        <w:rPr>
          <w:spacing w:val="-2"/>
          <w:w w:val="105"/>
        </w:rPr>
        <w:t> </w:t>
      </w:r>
      <w:r>
        <w:rPr>
          <w:w w:val="105"/>
        </w:rPr>
        <w:t>concorreriam</w:t>
      </w:r>
      <w:r>
        <w:rPr>
          <w:spacing w:val="-2"/>
          <w:w w:val="105"/>
        </w:rPr>
        <w:t> </w:t>
      </w:r>
      <w:r>
        <w:rPr>
          <w:w w:val="105"/>
        </w:rPr>
        <w:t>entre</w:t>
      </w:r>
      <w:r>
        <w:rPr>
          <w:spacing w:val="-2"/>
          <w:w w:val="105"/>
        </w:rPr>
        <w:t> </w:t>
      </w:r>
      <w:r>
        <w:rPr>
          <w:w w:val="105"/>
        </w:rPr>
        <w:t>si).</w:t>
      </w:r>
      <w:r>
        <w:rPr>
          <w:spacing w:val="-2"/>
          <w:w w:val="105"/>
        </w:rPr>
        <w:t> </w:t>
      </w:r>
      <w:r>
        <w:rPr>
          <w:w w:val="105"/>
        </w:rPr>
        <w:t>Com</w:t>
      </w:r>
      <w:r>
        <w:rPr>
          <w:spacing w:val="-2"/>
          <w:w w:val="105"/>
        </w:rPr>
        <w:t> </w:t>
      </w:r>
      <w:r>
        <w:rPr>
          <w:w w:val="105"/>
        </w:rPr>
        <w:t>os</w:t>
      </w:r>
      <w:r>
        <w:rPr>
          <w:spacing w:val="-2"/>
          <w:w w:val="105"/>
        </w:rPr>
        <w:t> </w:t>
      </w:r>
      <w:r>
        <w:rPr>
          <w:w w:val="105"/>
        </w:rPr>
        <w:t>exemplos fornecidos pelo BACEN, vemos que é prática comum a não aceitação de consórcios."</w:t>
      </w:r>
    </w:p>
    <w:p>
      <w:pPr>
        <w:pStyle w:val="BodyText"/>
        <w:spacing w:before="3"/>
        <w:jc w:val="both"/>
      </w:pPr>
      <w:r>
        <w:rPr>
          <w:w w:val="105"/>
        </w:rPr>
        <w:t>(Acórdão</w:t>
      </w:r>
      <w:r>
        <w:rPr>
          <w:spacing w:val="-5"/>
          <w:w w:val="105"/>
        </w:rPr>
        <w:t> </w:t>
      </w:r>
      <w:r>
        <w:rPr>
          <w:w w:val="105"/>
        </w:rPr>
        <w:t>nº1.946/2006</w:t>
      </w:r>
      <w:r>
        <w:rPr>
          <w:spacing w:val="-5"/>
          <w:w w:val="105"/>
        </w:rPr>
        <w:t> </w:t>
      </w:r>
      <w:r>
        <w:rPr>
          <w:w w:val="105"/>
        </w:rPr>
        <w:t>-</w:t>
      </w:r>
      <w:r>
        <w:rPr>
          <w:spacing w:val="-5"/>
          <w:w w:val="105"/>
        </w:rPr>
        <w:t> </w:t>
      </w:r>
      <w:r>
        <w:rPr>
          <w:w w:val="105"/>
        </w:rPr>
        <w:t>Plénário</w:t>
      </w:r>
      <w:r>
        <w:rPr>
          <w:spacing w:val="-5"/>
          <w:w w:val="105"/>
        </w:rPr>
        <w:t> </w:t>
      </w:r>
      <w:r>
        <w:rPr>
          <w:w w:val="105"/>
        </w:rPr>
        <w:t>-</w:t>
      </w:r>
      <w:r>
        <w:rPr>
          <w:spacing w:val="-7"/>
          <w:w w:val="105"/>
        </w:rPr>
        <w:t> </w:t>
      </w:r>
      <w:r>
        <w:rPr>
          <w:w w:val="105"/>
        </w:rPr>
        <w:t>TCU</w:t>
      </w:r>
      <w:r>
        <w:rPr>
          <w:spacing w:val="-5"/>
          <w:w w:val="105"/>
        </w:rPr>
        <w:t> </w:t>
      </w:r>
      <w:r>
        <w:rPr>
          <w:w w:val="105"/>
        </w:rPr>
        <w:t>-</w:t>
      </w:r>
      <w:r>
        <w:rPr>
          <w:spacing w:val="-5"/>
          <w:w w:val="105"/>
        </w:rPr>
        <w:t> </w:t>
      </w:r>
      <w:r>
        <w:rPr>
          <w:w w:val="105"/>
        </w:rPr>
        <w:t>rel.</w:t>
      </w:r>
      <w:r>
        <w:rPr>
          <w:spacing w:val="-5"/>
          <w:w w:val="105"/>
        </w:rPr>
        <w:t> </w:t>
      </w:r>
      <w:r>
        <w:rPr>
          <w:w w:val="105"/>
        </w:rPr>
        <w:t>Min.</w:t>
      </w:r>
      <w:r>
        <w:rPr>
          <w:spacing w:val="-5"/>
          <w:w w:val="105"/>
        </w:rPr>
        <w:t> </w:t>
      </w:r>
      <w:r>
        <w:rPr>
          <w:w w:val="105"/>
        </w:rPr>
        <w:t>Marcos</w:t>
      </w:r>
      <w:r>
        <w:rPr>
          <w:spacing w:val="-5"/>
          <w:w w:val="105"/>
        </w:rPr>
        <w:t> </w:t>
      </w:r>
      <w:r>
        <w:rPr>
          <w:spacing w:val="-2"/>
          <w:w w:val="105"/>
        </w:rPr>
        <w:t>Bemquerer)</w:t>
      </w:r>
    </w:p>
    <w:p>
      <w:pPr>
        <w:pStyle w:val="BodyText"/>
        <w:spacing w:line="292" w:lineRule="auto" w:before="43"/>
        <w:ind w:right="299"/>
        <w:jc w:val="both"/>
      </w:pPr>
      <w:r>
        <w:rPr>
          <w:w w:val="105"/>
        </w:rPr>
        <w:t>"A</w:t>
      </w:r>
      <w:r>
        <w:rPr>
          <w:spacing w:val="-11"/>
          <w:w w:val="105"/>
        </w:rPr>
        <w:t> </w:t>
      </w:r>
      <w:r>
        <w:rPr>
          <w:w w:val="105"/>
        </w:rPr>
        <w:t>aceitação</w:t>
      </w:r>
      <w:r>
        <w:rPr>
          <w:spacing w:val="-2"/>
          <w:w w:val="105"/>
        </w:rPr>
        <w:t> </w:t>
      </w:r>
      <w:r>
        <w:rPr>
          <w:w w:val="105"/>
        </w:rPr>
        <w:t>de</w:t>
      </w:r>
      <w:r>
        <w:rPr>
          <w:spacing w:val="-2"/>
          <w:w w:val="105"/>
        </w:rPr>
        <w:t> </w:t>
      </w:r>
      <w:r>
        <w:rPr>
          <w:w w:val="105"/>
        </w:rPr>
        <w:t>consórcios</w:t>
      </w:r>
      <w:r>
        <w:rPr>
          <w:spacing w:val="-2"/>
          <w:w w:val="105"/>
        </w:rPr>
        <w:t> </w:t>
      </w:r>
      <w:r>
        <w:rPr>
          <w:w w:val="105"/>
        </w:rPr>
        <w:t>na</w:t>
      </w:r>
      <w:r>
        <w:rPr>
          <w:spacing w:val="-2"/>
          <w:w w:val="105"/>
        </w:rPr>
        <w:t> </w:t>
      </w:r>
      <w:r>
        <w:rPr>
          <w:w w:val="105"/>
        </w:rPr>
        <w:t>disputa</w:t>
      </w:r>
      <w:r>
        <w:rPr>
          <w:spacing w:val="-2"/>
          <w:w w:val="105"/>
        </w:rPr>
        <w:t> </w:t>
      </w:r>
      <w:r>
        <w:rPr>
          <w:w w:val="105"/>
        </w:rPr>
        <w:t>licitatória</w:t>
      </w:r>
      <w:r>
        <w:rPr>
          <w:spacing w:val="-2"/>
          <w:w w:val="105"/>
        </w:rPr>
        <w:t> </w:t>
      </w:r>
      <w:r>
        <w:rPr>
          <w:w w:val="105"/>
        </w:rPr>
        <w:t>situa-se</w:t>
      </w:r>
      <w:r>
        <w:rPr>
          <w:spacing w:val="-2"/>
          <w:w w:val="105"/>
        </w:rPr>
        <w:t> </w:t>
      </w:r>
      <w:r>
        <w:rPr>
          <w:w w:val="105"/>
        </w:rPr>
        <w:t>no</w:t>
      </w:r>
      <w:r>
        <w:rPr>
          <w:spacing w:val="-2"/>
          <w:w w:val="105"/>
        </w:rPr>
        <w:t> </w:t>
      </w:r>
      <w:r>
        <w:rPr>
          <w:w w:val="105"/>
        </w:rPr>
        <w:t>âmbito</w:t>
      </w:r>
      <w:r>
        <w:rPr>
          <w:spacing w:val="-2"/>
          <w:w w:val="105"/>
        </w:rPr>
        <w:t> </w:t>
      </w:r>
      <w:r>
        <w:rPr>
          <w:w w:val="105"/>
        </w:rPr>
        <w:t>o</w:t>
      </w:r>
      <w:r>
        <w:rPr>
          <w:spacing w:val="-2"/>
          <w:w w:val="105"/>
        </w:rPr>
        <w:t> </w:t>
      </w:r>
      <w:r>
        <w:rPr>
          <w:w w:val="105"/>
        </w:rPr>
        <w:t>poder</w:t>
      </w:r>
      <w:r>
        <w:rPr>
          <w:spacing w:val="-2"/>
          <w:w w:val="105"/>
        </w:rPr>
        <w:t> </w:t>
      </w:r>
      <w:r>
        <w:rPr>
          <w:w w:val="105"/>
        </w:rPr>
        <w:t>discricionário</w:t>
      </w:r>
      <w:r>
        <w:rPr>
          <w:spacing w:val="-2"/>
          <w:w w:val="105"/>
        </w:rPr>
        <w:t> </w:t>
      </w:r>
      <w:r>
        <w:rPr>
          <w:w w:val="105"/>
        </w:rPr>
        <w:t>da</w:t>
      </w:r>
      <w:r>
        <w:rPr>
          <w:spacing w:val="-2"/>
          <w:w w:val="105"/>
        </w:rPr>
        <w:t> </w:t>
      </w:r>
      <w:r>
        <w:rPr>
          <w:w w:val="105"/>
        </w:rPr>
        <w:t>administração</w:t>
      </w:r>
      <w:r>
        <w:rPr>
          <w:spacing w:val="-2"/>
          <w:w w:val="105"/>
        </w:rPr>
        <w:t> </w:t>
      </w:r>
      <w:r>
        <w:rPr>
          <w:w w:val="105"/>
        </w:rPr>
        <w:t>contratante,</w:t>
      </w:r>
      <w:r>
        <w:rPr>
          <w:spacing w:val="-2"/>
          <w:w w:val="105"/>
        </w:rPr>
        <w:t> </w:t>
      </w:r>
      <w:r>
        <w:rPr>
          <w:w w:val="105"/>
        </w:rPr>
        <w:t>conforme</w:t>
      </w:r>
      <w:r>
        <w:rPr>
          <w:spacing w:val="-2"/>
          <w:w w:val="105"/>
        </w:rPr>
        <w:t> </w:t>
      </w:r>
      <w:r>
        <w:rPr>
          <w:w w:val="105"/>
        </w:rPr>
        <w:t>art.33,</w:t>
      </w:r>
      <w:r>
        <w:rPr>
          <w:spacing w:val="-2"/>
          <w:w w:val="105"/>
        </w:rPr>
        <w:t> </w:t>
      </w:r>
      <w:r>
        <w:rPr>
          <w:w w:val="105"/>
        </w:rPr>
        <w:t>caput,</w:t>
      </w:r>
      <w:r>
        <w:rPr>
          <w:spacing w:val="-2"/>
          <w:w w:val="105"/>
        </w:rPr>
        <w:t> </w:t>
      </w:r>
      <w:r>
        <w:rPr>
          <w:w w:val="105"/>
        </w:rPr>
        <w:t>da</w:t>
      </w:r>
      <w:r>
        <w:rPr>
          <w:spacing w:val="-2"/>
          <w:w w:val="105"/>
        </w:rPr>
        <w:t> </w:t>
      </w:r>
      <w:r>
        <w:rPr>
          <w:w w:val="105"/>
        </w:rPr>
        <w:t>Lei</w:t>
      </w:r>
      <w:r>
        <w:rPr>
          <w:spacing w:val="-2"/>
          <w:w w:val="105"/>
        </w:rPr>
        <w:t> </w:t>
      </w:r>
      <w:r>
        <w:rPr>
          <w:w w:val="105"/>
        </w:rPr>
        <w:t>nº</w:t>
      </w:r>
      <w:r>
        <w:rPr>
          <w:spacing w:val="-2"/>
          <w:w w:val="105"/>
        </w:rPr>
        <w:t> </w:t>
      </w:r>
      <w:r>
        <w:rPr>
          <w:w w:val="105"/>
        </w:rPr>
        <w:t>8.666/1993,</w:t>
      </w:r>
      <w:r>
        <w:rPr>
          <w:spacing w:val="-2"/>
          <w:w w:val="105"/>
        </w:rPr>
        <w:t> </w:t>
      </w:r>
      <w:r>
        <w:rPr>
          <w:w w:val="105"/>
        </w:rPr>
        <w:t>requerendo-se,</w:t>
      </w:r>
      <w:r>
        <w:rPr>
          <w:spacing w:val="-2"/>
          <w:w w:val="105"/>
        </w:rPr>
        <w:t> </w:t>
      </w:r>
      <w:r>
        <w:rPr>
          <w:w w:val="105"/>
        </w:rPr>
        <w:t>porém,</w:t>
      </w:r>
      <w:r>
        <w:rPr>
          <w:spacing w:val="-2"/>
          <w:w w:val="105"/>
        </w:rPr>
        <w:t> </w:t>
      </w:r>
      <w:r>
        <w:rPr>
          <w:w w:val="105"/>
        </w:rPr>
        <w:t>que</w:t>
      </w:r>
      <w:r>
        <w:rPr>
          <w:spacing w:val="-2"/>
          <w:w w:val="105"/>
        </w:rPr>
        <w:t> </w:t>
      </w:r>
      <w:r>
        <w:rPr>
          <w:w w:val="105"/>
        </w:rPr>
        <w:t>sua</w:t>
      </w:r>
      <w:r>
        <w:rPr>
          <w:spacing w:val="-2"/>
          <w:w w:val="105"/>
        </w:rPr>
        <w:t> </w:t>
      </w:r>
      <w:r>
        <w:rPr>
          <w:w w:val="105"/>
        </w:rPr>
        <w:t>opção seja sempre justificada."</w:t>
      </w:r>
    </w:p>
    <w:p>
      <w:pPr>
        <w:pStyle w:val="BodyText"/>
        <w:jc w:val="both"/>
      </w:pPr>
      <w:r>
        <w:rPr>
          <w:w w:val="105"/>
        </w:rPr>
        <w:t>(Acórdão</w:t>
      </w:r>
      <w:r>
        <w:rPr>
          <w:spacing w:val="-6"/>
          <w:w w:val="105"/>
        </w:rPr>
        <w:t> </w:t>
      </w:r>
      <w:r>
        <w:rPr>
          <w:w w:val="105"/>
        </w:rPr>
        <w:t>nº</w:t>
      </w:r>
      <w:r>
        <w:rPr>
          <w:spacing w:val="-6"/>
          <w:w w:val="105"/>
        </w:rPr>
        <w:t> </w:t>
      </w:r>
      <w:r>
        <w:rPr>
          <w:w w:val="105"/>
        </w:rPr>
        <w:t>566/2006</w:t>
      </w:r>
      <w:r>
        <w:rPr>
          <w:spacing w:val="-5"/>
          <w:w w:val="105"/>
        </w:rPr>
        <w:t> </w:t>
      </w:r>
      <w:r>
        <w:rPr>
          <w:w w:val="105"/>
        </w:rPr>
        <w:t>-</w:t>
      </w:r>
      <w:r>
        <w:rPr>
          <w:spacing w:val="-6"/>
          <w:w w:val="105"/>
        </w:rPr>
        <w:t> </w:t>
      </w:r>
      <w:r>
        <w:rPr>
          <w:w w:val="105"/>
        </w:rPr>
        <w:t>Plenário</w:t>
      </w:r>
      <w:r>
        <w:rPr>
          <w:spacing w:val="-5"/>
          <w:w w:val="105"/>
        </w:rPr>
        <w:t> </w:t>
      </w:r>
      <w:r>
        <w:rPr>
          <w:w w:val="105"/>
        </w:rPr>
        <w:t>-</w:t>
      </w:r>
      <w:r>
        <w:rPr>
          <w:spacing w:val="-9"/>
          <w:w w:val="105"/>
        </w:rPr>
        <w:t> </w:t>
      </w:r>
      <w:r>
        <w:rPr>
          <w:w w:val="105"/>
        </w:rPr>
        <w:t>TCU</w:t>
      </w:r>
      <w:r>
        <w:rPr>
          <w:spacing w:val="-5"/>
          <w:w w:val="105"/>
        </w:rPr>
        <w:t> </w:t>
      </w:r>
      <w:r>
        <w:rPr>
          <w:w w:val="105"/>
        </w:rPr>
        <w:t>-</w:t>
      </w:r>
      <w:r>
        <w:rPr>
          <w:spacing w:val="-6"/>
          <w:w w:val="105"/>
        </w:rPr>
        <w:t> </w:t>
      </w:r>
      <w:r>
        <w:rPr>
          <w:w w:val="105"/>
        </w:rPr>
        <w:t>rel.</w:t>
      </w:r>
      <w:r>
        <w:rPr>
          <w:spacing w:val="-5"/>
          <w:w w:val="105"/>
        </w:rPr>
        <w:t> </w:t>
      </w:r>
      <w:r>
        <w:rPr>
          <w:w w:val="105"/>
        </w:rPr>
        <w:t>Min.</w:t>
      </w:r>
      <w:r>
        <w:rPr>
          <w:spacing w:val="-6"/>
          <w:w w:val="105"/>
        </w:rPr>
        <w:t> </w:t>
      </w:r>
      <w:r>
        <w:rPr>
          <w:w w:val="105"/>
        </w:rPr>
        <w:t>Marcus</w:t>
      </w:r>
      <w:r>
        <w:rPr>
          <w:spacing w:val="-8"/>
          <w:w w:val="105"/>
        </w:rPr>
        <w:t> </w:t>
      </w:r>
      <w:r>
        <w:rPr>
          <w:w w:val="105"/>
        </w:rPr>
        <w:t>Vinícius</w:t>
      </w:r>
      <w:r>
        <w:rPr>
          <w:spacing w:val="-8"/>
          <w:w w:val="105"/>
        </w:rPr>
        <w:t> </w:t>
      </w:r>
      <w:r>
        <w:rPr>
          <w:spacing w:val="-2"/>
          <w:w w:val="105"/>
        </w:rPr>
        <w:t>Vilaça).</w:t>
      </w:r>
    </w:p>
    <w:p>
      <w:pPr>
        <w:pStyle w:val="BodyText"/>
        <w:spacing w:line="292" w:lineRule="auto" w:before="44"/>
        <w:ind w:right="299"/>
        <w:jc w:val="both"/>
      </w:pPr>
      <w:r>
        <w:rPr>
          <w:w w:val="105"/>
        </w:rPr>
        <w:t>Dado</w:t>
      </w:r>
      <w:r>
        <w:rPr>
          <w:spacing w:val="-1"/>
          <w:w w:val="105"/>
        </w:rPr>
        <w:t> </w:t>
      </w:r>
      <w:r>
        <w:rPr>
          <w:w w:val="105"/>
        </w:rPr>
        <w:t>o</w:t>
      </w:r>
      <w:r>
        <w:rPr>
          <w:spacing w:val="-1"/>
          <w:w w:val="105"/>
        </w:rPr>
        <w:t> </w:t>
      </w:r>
      <w:r>
        <w:rPr>
          <w:w w:val="105"/>
        </w:rPr>
        <w:t>exposto</w:t>
      </w:r>
      <w:r>
        <w:rPr>
          <w:spacing w:val="-1"/>
          <w:w w:val="105"/>
        </w:rPr>
        <w:t> </w:t>
      </w:r>
      <w:r>
        <w:rPr>
          <w:w w:val="105"/>
        </w:rPr>
        <w:t>e</w:t>
      </w:r>
      <w:r>
        <w:rPr>
          <w:spacing w:val="-1"/>
          <w:w w:val="105"/>
        </w:rPr>
        <w:t> </w:t>
      </w:r>
      <w:r>
        <w:rPr>
          <w:w w:val="105"/>
        </w:rPr>
        <w:t>considerando</w:t>
      </w:r>
      <w:r>
        <w:rPr>
          <w:spacing w:val="-1"/>
          <w:w w:val="105"/>
        </w:rPr>
        <w:t> </w:t>
      </w:r>
      <w:r>
        <w:rPr>
          <w:w w:val="105"/>
        </w:rPr>
        <w:t>que</w:t>
      </w:r>
      <w:r>
        <w:rPr>
          <w:spacing w:val="-1"/>
          <w:w w:val="105"/>
        </w:rPr>
        <w:t> </w:t>
      </w:r>
      <w:r>
        <w:rPr>
          <w:w w:val="105"/>
        </w:rPr>
        <w:t>da</w:t>
      </w:r>
      <w:r>
        <w:rPr>
          <w:spacing w:val="-1"/>
          <w:w w:val="105"/>
        </w:rPr>
        <w:t> </w:t>
      </w:r>
      <w:r>
        <w:rPr>
          <w:w w:val="105"/>
        </w:rPr>
        <w:t>análise</w:t>
      </w:r>
      <w:r>
        <w:rPr>
          <w:spacing w:val="-1"/>
          <w:w w:val="105"/>
        </w:rPr>
        <w:t> </w:t>
      </w:r>
      <w:r>
        <w:rPr>
          <w:w w:val="105"/>
        </w:rPr>
        <w:t>dos</w:t>
      </w:r>
      <w:r>
        <w:rPr>
          <w:spacing w:val="-1"/>
          <w:w w:val="105"/>
        </w:rPr>
        <w:t> </w:t>
      </w:r>
      <w:r>
        <w:rPr>
          <w:w w:val="105"/>
        </w:rPr>
        <w:t>instrumentos</w:t>
      </w:r>
      <w:r>
        <w:rPr>
          <w:spacing w:val="-1"/>
          <w:w w:val="105"/>
        </w:rPr>
        <w:t> </w:t>
      </w:r>
      <w:r>
        <w:rPr>
          <w:w w:val="105"/>
        </w:rPr>
        <w:t>da</w:t>
      </w:r>
      <w:r>
        <w:rPr>
          <w:spacing w:val="-1"/>
          <w:w w:val="105"/>
        </w:rPr>
        <w:t> </w:t>
      </w:r>
      <w:r>
        <w:rPr>
          <w:w w:val="105"/>
        </w:rPr>
        <w:t>fase</w:t>
      </w:r>
      <w:r>
        <w:rPr>
          <w:spacing w:val="-1"/>
          <w:w w:val="105"/>
        </w:rPr>
        <w:t> </w:t>
      </w:r>
      <w:r>
        <w:rPr>
          <w:w w:val="105"/>
        </w:rPr>
        <w:t>preparatória</w:t>
      </w:r>
      <w:r>
        <w:rPr>
          <w:spacing w:val="-1"/>
          <w:w w:val="105"/>
        </w:rPr>
        <w:t> </w:t>
      </w:r>
      <w:r>
        <w:rPr>
          <w:w w:val="105"/>
        </w:rPr>
        <w:t>e</w:t>
      </w:r>
      <w:r>
        <w:rPr>
          <w:spacing w:val="-1"/>
          <w:w w:val="105"/>
        </w:rPr>
        <w:t> </w:t>
      </w:r>
      <w:r>
        <w:rPr>
          <w:w w:val="105"/>
        </w:rPr>
        <w:t>da</w:t>
      </w:r>
      <w:r>
        <w:rPr>
          <w:spacing w:val="-1"/>
          <w:w w:val="105"/>
        </w:rPr>
        <w:t> </w:t>
      </w:r>
      <w:r>
        <w:rPr>
          <w:w w:val="105"/>
        </w:rPr>
        <w:t>pesquisa</w:t>
      </w:r>
      <w:r>
        <w:rPr>
          <w:spacing w:val="-1"/>
          <w:w w:val="105"/>
        </w:rPr>
        <w:t> </w:t>
      </w:r>
      <w:r>
        <w:rPr>
          <w:w w:val="105"/>
        </w:rPr>
        <w:t>de</w:t>
      </w:r>
      <w:r>
        <w:rPr>
          <w:spacing w:val="-1"/>
          <w:w w:val="105"/>
        </w:rPr>
        <w:t> </w:t>
      </w:r>
      <w:r>
        <w:rPr>
          <w:w w:val="105"/>
        </w:rPr>
        <w:t>mercado</w:t>
      </w:r>
      <w:r>
        <w:rPr>
          <w:spacing w:val="-1"/>
          <w:w w:val="105"/>
        </w:rPr>
        <w:t> </w:t>
      </w:r>
      <w:r>
        <w:rPr>
          <w:w w:val="105"/>
        </w:rPr>
        <w:t>depreendeu-se</w:t>
      </w:r>
      <w:r>
        <w:rPr>
          <w:spacing w:val="-1"/>
          <w:w w:val="105"/>
        </w:rPr>
        <w:t> </w:t>
      </w:r>
      <w:r>
        <w:rPr>
          <w:w w:val="105"/>
        </w:rPr>
        <w:t>a</w:t>
      </w:r>
      <w:r>
        <w:rPr>
          <w:spacing w:val="-1"/>
          <w:w w:val="105"/>
        </w:rPr>
        <w:t> </w:t>
      </w:r>
      <w:r>
        <w:rPr>
          <w:w w:val="105"/>
        </w:rPr>
        <w:t>existência</w:t>
      </w:r>
      <w:r>
        <w:rPr>
          <w:spacing w:val="-1"/>
          <w:w w:val="105"/>
        </w:rPr>
        <w:t> </w:t>
      </w:r>
      <w:r>
        <w:rPr>
          <w:w w:val="105"/>
        </w:rPr>
        <w:t>de</w:t>
      </w:r>
      <w:r>
        <w:rPr>
          <w:spacing w:val="-1"/>
          <w:w w:val="105"/>
        </w:rPr>
        <w:t> </w:t>
      </w:r>
      <w:r>
        <w:rPr>
          <w:w w:val="105"/>
        </w:rPr>
        <w:t>mercado</w:t>
      </w:r>
      <w:r>
        <w:rPr>
          <w:spacing w:val="-1"/>
          <w:w w:val="105"/>
        </w:rPr>
        <w:t> </w:t>
      </w:r>
      <w:r>
        <w:rPr>
          <w:w w:val="105"/>
        </w:rPr>
        <w:t>fornecedor,</w:t>
      </w:r>
      <w:r>
        <w:rPr>
          <w:spacing w:val="-1"/>
          <w:w w:val="105"/>
        </w:rPr>
        <w:t> </w:t>
      </w:r>
      <w:r>
        <w:rPr>
          <w:w w:val="105"/>
        </w:rPr>
        <w:t>recomenda-se</w:t>
      </w:r>
      <w:r>
        <w:rPr>
          <w:spacing w:val="-1"/>
          <w:w w:val="105"/>
        </w:rPr>
        <w:t> </w:t>
      </w:r>
      <w:r>
        <w:rPr>
          <w:w w:val="105"/>
        </w:rPr>
        <w:t>a</w:t>
      </w:r>
      <w:r>
        <w:rPr>
          <w:spacing w:val="-1"/>
          <w:w w:val="105"/>
        </w:rPr>
        <w:t> </w:t>
      </w:r>
      <w:r>
        <w:rPr>
          <w:w w:val="105"/>
        </w:rPr>
        <w:t>vedação</w:t>
      </w:r>
      <w:r>
        <w:rPr>
          <w:spacing w:val="-1"/>
          <w:w w:val="105"/>
        </w:rPr>
        <w:t> </w:t>
      </w:r>
      <w:r>
        <w:rPr>
          <w:w w:val="105"/>
        </w:rPr>
        <w:t>da</w:t>
      </w:r>
      <w:r>
        <w:rPr>
          <w:spacing w:val="-1"/>
          <w:w w:val="105"/>
        </w:rPr>
        <w:t> </w:t>
      </w:r>
      <w:r>
        <w:rPr>
          <w:w w:val="105"/>
        </w:rPr>
        <w:t>participação de consórcios no futuro certame, visto que a ausência do mesmo não trará prejuízos à competitividade.</w:t>
      </w:r>
    </w:p>
    <w:p>
      <w:pPr>
        <w:pStyle w:val="BodyText"/>
        <w:spacing w:before="44"/>
        <w:ind w:left="0"/>
      </w:pPr>
    </w:p>
    <w:p>
      <w:pPr>
        <w:pStyle w:val="Heading3"/>
        <w:numPr>
          <w:ilvl w:val="1"/>
          <w:numId w:val="34"/>
        </w:numPr>
        <w:tabs>
          <w:tab w:pos="625" w:val="left" w:leader="none"/>
        </w:tabs>
        <w:spacing w:line="240" w:lineRule="auto" w:before="1" w:after="0"/>
        <w:ind w:left="625" w:right="0" w:hanging="309"/>
        <w:jc w:val="left"/>
      </w:pPr>
      <w:r>
        <w:rPr>
          <w:w w:val="105"/>
        </w:rPr>
        <w:t>Duração</w:t>
      </w:r>
      <w:r>
        <w:rPr>
          <w:spacing w:val="-6"/>
          <w:w w:val="105"/>
        </w:rPr>
        <w:t> </w:t>
      </w:r>
      <w:r>
        <w:rPr>
          <w:w w:val="105"/>
        </w:rPr>
        <w:t>do</w:t>
      </w:r>
      <w:r>
        <w:rPr>
          <w:spacing w:val="-5"/>
          <w:w w:val="105"/>
        </w:rPr>
        <w:t> </w:t>
      </w:r>
      <w:r>
        <w:rPr>
          <w:spacing w:val="-2"/>
          <w:w w:val="105"/>
        </w:rPr>
        <w:t>contrato:</w:t>
      </w:r>
    </w:p>
    <w:p>
      <w:pPr>
        <w:pStyle w:val="ListParagraph"/>
        <w:numPr>
          <w:ilvl w:val="2"/>
          <w:numId w:val="34"/>
        </w:numPr>
        <w:tabs>
          <w:tab w:pos="765" w:val="left" w:leader="none"/>
        </w:tabs>
        <w:spacing w:line="292" w:lineRule="auto" w:before="43" w:after="0"/>
        <w:ind w:left="316" w:right="299" w:firstLine="0"/>
        <w:jc w:val="left"/>
        <w:rPr>
          <w:sz w:val="17"/>
        </w:rPr>
      </w:pPr>
      <w:r>
        <w:rPr>
          <w:w w:val="105"/>
          <w:sz w:val="17"/>
        </w:rPr>
        <w:t>O prazo de vigência do contrato será de 12 meses, contados a partir da data da publicação no Portal Nacional de Contratações Públicas (PNCP), podendo ser prorrogado conforme</w:t>
      </w:r>
      <w:r>
        <w:rPr>
          <w:spacing w:val="-7"/>
          <w:w w:val="105"/>
          <w:sz w:val="17"/>
        </w:rPr>
        <w:t> </w:t>
      </w:r>
      <w:r>
        <w:rPr>
          <w:w w:val="105"/>
          <w:sz w:val="17"/>
        </w:rPr>
        <w:t>Art. 107, da Lei 14.133/2021, observadas as seguintes diretrizes:</w:t>
      </w:r>
    </w:p>
    <w:p>
      <w:pPr>
        <w:pStyle w:val="ListParagraph"/>
        <w:numPr>
          <w:ilvl w:val="3"/>
          <w:numId w:val="34"/>
        </w:numPr>
        <w:tabs>
          <w:tab w:pos="880" w:val="left" w:leader="none"/>
        </w:tabs>
        <w:spacing w:line="240" w:lineRule="auto" w:before="1" w:after="0"/>
        <w:ind w:left="880" w:right="0" w:hanging="564"/>
        <w:jc w:val="left"/>
        <w:rPr>
          <w:sz w:val="17"/>
        </w:rPr>
      </w:pPr>
      <w:r>
        <w:rPr>
          <w:w w:val="105"/>
          <w:sz w:val="17"/>
        </w:rPr>
        <w:t>A</w:t>
      </w:r>
      <w:r>
        <w:rPr>
          <w:spacing w:val="-12"/>
          <w:w w:val="105"/>
          <w:sz w:val="17"/>
        </w:rPr>
        <w:t> </w:t>
      </w:r>
      <w:r>
        <w:rPr>
          <w:w w:val="105"/>
          <w:sz w:val="17"/>
        </w:rPr>
        <w:t>autoridade</w:t>
      </w:r>
      <w:r>
        <w:rPr>
          <w:spacing w:val="-9"/>
          <w:w w:val="105"/>
          <w:sz w:val="17"/>
        </w:rPr>
        <w:t> </w:t>
      </w:r>
      <w:r>
        <w:rPr>
          <w:w w:val="105"/>
          <w:sz w:val="17"/>
        </w:rPr>
        <w:t>competente</w:t>
      </w:r>
      <w:r>
        <w:rPr>
          <w:spacing w:val="-6"/>
          <w:w w:val="105"/>
          <w:sz w:val="17"/>
        </w:rPr>
        <w:t> </w:t>
      </w:r>
      <w:r>
        <w:rPr>
          <w:w w:val="105"/>
          <w:sz w:val="17"/>
        </w:rPr>
        <w:t>do</w:t>
      </w:r>
      <w:r>
        <w:rPr>
          <w:spacing w:val="-6"/>
          <w:w w:val="105"/>
          <w:sz w:val="17"/>
        </w:rPr>
        <w:t> </w:t>
      </w:r>
      <w:r>
        <w:rPr>
          <w:w w:val="105"/>
          <w:sz w:val="17"/>
        </w:rPr>
        <w:t>contratante</w:t>
      </w:r>
      <w:r>
        <w:rPr>
          <w:spacing w:val="-6"/>
          <w:w w:val="105"/>
          <w:sz w:val="17"/>
        </w:rPr>
        <w:t> </w:t>
      </w:r>
      <w:r>
        <w:rPr>
          <w:w w:val="105"/>
          <w:sz w:val="17"/>
        </w:rPr>
        <w:t>deverá</w:t>
      </w:r>
      <w:r>
        <w:rPr>
          <w:spacing w:val="-6"/>
          <w:w w:val="105"/>
          <w:sz w:val="17"/>
        </w:rPr>
        <w:t> </w:t>
      </w:r>
      <w:r>
        <w:rPr>
          <w:w w:val="105"/>
          <w:sz w:val="17"/>
        </w:rPr>
        <w:t>atestar</w:t>
      </w:r>
      <w:r>
        <w:rPr>
          <w:spacing w:val="-6"/>
          <w:w w:val="105"/>
          <w:sz w:val="17"/>
        </w:rPr>
        <w:t> </w:t>
      </w:r>
      <w:r>
        <w:rPr>
          <w:w w:val="105"/>
          <w:sz w:val="17"/>
        </w:rPr>
        <w:t>a</w:t>
      </w:r>
      <w:r>
        <w:rPr>
          <w:spacing w:val="-6"/>
          <w:w w:val="105"/>
          <w:sz w:val="17"/>
        </w:rPr>
        <w:t> </w:t>
      </w:r>
      <w:r>
        <w:rPr>
          <w:w w:val="105"/>
          <w:sz w:val="17"/>
        </w:rPr>
        <w:t>maior</w:t>
      </w:r>
      <w:r>
        <w:rPr>
          <w:spacing w:val="-6"/>
          <w:w w:val="105"/>
          <w:sz w:val="17"/>
        </w:rPr>
        <w:t> </w:t>
      </w:r>
      <w:r>
        <w:rPr>
          <w:w w:val="105"/>
          <w:sz w:val="17"/>
        </w:rPr>
        <w:t>vantagem</w:t>
      </w:r>
      <w:r>
        <w:rPr>
          <w:spacing w:val="-6"/>
          <w:w w:val="105"/>
          <w:sz w:val="17"/>
        </w:rPr>
        <w:t> </w:t>
      </w:r>
      <w:r>
        <w:rPr>
          <w:w w:val="105"/>
          <w:sz w:val="17"/>
        </w:rPr>
        <w:t>econômica</w:t>
      </w:r>
      <w:r>
        <w:rPr>
          <w:spacing w:val="-6"/>
          <w:w w:val="105"/>
          <w:sz w:val="17"/>
        </w:rPr>
        <w:t> </w:t>
      </w:r>
      <w:r>
        <w:rPr>
          <w:w w:val="105"/>
          <w:sz w:val="17"/>
        </w:rPr>
        <w:t>vislumbrada</w:t>
      </w:r>
      <w:r>
        <w:rPr>
          <w:spacing w:val="-6"/>
          <w:w w:val="105"/>
          <w:sz w:val="17"/>
        </w:rPr>
        <w:t> </w:t>
      </w:r>
      <w:r>
        <w:rPr>
          <w:w w:val="105"/>
          <w:sz w:val="17"/>
        </w:rPr>
        <w:t>em</w:t>
      </w:r>
      <w:r>
        <w:rPr>
          <w:spacing w:val="-6"/>
          <w:w w:val="105"/>
          <w:sz w:val="17"/>
        </w:rPr>
        <w:t> </w:t>
      </w:r>
      <w:r>
        <w:rPr>
          <w:w w:val="105"/>
          <w:sz w:val="17"/>
        </w:rPr>
        <w:t>razão</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spacing w:val="-2"/>
          <w:w w:val="105"/>
          <w:sz w:val="17"/>
        </w:rPr>
        <w:t>plurianual;</w:t>
      </w:r>
    </w:p>
    <w:p>
      <w:pPr>
        <w:pStyle w:val="ListParagraph"/>
        <w:numPr>
          <w:ilvl w:val="3"/>
          <w:numId w:val="34"/>
        </w:numPr>
        <w:tabs>
          <w:tab w:pos="880" w:val="left" w:leader="none"/>
        </w:tabs>
        <w:spacing w:line="240" w:lineRule="auto" w:before="44" w:after="0"/>
        <w:ind w:left="880" w:right="0" w:hanging="564"/>
        <w:jc w:val="left"/>
        <w:rPr>
          <w:sz w:val="17"/>
        </w:rPr>
      </w:pPr>
      <w:r>
        <w:rPr>
          <w:w w:val="105"/>
          <w:sz w:val="17"/>
        </w:rPr>
        <w:t>A</w:t>
      </w:r>
      <w:r>
        <w:rPr>
          <w:spacing w:val="-21"/>
          <w:w w:val="105"/>
          <w:sz w:val="17"/>
        </w:rPr>
        <w:t> </w:t>
      </w:r>
      <w:r>
        <w:rPr>
          <w:w w:val="105"/>
          <w:sz w:val="17"/>
        </w:rPr>
        <w:t>Administração</w:t>
      </w:r>
      <w:r>
        <w:rPr>
          <w:spacing w:val="-8"/>
          <w:w w:val="105"/>
          <w:sz w:val="17"/>
        </w:rPr>
        <w:t> </w:t>
      </w:r>
      <w:r>
        <w:rPr>
          <w:w w:val="105"/>
          <w:sz w:val="17"/>
        </w:rPr>
        <w:t>deverá</w:t>
      </w:r>
      <w:r>
        <w:rPr>
          <w:spacing w:val="-5"/>
          <w:w w:val="105"/>
          <w:sz w:val="17"/>
        </w:rPr>
        <w:t> </w:t>
      </w:r>
      <w:r>
        <w:rPr>
          <w:w w:val="105"/>
          <w:sz w:val="17"/>
        </w:rPr>
        <w:t>atestar,</w:t>
      </w:r>
      <w:r>
        <w:rPr>
          <w:spacing w:val="-6"/>
          <w:w w:val="105"/>
          <w:sz w:val="17"/>
        </w:rPr>
        <w:t> </w:t>
      </w:r>
      <w:r>
        <w:rPr>
          <w:w w:val="105"/>
          <w:sz w:val="17"/>
        </w:rPr>
        <w:t>no</w:t>
      </w:r>
      <w:r>
        <w:rPr>
          <w:spacing w:val="-5"/>
          <w:w w:val="105"/>
          <w:sz w:val="17"/>
        </w:rPr>
        <w:t> </w:t>
      </w:r>
      <w:r>
        <w:rPr>
          <w:w w:val="105"/>
          <w:sz w:val="17"/>
        </w:rPr>
        <w:t>início</w:t>
      </w:r>
      <w:r>
        <w:rPr>
          <w:spacing w:val="-6"/>
          <w:w w:val="105"/>
          <w:sz w:val="17"/>
        </w:rPr>
        <w:t> </w:t>
      </w:r>
      <w:r>
        <w:rPr>
          <w:w w:val="105"/>
          <w:sz w:val="17"/>
        </w:rPr>
        <w:t>da</w:t>
      </w:r>
      <w:r>
        <w:rPr>
          <w:spacing w:val="-5"/>
          <w:w w:val="105"/>
          <w:sz w:val="17"/>
        </w:rPr>
        <w:t> </w:t>
      </w:r>
      <w:r>
        <w:rPr>
          <w:w w:val="105"/>
          <w:sz w:val="17"/>
        </w:rPr>
        <w:t>contratação</w:t>
      </w:r>
      <w:r>
        <w:rPr>
          <w:spacing w:val="-6"/>
          <w:w w:val="105"/>
          <w:sz w:val="17"/>
        </w:rPr>
        <w:t> </w:t>
      </w:r>
      <w:r>
        <w:rPr>
          <w:w w:val="105"/>
          <w:sz w:val="17"/>
        </w:rPr>
        <w:t>e</w:t>
      </w:r>
      <w:r>
        <w:rPr>
          <w:spacing w:val="-5"/>
          <w:w w:val="105"/>
          <w:sz w:val="17"/>
        </w:rPr>
        <w:t> </w:t>
      </w:r>
      <w:r>
        <w:rPr>
          <w:w w:val="105"/>
          <w:sz w:val="17"/>
        </w:rPr>
        <w:t>de</w:t>
      </w:r>
      <w:r>
        <w:rPr>
          <w:spacing w:val="-6"/>
          <w:w w:val="105"/>
          <w:sz w:val="17"/>
        </w:rPr>
        <w:t> </w:t>
      </w:r>
      <w:r>
        <w:rPr>
          <w:w w:val="105"/>
          <w:sz w:val="17"/>
        </w:rPr>
        <w:t>cada</w:t>
      </w:r>
      <w:r>
        <w:rPr>
          <w:spacing w:val="-5"/>
          <w:w w:val="105"/>
          <w:sz w:val="17"/>
        </w:rPr>
        <w:t> </w:t>
      </w:r>
      <w:r>
        <w:rPr>
          <w:w w:val="105"/>
          <w:sz w:val="17"/>
        </w:rPr>
        <w:t>exercício,</w:t>
      </w:r>
      <w:r>
        <w:rPr>
          <w:spacing w:val="-6"/>
          <w:w w:val="105"/>
          <w:sz w:val="17"/>
        </w:rPr>
        <w:t> </w:t>
      </w:r>
      <w:r>
        <w:rPr>
          <w:w w:val="105"/>
          <w:sz w:val="17"/>
        </w:rPr>
        <w:t>a</w:t>
      </w:r>
      <w:r>
        <w:rPr>
          <w:spacing w:val="-6"/>
          <w:w w:val="105"/>
          <w:sz w:val="17"/>
        </w:rPr>
        <w:t> </w:t>
      </w:r>
      <w:r>
        <w:rPr>
          <w:w w:val="105"/>
          <w:sz w:val="17"/>
        </w:rPr>
        <w:t>existência</w:t>
      </w:r>
      <w:r>
        <w:rPr>
          <w:spacing w:val="-5"/>
          <w:w w:val="105"/>
          <w:sz w:val="17"/>
        </w:rPr>
        <w:t> </w:t>
      </w:r>
      <w:r>
        <w:rPr>
          <w:w w:val="105"/>
          <w:sz w:val="17"/>
        </w:rPr>
        <w:t>de</w:t>
      </w:r>
      <w:r>
        <w:rPr>
          <w:spacing w:val="-6"/>
          <w:w w:val="105"/>
          <w:sz w:val="17"/>
        </w:rPr>
        <w:t> </w:t>
      </w:r>
      <w:r>
        <w:rPr>
          <w:w w:val="105"/>
          <w:sz w:val="17"/>
        </w:rPr>
        <w:t>créditos</w:t>
      </w:r>
      <w:r>
        <w:rPr>
          <w:spacing w:val="-5"/>
          <w:w w:val="105"/>
          <w:sz w:val="17"/>
        </w:rPr>
        <w:t> </w:t>
      </w:r>
      <w:r>
        <w:rPr>
          <w:w w:val="105"/>
          <w:sz w:val="17"/>
        </w:rPr>
        <w:t>orçamentários</w:t>
      </w:r>
      <w:r>
        <w:rPr>
          <w:spacing w:val="-6"/>
          <w:w w:val="105"/>
          <w:sz w:val="17"/>
        </w:rPr>
        <w:t> </w:t>
      </w:r>
      <w:r>
        <w:rPr>
          <w:w w:val="105"/>
          <w:sz w:val="17"/>
        </w:rPr>
        <w:t>vinculados</w:t>
      </w:r>
      <w:r>
        <w:rPr>
          <w:spacing w:val="-5"/>
          <w:w w:val="105"/>
          <w:sz w:val="17"/>
        </w:rPr>
        <w:t> </w:t>
      </w:r>
      <w:r>
        <w:rPr>
          <w:w w:val="105"/>
          <w:sz w:val="17"/>
        </w:rPr>
        <w:t>à</w:t>
      </w:r>
      <w:r>
        <w:rPr>
          <w:spacing w:val="-6"/>
          <w:w w:val="105"/>
          <w:sz w:val="17"/>
        </w:rPr>
        <w:t> </w:t>
      </w:r>
      <w:r>
        <w:rPr>
          <w:w w:val="105"/>
          <w:sz w:val="17"/>
        </w:rPr>
        <w:t>contratação</w:t>
      </w:r>
      <w:r>
        <w:rPr>
          <w:spacing w:val="-5"/>
          <w:w w:val="105"/>
          <w:sz w:val="17"/>
        </w:rPr>
        <w:t> </w:t>
      </w:r>
      <w:r>
        <w:rPr>
          <w:w w:val="105"/>
          <w:sz w:val="17"/>
        </w:rPr>
        <w:t>e</w:t>
      </w:r>
      <w:r>
        <w:rPr>
          <w:spacing w:val="-6"/>
          <w:w w:val="105"/>
          <w:sz w:val="17"/>
        </w:rPr>
        <w:t> </w:t>
      </w:r>
      <w:r>
        <w:rPr>
          <w:w w:val="105"/>
          <w:sz w:val="17"/>
        </w:rPr>
        <w:t>a</w:t>
      </w:r>
      <w:r>
        <w:rPr>
          <w:spacing w:val="-5"/>
          <w:w w:val="105"/>
          <w:sz w:val="17"/>
        </w:rPr>
        <w:t> </w:t>
      </w:r>
      <w:r>
        <w:rPr>
          <w:w w:val="105"/>
          <w:sz w:val="17"/>
        </w:rPr>
        <w:t>vantagem</w:t>
      </w:r>
      <w:r>
        <w:rPr>
          <w:spacing w:val="-6"/>
          <w:w w:val="105"/>
          <w:sz w:val="17"/>
        </w:rPr>
        <w:t> </w:t>
      </w:r>
      <w:r>
        <w:rPr>
          <w:w w:val="105"/>
          <w:sz w:val="17"/>
        </w:rPr>
        <w:t>em</w:t>
      </w:r>
      <w:r>
        <w:rPr>
          <w:spacing w:val="-5"/>
          <w:w w:val="105"/>
          <w:sz w:val="17"/>
        </w:rPr>
        <w:t> </w:t>
      </w:r>
      <w:r>
        <w:rPr>
          <w:w w:val="105"/>
          <w:sz w:val="17"/>
        </w:rPr>
        <w:t>sua</w:t>
      </w:r>
      <w:r>
        <w:rPr>
          <w:spacing w:val="-6"/>
          <w:w w:val="105"/>
          <w:sz w:val="17"/>
        </w:rPr>
        <w:t> </w:t>
      </w:r>
      <w:r>
        <w:rPr>
          <w:spacing w:val="-2"/>
          <w:w w:val="105"/>
          <w:sz w:val="17"/>
        </w:rPr>
        <w:t>manutenção;</w:t>
      </w:r>
    </w:p>
    <w:p>
      <w:pPr>
        <w:pStyle w:val="ListParagraph"/>
        <w:numPr>
          <w:ilvl w:val="3"/>
          <w:numId w:val="34"/>
        </w:numPr>
        <w:tabs>
          <w:tab w:pos="895" w:val="left" w:leader="none"/>
        </w:tabs>
        <w:spacing w:line="292" w:lineRule="auto" w:before="43" w:after="0"/>
        <w:ind w:left="316" w:right="299" w:firstLine="0"/>
        <w:jc w:val="left"/>
        <w:rPr>
          <w:sz w:val="17"/>
        </w:rPr>
      </w:pPr>
      <w:r>
        <w:rPr>
          <w:w w:val="105"/>
          <w:sz w:val="17"/>
        </w:rPr>
        <w:t>A</w:t>
      </w:r>
      <w:r>
        <w:rPr>
          <w:spacing w:val="-9"/>
          <w:w w:val="105"/>
          <w:sz w:val="17"/>
        </w:rPr>
        <w:t> </w:t>
      </w:r>
      <w:r>
        <w:rPr>
          <w:w w:val="105"/>
          <w:sz w:val="17"/>
        </w:rPr>
        <w:t>Administração</w:t>
      </w:r>
      <w:r>
        <w:rPr>
          <w:spacing w:val="9"/>
          <w:w w:val="105"/>
          <w:sz w:val="17"/>
        </w:rPr>
        <w:t> </w:t>
      </w:r>
      <w:r>
        <w:rPr>
          <w:w w:val="105"/>
          <w:sz w:val="17"/>
        </w:rPr>
        <w:t>terá</w:t>
      </w:r>
      <w:r>
        <w:rPr>
          <w:spacing w:val="9"/>
          <w:w w:val="105"/>
          <w:sz w:val="17"/>
        </w:rPr>
        <w:t> </w:t>
      </w:r>
      <w:r>
        <w:rPr>
          <w:w w:val="105"/>
          <w:sz w:val="17"/>
        </w:rPr>
        <w:t>a</w:t>
      </w:r>
      <w:r>
        <w:rPr>
          <w:spacing w:val="9"/>
          <w:w w:val="105"/>
          <w:sz w:val="17"/>
        </w:rPr>
        <w:t> </w:t>
      </w:r>
      <w:r>
        <w:rPr>
          <w:w w:val="105"/>
          <w:sz w:val="17"/>
        </w:rPr>
        <w:t>opção</w:t>
      </w:r>
      <w:r>
        <w:rPr>
          <w:spacing w:val="9"/>
          <w:w w:val="105"/>
          <w:sz w:val="17"/>
        </w:rPr>
        <w:t> </w:t>
      </w:r>
      <w:r>
        <w:rPr>
          <w:w w:val="105"/>
          <w:sz w:val="17"/>
        </w:rPr>
        <w:t>de</w:t>
      </w:r>
      <w:r>
        <w:rPr>
          <w:spacing w:val="9"/>
          <w:w w:val="105"/>
          <w:sz w:val="17"/>
        </w:rPr>
        <w:t> </w:t>
      </w:r>
      <w:r>
        <w:rPr>
          <w:w w:val="105"/>
          <w:sz w:val="17"/>
        </w:rPr>
        <w:t>extinguir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quando</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não</w:t>
      </w:r>
      <w:r>
        <w:rPr>
          <w:spacing w:val="9"/>
          <w:w w:val="105"/>
          <w:sz w:val="17"/>
        </w:rPr>
        <w:t> </w:t>
      </w:r>
      <w:r>
        <w:rPr>
          <w:w w:val="105"/>
          <w:sz w:val="17"/>
        </w:rPr>
        <w:t>mais</w:t>
      </w:r>
      <w:r>
        <w:rPr>
          <w:spacing w:val="9"/>
          <w:w w:val="105"/>
          <w:sz w:val="17"/>
        </w:rPr>
        <w:t> </w:t>
      </w:r>
      <w:r>
        <w:rPr>
          <w:w w:val="105"/>
          <w:sz w:val="17"/>
        </w:rPr>
        <w:t>lhe</w:t>
      </w:r>
      <w:r>
        <w:rPr>
          <w:spacing w:val="9"/>
          <w:w w:val="105"/>
          <w:sz w:val="17"/>
        </w:rPr>
        <w:t> </w:t>
      </w:r>
      <w:r>
        <w:rPr>
          <w:w w:val="105"/>
          <w:sz w:val="17"/>
        </w:rPr>
        <w:t>oferece </w:t>
      </w:r>
      <w:r>
        <w:rPr>
          <w:spacing w:val="-2"/>
          <w:w w:val="105"/>
          <w:sz w:val="17"/>
        </w:rPr>
        <w:t>vantagem.</w:t>
      </w:r>
    </w:p>
    <w:p>
      <w:pPr>
        <w:pStyle w:val="BodyText"/>
        <w:spacing w:before="45"/>
        <w:ind w:left="0"/>
      </w:pPr>
    </w:p>
    <w:p>
      <w:pPr>
        <w:pStyle w:val="Heading3"/>
        <w:numPr>
          <w:ilvl w:val="1"/>
          <w:numId w:val="35"/>
        </w:numPr>
        <w:tabs>
          <w:tab w:pos="625" w:val="left" w:leader="none"/>
        </w:tabs>
        <w:spacing w:line="240" w:lineRule="auto" w:before="0" w:after="0"/>
        <w:ind w:left="625" w:right="0" w:hanging="309"/>
        <w:jc w:val="both"/>
      </w:pPr>
      <w:r>
        <w:rPr>
          <w:w w:val="105"/>
        </w:rPr>
        <w:t>Reajuste</w:t>
      </w:r>
      <w:r>
        <w:rPr>
          <w:spacing w:val="-6"/>
          <w:w w:val="105"/>
        </w:rPr>
        <w:t> </w:t>
      </w:r>
      <w:r>
        <w:rPr>
          <w:w w:val="105"/>
        </w:rPr>
        <w:t>de</w:t>
      </w:r>
      <w:r>
        <w:rPr>
          <w:spacing w:val="-5"/>
          <w:w w:val="105"/>
        </w:rPr>
        <w:t> </w:t>
      </w:r>
      <w:r>
        <w:rPr>
          <w:spacing w:val="-2"/>
          <w:w w:val="105"/>
        </w:rPr>
        <w:t>preços:</w:t>
      </w:r>
    </w:p>
    <w:p>
      <w:pPr>
        <w:pStyle w:val="ListParagraph"/>
        <w:numPr>
          <w:ilvl w:val="2"/>
          <w:numId w:val="35"/>
        </w:numPr>
        <w:tabs>
          <w:tab w:pos="757" w:val="left" w:leader="none"/>
        </w:tabs>
        <w:spacing w:line="240" w:lineRule="auto" w:before="44" w:after="0"/>
        <w:ind w:left="757" w:right="0" w:hanging="441"/>
        <w:jc w:val="left"/>
        <w:rPr>
          <w:sz w:val="17"/>
        </w:rPr>
      </w:pPr>
      <w:r>
        <w:rPr>
          <w:w w:val="105"/>
          <w:sz w:val="17"/>
        </w:rPr>
        <w:t>O</w:t>
      </w:r>
      <w:r>
        <w:rPr>
          <w:spacing w:val="-8"/>
          <w:w w:val="105"/>
          <w:sz w:val="17"/>
        </w:rPr>
        <w:t> </w:t>
      </w:r>
      <w:r>
        <w:rPr>
          <w:w w:val="105"/>
          <w:sz w:val="17"/>
        </w:rPr>
        <w:t>reajustamento</w:t>
      </w:r>
      <w:r>
        <w:rPr>
          <w:spacing w:val="-5"/>
          <w:w w:val="105"/>
          <w:sz w:val="17"/>
        </w:rPr>
        <w:t> </w:t>
      </w:r>
      <w:r>
        <w:rPr>
          <w:w w:val="105"/>
          <w:sz w:val="17"/>
        </w:rPr>
        <w:t>de</w:t>
      </w:r>
      <w:r>
        <w:rPr>
          <w:spacing w:val="-6"/>
          <w:w w:val="105"/>
          <w:sz w:val="17"/>
        </w:rPr>
        <w:t> </w:t>
      </w:r>
      <w:r>
        <w:rPr>
          <w:w w:val="105"/>
          <w:sz w:val="17"/>
        </w:rPr>
        <w:t>preços</w:t>
      </w:r>
      <w:r>
        <w:rPr>
          <w:spacing w:val="-5"/>
          <w:w w:val="105"/>
          <w:sz w:val="17"/>
        </w:rPr>
        <w:t> </w:t>
      </w:r>
      <w:r>
        <w:rPr>
          <w:w w:val="105"/>
          <w:sz w:val="17"/>
        </w:rPr>
        <w:t>ocorrerá</w:t>
      </w:r>
      <w:r>
        <w:rPr>
          <w:spacing w:val="-5"/>
          <w:w w:val="105"/>
          <w:sz w:val="17"/>
        </w:rPr>
        <w:t> </w:t>
      </w:r>
      <w:r>
        <w:rPr>
          <w:w w:val="105"/>
          <w:sz w:val="17"/>
        </w:rPr>
        <w:t>conforme</w:t>
      </w:r>
      <w:r>
        <w:rPr>
          <w:spacing w:val="-5"/>
          <w:w w:val="105"/>
          <w:sz w:val="17"/>
        </w:rPr>
        <w:t> </w:t>
      </w:r>
      <w:r>
        <w:rPr>
          <w:w w:val="105"/>
          <w:sz w:val="17"/>
        </w:rPr>
        <w:t>o</w:t>
      </w:r>
      <w:r>
        <w:rPr>
          <w:spacing w:val="-5"/>
          <w:w w:val="105"/>
          <w:sz w:val="17"/>
        </w:rPr>
        <w:t> </w:t>
      </w:r>
      <w:r>
        <w:rPr>
          <w:w w:val="105"/>
          <w:sz w:val="17"/>
        </w:rPr>
        <w:t>índice</w:t>
      </w:r>
      <w:r>
        <w:rPr>
          <w:spacing w:val="-5"/>
          <w:w w:val="105"/>
          <w:sz w:val="17"/>
        </w:rPr>
        <w:t> </w:t>
      </w:r>
      <w:r>
        <w:rPr>
          <w:w w:val="105"/>
          <w:sz w:val="17"/>
        </w:rPr>
        <w:t>IPCA,</w:t>
      </w:r>
      <w:r>
        <w:rPr>
          <w:spacing w:val="-5"/>
          <w:w w:val="105"/>
          <w:sz w:val="17"/>
        </w:rPr>
        <w:t> </w:t>
      </w:r>
      <w:r>
        <w:rPr>
          <w:w w:val="105"/>
          <w:sz w:val="17"/>
        </w:rPr>
        <w:t>após</w:t>
      </w:r>
      <w:r>
        <w:rPr>
          <w:spacing w:val="-5"/>
          <w:w w:val="105"/>
          <w:sz w:val="17"/>
        </w:rPr>
        <w:t> </w:t>
      </w:r>
      <w:r>
        <w:rPr>
          <w:w w:val="105"/>
          <w:sz w:val="17"/>
        </w:rPr>
        <w:t>período</w:t>
      </w:r>
      <w:r>
        <w:rPr>
          <w:spacing w:val="-5"/>
          <w:w w:val="105"/>
          <w:sz w:val="17"/>
        </w:rPr>
        <w:t> </w:t>
      </w:r>
      <w:r>
        <w:rPr>
          <w:w w:val="105"/>
          <w:sz w:val="17"/>
        </w:rPr>
        <w:t>de</w:t>
      </w:r>
      <w:r>
        <w:rPr>
          <w:spacing w:val="-5"/>
          <w:w w:val="105"/>
          <w:sz w:val="17"/>
        </w:rPr>
        <w:t> </w:t>
      </w:r>
      <w:r>
        <w:rPr>
          <w:w w:val="105"/>
          <w:sz w:val="17"/>
        </w:rPr>
        <w:t>12</w:t>
      </w:r>
      <w:r>
        <w:rPr>
          <w:spacing w:val="-5"/>
          <w:w w:val="105"/>
          <w:sz w:val="17"/>
        </w:rPr>
        <w:t> </w:t>
      </w:r>
      <w:r>
        <w:rPr>
          <w:w w:val="105"/>
          <w:sz w:val="17"/>
        </w:rPr>
        <w:t>meses,</w:t>
      </w:r>
      <w:r>
        <w:rPr>
          <w:spacing w:val="-5"/>
          <w:w w:val="105"/>
          <w:sz w:val="17"/>
        </w:rPr>
        <w:t> </w:t>
      </w: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haver</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conforme</w:t>
      </w:r>
      <w:r>
        <w:rPr>
          <w:spacing w:val="-11"/>
          <w:w w:val="105"/>
          <w:sz w:val="17"/>
        </w:rPr>
        <w:t> </w:t>
      </w:r>
      <w:r>
        <w:rPr>
          <w:w w:val="105"/>
          <w:sz w:val="17"/>
        </w:rPr>
        <w:t>Art.</w:t>
      </w:r>
      <w:r>
        <w:rPr>
          <w:spacing w:val="-5"/>
          <w:w w:val="105"/>
          <w:sz w:val="17"/>
        </w:rPr>
        <w:t> </w:t>
      </w:r>
      <w:r>
        <w:rPr>
          <w:w w:val="105"/>
          <w:sz w:val="17"/>
        </w:rPr>
        <w:t>107,</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spacing w:val="-2"/>
          <w:w w:val="105"/>
          <w:sz w:val="17"/>
        </w:rPr>
        <w:t>14.133/2021.</w:t>
      </w:r>
    </w:p>
    <w:p>
      <w:pPr>
        <w:pStyle w:val="ListParagraph"/>
        <w:spacing w:after="0" w:line="240" w:lineRule="auto"/>
        <w:jc w:val="left"/>
        <w:rPr>
          <w:sz w:val="17"/>
        </w:rPr>
        <w:sectPr>
          <w:pgSz w:w="15840" w:h="24480"/>
          <w:pgMar w:top="560" w:bottom="280" w:left="360" w:right="360"/>
        </w:sectPr>
      </w:pPr>
    </w:p>
    <w:p>
      <w:pPr>
        <w:pStyle w:val="Heading3"/>
        <w:numPr>
          <w:ilvl w:val="0"/>
          <w:numId w:val="36"/>
        </w:numPr>
        <w:tabs>
          <w:tab w:pos="580" w:val="left" w:leader="none"/>
        </w:tabs>
        <w:spacing w:line="240" w:lineRule="auto" w:before="77" w:after="0"/>
        <w:ind w:left="580" w:right="0" w:hanging="264"/>
        <w:jc w:val="left"/>
      </w:pPr>
      <w:r>
        <w:rPr>
          <w:spacing w:val="-2"/>
          <w:w w:val="105"/>
        </w:rPr>
        <w:t>Garantia:</w:t>
      </w:r>
    </w:p>
    <w:p>
      <w:pPr>
        <w:pStyle w:val="ListParagraph"/>
        <w:numPr>
          <w:ilvl w:val="1"/>
          <w:numId w:val="36"/>
        </w:numPr>
        <w:tabs>
          <w:tab w:pos="714" w:val="left" w:leader="none"/>
        </w:tabs>
        <w:spacing w:line="240" w:lineRule="auto" w:before="43" w:after="0"/>
        <w:ind w:left="714" w:right="0" w:hanging="398"/>
        <w:jc w:val="left"/>
        <w:rPr>
          <w:sz w:val="17"/>
        </w:rPr>
      </w:pPr>
      <w:r>
        <w:rPr>
          <w:w w:val="105"/>
          <w:sz w:val="17"/>
        </w:rPr>
        <w:t>Conforme</w:t>
      </w:r>
      <w:r>
        <w:rPr>
          <w:spacing w:val="-5"/>
          <w:w w:val="105"/>
          <w:sz w:val="17"/>
        </w:rPr>
        <w:t> </w:t>
      </w:r>
      <w:r>
        <w:rPr>
          <w:w w:val="105"/>
          <w:sz w:val="17"/>
        </w:rPr>
        <w:t>o</w:t>
      </w:r>
      <w:r>
        <w:rPr>
          <w:spacing w:val="-4"/>
          <w:w w:val="105"/>
          <w:sz w:val="17"/>
        </w:rPr>
        <w:t> </w:t>
      </w:r>
      <w:r>
        <w:rPr>
          <w:w w:val="105"/>
          <w:sz w:val="17"/>
        </w:rPr>
        <w:t>item</w:t>
      </w:r>
      <w:r>
        <w:rPr>
          <w:spacing w:val="-5"/>
          <w:w w:val="105"/>
          <w:sz w:val="17"/>
        </w:rPr>
        <w:t> </w:t>
      </w:r>
      <w:r>
        <w:rPr>
          <w:w w:val="105"/>
          <w:sz w:val="17"/>
        </w:rPr>
        <w:t>2.3</w:t>
      </w:r>
      <w:r>
        <w:rPr>
          <w:spacing w:val="-4"/>
          <w:w w:val="105"/>
          <w:sz w:val="17"/>
        </w:rPr>
        <w:t> </w:t>
      </w:r>
      <w:r>
        <w:rPr>
          <w:w w:val="105"/>
          <w:sz w:val="17"/>
        </w:rPr>
        <w:t>da</w:t>
      </w:r>
      <w:r>
        <w:rPr>
          <w:spacing w:val="-4"/>
          <w:w w:val="105"/>
          <w:sz w:val="17"/>
        </w:rPr>
        <w:t> </w:t>
      </w:r>
      <w:r>
        <w:rPr>
          <w:w w:val="105"/>
          <w:sz w:val="17"/>
        </w:rPr>
        <w:t>OS-003-GDG-2024,</w:t>
      </w:r>
      <w:r>
        <w:rPr>
          <w:spacing w:val="-5"/>
          <w:w w:val="105"/>
          <w:sz w:val="17"/>
        </w:rPr>
        <w:t> </w:t>
      </w:r>
      <w:r>
        <w:rPr>
          <w:w w:val="105"/>
          <w:sz w:val="17"/>
        </w:rPr>
        <w:t>documento</w:t>
      </w:r>
      <w:r>
        <w:rPr>
          <w:spacing w:val="-4"/>
          <w:w w:val="105"/>
          <w:sz w:val="17"/>
        </w:rPr>
        <w:t> </w:t>
      </w:r>
      <w:r>
        <w:rPr>
          <w:w w:val="105"/>
          <w:sz w:val="17"/>
        </w:rPr>
        <w:t>SEI</w:t>
      </w:r>
      <w:r>
        <w:rPr>
          <w:spacing w:val="-5"/>
          <w:w w:val="105"/>
          <w:sz w:val="17"/>
        </w:rPr>
        <w:t> </w:t>
      </w:r>
      <w:r>
        <w:rPr>
          <w:w w:val="105"/>
          <w:sz w:val="17"/>
        </w:rPr>
        <w:t>93965011</w:t>
      </w:r>
      <w:r>
        <w:rPr>
          <w:spacing w:val="-4"/>
          <w:w w:val="105"/>
          <w:sz w:val="17"/>
        </w:rPr>
        <w:t> </w:t>
      </w:r>
      <w:r>
        <w:rPr>
          <w:w w:val="105"/>
          <w:sz w:val="17"/>
        </w:rPr>
        <w:t>considerando</w:t>
      </w:r>
      <w:r>
        <w:rPr>
          <w:spacing w:val="-4"/>
          <w:w w:val="105"/>
          <w:sz w:val="17"/>
        </w:rPr>
        <w:t> </w:t>
      </w:r>
      <w:r>
        <w:rPr>
          <w:w w:val="105"/>
          <w:sz w:val="17"/>
        </w:rPr>
        <w:t>que</w:t>
      </w:r>
      <w:r>
        <w:rPr>
          <w:spacing w:val="-5"/>
          <w:w w:val="105"/>
          <w:sz w:val="17"/>
        </w:rPr>
        <w:t> </w:t>
      </w:r>
      <w:r>
        <w:rPr>
          <w:w w:val="105"/>
          <w:sz w:val="17"/>
        </w:rPr>
        <w:t>a</w:t>
      </w:r>
      <w:r>
        <w:rPr>
          <w:spacing w:val="-4"/>
          <w:w w:val="105"/>
          <w:sz w:val="17"/>
        </w:rPr>
        <w:t> </w:t>
      </w:r>
      <w:r>
        <w:rPr>
          <w:w w:val="105"/>
          <w:sz w:val="17"/>
        </w:rPr>
        <w:t>presente</w:t>
      </w:r>
      <w:r>
        <w:rPr>
          <w:spacing w:val="-5"/>
          <w:w w:val="105"/>
          <w:sz w:val="17"/>
        </w:rPr>
        <w:t> </w:t>
      </w:r>
      <w:r>
        <w:rPr>
          <w:w w:val="105"/>
          <w:sz w:val="17"/>
        </w:rPr>
        <w:t>contratação</w:t>
      </w:r>
      <w:r>
        <w:rPr>
          <w:spacing w:val="-4"/>
          <w:w w:val="105"/>
          <w:sz w:val="17"/>
        </w:rPr>
        <w:t> </w:t>
      </w:r>
      <w:r>
        <w:rPr>
          <w:w w:val="105"/>
          <w:sz w:val="17"/>
        </w:rPr>
        <w:t>não</w:t>
      </w:r>
      <w:r>
        <w:rPr>
          <w:spacing w:val="-4"/>
          <w:w w:val="105"/>
          <w:sz w:val="17"/>
        </w:rPr>
        <w:t> </w:t>
      </w:r>
      <w:r>
        <w:rPr>
          <w:w w:val="105"/>
          <w:sz w:val="17"/>
        </w:rPr>
        <w:t>se</w:t>
      </w:r>
      <w:r>
        <w:rPr>
          <w:spacing w:val="-5"/>
          <w:w w:val="105"/>
          <w:sz w:val="17"/>
        </w:rPr>
        <w:t> </w:t>
      </w:r>
      <w:r>
        <w:rPr>
          <w:w w:val="105"/>
          <w:sz w:val="17"/>
        </w:rPr>
        <w:t>enquadra</w:t>
      </w:r>
      <w:r>
        <w:rPr>
          <w:spacing w:val="-4"/>
          <w:w w:val="105"/>
          <w:sz w:val="17"/>
        </w:rPr>
        <w:t> </w:t>
      </w:r>
      <w:r>
        <w:rPr>
          <w:w w:val="105"/>
          <w:sz w:val="17"/>
        </w:rPr>
        <w:t>como</w:t>
      </w:r>
      <w:r>
        <w:rPr>
          <w:spacing w:val="-4"/>
          <w:w w:val="105"/>
          <w:sz w:val="17"/>
        </w:rPr>
        <w:t> </w:t>
      </w:r>
      <w:r>
        <w:rPr>
          <w:w w:val="105"/>
          <w:sz w:val="17"/>
        </w:rPr>
        <w:t>de</w:t>
      </w:r>
      <w:r>
        <w:rPr>
          <w:spacing w:val="-5"/>
          <w:w w:val="105"/>
          <w:sz w:val="17"/>
        </w:rPr>
        <w:t> </w:t>
      </w:r>
      <w:r>
        <w:rPr>
          <w:w w:val="105"/>
          <w:sz w:val="17"/>
        </w:rPr>
        <w:t>alta</w:t>
      </w:r>
      <w:r>
        <w:rPr>
          <w:spacing w:val="-4"/>
          <w:w w:val="105"/>
          <w:sz w:val="17"/>
        </w:rPr>
        <w:t> </w:t>
      </w:r>
      <w:r>
        <w:rPr>
          <w:w w:val="105"/>
          <w:sz w:val="17"/>
        </w:rPr>
        <w:t>complexidade</w:t>
      </w:r>
      <w:r>
        <w:rPr>
          <w:spacing w:val="-5"/>
          <w:w w:val="105"/>
          <w:sz w:val="17"/>
        </w:rPr>
        <w:t> </w:t>
      </w:r>
      <w:r>
        <w:rPr>
          <w:w w:val="105"/>
          <w:sz w:val="17"/>
        </w:rPr>
        <w:t>técnica</w:t>
      </w:r>
      <w:r>
        <w:rPr>
          <w:spacing w:val="-4"/>
          <w:w w:val="105"/>
          <w:sz w:val="17"/>
        </w:rPr>
        <w:t> </w:t>
      </w:r>
      <w:r>
        <w:rPr>
          <w:w w:val="105"/>
          <w:sz w:val="17"/>
        </w:rPr>
        <w:t>e</w:t>
      </w:r>
      <w:r>
        <w:rPr>
          <w:spacing w:val="-4"/>
          <w:w w:val="105"/>
          <w:sz w:val="17"/>
        </w:rPr>
        <w:t> </w:t>
      </w:r>
      <w:r>
        <w:rPr>
          <w:w w:val="105"/>
          <w:sz w:val="17"/>
        </w:rPr>
        <w:t>que,</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4"/>
          <w:w w:val="105"/>
          <w:sz w:val="17"/>
        </w:rPr>
        <w:t> </w:t>
      </w:r>
      <w:r>
        <w:rPr>
          <w:w w:val="105"/>
          <w:sz w:val="17"/>
        </w:rPr>
        <w:t>o</w:t>
      </w:r>
      <w:r>
        <w:rPr>
          <w:spacing w:val="-4"/>
          <w:w w:val="105"/>
          <w:sz w:val="17"/>
        </w:rPr>
        <w:t> </w:t>
      </w:r>
      <w:r>
        <w:rPr>
          <w:w w:val="105"/>
          <w:sz w:val="17"/>
        </w:rPr>
        <w:t>item</w:t>
      </w:r>
      <w:r>
        <w:rPr>
          <w:spacing w:val="-5"/>
          <w:w w:val="105"/>
          <w:sz w:val="17"/>
        </w:rPr>
        <w:t> </w:t>
      </w:r>
      <w:r>
        <w:rPr>
          <w:w w:val="105"/>
          <w:sz w:val="17"/>
        </w:rPr>
        <w:t>3</w:t>
      </w:r>
      <w:r>
        <w:rPr>
          <w:spacing w:val="-4"/>
          <w:w w:val="105"/>
          <w:sz w:val="17"/>
        </w:rPr>
        <w:t> </w:t>
      </w:r>
      <w:r>
        <w:rPr>
          <w:spacing w:val="-5"/>
          <w:w w:val="105"/>
          <w:sz w:val="17"/>
        </w:rPr>
        <w:t>do</w:t>
      </w:r>
    </w:p>
    <w:p>
      <w:pPr>
        <w:pStyle w:val="BodyText"/>
        <w:spacing w:before="44"/>
      </w:pPr>
      <w:r>
        <w:rPr>
          <w:b/>
          <w:w w:val="105"/>
        </w:rPr>
        <w:t>Mapa</w:t>
      </w:r>
      <w:r>
        <w:rPr>
          <w:b/>
          <w:spacing w:val="-11"/>
          <w:w w:val="105"/>
        </w:rPr>
        <w:t> </w:t>
      </w:r>
      <w:r>
        <w:rPr>
          <w:b/>
          <w:w w:val="105"/>
        </w:rPr>
        <w:t>de</w:t>
      </w:r>
      <w:r>
        <w:rPr>
          <w:b/>
          <w:spacing w:val="-7"/>
          <w:w w:val="105"/>
        </w:rPr>
        <w:t> </w:t>
      </w:r>
      <w:r>
        <w:rPr>
          <w:b/>
          <w:w w:val="105"/>
        </w:rPr>
        <w:t>Riscos,</w:t>
      </w:r>
      <w:r>
        <w:rPr>
          <w:b/>
          <w:spacing w:val="-7"/>
          <w:w w:val="105"/>
        </w:rPr>
        <w:t> </w:t>
      </w:r>
      <w:r>
        <w:rPr>
          <w:w w:val="105"/>
        </w:rPr>
        <w:t>documento</w:t>
      </w:r>
      <w:r>
        <w:rPr>
          <w:spacing w:val="-2"/>
          <w:w w:val="105"/>
        </w:rPr>
        <w:t> </w:t>
      </w:r>
      <w:hyperlink r:id="rId35">
        <w:r>
          <w:rPr>
            <w:color w:val="0000ED"/>
            <w:w w:val="105"/>
            <w:u w:val="single" w:color="0000ED"/>
          </w:rPr>
          <w:t>93965036</w:t>
        </w:r>
      </w:hyperlink>
      <w:r>
        <w:rPr>
          <w:w w:val="105"/>
        </w:rPr>
        <w:t>,</w:t>
      </w:r>
      <w:r>
        <w:rPr>
          <w:spacing w:val="-7"/>
          <w:w w:val="105"/>
        </w:rPr>
        <w:t> </w:t>
      </w:r>
      <w:r>
        <w:rPr>
          <w:w w:val="105"/>
        </w:rPr>
        <w:t>menos</w:t>
      </w:r>
      <w:r>
        <w:rPr>
          <w:spacing w:val="-6"/>
          <w:w w:val="105"/>
        </w:rPr>
        <w:t> </w:t>
      </w:r>
      <w:r>
        <w:rPr>
          <w:w w:val="105"/>
        </w:rPr>
        <w:t>de</w:t>
      </w:r>
      <w:r>
        <w:rPr>
          <w:spacing w:val="-7"/>
          <w:w w:val="105"/>
        </w:rPr>
        <w:t> </w:t>
      </w:r>
      <w:r>
        <w:rPr>
          <w:w w:val="105"/>
        </w:rPr>
        <w:t>20%</w:t>
      </w:r>
      <w:r>
        <w:rPr>
          <w:spacing w:val="-6"/>
          <w:w w:val="105"/>
        </w:rPr>
        <w:t> </w:t>
      </w:r>
      <w:r>
        <w:rPr>
          <w:w w:val="105"/>
        </w:rPr>
        <w:t>dos</w:t>
      </w:r>
      <w:r>
        <w:rPr>
          <w:spacing w:val="-7"/>
          <w:w w:val="105"/>
        </w:rPr>
        <w:t> </w:t>
      </w:r>
      <w:r>
        <w:rPr>
          <w:w w:val="105"/>
        </w:rPr>
        <w:t>riscos</w:t>
      </w:r>
      <w:r>
        <w:rPr>
          <w:spacing w:val="-7"/>
          <w:w w:val="105"/>
        </w:rPr>
        <w:t> </w:t>
      </w:r>
      <w:r>
        <w:rPr>
          <w:w w:val="105"/>
        </w:rPr>
        <w:t>figuram</w:t>
      </w:r>
      <w:r>
        <w:rPr>
          <w:spacing w:val="-6"/>
          <w:w w:val="105"/>
        </w:rPr>
        <w:t> </w:t>
      </w:r>
      <w:r>
        <w:rPr>
          <w:w w:val="105"/>
        </w:rPr>
        <w:t>no</w:t>
      </w:r>
      <w:r>
        <w:rPr>
          <w:spacing w:val="-7"/>
          <w:w w:val="105"/>
        </w:rPr>
        <w:t> </w:t>
      </w:r>
      <w:r>
        <w:rPr>
          <w:w w:val="105"/>
        </w:rPr>
        <w:t>enquadramento</w:t>
      </w:r>
      <w:r>
        <w:rPr>
          <w:spacing w:val="-11"/>
          <w:w w:val="105"/>
        </w:rPr>
        <w:t> </w:t>
      </w:r>
      <w:r>
        <w:rPr>
          <w:w w:val="105"/>
        </w:rPr>
        <w:t>ALTO,</w:t>
      </w:r>
      <w:r>
        <w:rPr>
          <w:spacing w:val="-7"/>
          <w:w w:val="105"/>
        </w:rPr>
        <w:t> </w:t>
      </w:r>
      <w:r>
        <w:rPr>
          <w:w w:val="105"/>
        </w:rPr>
        <w:t>estará</w:t>
      </w:r>
      <w:r>
        <w:rPr>
          <w:spacing w:val="-6"/>
          <w:w w:val="105"/>
        </w:rPr>
        <w:t> </w:t>
      </w:r>
      <w:r>
        <w:rPr>
          <w:w w:val="105"/>
        </w:rPr>
        <w:t>dispensada</w:t>
      </w:r>
      <w:r>
        <w:rPr>
          <w:spacing w:val="-7"/>
          <w:w w:val="105"/>
        </w:rPr>
        <w:t> </w:t>
      </w:r>
      <w:r>
        <w:rPr>
          <w:w w:val="105"/>
        </w:rPr>
        <w:t>a</w:t>
      </w:r>
      <w:r>
        <w:rPr>
          <w:spacing w:val="-7"/>
          <w:w w:val="105"/>
        </w:rPr>
        <w:t> </w:t>
      </w:r>
      <w:r>
        <w:rPr>
          <w:w w:val="105"/>
        </w:rPr>
        <w:t>garantia</w:t>
      </w:r>
      <w:r>
        <w:rPr>
          <w:spacing w:val="-6"/>
          <w:w w:val="105"/>
        </w:rPr>
        <w:t> </w:t>
      </w:r>
      <w:r>
        <w:rPr>
          <w:w w:val="105"/>
        </w:rPr>
        <w:t>de</w:t>
      </w:r>
      <w:r>
        <w:rPr>
          <w:spacing w:val="-7"/>
          <w:w w:val="105"/>
        </w:rPr>
        <w:t> </w:t>
      </w:r>
      <w:r>
        <w:rPr>
          <w:spacing w:val="-2"/>
          <w:w w:val="105"/>
        </w:rPr>
        <w:t>proposta.</w:t>
      </w:r>
    </w:p>
    <w:p>
      <w:pPr>
        <w:pStyle w:val="BodyText"/>
        <w:spacing w:before="87"/>
        <w:ind w:left="0"/>
      </w:pPr>
    </w:p>
    <w:p>
      <w:pPr>
        <w:pStyle w:val="ListParagraph"/>
        <w:numPr>
          <w:ilvl w:val="1"/>
          <w:numId w:val="36"/>
        </w:numPr>
        <w:tabs>
          <w:tab w:pos="703" w:val="left" w:leader="none"/>
        </w:tabs>
        <w:spacing w:line="240" w:lineRule="auto" w:before="0" w:after="0"/>
        <w:ind w:left="703" w:right="0" w:hanging="387"/>
        <w:jc w:val="left"/>
        <w:rPr>
          <w:sz w:val="17"/>
        </w:rPr>
      </w:pPr>
      <w:r>
        <w:rPr>
          <w:w w:val="105"/>
          <w:sz w:val="17"/>
        </w:rPr>
        <w:t>A</w:t>
      </w:r>
      <w:r>
        <w:rPr>
          <w:spacing w:val="-12"/>
          <w:w w:val="105"/>
          <w:sz w:val="17"/>
        </w:rPr>
        <w:t> </w:t>
      </w:r>
      <w:r>
        <w:rPr>
          <w:w w:val="105"/>
          <w:sz w:val="17"/>
        </w:rPr>
        <w:t>cobertura</w:t>
      </w:r>
      <w:r>
        <w:rPr>
          <w:spacing w:val="-9"/>
          <w:w w:val="105"/>
          <w:sz w:val="17"/>
        </w:rPr>
        <w:t> </w:t>
      </w:r>
      <w:r>
        <w:rPr>
          <w:w w:val="105"/>
          <w:sz w:val="17"/>
        </w:rPr>
        <w:t>de</w:t>
      </w:r>
      <w:r>
        <w:rPr>
          <w:spacing w:val="-6"/>
          <w:w w:val="105"/>
          <w:sz w:val="17"/>
        </w:rPr>
        <w:t> </w:t>
      </w:r>
      <w:r>
        <w:rPr>
          <w:w w:val="105"/>
          <w:sz w:val="17"/>
        </w:rPr>
        <w:t>garantia</w:t>
      </w:r>
      <w:r>
        <w:rPr>
          <w:spacing w:val="-6"/>
          <w:w w:val="105"/>
          <w:sz w:val="17"/>
        </w:rPr>
        <w:t> </w:t>
      </w:r>
      <w:r>
        <w:rPr>
          <w:w w:val="105"/>
          <w:sz w:val="17"/>
        </w:rPr>
        <w:t>contratual</w:t>
      </w:r>
      <w:r>
        <w:rPr>
          <w:spacing w:val="-5"/>
          <w:w w:val="105"/>
          <w:sz w:val="17"/>
        </w:rPr>
        <w:t> </w:t>
      </w:r>
      <w:r>
        <w:rPr>
          <w:w w:val="105"/>
          <w:sz w:val="17"/>
        </w:rPr>
        <w:t>será</w:t>
      </w:r>
      <w:r>
        <w:rPr>
          <w:spacing w:val="-6"/>
          <w:w w:val="105"/>
          <w:sz w:val="17"/>
        </w:rPr>
        <w:t> </w:t>
      </w:r>
      <w:r>
        <w:rPr>
          <w:w w:val="105"/>
          <w:sz w:val="17"/>
        </w:rPr>
        <w:t>avaliada</w:t>
      </w:r>
      <w:r>
        <w:rPr>
          <w:spacing w:val="-6"/>
          <w:w w:val="105"/>
          <w:sz w:val="17"/>
        </w:rPr>
        <w:t> </w:t>
      </w:r>
      <w:r>
        <w:rPr>
          <w:w w:val="105"/>
          <w:sz w:val="17"/>
        </w:rPr>
        <w:t>de</w:t>
      </w:r>
      <w:r>
        <w:rPr>
          <w:spacing w:val="-6"/>
          <w:w w:val="105"/>
          <w:sz w:val="17"/>
        </w:rPr>
        <w:t> </w:t>
      </w:r>
      <w:r>
        <w:rPr>
          <w:w w:val="105"/>
          <w:sz w:val="17"/>
        </w:rPr>
        <w:t>acordo</w:t>
      </w:r>
      <w:r>
        <w:rPr>
          <w:spacing w:val="-6"/>
          <w:w w:val="105"/>
          <w:sz w:val="17"/>
        </w:rPr>
        <w:t> </w:t>
      </w:r>
      <w:r>
        <w:rPr>
          <w:w w:val="105"/>
          <w:sz w:val="17"/>
        </w:rPr>
        <w:t>com</w:t>
      </w:r>
      <w:r>
        <w:rPr>
          <w:spacing w:val="-6"/>
          <w:w w:val="105"/>
          <w:sz w:val="17"/>
        </w:rPr>
        <w:t> </w:t>
      </w:r>
      <w:r>
        <w:rPr>
          <w:w w:val="105"/>
          <w:sz w:val="17"/>
        </w:rPr>
        <w:t>a</w:t>
      </w:r>
      <w:r>
        <w:rPr>
          <w:spacing w:val="-5"/>
          <w:w w:val="105"/>
          <w:sz w:val="17"/>
        </w:rPr>
        <w:t> </w:t>
      </w:r>
      <w:r>
        <w:rPr>
          <w:b/>
          <w:w w:val="105"/>
          <w:sz w:val="17"/>
        </w:rPr>
        <w:t>OS-003-GDG-2024</w:t>
      </w:r>
      <w:r>
        <w:rPr>
          <w:w w:val="105"/>
          <w:sz w:val="17"/>
        </w:rPr>
        <w:t>,</w:t>
      </w:r>
      <w:r>
        <w:rPr>
          <w:spacing w:val="-6"/>
          <w:w w:val="105"/>
          <w:sz w:val="17"/>
        </w:rPr>
        <w:t> </w:t>
      </w:r>
      <w:r>
        <w:rPr>
          <w:w w:val="105"/>
          <w:sz w:val="17"/>
        </w:rPr>
        <w:t>conforme</w:t>
      </w:r>
      <w:r>
        <w:rPr>
          <w:spacing w:val="-6"/>
          <w:w w:val="105"/>
          <w:sz w:val="17"/>
        </w:rPr>
        <w:t> </w:t>
      </w:r>
      <w:r>
        <w:rPr>
          <w:w w:val="105"/>
          <w:sz w:val="17"/>
        </w:rPr>
        <w:t>documento</w:t>
      </w:r>
      <w:r>
        <w:rPr>
          <w:spacing w:val="-6"/>
          <w:w w:val="105"/>
          <w:sz w:val="17"/>
        </w:rPr>
        <w:t> </w:t>
      </w:r>
      <w:r>
        <w:rPr>
          <w:w w:val="105"/>
          <w:sz w:val="17"/>
        </w:rPr>
        <w:t>SEI</w:t>
      </w:r>
      <w:r>
        <w:rPr>
          <w:spacing w:val="-6"/>
          <w:w w:val="105"/>
          <w:sz w:val="17"/>
        </w:rPr>
        <w:t> </w:t>
      </w:r>
      <w:r>
        <w:rPr>
          <w:w w:val="105"/>
          <w:sz w:val="17"/>
        </w:rPr>
        <w:t>93965011,</w:t>
      </w:r>
      <w:r>
        <w:rPr>
          <w:spacing w:val="-5"/>
          <w:w w:val="105"/>
          <w:sz w:val="17"/>
        </w:rPr>
        <w:t> </w:t>
      </w:r>
      <w:r>
        <w:rPr>
          <w:w w:val="105"/>
          <w:sz w:val="17"/>
        </w:rPr>
        <w:t>obedecendo</w:t>
      </w:r>
      <w:r>
        <w:rPr>
          <w:spacing w:val="-6"/>
          <w:w w:val="105"/>
          <w:sz w:val="17"/>
        </w:rPr>
        <w:t> </w:t>
      </w:r>
      <w:r>
        <w:rPr>
          <w:w w:val="105"/>
          <w:sz w:val="17"/>
        </w:rPr>
        <w:t>as</w:t>
      </w:r>
      <w:r>
        <w:rPr>
          <w:spacing w:val="-6"/>
          <w:w w:val="105"/>
          <w:sz w:val="17"/>
        </w:rPr>
        <w:t> </w:t>
      </w:r>
      <w:r>
        <w:rPr>
          <w:w w:val="105"/>
          <w:sz w:val="17"/>
        </w:rPr>
        <w:t>cláusulas</w:t>
      </w:r>
      <w:r>
        <w:rPr>
          <w:spacing w:val="-6"/>
          <w:w w:val="105"/>
          <w:sz w:val="17"/>
        </w:rPr>
        <w:t> </w:t>
      </w:r>
      <w:r>
        <w:rPr>
          <w:w w:val="105"/>
          <w:sz w:val="17"/>
        </w:rPr>
        <w:t>previstas</w:t>
      </w:r>
      <w:r>
        <w:rPr>
          <w:spacing w:val="-6"/>
          <w:w w:val="105"/>
          <w:sz w:val="17"/>
        </w:rPr>
        <w:t> </w:t>
      </w:r>
      <w:r>
        <w:rPr>
          <w:w w:val="105"/>
          <w:sz w:val="17"/>
        </w:rPr>
        <w:t>no</w:t>
      </w:r>
      <w:r>
        <w:rPr>
          <w:spacing w:val="-6"/>
          <w:w w:val="105"/>
          <w:sz w:val="17"/>
        </w:rPr>
        <w:t> </w:t>
      </w:r>
      <w:r>
        <w:rPr>
          <w:w w:val="105"/>
          <w:sz w:val="17"/>
        </w:rPr>
        <w:t>art.</w:t>
      </w:r>
      <w:r>
        <w:rPr>
          <w:spacing w:val="-5"/>
          <w:w w:val="105"/>
          <w:sz w:val="17"/>
        </w:rPr>
        <w:t> </w:t>
      </w:r>
      <w:r>
        <w:rPr>
          <w:w w:val="105"/>
          <w:sz w:val="17"/>
        </w:rPr>
        <w:t>96</w:t>
      </w:r>
      <w:r>
        <w:rPr>
          <w:spacing w:val="-6"/>
          <w:w w:val="105"/>
          <w:sz w:val="17"/>
        </w:rPr>
        <w:t> </w:t>
      </w:r>
      <w:r>
        <w:rPr>
          <w:w w:val="105"/>
          <w:sz w:val="17"/>
        </w:rPr>
        <w:t>da</w:t>
      </w:r>
      <w:r>
        <w:rPr>
          <w:spacing w:val="-6"/>
          <w:w w:val="105"/>
          <w:sz w:val="17"/>
        </w:rPr>
        <w:t> </w:t>
      </w:r>
      <w:r>
        <w:rPr>
          <w:w w:val="105"/>
          <w:sz w:val="17"/>
        </w:rPr>
        <w:t>Lei</w:t>
      </w:r>
      <w:r>
        <w:rPr>
          <w:spacing w:val="-6"/>
          <w:w w:val="105"/>
          <w:sz w:val="17"/>
        </w:rPr>
        <w:t> </w:t>
      </w:r>
      <w:r>
        <w:rPr>
          <w:spacing w:val="-2"/>
          <w:w w:val="105"/>
          <w:sz w:val="17"/>
        </w:rPr>
        <w:t>14.133/21.</w:t>
      </w:r>
    </w:p>
    <w:p>
      <w:pPr>
        <w:pStyle w:val="BodyText"/>
        <w:spacing w:before="87"/>
        <w:ind w:left="0"/>
      </w:pPr>
    </w:p>
    <w:p>
      <w:pPr>
        <w:pStyle w:val="Heading3"/>
        <w:numPr>
          <w:ilvl w:val="0"/>
          <w:numId w:val="36"/>
        </w:numPr>
        <w:tabs>
          <w:tab w:pos="570" w:val="left" w:leader="none"/>
        </w:tabs>
        <w:spacing w:line="240" w:lineRule="auto" w:before="0" w:after="0"/>
        <w:ind w:left="570" w:right="0" w:hanging="254"/>
        <w:jc w:val="left"/>
      </w:pPr>
      <w:r>
        <w:rPr>
          <w:w w:val="105"/>
        </w:rPr>
        <w:t>Possibilidade</w:t>
      </w:r>
      <w:r>
        <w:rPr>
          <w:spacing w:val="-7"/>
          <w:w w:val="105"/>
        </w:rPr>
        <w:t> </w:t>
      </w:r>
      <w:r>
        <w:rPr>
          <w:w w:val="105"/>
        </w:rPr>
        <w:t>de</w:t>
      </w:r>
      <w:r>
        <w:rPr>
          <w:spacing w:val="-7"/>
          <w:w w:val="105"/>
        </w:rPr>
        <w:t> </w:t>
      </w:r>
      <w:r>
        <w:rPr>
          <w:spacing w:val="-2"/>
          <w:w w:val="105"/>
        </w:rPr>
        <w:t>subcontratação:</w:t>
      </w:r>
    </w:p>
    <w:p>
      <w:pPr>
        <w:pStyle w:val="ListParagraph"/>
        <w:numPr>
          <w:ilvl w:val="1"/>
          <w:numId w:val="36"/>
        </w:numPr>
        <w:tabs>
          <w:tab w:pos="706" w:val="left" w:leader="none"/>
        </w:tabs>
        <w:spacing w:line="240" w:lineRule="auto" w:before="44" w:after="0"/>
        <w:ind w:left="706" w:right="0" w:hanging="390"/>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admitida</w:t>
      </w:r>
      <w:r>
        <w:rPr>
          <w:spacing w:val="-5"/>
          <w:w w:val="105"/>
          <w:sz w:val="17"/>
        </w:rPr>
        <w:t> </w:t>
      </w:r>
      <w:r>
        <w:rPr>
          <w:w w:val="105"/>
          <w:sz w:val="17"/>
        </w:rPr>
        <w:t>a</w:t>
      </w:r>
      <w:r>
        <w:rPr>
          <w:spacing w:val="-5"/>
          <w:w w:val="105"/>
          <w:sz w:val="17"/>
        </w:rPr>
        <w:t> </w:t>
      </w:r>
      <w:r>
        <w:rPr>
          <w:w w:val="105"/>
          <w:sz w:val="17"/>
        </w:rPr>
        <w:t>subcontratação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spacing w:val="-2"/>
          <w:w w:val="105"/>
          <w:sz w:val="17"/>
        </w:rPr>
        <w:t>licitatório.</w:t>
      </w:r>
    </w:p>
    <w:p>
      <w:pPr>
        <w:pStyle w:val="BodyText"/>
        <w:spacing w:before="87"/>
        <w:ind w:left="0"/>
      </w:pPr>
    </w:p>
    <w:p>
      <w:pPr>
        <w:pStyle w:val="Heading3"/>
        <w:numPr>
          <w:ilvl w:val="0"/>
          <w:numId w:val="36"/>
        </w:numPr>
        <w:tabs>
          <w:tab w:pos="580" w:val="left" w:leader="none"/>
        </w:tabs>
        <w:spacing w:line="240" w:lineRule="auto" w:before="0" w:after="0"/>
        <w:ind w:left="580" w:right="0" w:hanging="264"/>
        <w:jc w:val="left"/>
      </w:pPr>
      <w:r>
        <w:rPr>
          <w:w w:val="105"/>
        </w:rPr>
        <w:t>Incidência</w:t>
      </w:r>
      <w:r>
        <w:rPr>
          <w:spacing w:val="-7"/>
          <w:w w:val="105"/>
        </w:rPr>
        <w:t> </w:t>
      </w:r>
      <w:r>
        <w:rPr>
          <w:w w:val="105"/>
        </w:rPr>
        <w:t>do</w:t>
      </w:r>
      <w:r>
        <w:rPr>
          <w:spacing w:val="-7"/>
          <w:w w:val="105"/>
        </w:rPr>
        <w:t> </w:t>
      </w:r>
      <w:r>
        <w:rPr>
          <w:w w:val="105"/>
        </w:rPr>
        <w:t>Programa</w:t>
      </w:r>
      <w:r>
        <w:rPr>
          <w:spacing w:val="-7"/>
          <w:w w:val="105"/>
        </w:rPr>
        <w:t> </w:t>
      </w:r>
      <w:r>
        <w:rPr>
          <w:w w:val="105"/>
        </w:rPr>
        <w:t>de</w:t>
      </w:r>
      <w:r>
        <w:rPr>
          <w:spacing w:val="-6"/>
          <w:w w:val="105"/>
        </w:rPr>
        <w:t> </w:t>
      </w:r>
      <w:r>
        <w:rPr>
          <w:spacing w:val="-2"/>
          <w:w w:val="105"/>
        </w:rPr>
        <w:t>Integridade:</w:t>
      </w:r>
    </w:p>
    <w:p>
      <w:pPr>
        <w:pStyle w:val="ListParagraph"/>
        <w:numPr>
          <w:ilvl w:val="1"/>
          <w:numId w:val="36"/>
        </w:numPr>
        <w:tabs>
          <w:tab w:pos="713" w:val="left" w:leader="none"/>
        </w:tabs>
        <w:spacing w:line="240" w:lineRule="auto" w:before="44" w:after="0"/>
        <w:ind w:left="713" w:right="0" w:hanging="397"/>
        <w:jc w:val="left"/>
        <w:rPr>
          <w:sz w:val="17"/>
        </w:rPr>
      </w:pPr>
      <w:r>
        <w:rPr>
          <w:w w:val="105"/>
          <w:sz w:val="17"/>
        </w:rPr>
        <w:t>Não</w:t>
      </w:r>
      <w:r>
        <w:rPr>
          <w:spacing w:val="-4"/>
          <w:w w:val="105"/>
          <w:sz w:val="17"/>
        </w:rPr>
        <w:t> </w:t>
      </w:r>
      <w:r>
        <w:rPr>
          <w:w w:val="105"/>
          <w:sz w:val="17"/>
        </w:rPr>
        <w:t>de</w:t>
      </w:r>
      <w:r>
        <w:rPr>
          <w:spacing w:val="-3"/>
          <w:w w:val="105"/>
          <w:sz w:val="17"/>
        </w:rPr>
        <w:t> </w:t>
      </w:r>
      <w:r>
        <w:rPr>
          <w:spacing w:val="-2"/>
          <w:w w:val="105"/>
          <w:sz w:val="17"/>
        </w:rPr>
        <w:t>aplica.</w:t>
      </w:r>
    </w:p>
    <w:p>
      <w:pPr>
        <w:pStyle w:val="BodyText"/>
        <w:spacing w:before="87"/>
        <w:ind w:left="0"/>
      </w:pPr>
    </w:p>
    <w:p>
      <w:pPr>
        <w:pStyle w:val="Heading3"/>
        <w:numPr>
          <w:ilvl w:val="0"/>
          <w:numId w:val="36"/>
        </w:numPr>
        <w:tabs>
          <w:tab w:pos="580" w:val="left" w:leader="none"/>
        </w:tabs>
        <w:spacing w:line="240" w:lineRule="auto" w:before="0" w:after="0"/>
        <w:ind w:left="580" w:right="0" w:hanging="264"/>
        <w:jc w:val="left"/>
      </w:pPr>
      <w:r>
        <w:rPr>
          <w:w w:val="105"/>
        </w:rPr>
        <w:t>Possíveis</w:t>
      </w:r>
      <w:r>
        <w:rPr>
          <w:spacing w:val="-8"/>
          <w:w w:val="105"/>
        </w:rPr>
        <w:t> </w:t>
      </w:r>
      <w:r>
        <w:rPr>
          <w:w w:val="105"/>
        </w:rPr>
        <w:t>impactos</w:t>
      </w:r>
      <w:r>
        <w:rPr>
          <w:spacing w:val="-8"/>
          <w:w w:val="105"/>
        </w:rPr>
        <w:t> </w:t>
      </w:r>
      <w:r>
        <w:rPr>
          <w:spacing w:val="-2"/>
          <w:w w:val="105"/>
        </w:rPr>
        <w:t>ambientais:</w:t>
      </w:r>
    </w:p>
    <w:p>
      <w:pPr>
        <w:pStyle w:val="ListParagraph"/>
        <w:numPr>
          <w:ilvl w:val="1"/>
          <w:numId w:val="36"/>
        </w:numPr>
        <w:tabs>
          <w:tab w:pos="730" w:val="left" w:leader="none"/>
        </w:tabs>
        <w:spacing w:line="292" w:lineRule="auto" w:before="43" w:after="0"/>
        <w:ind w:left="316" w:right="299" w:firstLine="0"/>
        <w:jc w:val="left"/>
        <w:rPr>
          <w:sz w:val="17"/>
        </w:rPr>
      </w:pPr>
      <w:r>
        <w:rPr>
          <w:w w:val="105"/>
          <w:sz w:val="17"/>
        </w:rPr>
        <w:t>Os</w:t>
      </w:r>
      <w:r>
        <w:rPr>
          <w:spacing w:val="10"/>
          <w:w w:val="105"/>
          <w:sz w:val="17"/>
        </w:rPr>
        <w:t> </w:t>
      </w:r>
      <w:r>
        <w:rPr>
          <w:w w:val="105"/>
          <w:sz w:val="17"/>
        </w:rPr>
        <w:t>resíduos</w:t>
      </w:r>
      <w:r>
        <w:rPr>
          <w:spacing w:val="10"/>
          <w:w w:val="105"/>
          <w:sz w:val="17"/>
        </w:rPr>
        <w:t> </w:t>
      </w:r>
      <w:r>
        <w:rPr>
          <w:w w:val="105"/>
          <w:sz w:val="17"/>
        </w:rPr>
        <w:t>gerados</w:t>
      </w:r>
      <w:r>
        <w:rPr>
          <w:spacing w:val="10"/>
          <w:w w:val="105"/>
          <w:sz w:val="17"/>
        </w:rPr>
        <w:t> </w:t>
      </w:r>
      <w:r>
        <w:rPr>
          <w:w w:val="105"/>
          <w:sz w:val="17"/>
        </w:rPr>
        <w:t>serão</w:t>
      </w:r>
      <w:r>
        <w:rPr>
          <w:spacing w:val="10"/>
          <w:w w:val="105"/>
          <w:sz w:val="17"/>
        </w:rPr>
        <w:t> </w:t>
      </w:r>
      <w:r>
        <w:rPr>
          <w:w w:val="105"/>
          <w:sz w:val="17"/>
        </w:rPr>
        <w:t>acondicionados</w:t>
      </w:r>
      <w:r>
        <w:rPr>
          <w:spacing w:val="10"/>
          <w:w w:val="105"/>
          <w:sz w:val="17"/>
        </w:rPr>
        <w:t> </w:t>
      </w:r>
      <w:r>
        <w:rPr>
          <w:w w:val="105"/>
          <w:sz w:val="17"/>
        </w:rPr>
        <w:t>em</w:t>
      </w:r>
      <w:r>
        <w:rPr>
          <w:spacing w:val="10"/>
          <w:w w:val="105"/>
          <w:sz w:val="17"/>
        </w:rPr>
        <w:t> </w:t>
      </w:r>
      <w:r>
        <w:rPr>
          <w:w w:val="105"/>
          <w:sz w:val="17"/>
        </w:rPr>
        <w:t>locais</w:t>
      </w:r>
      <w:r>
        <w:rPr>
          <w:spacing w:val="10"/>
          <w:w w:val="105"/>
          <w:sz w:val="17"/>
        </w:rPr>
        <w:t> </w:t>
      </w:r>
      <w:r>
        <w:rPr>
          <w:w w:val="105"/>
          <w:sz w:val="17"/>
        </w:rPr>
        <w:t>adequados</w:t>
      </w:r>
      <w:r>
        <w:rPr>
          <w:spacing w:val="10"/>
          <w:w w:val="105"/>
          <w:sz w:val="17"/>
        </w:rPr>
        <w:t> </w:t>
      </w:r>
      <w:r>
        <w:rPr>
          <w:w w:val="105"/>
          <w:sz w:val="17"/>
        </w:rPr>
        <w:t>e</w:t>
      </w:r>
      <w:r>
        <w:rPr>
          <w:spacing w:val="10"/>
          <w:w w:val="105"/>
          <w:sz w:val="17"/>
        </w:rPr>
        <w:t> </w:t>
      </w:r>
      <w:r>
        <w:rPr>
          <w:w w:val="105"/>
          <w:sz w:val="17"/>
        </w:rPr>
        <w:t>posteriormente</w:t>
      </w:r>
      <w:r>
        <w:rPr>
          <w:spacing w:val="10"/>
          <w:w w:val="105"/>
          <w:sz w:val="17"/>
        </w:rPr>
        <w:t> </w:t>
      </w:r>
      <w:r>
        <w:rPr>
          <w:w w:val="105"/>
          <w:sz w:val="17"/>
        </w:rPr>
        <w:t>recolhidos</w:t>
      </w:r>
      <w:r>
        <w:rPr>
          <w:spacing w:val="10"/>
          <w:w w:val="105"/>
          <w:sz w:val="17"/>
        </w:rPr>
        <w:t> </w:t>
      </w:r>
      <w:r>
        <w:rPr>
          <w:w w:val="105"/>
          <w:sz w:val="17"/>
        </w:rPr>
        <w:t>pela</w:t>
      </w:r>
      <w:r>
        <w:rPr>
          <w:spacing w:val="10"/>
          <w:w w:val="105"/>
          <w:sz w:val="17"/>
        </w:rPr>
        <w:t> </w:t>
      </w:r>
      <w:r>
        <w:rPr>
          <w:w w:val="105"/>
          <w:sz w:val="17"/>
        </w:rPr>
        <w:t>empresa</w:t>
      </w:r>
      <w:r>
        <w:rPr>
          <w:spacing w:val="10"/>
          <w:w w:val="105"/>
          <w:sz w:val="17"/>
        </w:rPr>
        <w:t> </w:t>
      </w:r>
      <w:r>
        <w:rPr>
          <w:w w:val="105"/>
          <w:sz w:val="17"/>
        </w:rPr>
        <w:t>contratada</w:t>
      </w:r>
      <w:r>
        <w:rPr>
          <w:spacing w:val="10"/>
          <w:w w:val="105"/>
          <w:sz w:val="17"/>
        </w:rPr>
        <w:t> </w:t>
      </w:r>
      <w:r>
        <w:rPr>
          <w:w w:val="105"/>
          <w:sz w:val="17"/>
        </w:rPr>
        <w:t>pela</w:t>
      </w:r>
      <w:r>
        <w:rPr>
          <w:spacing w:val="10"/>
          <w:w w:val="105"/>
          <w:sz w:val="17"/>
        </w:rPr>
        <w:t> </w:t>
      </w:r>
      <w:r>
        <w:rPr>
          <w:w w:val="105"/>
          <w:sz w:val="17"/>
        </w:rPr>
        <w:t>UERJ/HUPE</w:t>
      </w:r>
      <w:r>
        <w:rPr>
          <w:spacing w:val="10"/>
          <w:w w:val="105"/>
          <w:sz w:val="17"/>
        </w:rPr>
        <w:t> </w:t>
      </w:r>
      <w:r>
        <w:rPr>
          <w:w w:val="105"/>
          <w:sz w:val="17"/>
        </w:rPr>
        <w:t>para</w:t>
      </w:r>
      <w:r>
        <w:rPr>
          <w:spacing w:val="10"/>
          <w:w w:val="105"/>
          <w:sz w:val="17"/>
        </w:rPr>
        <w:t> </w:t>
      </w:r>
      <w:r>
        <w:rPr>
          <w:w w:val="105"/>
          <w:sz w:val="17"/>
        </w:rPr>
        <w:t>realizar</w:t>
      </w:r>
      <w:r>
        <w:rPr>
          <w:spacing w:val="10"/>
          <w:w w:val="105"/>
          <w:sz w:val="17"/>
        </w:rPr>
        <w:t> </w:t>
      </w:r>
      <w:r>
        <w:rPr>
          <w:w w:val="105"/>
          <w:sz w:val="17"/>
        </w:rPr>
        <w:t>o</w:t>
      </w:r>
      <w:r>
        <w:rPr>
          <w:spacing w:val="10"/>
          <w:w w:val="105"/>
          <w:sz w:val="17"/>
        </w:rPr>
        <w:t> </w:t>
      </w:r>
      <w:r>
        <w:rPr>
          <w:w w:val="105"/>
          <w:sz w:val="17"/>
        </w:rPr>
        <w:t>descarte</w:t>
      </w:r>
      <w:r>
        <w:rPr>
          <w:spacing w:val="10"/>
          <w:w w:val="105"/>
          <w:sz w:val="17"/>
        </w:rPr>
        <w:t> </w:t>
      </w:r>
      <w:r>
        <w:rPr>
          <w:w w:val="105"/>
          <w:sz w:val="17"/>
        </w:rPr>
        <w:t>correto,</w:t>
      </w:r>
      <w:r>
        <w:rPr>
          <w:spacing w:val="10"/>
          <w:w w:val="105"/>
          <w:sz w:val="17"/>
        </w:rPr>
        <w:t> </w:t>
      </w:r>
      <w:r>
        <w:rPr>
          <w:w w:val="105"/>
          <w:sz w:val="17"/>
        </w:rPr>
        <w:t>sob</w:t>
      </w:r>
      <w:r>
        <w:rPr>
          <w:spacing w:val="10"/>
          <w:w w:val="105"/>
          <w:sz w:val="17"/>
        </w:rPr>
        <w:t> </w:t>
      </w:r>
      <w:r>
        <w:rPr>
          <w:w w:val="105"/>
          <w:sz w:val="17"/>
        </w:rPr>
        <w:t>a</w:t>
      </w:r>
      <w:r>
        <w:rPr>
          <w:spacing w:val="10"/>
          <w:w w:val="105"/>
          <w:sz w:val="17"/>
        </w:rPr>
        <w:t> </w:t>
      </w:r>
      <w:r>
        <w:rPr>
          <w:w w:val="105"/>
          <w:sz w:val="17"/>
        </w:rPr>
        <w:t>gestão</w:t>
      </w:r>
      <w:r>
        <w:rPr>
          <w:spacing w:val="10"/>
          <w:w w:val="105"/>
          <w:sz w:val="17"/>
        </w:rPr>
        <w:t> </w:t>
      </w:r>
      <w:r>
        <w:rPr>
          <w:w w:val="105"/>
          <w:sz w:val="17"/>
        </w:rPr>
        <w:t>da</w:t>
      </w:r>
      <w:r>
        <w:rPr>
          <w:spacing w:val="10"/>
          <w:w w:val="105"/>
          <w:sz w:val="17"/>
        </w:rPr>
        <w:t> </w:t>
      </w:r>
      <w:r>
        <w:rPr>
          <w:w w:val="105"/>
          <w:sz w:val="17"/>
        </w:rPr>
        <w:t>Hotelaria </w:t>
      </w:r>
      <w:r>
        <w:rPr>
          <w:spacing w:val="-2"/>
          <w:w w:val="105"/>
          <w:sz w:val="17"/>
        </w:rPr>
        <w:t>Hospitalar.</w:t>
      </w:r>
    </w:p>
    <w:p>
      <w:pPr>
        <w:pStyle w:val="BodyText"/>
        <w:spacing w:before="45"/>
        <w:ind w:left="0"/>
      </w:pPr>
    </w:p>
    <w:p>
      <w:pPr>
        <w:pStyle w:val="Heading3"/>
        <w:numPr>
          <w:ilvl w:val="0"/>
          <w:numId w:val="36"/>
        </w:numPr>
        <w:tabs>
          <w:tab w:pos="580" w:val="left" w:leader="none"/>
        </w:tabs>
        <w:spacing w:line="240" w:lineRule="auto" w:before="0" w:after="0"/>
        <w:ind w:left="580" w:right="0" w:hanging="264"/>
        <w:jc w:val="left"/>
      </w:pPr>
      <w:r>
        <w:rPr>
          <w:w w:val="105"/>
        </w:rPr>
        <w:t>Obrigações</w:t>
      </w:r>
      <w:r>
        <w:rPr>
          <w:spacing w:val="-7"/>
          <w:w w:val="105"/>
        </w:rPr>
        <w:t> </w:t>
      </w:r>
      <w:r>
        <w:rPr>
          <w:w w:val="105"/>
        </w:rPr>
        <w:t>das</w:t>
      </w:r>
      <w:r>
        <w:rPr>
          <w:spacing w:val="-6"/>
          <w:w w:val="105"/>
        </w:rPr>
        <w:t> </w:t>
      </w:r>
      <w:r>
        <w:rPr>
          <w:spacing w:val="-2"/>
          <w:w w:val="105"/>
        </w:rPr>
        <w:t>partes:</w:t>
      </w:r>
    </w:p>
    <w:p>
      <w:pPr>
        <w:pStyle w:val="ListParagraph"/>
        <w:numPr>
          <w:ilvl w:val="1"/>
          <w:numId w:val="36"/>
        </w:numPr>
        <w:tabs>
          <w:tab w:pos="713" w:val="left" w:leader="none"/>
        </w:tabs>
        <w:spacing w:line="240" w:lineRule="auto" w:before="44" w:after="0"/>
        <w:ind w:left="713" w:right="0" w:hanging="397"/>
        <w:jc w:val="left"/>
        <w:rPr>
          <w:b/>
          <w:sz w:val="17"/>
        </w:rPr>
      </w:pPr>
      <w:r>
        <w:rPr>
          <w:b/>
          <w:w w:val="105"/>
          <w:sz w:val="17"/>
        </w:rPr>
        <w:t>Obrigações</w:t>
      </w:r>
      <w:r>
        <w:rPr>
          <w:b/>
          <w:spacing w:val="-7"/>
          <w:w w:val="105"/>
          <w:sz w:val="17"/>
        </w:rPr>
        <w:t> </w:t>
      </w:r>
      <w:r>
        <w:rPr>
          <w:b/>
          <w:w w:val="105"/>
          <w:sz w:val="17"/>
        </w:rPr>
        <w:t>do</w:t>
      </w:r>
      <w:r>
        <w:rPr>
          <w:b/>
          <w:spacing w:val="-6"/>
          <w:w w:val="105"/>
          <w:sz w:val="17"/>
        </w:rPr>
        <w:t> </w:t>
      </w:r>
      <w:r>
        <w:rPr>
          <w:b/>
          <w:spacing w:val="-2"/>
          <w:w w:val="105"/>
          <w:sz w:val="17"/>
        </w:rPr>
        <w:t>Contratante:</w:t>
      </w:r>
    </w:p>
    <w:p>
      <w:pPr>
        <w:pStyle w:val="ListParagraph"/>
        <w:numPr>
          <w:ilvl w:val="2"/>
          <w:numId w:val="36"/>
        </w:numPr>
        <w:tabs>
          <w:tab w:pos="846" w:val="left" w:leader="none"/>
        </w:tabs>
        <w:spacing w:line="240" w:lineRule="auto" w:before="43" w:after="0"/>
        <w:ind w:left="846" w:right="0" w:hanging="530"/>
        <w:jc w:val="left"/>
        <w:rPr>
          <w:sz w:val="17"/>
        </w:rPr>
      </w:pPr>
      <w:r>
        <w:rPr>
          <w:w w:val="105"/>
          <w:sz w:val="17"/>
        </w:rPr>
        <w:t>Fornecer</w:t>
      </w:r>
      <w:r>
        <w:rPr>
          <w:spacing w:val="-12"/>
          <w:w w:val="105"/>
          <w:sz w:val="17"/>
        </w:rPr>
        <w:t> </w:t>
      </w:r>
      <w:r>
        <w:rPr>
          <w:w w:val="105"/>
          <w:sz w:val="17"/>
        </w:rPr>
        <w:t>à</w:t>
      </w:r>
      <w:r>
        <w:rPr>
          <w:spacing w:val="-9"/>
          <w:w w:val="105"/>
          <w:sz w:val="17"/>
        </w:rPr>
        <w:t> </w:t>
      </w:r>
      <w:r>
        <w:rPr>
          <w:w w:val="105"/>
          <w:sz w:val="17"/>
        </w:rPr>
        <w:t>CONTRATADA</w:t>
      </w:r>
      <w:r>
        <w:rPr>
          <w:spacing w:val="-12"/>
          <w:w w:val="105"/>
          <w:sz w:val="17"/>
        </w:rPr>
        <w:t> </w:t>
      </w:r>
      <w:r>
        <w:rPr>
          <w:w w:val="105"/>
          <w:sz w:val="17"/>
        </w:rPr>
        <w:t>documentos</w:t>
      </w:r>
      <w:r>
        <w:rPr>
          <w:spacing w:val="-7"/>
          <w:w w:val="105"/>
          <w:sz w:val="17"/>
        </w:rPr>
        <w:t> </w:t>
      </w:r>
      <w:r>
        <w:rPr>
          <w:w w:val="105"/>
          <w:sz w:val="17"/>
        </w:rPr>
        <w:t>e</w:t>
      </w:r>
      <w:r>
        <w:rPr>
          <w:spacing w:val="-8"/>
          <w:w w:val="105"/>
          <w:sz w:val="17"/>
        </w:rPr>
        <w:t> </w:t>
      </w:r>
      <w:r>
        <w:rPr>
          <w:w w:val="105"/>
          <w:sz w:val="17"/>
        </w:rPr>
        <w:t>informações</w:t>
      </w:r>
      <w:r>
        <w:rPr>
          <w:spacing w:val="-8"/>
          <w:w w:val="105"/>
          <w:sz w:val="17"/>
        </w:rPr>
        <w:t> </w:t>
      </w:r>
      <w:r>
        <w:rPr>
          <w:w w:val="105"/>
          <w:sz w:val="17"/>
        </w:rPr>
        <w:t>que</w:t>
      </w:r>
      <w:r>
        <w:rPr>
          <w:spacing w:val="-8"/>
          <w:w w:val="105"/>
          <w:sz w:val="17"/>
        </w:rPr>
        <w:t> </w:t>
      </w:r>
      <w:r>
        <w:rPr>
          <w:w w:val="105"/>
          <w:sz w:val="17"/>
        </w:rPr>
        <w:t>se</w:t>
      </w:r>
      <w:r>
        <w:rPr>
          <w:spacing w:val="-8"/>
          <w:w w:val="105"/>
          <w:sz w:val="17"/>
        </w:rPr>
        <w:t> </w:t>
      </w:r>
      <w:r>
        <w:rPr>
          <w:w w:val="105"/>
          <w:sz w:val="17"/>
        </w:rPr>
        <w:t>manifestarem</w:t>
      </w:r>
      <w:r>
        <w:rPr>
          <w:spacing w:val="-8"/>
          <w:w w:val="105"/>
          <w:sz w:val="17"/>
        </w:rPr>
        <w:t> </w:t>
      </w:r>
      <w:r>
        <w:rPr>
          <w:w w:val="105"/>
          <w:sz w:val="17"/>
        </w:rPr>
        <w:t>cabíveis</w:t>
      </w:r>
      <w:r>
        <w:rPr>
          <w:spacing w:val="-8"/>
          <w:w w:val="105"/>
          <w:sz w:val="17"/>
        </w:rPr>
        <w:t> </w:t>
      </w:r>
      <w:r>
        <w:rPr>
          <w:w w:val="105"/>
          <w:sz w:val="17"/>
        </w:rPr>
        <w:t>que</w:t>
      </w:r>
      <w:r>
        <w:rPr>
          <w:spacing w:val="-8"/>
          <w:w w:val="105"/>
          <w:sz w:val="17"/>
        </w:rPr>
        <w:t> </w:t>
      </w:r>
      <w:r>
        <w:rPr>
          <w:w w:val="105"/>
          <w:sz w:val="17"/>
        </w:rPr>
        <w:t>sejam</w:t>
      </w:r>
      <w:r>
        <w:rPr>
          <w:spacing w:val="-7"/>
          <w:w w:val="105"/>
          <w:sz w:val="17"/>
        </w:rPr>
        <w:t> </w:t>
      </w:r>
      <w:r>
        <w:rPr>
          <w:w w:val="105"/>
          <w:sz w:val="17"/>
        </w:rPr>
        <w:t>vinculados</w:t>
      </w:r>
      <w:r>
        <w:rPr>
          <w:spacing w:val="-8"/>
          <w:w w:val="105"/>
          <w:sz w:val="17"/>
        </w:rPr>
        <w:t> </w:t>
      </w:r>
      <w:r>
        <w:rPr>
          <w:w w:val="105"/>
          <w:sz w:val="17"/>
        </w:rPr>
        <w:t>ao</w:t>
      </w:r>
      <w:r>
        <w:rPr>
          <w:spacing w:val="-8"/>
          <w:w w:val="105"/>
          <w:sz w:val="17"/>
        </w:rPr>
        <w:t> </w:t>
      </w:r>
      <w:r>
        <w:rPr>
          <w:w w:val="105"/>
          <w:sz w:val="17"/>
        </w:rPr>
        <w:t>contrato</w:t>
      </w:r>
      <w:r>
        <w:rPr>
          <w:spacing w:val="-8"/>
          <w:w w:val="105"/>
          <w:sz w:val="17"/>
        </w:rPr>
        <w:t> </w:t>
      </w:r>
      <w:r>
        <w:rPr>
          <w:w w:val="105"/>
          <w:sz w:val="17"/>
        </w:rPr>
        <w:t>a</w:t>
      </w:r>
      <w:r>
        <w:rPr>
          <w:spacing w:val="-8"/>
          <w:w w:val="105"/>
          <w:sz w:val="17"/>
        </w:rPr>
        <w:t> </w:t>
      </w:r>
      <w:r>
        <w:rPr>
          <w:w w:val="105"/>
          <w:sz w:val="17"/>
        </w:rPr>
        <w:t>ser</w:t>
      </w:r>
      <w:r>
        <w:rPr>
          <w:spacing w:val="-8"/>
          <w:w w:val="105"/>
          <w:sz w:val="17"/>
        </w:rPr>
        <w:t> </w:t>
      </w:r>
      <w:r>
        <w:rPr>
          <w:spacing w:val="-2"/>
          <w:w w:val="105"/>
          <w:sz w:val="17"/>
        </w:rPr>
        <w:t>formalizado;</w:t>
      </w:r>
    </w:p>
    <w:p>
      <w:pPr>
        <w:pStyle w:val="ListParagraph"/>
        <w:numPr>
          <w:ilvl w:val="2"/>
          <w:numId w:val="36"/>
        </w:numPr>
        <w:tabs>
          <w:tab w:pos="846" w:val="left" w:leader="none"/>
        </w:tabs>
        <w:spacing w:line="240" w:lineRule="auto" w:before="44" w:after="0"/>
        <w:ind w:left="846" w:right="0" w:hanging="530"/>
        <w:jc w:val="left"/>
        <w:rPr>
          <w:sz w:val="17"/>
        </w:rPr>
      </w:pPr>
      <w:r>
        <w:rPr>
          <w:w w:val="105"/>
          <w:sz w:val="17"/>
        </w:rPr>
        <w:t>Conferir</w:t>
      </w:r>
      <w:r>
        <w:rPr>
          <w:spacing w:val="-5"/>
          <w:w w:val="105"/>
          <w:sz w:val="17"/>
        </w:rPr>
        <w:t> </w:t>
      </w:r>
      <w:r>
        <w:rPr>
          <w:w w:val="105"/>
          <w:sz w:val="17"/>
        </w:rPr>
        <w:t>o</w:t>
      </w:r>
      <w:r>
        <w:rPr>
          <w:spacing w:val="-5"/>
          <w:w w:val="105"/>
          <w:sz w:val="17"/>
        </w:rPr>
        <w:t> </w:t>
      </w:r>
      <w:r>
        <w:rPr>
          <w:w w:val="105"/>
          <w:sz w:val="17"/>
        </w:rPr>
        <w:t>fornecimento</w:t>
      </w:r>
      <w:r>
        <w:rPr>
          <w:spacing w:val="-5"/>
          <w:w w:val="105"/>
          <w:sz w:val="17"/>
        </w:rPr>
        <w:t> </w:t>
      </w:r>
      <w:r>
        <w:rPr>
          <w:w w:val="105"/>
          <w:sz w:val="17"/>
        </w:rPr>
        <w:t>do</w:t>
      </w:r>
      <w:r>
        <w:rPr>
          <w:spacing w:val="-5"/>
          <w:w w:val="105"/>
          <w:sz w:val="17"/>
        </w:rPr>
        <w:t> </w:t>
      </w:r>
      <w:r>
        <w:rPr>
          <w:w w:val="105"/>
          <w:sz w:val="17"/>
        </w:rPr>
        <w:t>material</w:t>
      </w:r>
      <w:r>
        <w:rPr>
          <w:spacing w:val="-4"/>
          <w:w w:val="105"/>
          <w:sz w:val="17"/>
        </w:rPr>
        <w:t> </w:t>
      </w:r>
      <w:r>
        <w:rPr>
          <w:w w:val="105"/>
          <w:sz w:val="17"/>
        </w:rPr>
        <w:t>de</w:t>
      </w:r>
      <w:r>
        <w:rPr>
          <w:spacing w:val="-5"/>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2"/>
          <w:numId w:val="36"/>
        </w:numPr>
        <w:tabs>
          <w:tab w:pos="846" w:val="left" w:leader="none"/>
        </w:tabs>
        <w:spacing w:line="240" w:lineRule="auto" w:before="43" w:after="0"/>
        <w:ind w:left="846" w:right="0" w:hanging="530"/>
        <w:jc w:val="left"/>
        <w:rPr>
          <w:sz w:val="17"/>
        </w:rPr>
      </w:pPr>
      <w:r>
        <w:rPr>
          <w:w w:val="105"/>
          <w:sz w:val="17"/>
        </w:rPr>
        <w:t>Efetuar</w:t>
      </w:r>
      <w:r>
        <w:rPr>
          <w:spacing w:val="-9"/>
          <w:w w:val="105"/>
          <w:sz w:val="17"/>
        </w:rPr>
        <w:t> </w:t>
      </w:r>
      <w:r>
        <w:rPr>
          <w:w w:val="105"/>
          <w:sz w:val="17"/>
        </w:rPr>
        <w:t>os</w:t>
      </w:r>
      <w:r>
        <w:rPr>
          <w:spacing w:val="-8"/>
          <w:w w:val="105"/>
          <w:sz w:val="17"/>
        </w:rPr>
        <w:t> </w:t>
      </w:r>
      <w:r>
        <w:rPr>
          <w:w w:val="105"/>
          <w:sz w:val="17"/>
        </w:rPr>
        <w:t>pagamentos</w:t>
      </w:r>
      <w:r>
        <w:rPr>
          <w:spacing w:val="-9"/>
          <w:w w:val="105"/>
          <w:sz w:val="17"/>
        </w:rPr>
        <w:t> </w:t>
      </w:r>
      <w:r>
        <w:rPr>
          <w:w w:val="105"/>
          <w:sz w:val="17"/>
        </w:rPr>
        <w:t>devidos</w:t>
      </w:r>
      <w:r>
        <w:rPr>
          <w:spacing w:val="-8"/>
          <w:w w:val="105"/>
          <w:sz w:val="17"/>
        </w:rPr>
        <w:t> </w:t>
      </w:r>
      <w:r>
        <w:rPr>
          <w:w w:val="105"/>
          <w:sz w:val="17"/>
        </w:rPr>
        <w:t>à</w:t>
      </w:r>
      <w:r>
        <w:rPr>
          <w:spacing w:val="-9"/>
          <w:w w:val="105"/>
          <w:sz w:val="17"/>
        </w:rPr>
        <w:t> </w:t>
      </w:r>
      <w:r>
        <w:rPr>
          <w:w w:val="105"/>
          <w:sz w:val="17"/>
        </w:rPr>
        <w:t>CONTRATADA,</w:t>
      </w:r>
      <w:r>
        <w:rPr>
          <w:spacing w:val="-8"/>
          <w:w w:val="105"/>
          <w:sz w:val="17"/>
        </w:rPr>
        <w:t> </w:t>
      </w:r>
      <w:r>
        <w:rPr>
          <w:w w:val="105"/>
          <w:sz w:val="17"/>
        </w:rPr>
        <w:t>nas</w:t>
      </w:r>
      <w:r>
        <w:rPr>
          <w:spacing w:val="-9"/>
          <w:w w:val="105"/>
          <w:sz w:val="17"/>
        </w:rPr>
        <w:t> </w:t>
      </w:r>
      <w:r>
        <w:rPr>
          <w:w w:val="105"/>
          <w:sz w:val="17"/>
        </w:rPr>
        <w:t>condições</w:t>
      </w:r>
      <w:r>
        <w:rPr>
          <w:spacing w:val="-8"/>
          <w:w w:val="105"/>
          <w:sz w:val="17"/>
        </w:rPr>
        <w:t> </w:t>
      </w:r>
      <w:r>
        <w:rPr>
          <w:w w:val="105"/>
          <w:sz w:val="17"/>
        </w:rPr>
        <w:t>estabelecidas</w:t>
      </w:r>
      <w:r>
        <w:rPr>
          <w:spacing w:val="-9"/>
          <w:w w:val="105"/>
          <w:sz w:val="17"/>
        </w:rPr>
        <w:t> </w:t>
      </w:r>
      <w:r>
        <w:rPr>
          <w:w w:val="105"/>
          <w:sz w:val="17"/>
        </w:rPr>
        <w:t>no</w:t>
      </w:r>
      <w:r>
        <w:rPr>
          <w:spacing w:val="-8"/>
          <w:w w:val="105"/>
          <w:sz w:val="17"/>
        </w:rPr>
        <w:t> </w:t>
      </w:r>
      <w:r>
        <w:rPr>
          <w:w w:val="105"/>
          <w:sz w:val="17"/>
        </w:rPr>
        <w:t>contrato</w:t>
      </w:r>
      <w:r>
        <w:rPr>
          <w:spacing w:val="-9"/>
          <w:w w:val="105"/>
          <w:sz w:val="17"/>
        </w:rPr>
        <w:t> </w:t>
      </w:r>
      <w:r>
        <w:rPr>
          <w:w w:val="105"/>
          <w:sz w:val="17"/>
        </w:rPr>
        <w:t>a</w:t>
      </w:r>
      <w:r>
        <w:rPr>
          <w:spacing w:val="-8"/>
          <w:w w:val="105"/>
          <w:sz w:val="17"/>
        </w:rPr>
        <w:t> </w:t>
      </w:r>
      <w:r>
        <w:rPr>
          <w:w w:val="105"/>
          <w:sz w:val="17"/>
        </w:rPr>
        <w:t>ser</w:t>
      </w:r>
      <w:r>
        <w:rPr>
          <w:spacing w:val="-9"/>
          <w:w w:val="105"/>
          <w:sz w:val="17"/>
        </w:rPr>
        <w:t> </w:t>
      </w:r>
      <w:r>
        <w:rPr>
          <w:spacing w:val="-2"/>
          <w:w w:val="105"/>
          <w:sz w:val="17"/>
        </w:rPr>
        <w:t>formalizado;</w:t>
      </w:r>
    </w:p>
    <w:p>
      <w:pPr>
        <w:pStyle w:val="ListParagraph"/>
        <w:numPr>
          <w:ilvl w:val="2"/>
          <w:numId w:val="36"/>
        </w:numPr>
        <w:tabs>
          <w:tab w:pos="846" w:val="left" w:leader="none"/>
        </w:tabs>
        <w:spacing w:line="240" w:lineRule="auto" w:before="44" w:after="0"/>
        <w:ind w:left="846" w:right="0" w:hanging="530"/>
        <w:jc w:val="left"/>
        <w:rPr>
          <w:sz w:val="17"/>
        </w:rPr>
      </w:pPr>
      <w:r>
        <w:rPr>
          <w:w w:val="105"/>
          <w:sz w:val="17"/>
        </w:rPr>
        <w:t>Exercer</w:t>
      </w:r>
      <w:r>
        <w:rPr>
          <w:spacing w:val="-6"/>
          <w:w w:val="105"/>
          <w:sz w:val="17"/>
        </w:rPr>
        <w:t> </w:t>
      </w:r>
      <w:r>
        <w:rPr>
          <w:w w:val="105"/>
          <w:sz w:val="17"/>
        </w:rPr>
        <w:t>a</w:t>
      </w:r>
      <w:r>
        <w:rPr>
          <w:spacing w:val="-5"/>
          <w:w w:val="105"/>
          <w:sz w:val="17"/>
        </w:rPr>
        <w:t> </w:t>
      </w:r>
      <w:r>
        <w:rPr>
          <w:w w:val="105"/>
          <w:sz w:val="17"/>
        </w:rPr>
        <w:t>fiscalização</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36"/>
        </w:numPr>
        <w:tabs>
          <w:tab w:pos="846" w:val="left" w:leader="none"/>
        </w:tabs>
        <w:spacing w:line="240" w:lineRule="auto" w:before="43" w:after="0"/>
        <w:ind w:left="846" w:right="0" w:hanging="530"/>
        <w:jc w:val="left"/>
        <w:rPr>
          <w:sz w:val="17"/>
        </w:rPr>
      </w:pPr>
      <w:r>
        <w:rPr>
          <w:w w:val="105"/>
          <w:sz w:val="17"/>
        </w:rPr>
        <w:t>Nos</w:t>
      </w:r>
      <w:r>
        <w:rPr>
          <w:spacing w:val="-9"/>
          <w:w w:val="105"/>
          <w:sz w:val="17"/>
        </w:rPr>
        <w:t> </w:t>
      </w:r>
      <w:r>
        <w:rPr>
          <w:w w:val="105"/>
          <w:sz w:val="17"/>
        </w:rPr>
        <w:t>casos</w:t>
      </w:r>
      <w:r>
        <w:rPr>
          <w:spacing w:val="-6"/>
          <w:w w:val="105"/>
          <w:sz w:val="17"/>
        </w:rPr>
        <w:t> </w:t>
      </w:r>
      <w:r>
        <w:rPr>
          <w:w w:val="105"/>
          <w:sz w:val="17"/>
        </w:rPr>
        <w:t>de</w:t>
      </w:r>
      <w:r>
        <w:rPr>
          <w:spacing w:val="-6"/>
          <w:w w:val="105"/>
          <w:sz w:val="17"/>
        </w:rPr>
        <w:t> </w:t>
      </w:r>
      <w:r>
        <w:rPr>
          <w:w w:val="105"/>
          <w:sz w:val="17"/>
        </w:rPr>
        <w:t>comodato,</w:t>
      </w:r>
      <w:r>
        <w:rPr>
          <w:spacing w:val="-6"/>
          <w:w w:val="105"/>
          <w:sz w:val="17"/>
        </w:rPr>
        <w:t> </w:t>
      </w:r>
      <w:r>
        <w:rPr>
          <w:w w:val="105"/>
          <w:sz w:val="17"/>
        </w:rPr>
        <w:t>a</w:t>
      </w:r>
      <w:r>
        <w:rPr>
          <w:spacing w:val="-6"/>
          <w:w w:val="105"/>
          <w:sz w:val="17"/>
        </w:rPr>
        <w:t> </w:t>
      </w:r>
      <w:r>
        <w:rPr>
          <w:w w:val="105"/>
          <w:sz w:val="17"/>
        </w:rPr>
        <w:t>partir</w:t>
      </w:r>
      <w:r>
        <w:rPr>
          <w:spacing w:val="-5"/>
          <w:w w:val="105"/>
          <w:sz w:val="17"/>
        </w:rPr>
        <w:t> </w:t>
      </w:r>
      <w:r>
        <w:rPr>
          <w:w w:val="105"/>
          <w:sz w:val="17"/>
        </w:rPr>
        <w:t>do</w:t>
      </w:r>
      <w:r>
        <w:rPr>
          <w:spacing w:val="-6"/>
          <w:w w:val="105"/>
          <w:sz w:val="17"/>
        </w:rPr>
        <w:t> </w:t>
      </w:r>
      <w:r>
        <w:rPr>
          <w:w w:val="105"/>
          <w:sz w:val="17"/>
        </w:rPr>
        <w:t>efetivo</w:t>
      </w:r>
      <w:r>
        <w:rPr>
          <w:spacing w:val="-6"/>
          <w:w w:val="105"/>
          <w:sz w:val="17"/>
        </w:rPr>
        <w:t> </w:t>
      </w:r>
      <w:r>
        <w:rPr>
          <w:w w:val="105"/>
          <w:sz w:val="17"/>
        </w:rPr>
        <w:t>recebimento</w:t>
      </w:r>
      <w:r>
        <w:rPr>
          <w:spacing w:val="-6"/>
          <w:w w:val="105"/>
          <w:sz w:val="17"/>
        </w:rPr>
        <w:t> </w:t>
      </w:r>
      <w:r>
        <w:rPr>
          <w:w w:val="105"/>
          <w:sz w:val="17"/>
        </w:rPr>
        <w:t>do</w:t>
      </w:r>
      <w:r>
        <w:rPr>
          <w:spacing w:val="-6"/>
          <w:w w:val="105"/>
          <w:sz w:val="17"/>
        </w:rPr>
        <w:t> </w:t>
      </w:r>
      <w:r>
        <w:rPr>
          <w:w w:val="105"/>
          <w:sz w:val="17"/>
        </w:rPr>
        <w:t>bem</w:t>
      </w:r>
      <w:r>
        <w:rPr>
          <w:spacing w:val="-6"/>
          <w:w w:val="105"/>
          <w:sz w:val="17"/>
        </w:rPr>
        <w:t> </w:t>
      </w:r>
      <w:r>
        <w:rPr>
          <w:w w:val="105"/>
          <w:sz w:val="17"/>
        </w:rPr>
        <w:t>objeto</w:t>
      </w:r>
      <w:r>
        <w:rPr>
          <w:spacing w:val="-6"/>
          <w:w w:val="105"/>
          <w:sz w:val="17"/>
        </w:rPr>
        <w:t> </w:t>
      </w:r>
      <w:r>
        <w:rPr>
          <w:w w:val="105"/>
          <w:sz w:val="17"/>
        </w:rPr>
        <w:t>deste</w:t>
      </w:r>
      <w:r>
        <w:rPr>
          <w:spacing w:val="-5"/>
          <w:w w:val="105"/>
          <w:sz w:val="17"/>
        </w:rPr>
        <w:t> </w:t>
      </w:r>
      <w:r>
        <w:rPr>
          <w:w w:val="105"/>
          <w:sz w:val="17"/>
        </w:rPr>
        <w:t>contrato,</w:t>
      </w:r>
      <w:r>
        <w:rPr>
          <w:spacing w:val="-6"/>
          <w:w w:val="105"/>
          <w:sz w:val="17"/>
        </w:rPr>
        <w:t> </w:t>
      </w:r>
      <w:r>
        <w:rPr>
          <w:w w:val="105"/>
          <w:sz w:val="17"/>
        </w:rPr>
        <w:t>cabe</w:t>
      </w:r>
      <w:r>
        <w:rPr>
          <w:spacing w:val="-6"/>
          <w:w w:val="105"/>
          <w:sz w:val="17"/>
        </w:rPr>
        <w:t> </w:t>
      </w:r>
      <w:r>
        <w:rPr>
          <w:w w:val="105"/>
          <w:sz w:val="17"/>
        </w:rPr>
        <w:t>à</w:t>
      </w:r>
      <w:r>
        <w:rPr>
          <w:spacing w:val="-6"/>
          <w:w w:val="105"/>
          <w:sz w:val="17"/>
        </w:rPr>
        <w:t> </w:t>
      </w:r>
      <w:r>
        <w:rPr>
          <w:w w:val="105"/>
          <w:sz w:val="17"/>
        </w:rPr>
        <w:t>COMODATÁRIA</w:t>
      </w:r>
      <w:r>
        <w:rPr>
          <w:spacing w:val="-11"/>
          <w:w w:val="105"/>
          <w:sz w:val="17"/>
        </w:rPr>
        <w:t> </w:t>
      </w:r>
      <w:r>
        <w:rPr>
          <w:w w:val="105"/>
          <w:sz w:val="17"/>
        </w:rPr>
        <w:t>zelar</w:t>
      </w:r>
      <w:r>
        <w:rPr>
          <w:spacing w:val="-6"/>
          <w:w w:val="105"/>
          <w:sz w:val="17"/>
        </w:rPr>
        <w:t> </w:t>
      </w:r>
      <w:r>
        <w:rPr>
          <w:w w:val="105"/>
          <w:sz w:val="17"/>
        </w:rPr>
        <w:t>pela</w:t>
      </w:r>
      <w:r>
        <w:rPr>
          <w:spacing w:val="-6"/>
          <w:w w:val="105"/>
          <w:sz w:val="17"/>
        </w:rPr>
        <w:t> </w:t>
      </w:r>
      <w:r>
        <w:rPr>
          <w:w w:val="105"/>
          <w:sz w:val="17"/>
        </w:rPr>
        <w:t>sua</w:t>
      </w:r>
      <w:r>
        <w:rPr>
          <w:spacing w:val="-6"/>
          <w:w w:val="105"/>
          <w:sz w:val="17"/>
        </w:rPr>
        <w:t> </w:t>
      </w:r>
      <w:r>
        <w:rPr>
          <w:w w:val="105"/>
          <w:sz w:val="17"/>
        </w:rPr>
        <w:t>guarda</w:t>
      </w:r>
      <w:r>
        <w:rPr>
          <w:spacing w:val="-6"/>
          <w:w w:val="105"/>
          <w:sz w:val="17"/>
        </w:rPr>
        <w:t> </w:t>
      </w:r>
      <w:r>
        <w:rPr>
          <w:w w:val="105"/>
          <w:sz w:val="17"/>
        </w:rPr>
        <w:t>e</w:t>
      </w:r>
      <w:r>
        <w:rPr>
          <w:spacing w:val="-5"/>
          <w:w w:val="105"/>
          <w:sz w:val="17"/>
        </w:rPr>
        <w:t> </w:t>
      </w:r>
      <w:r>
        <w:rPr>
          <w:spacing w:val="-2"/>
          <w:w w:val="105"/>
          <w:sz w:val="17"/>
        </w:rPr>
        <w:t>conservação.</w:t>
      </w:r>
    </w:p>
    <w:p>
      <w:pPr>
        <w:pStyle w:val="BodyText"/>
        <w:spacing w:before="87"/>
        <w:ind w:left="0"/>
      </w:pPr>
    </w:p>
    <w:p>
      <w:pPr>
        <w:pStyle w:val="Heading3"/>
        <w:numPr>
          <w:ilvl w:val="1"/>
          <w:numId w:val="36"/>
        </w:numPr>
        <w:tabs>
          <w:tab w:pos="713" w:val="left" w:leader="none"/>
        </w:tabs>
        <w:spacing w:line="240" w:lineRule="auto" w:before="1" w:after="0"/>
        <w:ind w:left="713" w:right="0" w:hanging="397"/>
        <w:jc w:val="left"/>
      </w:pPr>
      <w:r>
        <w:rPr>
          <w:w w:val="105"/>
        </w:rPr>
        <w:t>Obrigações</w:t>
      </w:r>
      <w:r>
        <w:rPr>
          <w:spacing w:val="-7"/>
          <w:w w:val="105"/>
        </w:rPr>
        <w:t> </w:t>
      </w:r>
      <w:r>
        <w:rPr>
          <w:w w:val="105"/>
        </w:rPr>
        <w:t>do</w:t>
      </w:r>
      <w:r>
        <w:rPr>
          <w:spacing w:val="-6"/>
          <w:w w:val="105"/>
        </w:rPr>
        <w:t> </w:t>
      </w:r>
      <w:r>
        <w:rPr>
          <w:spacing w:val="-2"/>
          <w:w w:val="105"/>
        </w:rPr>
        <w:t>Fornecedor/Contratado:</w:t>
      </w:r>
    </w:p>
    <w:p>
      <w:pPr>
        <w:pStyle w:val="ListParagraph"/>
        <w:numPr>
          <w:ilvl w:val="2"/>
          <w:numId w:val="36"/>
        </w:numPr>
        <w:tabs>
          <w:tab w:pos="846" w:val="left" w:leader="none"/>
        </w:tabs>
        <w:spacing w:line="240" w:lineRule="auto" w:before="43" w:after="0"/>
        <w:ind w:left="846" w:right="0" w:hanging="530"/>
        <w:jc w:val="left"/>
        <w:rPr>
          <w:sz w:val="17"/>
        </w:rPr>
      </w:pPr>
      <w:r>
        <w:rPr>
          <w:w w:val="105"/>
          <w:sz w:val="17"/>
        </w:rPr>
        <w:t>Entregar</w:t>
      </w:r>
      <w:r>
        <w:rPr>
          <w:spacing w:val="-6"/>
          <w:w w:val="105"/>
          <w:sz w:val="17"/>
        </w:rPr>
        <w:t> </w:t>
      </w:r>
      <w:r>
        <w:rPr>
          <w:w w:val="105"/>
          <w:sz w:val="17"/>
        </w:rPr>
        <w:t>os</w:t>
      </w:r>
      <w:r>
        <w:rPr>
          <w:spacing w:val="-5"/>
          <w:w w:val="105"/>
          <w:sz w:val="17"/>
        </w:rPr>
        <w:t> </w:t>
      </w:r>
      <w:r>
        <w:rPr>
          <w:w w:val="105"/>
          <w:sz w:val="17"/>
        </w:rPr>
        <w:t>bens,</w:t>
      </w:r>
      <w:r>
        <w:rPr>
          <w:spacing w:val="-5"/>
          <w:w w:val="105"/>
          <w:sz w:val="17"/>
        </w:rPr>
        <w:t> </w:t>
      </w:r>
      <w:r>
        <w:rPr>
          <w:w w:val="105"/>
          <w:sz w:val="17"/>
        </w:rPr>
        <w:t>na</w:t>
      </w:r>
      <w:r>
        <w:rPr>
          <w:spacing w:val="-5"/>
          <w:w w:val="105"/>
          <w:sz w:val="17"/>
        </w:rPr>
        <w:t> </w:t>
      </w:r>
      <w:r>
        <w:rPr>
          <w:w w:val="105"/>
          <w:sz w:val="17"/>
        </w:rPr>
        <w:t>quantidade,</w:t>
      </w:r>
      <w:r>
        <w:rPr>
          <w:spacing w:val="-5"/>
          <w:w w:val="105"/>
          <w:sz w:val="17"/>
        </w:rPr>
        <w:t> </w:t>
      </w:r>
      <w:r>
        <w:rPr>
          <w:w w:val="105"/>
          <w:sz w:val="17"/>
        </w:rPr>
        <w:t>qualidade,</w:t>
      </w:r>
      <w:r>
        <w:rPr>
          <w:spacing w:val="-5"/>
          <w:w w:val="105"/>
          <w:sz w:val="17"/>
        </w:rPr>
        <w:t> </w:t>
      </w:r>
      <w:r>
        <w:rPr>
          <w:w w:val="105"/>
          <w:sz w:val="17"/>
        </w:rPr>
        <w:t>local</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especificados</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a</w:t>
      </w:r>
      <w:r>
        <w:rPr>
          <w:spacing w:val="-5"/>
          <w:w w:val="105"/>
          <w:sz w:val="17"/>
        </w:rPr>
        <w:t> </w:t>
      </w:r>
      <w:r>
        <w:rPr>
          <w:w w:val="105"/>
          <w:sz w:val="17"/>
        </w:rPr>
        <w:t>ser</w:t>
      </w:r>
      <w:r>
        <w:rPr>
          <w:spacing w:val="-5"/>
          <w:w w:val="105"/>
          <w:sz w:val="17"/>
        </w:rPr>
        <w:t> </w:t>
      </w:r>
      <w:r>
        <w:rPr>
          <w:spacing w:val="-2"/>
          <w:w w:val="105"/>
          <w:sz w:val="17"/>
        </w:rPr>
        <w:t>formalizado;</w:t>
      </w:r>
    </w:p>
    <w:p>
      <w:pPr>
        <w:pStyle w:val="ListParagraph"/>
        <w:numPr>
          <w:ilvl w:val="2"/>
          <w:numId w:val="36"/>
        </w:numPr>
        <w:tabs>
          <w:tab w:pos="852" w:val="left" w:leader="none"/>
        </w:tabs>
        <w:spacing w:line="292" w:lineRule="auto" w:before="44" w:after="0"/>
        <w:ind w:left="316" w:right="299" w:firstLine="0"/>
        <w:jc w:val="left"/>
        <w:rPr>
          <w:sz w:val="17"/>
        </w:rPr>
      </w:pPr>
      <w:r>
        <w:rPr>
          <w:w w:val="105"/>
          <w:sz w:val="17"/>
        </w:rPr>
        <w:t>Entregar</w:t>
      </w:r>
      <w:r>
        <w:rPr>
          <w:spacing w:val="-1"/>
          <w:w w:val="105"/>
          <w:sz w:val="17"/>
        </w:rPr>
        <w:t> </w:t>
      </w:r>
      <w:r>
        <w:rPr>
          <w:w w:val="105"/>
          <w:sz w:val="17"/>
        </w:rPr>
        <w:t>o</w:t>
      </w:r>
      <w:r>
        <w:rPr>
          <w:spacing w:val="-1"/>
          <w:w w:val="105"/>
          <w:sz w:val="17"/>
        </w:rPr>
        <w:t> </w:t>
      </w:r>
      <w:r>
        <w:rPr>
          <w:w w:val="105"/>
          <w:sz w:val="17"/>
        </w:rPr>
        <w:t>objeto</w:t>
      </w:r>
      <w:r>
        <w:rPr>
          <w:spacing w:val="-1"/>
          <w:w w:val="105"/>
          <w:sz w:val="17"/>
        </w:rPr>
        <w:t> </w:t>
      </w:r>
      <w:r>
        <w:rPr>
          <w:w w:val="105"/>
          <w:sz w:val="17"/>
        </w:rPr>
        <w:t>do</w:t>
      </w:r>
      <w:r>
        <w:rPr>
          <w:spacing w:val="-1"/>
          <w:w w:val="105"/>
          <w:sz w:val="17"/>
        </w:rPr>
        <w:t> </w:t>
      </w:r>
      <w:r>
        <w:rPr>
          <w:w w:val="105"/>
          <w:sz w:val="17"/>
        </w:rPr>
        <w:t>contrato</w:t>
      </w:r>
      <w:r>
        <w:rPr>
          <w:spacing w:val="-1"/>
          <w:w w:val="105"/>
          <w:sz w:val="17"/>
        </w:rPr>
        <w:t> </w:t>
      </w:r>
      <w:r>
        <w:rPr>
          <w:w w:val="105"/>
          <w:sz w:val="17"/>
        </w:rPr>
        <w:t>sem</w:t>
      </w:r>
      <w:r>
        <w:rPr>
          <w:spacing w:val="-1"/>
          <w:w w:val="105"/>
          <w:sz w:val="17"/>
        </w:rPr>
        <w:t> </w:t>
      </w:r>
      <w:r>
        <w:rPr>
          <w:w w:val="105"/>
          <w:sz w:val="17"/>
        </w:rPr>
        <w:t>qualquer</w:t>
      </w:r>
      <w:r>
        <w:rPr>
          <w:spacing w:val="-1"/>
          <w:w w:val="105"/>
          <w:sz w:val="17"/>
        </w:rPr>
        <w:t> </w:t>
      </w:r>
      <w:r>
        <w:rPr>
          <w:w w:val="105"/>
          <w:sz w:val="17"/>
        </w:rPr>
        <w:t>ônus</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w w:val="105"/>
          <w:sz w:val="17"/>
        </w:rPr>
        <w:t>CONTRATANTE,</w:t>
      </w:r>
      <w:r>
        <w:rPr>
          <w:spacing w:val="-1"/>
          <w:w w:val="105"/>
          <w:sz w:val="17"/>
        </w:rPr>
        <w:t> </w:t>
      </w:r>
      <w:r>
        <w:rPr>
          <w:w w:val="105"/>
          <w:sz w:val="17"/>
        </w:rPr>
        <w:t>estando</w:t>
      </w:r>
      <w:r>
        <w:rPr>
          <w:spacing w:val="-1"/>
          <w:w w:val="105"/>
          <w:sz w:val="17"/>
        </w:rPr>
        <w:t> </w:t>
      </w:r>
      <w:r>
        <w:rPr>
          <w:w w:val="105"/>
          <w:sz w:val="17"/>
        </w:rPr>
        <w:t>incluído</w:t>
      </w:r>
      <w:r>
        <w:rPr>
          <w:spacing w:val="-1"/>
          <w:w w:val="105"/>
          <w:sz w:val="17"/>
        </w:rPr>
        <w:t> </w:t>
      </w:r>
      <w:r>
        <w:rPr>
          <w:w w:val="105"/>
          <w:sz w:val="17"/>
        </w:rPr>
        <w:t>no</w:t>
      </w:r>
      <w:r>
        <w:rPr>
          <w:spacing w:val="-1"/>
          <w:w w:val="105"/>
          <w:sz w:val="17"/>
        </w:rPr>
        <w:t> </w:t>
      </w:r>
      <w:r>
        <w:rPr>
          <w:w w:val="105"/>
          <w:sz w:val="17"/>
        </w:rPr>
        <w:t>valor</w:t>
      </w:r>
      <w:r>
        <w:rPr>
          <w:spacing w:val="-1"/>
          <w:w w:val="105"/>
          <w:sz w:val="17"/>
        </w:rPr>
        <w:t> </w:t>
      </w:r>
      <w:r>
        <w:rPr>
          <w:w w:val="105"/>
          <w:sz w:val="17"/>
        </w:rPr>
        <w:t>do</w:t>
      </w:r>
      <w:r>
        <w:rPr>
          <w:spacing w:val="-1"/>
          <w:w w:val="105"/>
          <w:sz w:val="17"/>
        </w:rPr>
        <w:t> </w:t>
      </w:r>
      <w:r>
        <w:rPr>
          <w:w w:val="105"/>
          <w:sz w:val="17"/>
        </w:rPr>
        <w:t>pagamento</w:t>
      </w:r>
      <w:r>
        <w:rPr>
          <w:spacing w:val="-1"/>
          <w:w w:val="105"/>
          <w:sz w:val="17"/>
        </w:rPr>
        <w:t> </w:t>
      </w:r>
      <w:r>
        <w:rPr>
          <w:w w:val="105"/>
          <w:sz w:val="17"/>
        </w:rPr>
        <w:t>todas</w:t>
      </w:r>
      <w:r>
        <w:rPr>
          <w:spacing w:val="-1"/>
          <w:w w:val="105"/>
          <w:sz w:val="17"/>
        </w:rPr>
        <w:t> </w:t>
      </w:r>
      <w:r>
        <w:rPr>
          <w:w w:val="105"/>
          <w:sz w:val="17"/>
        </w:rPr>
        <w:t>e</w:t>
      </w:r>
      <w:r>
        <w:rPr>
          <w:spacing w:val="-1"/>
          <w:w w:val="105"/>
          <w:sz w:val="17"/>
        </w:rPr>
        <w:t> </w:t>
      </w:r>
      <w:r>
        <w:rPr>
          <w:w w:val="105"/>
          <w:sz w:val="17"/>
        </w:rPr>
        <w:t>quaisquer</w:t>
      </w:r>
      <w:r>
        <w:rPr>
          <w:spacing w:val="-1"/>
          <w:w w:val="105"/>
          <w:sz w:val="17"/>
        </w:rPr>
        <w:t> </w:t>
      </w:r>
      <w:r>
        <w:rPr>
          <w:w w:val="105"/>
          <w:sz w:val="17"/>
        </w:rPr>
        <w:t>despesas,</w:t>
      </w:r>
      <w:r>
        <w:rPr>
          <w:spacing w:val="-1"/>
          <w:w w:val="105"/>
          <w:sz w:val="17"/>
        </w:rPr>
        <w:t> </w:t>
      </w:r>
      <w:r>
        <w:rPr>
          <w:w w:val="105"/>
          <w:sz w:val="17"/>
        </w:rPr>
        <w:t>tais</w:t>
      </w:r>
      <w:r>
        <w:rPr>
          <w:spacing w:val="-1"/>
          <w:w w:val="105"/>
          <w:sz w:val="17"/>
        </w:rPr>
        <w:t> </w:t>
      </w:r>
      <w:r>
        <w:rPr>
          <w:w w:val="105"/>
          <w:sz w:val="17"/>
        </w:rPr>
        <w:t>como</w:t>
      </w:r>
      <w:r>
        <w:rPr>
          <w:spacing w:val="-1"/>
          <w:w w:val="105"/>
          <w:sz w:val="17"/>
        </w:rPr>
        <w:t> </w:t>
      </w:r>
      <w:r>
        <w:rPr>
          <w:w w:val="105"/>
          <w:sz w:val="17"/>
        </w:rPr>
        <w:t>tributos,</w:t>
      </w:r>
      <w:r>
        <w:rPr>
          <w:spacing w:val="-1"/>
          <w:w w:val="105"/>
          <w:sz w:val="17"/>
        </w:rPr>
        <w:t> </w:t>
      </w:r>
      <w:r>
        <w:rPr>
          <w:w w:val="105"/>
          <w:sz w:val="17"/>
        </w:rPr>
        <w:t>frete,</w:t>
      </w:r>
      <w:r>
        <w:rPr>
          <w:spacing w:val="-1"/>
          <w:w w:val="105"/>
          <w:sz w:val="17"/>
        </w:rPr>
        <w:t> </w:t>
      </w:r>
      <w:r>
        <w:rPr>
          <w:w w:val="105"/>
          <w:sz w:val="17"/>
        </w:rPr>
        <w:t>seguro</w:t>
      </w:r>
      <w:r>
        <w:rPr>
          <w:spacing w:val="-1"/>
          <w:w w:val="105"/>
          <w:sz w:val="17"/>
        </w:rPr>
        <w:t> </w:t>
      </w:r>
      <w:r>
        <w:rPr>
          <w:w w:val="105"/>
          <w:sz w:val="17"/>
        </w:rPr>
        <w:t>e</w:t>
      </w:r>
      <w:r>
        <w:rPr>
          <w:spacing w:val="-1"/>
          <w:w w:val="105"/>
          <w:sz w:val="17"/>
        </w:rPr>
        <w:t> </w:t>
      </w:r>
      <w:r>
        <w:rPr>
          <w:w w:val="105"/>
          <w:sz w:val="17"/>
        </w:rPr>
        <w:t>descarregamento das mercadorias;</w:t>
      </w:r>
    </w:p>
    <w:p>
      <w:pPr>
        <w:pStyle w:val="ListParagraph"/>
        <w:numPr>
          <w:ilvl w:val="2"/>
          <w:numId w:val="36"/>
        </w:numPr>
        <w:tabs>
          <w:tab w:pos="846" w:val="left" w:leader="none"/>
        </w:tabs>
        <w:spacing w:line="240" w:lineRule="auto" w:before="1" w:after="0"/>
        <w:ind w:left="846" w:right="0" w:hanging="530"/>
        <w:jc w:val="left"/>
        <w:rPr>
          <w:sz w:val="17"/>
        </w:rPr>
      </w:pPr>
      <w:r>
        <w:rPr>
          <w:w w:val="105"/>
          <w:sz w:val="17"/>
        </w:rPr>
        <w:t>Manter</w:t>
      </w:r>
      <w:r>
        <w:rPr>
          <w:spacing w:val="-5"/>
          <w:w w:val="105"/>
          <w:sz w:val="17"/>
        </w:rPr>
        <w:t> </w:t>
      </w:r>
      <w:r>
        <w:rPr>
          <w:w w:val="105"/>
          <w:sz w:val="17"/>
        </w:rPr>
        <w:t>em</w:t>
      </w:r>
      <w:r>
        <w:rPr>
          <w:spacing w:val="-5"/>
          <w:w w:val="105"/>
          <w:sz w:val="17"/>
        </w:rPr>
        <w:t> </w:t>
      </w:r>
      <w:r>
        <w:rPr>
          <w:w w:val="105"/>
          <w:sz w:val="17"/>
        </w:rPr>
        <w:t>estoque</w:t>
      </w:r>
      <w:r>
        <w:rPr>
          <w:spacing w:val="-5"/>
          <w:w w:val="105"/>
          <w:sz w:val="17"/>
        </w:rPr>
        <w:t> </w:t>
      </w:r>
      <w:r>
        <w:rPr>
          <w:w w:val="105"/>
          <w:sz w:val="17"/>
        </w:rPr>
        <w:t>um</w:t>
      </w:r>
      <w:r>
        <w:rPr>
          <w:spacing w:val="-4"/>
          <w:w w:val="105"/>
          <w:sz w:val="17"/>
        </w:rPr>
        <w:t> </w:t>
      </w:r>
      <w:r>
        <w:rPr>
          <w:w w:val="105"/>
          <w:sz w:val="17"/>
        </w:rPr>
        <w:t>mínimo</w:t>
      </w:r>
      <w:r>
        <w:rPr>
          <w:spacing w:val="-5"/>
          <w:w w:val="105"/>
          <w:sz w:val="17"/>
        </w:rPr>
        <w:t> </w:t>
      </w:r>
      <w:r>
        <w:rPr>
          <w:w w:val="105"/>
          <w:sz w:val="17"/>
        </w:rPr>
        <w:t>de</w:t>
      </w:r>
      <w:r>
        <w:rPr>
          <w:spacing w:val="-5"/>
          <w:w w:val="105"/>
          <w:sz w:val="17"/>
        </w:rPr>
        <w:t> </w:t>
      </w:r>
      <w:r>
        <w:rPr>
          <w:w w:val="105"/>
          <w:sz w:val="17"/>
        </w:rPr>
        <w:t>bens</w:t>
      </w:r>
      <w:r>
        <w:rPr>
          <w:spacing w:val="-5"/>
          <w:w w:val="105"/>
          <w:sz w:val="17"/>
        </w:rPr>
        <w:t> </w:t>
      </w:r>
      <w:r>
        <w:rPr>
          <w:w w:val="105"/>
          <w:sz w:val="17"/>
        </w:rPr>
        <w:t>necessários</w:t>
      </w:r>
      <w:r>
        <w:rPr>
          <w:spacing w:val="-4"/>
          <w:w w:val="105"/>
          <w:sz w:val="17"/>
        </w:rPr>
        <w:t> </w:t>
      </w:r>
      <w:r>
        <w:rPr>
          <w:w w:val="105"/>
          <w:sz w:val="17"/>
        </w:rPr>
        <w:t>à</w:t>
      </w:r>
      <w:r>
        <w:rPr>
          <w:spacing w:val="-5"/>
          <w:w w:val="105"/>
          <w:sz w:val="17"/>
        </w:rPr>
        <w:t> </w:t>
      </w:r>
      <w:r>
        <w:rPr>
          <w:w w:val="105"/>
          <w:sz w:val="17"/>
        </w:rPr>
        <w:t>execução</w:t>
      </w:r>
      <w:r>
        <w:rPr>
          <w:spacing w:val="-5"/>
          <w:w w:val="105"/>
          <w:sz w:val="17"/>
        </w:rPr>
        <w:t> </w:t>
      </w:r>
      <w:r>
        <w:rPr>
          <w:w w:val="105"/>
          <w:sz w:val="17"/>
        </w:rPr>
        <w:t>do</w:t>
      </w:r>
      <w:r>
        <w:rPr>
          <w:spacing w:val="-4"/>
          <w:w w:val="105"/>
          <w:sz w:val="17"/>
        </w:rPr>
        <w:t> </w:t>
      </w:r>
      <w:r>
        <w:rPr>
          <w:w w:val="105"/>
          <w:sz w:val="17"/>
        </w:rPr>
        <w:t>objeto</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36"/>
        </w:numPr>
        <w:tabs>
          <w:tab w:pos="846" w:val="left" w:leader="none"/>
        </w:tabs>
        <w:spacing w:line="240" w:lineRule="auto" w:before="43" w:after="0"/>
        <w:ind w:left="846" w:right="0" w:hanging="530"/>
        <w:jc w:val="left"/>
        <w:rPr>
          <w:sz w:val="17"/>
        </w:rPr>
      </w:pPr>
      <w:r>
        <w:rPr>
          <w:w w:val="105"/>
          <w:sz w:val="17"/>
        </w:rPr>
        <w:t>Comunicar</w:t>
      </w:r>
      <w:r>
        <w:rPr>
          <w:spacing w:val="-6"/>
          <w:w w:val="105"/>
          <w:sz w:val="17"/>
        </w:rPr>
        <w:t> </w:t>
      </w:r>
      <w:r>
        <w:rPr>
          <w:w w:val="105"/>
          <w:sz w:val="17"/>
        </w:rPr>
        <w:t>ao</w:t>
      </w:r>
      <w:r>
        <w:rPr>
          <w:spacing w:val="-5"/>
          <w:w w:val="105"/>
          <w:sz w:val="17"/>
        </w:rPr>
        <w:t> </w:t>
      </w:r>
      <w:r>
        <w:rPr>
          <w:w w:val="105"/>
          <w:sz w:val="17"/>
        </w:rPr>
        <w:t>Fiscal</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escrito</w:t>
      </w:r>
      <w:r>
        <w:rPr>
          <w:spacing w:val="-6"/>
          <w:w w:val="105"/>
          <w:sz w:val="17"/>
        </w:rPr>
        <w:t> </w:t>
      </w:r>
      <w:r>
        <w:rPr>
          <w:w w:val="105"/>
          <w:sz w:val="17"/>
        </w:rPr>
        <w:t>e</w:t>
      </w:r>
      <w:r>
        <w:rPr>
          <w:spacing w:val="-5"/>
          <w:w w:val="105"/>
          <w:sz w:val="17"/>
        </w:rPr>
        <w:t> </w:t>
      </w:r>
      <w:r>
        <w:rPr>
          <w:w w:val="105"/>
          <w:sz w:val="17"/>
        </w:rPr>
        <w:t>tão</w:t>
      </w:r>
      <w:r>
        <w:rPr>
          <w:spacing w:val="-5"/>
          <w:w w:val="105"/>
          <w:sz w:val="17"/>
        </w:rPr>
        <w:t> </w:t>
      </w:r>
      <w:r>
        <w:rPr>
          <w:w w:val="105"/>
          <w:sz w:val="17"/>
        </w:rPr>
        <w:t>logo</w:t>
      </w:r>
      <w:r>
        <w:rPr>
          <w:spacing w:val="-6"/>
          <w:w w:val="105"/>
          <w:sz w:val="17"/>
        </w:rPr>
        <w:t> </w:t>
      </w:r>
      <w:r>
        <w:rPr>
          <w:w w:val="105"/>
          <w:sz w:val="17"/>
        </w:rPr>
        <w:t>constatado</w:t>
      </w:r>
      <w:r>
        <w:rPr>
          <w:spacing w:val="-5"/>
          <w:w w:val="105"/>
          <w:sz w:val="17"/>
        </w:rPr>
        <w:t> </w:t>
      </w:r>
      <w:r>
        <w:rPr>
          <w:w w:val="105"/>
          <w:sz w:val="17"/>
        </w:rPr>
        <w:t>problema</w:t>
      </w:r>
      <w:r>
        <w:rPr>
          <w:spacing w:val="-5"/>
          <w:w w:val="105"/>
          <w:sz w:val="17"/>
        </w:rPr>
        <w:t> </w:t>
      </w:r>
      <w:r>
        <w:rPr>
          <w:w w:val="105"/>
          <w:sz w:val="17"/>
        </w:rPr>
        <w:t>ou</w:t>
      </w:r>
      <w:r>
        <w:rPr>
          <w:spacing w:val="-6"/>
          <w:w w:val="105"/>
          <w:sz w:val="17"/>
        </w:rPr>
        <w:t> </w:t>
      </w:r>
      <w:r>
        <w:rPr>
          <w:w w:val="105"/>
          <w:sz w:val="17"/>
        </w:rPr>
        <w:t>a</w:t>
      </w:r>
      <w:r>
        <w:rPr>
          <w:spacing w:val="-5"/>
          <w:w w:val="105"/>
          <w:sz w:val="17"/>
        </w:rPr>
        <w:t> </w:t>
      </w:r>
      <w:r>
        <w:rPr>
          <w:w w:val="105"/>
          <w:sz w:val="17"/>
        </w:rPr>
        <w:t>impossibilidade</w:t>
      </w:r>
      <w:r>
        <w:rPr>
          <w:spacing w:val="-5"/>
          <w:w w:val="105"/>
          <w:sz w:val="17"/>
        </w:rPr>
        <w:t> </w:t>
      </w:r>
      <w:r>
        <w:rPr>
          <w:w w:val="105"/>
          <w:sz w:val="17"/>
        </w:rPr>
        <w:t>de</w:t>
      </w:r>
      <w:r>
        <w:rPr>
          <w:spacing w:val="-6"/>
          <w:w w:val="105"/>
          <w:sz w:val="17"/>
        </w:rPr>
        <w:t> </w:t>
      </w:r>
      <w:r>
        <w:rPr>
          <w:w w:val="105"/>
          <w:sz w:val="17"/>
        </w:rPr>
        <w:t>execução</w:t>
      </w:r>
      <w:r>
        <w:rPr>
          <w:spacing w:val="-5"/>
          <w:w w:val="105"/>
          <w:sz w:val="17"/>
        </w:rPr>
        <w:t> </w:t>
      </w:r>
      <w:r>
        <w:rPr>
          <w:w w:val="105"/>
          <w:sz w:val="17"/>
        </w:rPr>
        <w:t>de</w:t>
      </w:r>
      <w:r>
        <w:rPr>
          <w:spacing w:val="-5"/>
          <w:w w:val="105"/>
          <w:sz w:val="17"/>
        </w:rPr>
        <w:t> </w:t>
      </w:r>
      <w:r>
        <w:rPr>
          <w:w w:val="105"/>
          <w:sz w:val="17"/>
        </w:rPr>
        <w:t>qualquer</w:t>
      </w:r>
      <w:r>
        <w:rPr>
          <w:spacing w:val="-6"/>
          <w:w w:val="105"/>
          <w:sz w:val="17"/>
        </w:rPr>
        <w:t> </w:t>
      </w:r>
      <w:r>
        <w:rPr>
          <w:w w:val="105"/>
          <w:sz w:val="17"/>
        </w:rPr>
        <w:t>obrigação</w:t>
      </w:r>
      <w:r>
        <w:rPr>
          <w:spacing w:val="-5"/>
          <w:w w:val="105"/>
          <w:sz w:val="17"/>
        </w:rPr>
        <w:t> </w:t>
      </w:r>
      <w:r>
        <w:rPr>
          <w:w w:val="105"/>
          <w:sz w:val="17"/>
        </w:rPr>
        <w:t>contratual,</w:t>
      </w:r>
      <w:r>
        <w:rPr>
          <w:spacing w:val="-5"/>
          <w:w w:val="105"/>
          <w:sz w:val="17"/>
        </w:rPr>
        <w:t> </w:t>
      </w:r>
      <w:r>
        <w:rPr>
          <w:w w:val="105"/>
          <w:sz w:val="17"/>
        </w:rPr>
        <w:t>para</w:t>
      </w:r>
      <w:r>
        <w:rPr>
          <w:spacing w:val="-6"/>
          <w:w w:val="105"/>
          <w:sz w:val="17"/>
        </w:rPr>
        <w:t> </w:t>
      </w:r>
      <w:r>
        <w:rPr>
          <w:w w:val="105"/>
          <w:sz w:val="17"/>
        </w:rPr>
        <w:t>a</w:t>
      </w:r>
      <w:r>
        <w:rPr>
          <w:spacing w:val="-5"/>
          <w:w w:val="105"/>
          <w:sz w:val="17"/>
        </w:rPr>
        <w:t> </w:t>
      </w:r>
      <w:r>
        <w:rPr>
          <w:w w:val="105"/>
          <w:sz w:val="17"/>
        </w:rPr>
        <w:t>adoção</w:t>
      </w:r>
      <w:r>
        <w:rPr>
          <w:spacing w:val="-5"/>
          <w:w w:val="105"/>
          <w:sz w:val="17"/>
        </w:rPr>
        <w:t> </w:t>
      </w:r>
      <w:r>
        <w:rPr>
          <w:w w:val="105"/>
          <w:sz w:val="17"/>
        </w:rPr>
        <w:t>das</w:t>
      </w:r>
      <w:r>
        <w:rPr>
          <w:spacing w:val="-6"/>
          <w:w w:val="105"/>
          <w:sz w:val="17"/>
        </w:rPr>
        <w:t> </w:t>
      </w:r>
      <w:r>
        <w:rPr>
          <w:w w:val="105"/>
          <w:sz w:val="17"/>
        </w:rPr>
        <w:t>providências</w:t>
      </w:r>
      <w:r>
        <w:rPr>
          <w:spacing w:val="-5"/>
          <w:w w:val="105"/>
          <w:sz w:val="17"/>
        </w:rPr>
        <w:t> </w:t>
      </w:r>
      <w:r>
        <w:rPr>
          <w:spacing w:val="-2"/>
          <w:w w:val="105"/>
          <w:sz w:val="17"/>
        </w:rPr>
        <w:t>cabíveis;</w:t>
      </w:r>
    </w:p>
    <w:p>
      <w:pPr>
        <w:pStyle w:val="ListParagraph"/>
        <w:numPr>
          <w:ilvl w:val="2"/>
          <w:numId w:val="36"/>
        </w:numPr>
        <w:tabs>
          <w:tab w:pos="836" w:val="left" w:leader="none"/>
        </w:tabs>
        <w:spacing w:line="240" w:lineRule="auto" w:before="44" w:after="0"/>
        <w:ind w:left="836" w:right="0" w:hanging="520"/>
        <w:jc w:val="left"/>
        <w:rPr>
          <w:sz w:val="17"/>
        </w:rPr>
      </w:pPr>
      <w:r>
        <w:rPr>
          <w:spacing w:val="-2"/>
          <w:w w:val="105"/>
          <w:sz w:val="17"/>
        </w:rPr>
        <w:t>A</w:t>
      </w:r>
      <w:r>
        <w:rPr>
          <w:spacing w:val="-9"/>
          <w:w w:val="105"/>
          <w:sz w:val="17"/>
        </w:rPr>
        <w:t> </w:t>
      </w:r>
      <w:r>
        <w:rPr>
          <w:spacing w:val="-2"/>
          <w:w w:val="105"/>
          <w:sz w:val="17"/>
        </w:rPr>
        <w:t>CONTRATADA</w:t>
      </w:r>
      <w:r>
        <w:rPr>
          <w:spacing w:val="-9"/>
          <w:w w:val="105"/>
          <w:sz w:val="17"/>
        </w:rPr>
        <w:t> </w:t>
      </w:r>
      <w:r>
        <w:rPr>
          <w:spacing w:val="-2"/>
          <w:w w:val="105"/>
          <w:sz w:val="17"/>
        </w:rPr>
        <w:t>deverá</w:t>
      </w:r>
      <w:r>
        <w:rPr>
          <w:spacing w:val="2"/>
          <w:w w:val="105"/>
          <w:sz w:val="17"/>
        </w:rPr>
        <w:t> </w:t>
      </w:r>
      <w:r>
        <w:rPr>
          <w:spacing w:val="-2"/>
          <w:w w:val="105"/>
          <w:sz w:val="17"/>
        </w:rPr>
        <w:t>prestar</w:t>
      </w:r>
      <w:r>
        <w:rPr>
          <w:spacing w:val="1"/>
          <w:w w:val="105"/>
          <w:sz w:val="17"/>
        </w:rPr>
        <w:t> </w:t>
      </w:r>
      <w:r>
        <w:rPr>
          <w:spacing w:val="-2"/>
          <w:w w:val="105"/>
          <w:sz w:val="17"/>
        </w:rPr>
        <w:t>todas</w:t>
      </w:r>
      <w:r>
        <w:rPr>
          <w:spacing w:val="2"/>
          <w:w w:val="105"/>
          <w:sz w:val="17"/>
        </w:rPr>
        <w:t> </w:t>
      </w:r>
      <w:r>
        <w:rPr>
          <w:spacing w:val="-2"/>
          <w:w w:val="105"/>
          <w:sz w:val="17"/>
        </w:rPr>
        <w:t>as</w:t>
      </w:r>
      <w:r>
        <w:rPr>
          <w:spacing w:val="2"/>
          <w:w w:val="105"/>
          <w:sz w:val="17"/>
        </w:rPr>
        <w:t> </w:t>
      </w:r>
      <w:r>
        <w:rPr>
          <w:spacing w:val="-2"/>
          <w:w w:val="105"/>
          <w:sz w:val="17"/>
        </w:rPr>
        <w:t>informações</w:t>
      </w:r>
      <w:r>
        <w:rPr>
          <w:spacing w:val="2"/>
          <w:w w:val="105"/>
          <w:sz w:val="17"/>
        </w:rPr>
        <w:t> </w:t>
      </w:r>
      <w:r>
        <w:rPr>
          <w:spacing w:val="-2"/>
          <w:w w:val="105"/>
          <w:sz w:val="17"/>
        </w:rPr>
        <w:t>que</w:t>
      </w:r>
      <w:r>
        <w:rPr>
          <w:spacing w:val="2"/>
          <w:w w:val="105"/>
          <w:sz w:val="17"/>
        </w:rPr>
        <w:t> </w:t>
      </w:r>
      <w:r>
        <w:rPr>
          <w:spacing w:val="-2"/>
          <w:w w:val="105"/>
          <w:sz w:val="17"/>
        </w:rPr>
        <w:t>forem</w:t>
      </w:r>
      <w:r>
        <w:rPr>
          <w:spacing w:val="1"/>
          <w:w w:val="105"/>
          <w:sz w:val="17"/>
        </w:rPr>
        <w:t> </w:t>
      </w:r>
      <w:r>
        <w:rPr>
          <w:spacing w:val="-2"/>
          <w:w w:val="105"/>
          <w:sz w:val="17"/>
        </w:rPr>
        <w:t>solicitadas</w:t>
      </w:r>
      <w:r>
        <w:rPr>
          <w:spacing w:val="2"/>
          <w:w w:val="105"/>
          <w:sz w:val="17"/>
        </w:rPr>
        <w:t> </w:t>
      </w:r>
      <w:r>
        <w:rPr>
          <w:spacing w:val="-2"/>
          <w:w w:val="105"/>
          <w:sz w:val="17"/>
        </w:rPr>
        <w:t>pela</w:t>
      </w:r>
      <w:r>
        <w:rPr>
          <w:spacing w:val="2"/>
          <w:w w:val="105"/>
          <w:sz w:val="17"/>
        </w:rPr>
        <w:t> </w:t>
      </w:r>
      <w:r>
        <w:rPr>
          <w:spacing w:val="-2"/>
          <w:w w:val="105"/>
          <w:sz w:val="17"/>
        </w:rPr>
        <w:t>CONTRATANTE</w:t>
      </w:r>
      <w:r>
        <w:rPr>
          <w:spacing w:val="2"/>
          <w:w w:val="105"/>
          <w:sz w:val="17"/>
        </w:rPr>
        <w:t> </w:t>
      </w:r>
      <w:r>
        <w:rPr>
          <w:spacing w:val="-2"/>
          <w:w w:val="105"/>
          <w:sz w:val="17"/>
        </w:rPr>
        <w:t>com</w:t>
      </w:r>
      <w:r>
        <w:rPr>
          <w:spacing w:val="1"/>
          <w:w w:val="105"/>
          <w:sz w:val="17"/>
        </w:rPr>
        <w:t> </w:t>
      </w:r>
      <w:r>
        <w:rPr>
          <w:spacing w:val="-2"/>
          <w:w w:val="105"/>
          <w:sz w:val="17"/>
        </w:rPr>
        <w:t>objetivo</w:t>
      </w:r>
      <w:r>
        <w:rPr>
          <w:spacing w:val="2"/>
          <w:w w:val="105"/>
          <w:sz w:val="17"/>
        </w:rPr>
        <w:t> </w:t>
      </w:r>
      <w:r>
        <w:rPr>
          <w:spacing w:val="-2"/>
          <w:w w:val="105"/>
          <w:sz w:val="17"/>
        </w:rPr>
        <w:t>de</w:t>
      </w:r>
      <w:r>
        <w:rPr>
          <w:spacing w:val="2"/>
          <w:w w:val="105"/>
          <w:sz w:val="17"/>
        </w:rPr>
        <w:t> </w:t>
      </w:r>
      <w:r>
        <w:rPr>
          <w:spacing w:val="-2"/>
          <w:w w:val="105"/>
          <w:sz w:val="17"/>
        </w:rPr>
        <w:t>fiscalizar</w:t>
      </w:r>
      <w:r>
        <w:rPr>
          <w:spacing w:val="2"/>
          <w:w w:val="105"/>
          <w:sz w:val="17"/>
        </w:rPr>
        <w:t> </w:t>
      </w:r>
      <w:r>
        <w:rPr>
          <w:spacing w:val="-2"/>
          <w:w w:val="105"/>
          <w:sz w:val="17"/>
        </w:rPr>
        <w:t>o</w:t>
      </w:r>
      <w:r>
        <w:rPr>
          <w:spacing w:val="2"/>
          <w:w w:val="105"/>
          <w:sz w:val="17"/>
        </w:rPr>
        <w:t> </w:t>
      </w:r>
      <w:r>
        <w:rPr>
          <w:spacing w:val="-2"/>
          <w:w w:val="105"/>
          <w:sz w:val="17"/>
        </w:rPr>
        <w:t>contrato;</w:t>
      </w:r>
    </w:p>
    <w:p>
      <w:pPr>
        <w:pStyle w:val="ListParagraph"/>
        <w:numPr>
          <w:ilvl w:val="2"/>
          <w:numId w:val="36"/>
        </w:numPr>
        <w:tabs>
          <w:tab w:pos="858" w:val="left" w:leader="none"/>
        </w:tabs>
        <w:spacing w:line="292" w:lineRule="auto" w:before="44" w:after="0"/>
        <w:ind w:left="316" w:right="299" w:firstLine="0"/>
        <w:jc w:val="both"/>
        <w:rPr>
          <w:sz w:val="17"/>
        </w:rPr>
      </w:pPr>
      <w:r>
        <w:rPr>
          <w:w w:val="105"/>
          <w:sz w:val="17"/>
        </w:rPr>
        <w:t>Entregar os materiais com validade mínima de 85% do seu período total de validade, conforme Resolução SES nº 1342/2016, conforme documento SE. Caso a validade seja inferior ao que </w:t>
      </w:r>
      <w:r>
        <w:rPr>
          <w:w w:val="105"/>
          <w:sz w:val="17"/>
        </w:rPr>
        <w:t>está aqui estabelecido, a empresa deverá se comprometer formalmente, por meio de carta de compromisso, a efetuar a troca dos insumos que venham ter a sua validade expirada, sem qualquer ônus para a </w:t>
      </w:r>
      <w:r>
        <w:rPr>
          <w:spacing w:val="-2"/>
          <w:w w:val="105"/>
          <w:sz w:val="17"/>
        </w:rPr>
        <w:t>Administração;</w:t>
      </w:r>
    </w:p>
    <w:p>
      <w:pPr>
        <w:pStyle w:val="ListParagraph"/>
        <w:numPr>
          <w:ilvl w:val="2"/>
          <w:numId w:val="36"/>
        </w:numPr>
        <w:tabs>
          <w:tab w:pos="854" w:val="left" w:leader="none"/>
        </w:tabs>
        <w:spacing w:line="292" w:lineRule="auto" w:before="1" w:after="0"/>
        <w:ind w:left="316" w:right="299" w:firstLine="0"/>
        <w:jc w:val="both"/>
        <w:rPr>
          <w:sz w:val="17"/>
        </w:rPr>
      </w:pPr>
      <w:r>
        <w:rPr>
          <w:w w:val="105"/>
          <w:sz w:val="17"/>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2"/>
          <w:numId w:val="36"/>
        </w:numPr>
        <w:tabs>
          <w:tab w:pos="849" w:val="left" w:leader="none"/>
        </w:tabs>
        <w:spacing w:line="292" w:lineRule="auto" w:before="1" w:after="0"/>
        <w:ind w:left="316" w:right="299" w:firstLine="0"/>
        <w:jc w:val="both"/>
        <w:rPr>
          <w:sz w:val="17"/>
        </w:rPr>
      </w:pPr>
      <w:r>
        <w:rPr>
          <w:w w:val="105"/>
          <w:sz w:val="17"/>
        </w:rPr>
        <w:t>Indenizar</w:t>
      </w:r>
      <w:r>
        <w:rPr>
          <w:spacing w:val="-5"/>
          <w:w w:val="105"/>
          <w:sz w:val="17"/>
        </w:rPr>
        <w:t> </w:t>
      </w:r>
      <w:r>
        <w:rPr>
          <w:w w:val="105"/>
          <w:sz w:val="17"/>
        </w:rPr>
        <w:t>todo</w:t>
      </w:r>
      <w:r>
        <w:rPr>
          <w:spacing w:val="-5"/>
          <w:w w:val="105"/>
          <w:sz w:val="17"/>
        </w:rPr>
        <w:t> </w:t>
      </w:r>
      <w:r>
        <w:rPr>
          <w:w w:val="105"/>
          <w:sz w:val="17"/>
        </w:rPr>
        <w:t>e</w:t>
      </w:r>
      <w:r>
        <w:rPr>
          <w:spacing w:val="-5"/>
          <w:w w:val="105"/>
          <w:sz w:val="17"/>
        </w:rPr>
        <w:t> </w:t>
      </w:r>
      <w:r>
        <w:rPr>
          <w:w w:val="105"/>
          <w:sz w:val="17"/>
        </w:rPr>
        <w:t>qualquer</w:t>
      </w:r>
      <w:r>
        <w:rPr>
          <w:spacing w:val="-5"/>
          <w:w w:val="105"/>
          <w:sz w:val="17"/>
        </w:rPr>
        <w:t> </w:t>
      </w:r>
      <w:r>
        <w:rPr>
          <w:w w:val="105"/>
          <w:sz w:val="17"/>
        </w:rPr>
        <w:t>dano</w:t>
      </w:r>
      <w:r>
        <w:rPr>
          <w:spacing w:val="-5"/>
          <w:w w:val="105"/>
          <w:sz w:val="17"/>
        </w:rPr>
        <w:t> </w:t>
      </w:r>
      <w:r>
        <w:rPr>
          <w:w w:val="105"/>
          <w:sz w:val="17"/>
        </w:rPr>
        <w:t>e</w:t>
      </w:r>
      <w:r>
        <w:rPr>
          <w:spacing w:val="-5"/>
          <w:w w:val="105"/>
          <w:sz w:val="17"/>
        </w:rPr>
        <w:t> </w:t>
      </w:r>
      <w:r>
        <w:rPr>
          <w:w w:val="105"/>
          <w:sz w:val="17"/>
        </w:rPr>
        <w:t>prejuízo</w:t>
      </w:r>
      <w:r>
        <w:rPr>
          <w:spacing w:val="-5"/>
          <w:w w:val="105"/>
          <w:sz w:val="17"/>
        </w:rPr>
        <w:t> </w:t>
      </w:r>
      <w:r>
        <w:rPr>
          <w:w w:val="105"/>
          <w:sz w:val="17"/>
        </w:rPr>
        <w:t>pessoal</w:t>
      </w:r>
      <w:r>
        <w:rPr>
          <w:spacing w:val="-5"/>
          <w:w w:val="105"/>
          <w:sz w:val="17"/>
        </w:rPr>
        <w:t> </w:t>
      </w:r>
      <w:r>
        <w:rPr>
          <w:w w:val="105"/>
          <w:sz w:val="17"/>
        </w:rPr>
        <w:t>ou</w:t>
      </w:r>
      <w:r>
        <w:rPr>
          <w:spacing w:val="-5"/>
          <w:w w:val="105"/>
          <w:sz w:val="17"/>
        </w:rPr>
        <w:t> </w:t>
      </w:r>
      <w:r>
        <w:rPr>
          <w:w w:val="105"/>
          <w:sz w:val="17"/>
        </w:rPr>
        <w:t>material</w:t>
      </w:r>
      <w:r>
        <w:rPr>
          <w:spacing w:val="-5"/>
          <w:w w:val="105"/>
          <w:sz w:val="17"/>
        </w:rPr>
        <w:t> </w:t>
      </w:r>
      <w:r>
        <w:rPr>
          <w:w w:val="105"/>
          <w:sz w:val="17"/>
        </w:rPr>
        <w:t>que</w:t>
      </w:r>
      <w:r>
        <w:rPr>
          <w:spacing w:val="-5"/>
          <w:w w:val="105"/>
          <w:sz w:val="17"/>
        </w:rPr>
        <w:t> </w:t>
      </w:r>
      <w:r>
        <w:rPr>
          <w:w w:val="105"/>
          <w:sz w:val="17"/>
        </w:rPr>
        <w:t>possa</w:t>
      </w:r>
      <w:r>
        <w:rPr>
          <w:spacing w:val="-5"/>
          <w:w w:val="105"/>
          <w:sz w:val="17"/>
        </w:rPr>
        <w:t> </w:t>
      </w:r>
      <w:r>
        <w:rPr>
          <w:w w:val="105"/>
          <w:sz w:val="17"/>
        </w:rPr>
        <w:t>advir,</w:t>
      </w:r>
      <w:r>
        <w:rPr>
          <w:spacing w:val="-5"/>
          <w:w w:val="105"/>
          <w:sz w:val="17"/>
        </w:rPr>
        <w:t> </w:t>
      </w:r>
      <w:r>
        <w:rPr>
          <w:w w:val="105"/>
          <w:sz w:val="17"/>
        </w:rPr>
        <w:t>direta</w:t>
      </w:r>
      <w:r>
        <w:rPr>
          <w:spacing w:val="-5"/>
          <w:w w:val="105"/>
          <w:sz w:val="17"/>
        </w:rPr>
        <w:t> </w:t>
      </w:r>
      <w:r>
        <w:rPr>
          <w:w w:val="105"/>
          <w:sz w:val="17"/>
        </w:rPr>
        <w:t>ou</w:t>
      </w:r>
      <w:r>
        <w:rPr>
          <w:spacing w:val="-5"/>
          <w:w w:val="105"/>
          <w:sz w:val="17"/>
        </w:rPr>
        <w:t> </w:t>
      </w:r>
      <w:r>
        <w:rPr>
          <w:w w:val="105"/>
          <w:sz w:val="17"/>
        </w:rPr>
        <w:t>indiretamente,</w:t>
      </w:r>
      <w:r>
        <w:rPr>
          <w:spacing w:val="-5"/>
          <w:w w:val="105"/>
          <w:sz w:val="17"/>
        </w:rPr>
        <w:t> </w:t>
      </w:r>
      <w:r>
        <w:rPr>
          <w:w w:val="105"/>
          <w:sz w:val="17"/>
        </w:rPr>
        <w:t>do</w:t>
      </w:r>
      <w:r>
        <w:rPr>
          <w:spacing w:val="-5"/>
          <w:w w:val="105"/>
          <w:sz w:val="17"/>
        </w:rPr>
        <w:t> </w:t>
      </w:r>
      <w:r>
        <w:rPr>
          <w:w w:val="105"/>
          <w:sz w:val="17"/>
        </w:rPr>
        <w:t>exercício</w:t>
      </w:r>
      <w:r>
        <w:rPr>
          <w:spacing w:val="-5"/>
          <w:w w:val="105"/>
          <w:sz w:val="17"/>
        </w:rPr>
        <w:t> </w:t>
      </w:r>
      <w:r>
        <w:rPr>
          <w:w w:val="105"/>
          <w:sz w:val="17"/>
        </w:rPr>
        <w:t>de</w:t>
      </w:r>
      <w:r>
        <w:rPr>
          <w:spacing w:val="-5"/>
          <w:w w:val="105"/>
          <w:sz w:val="17"/>
        </w:rPr>
        <w:t> </w:t>
      </w:r>
      <w:r>
        <w:rPr>
          <w:w w:val="105"/>
          <w:sz w:val="17"/>
        </w:rPr>
        <w:t>suas</w:t>
      </w:r>
      <w:r>
        <w:rPr>
          <w:spacing w:val="-5"/>
          <w:w w:val="105"/>
          <w:sz w:val="17"/>
        </w:rPr>
        <w:t> </w:t>
      </w:r>
      <w:r>
        <w:rPr>
          <w:w w:val="105"/>
          <w:sz w:val="17"/>
        </w:rPr>
        <w:t>atividades</w:t>
      </w:r>
      <w:r>
        <w:rPr>
          <w:spacing w:val="-5"/>
          <w:w w:val="105"/>
          <w:sz w:val="17"/>
        </w:rPr>
        <w:t> </w:t>
      </w:r>
      <w:r>
        <w:rPr>
          <w:w w:val="105"/>
          <w:sz w:val="17"/>
        </w:rPr>
        <w:t>ou</w:t>
      </w:r>
      <w:r>
        <w:rPr>
          <w:spacing w:val="-5"/>
          <w:w w:val="105"/>
          <w:sz w:val="17"/>
        </w:rPr>
        <w:t> </w:t>
      </w:r>
      <w:r>
        <w:rPr>
          <w:w w:val="105"/>
          <w:sz w:val="17"/>
        </w:rPr>
        <w:t>serem</w:t>
      </w:r>
      <w:r>
        <w:rPr>
          <w:spacing w:val="-5"/>
          <w:w w:val="105"/>
          <w:sz w:val="17"/>
        </w:rPr>
        <w:t> </w:t>
      </w:r>
      <w:r>
        <w:rPr>
          <w:w w:val="105"/>
          <w:sz w:val="17"/>
        </w:rPr>
        <w:t>causados</w:t>
      </w:r>
      <w:r>
        <w:rPr>
          <w:spacing w:val="-5"/>
          <w:w w:val="105"/>
          <w:sz w:val="17"/>
        </w:rPr>
        <w:t> </w:t>
      </w:r>
      <w:r>
        <w:rPr>
          <w:w w:val="105"/>
          <w:sz w:val="17"/>
        </w:rPr>
        <w:t>por</w:t>
      </w:r>
      <w:r>
        <w:rPr>
          <w:spacing w:val="-5"/>
          <w:w w:val="105"/>
          <w:sz w:val="17"/>
        </w:rPr>
        <w:t> </w:t>
      </w:r>
      <w:r>
        <w:rPr>
          <w:w w:val="105"/>
          <w:sz w:val="17"/>
        </w:rPr>
        <w:t>seus</w:t>
      </w:r>
      <w:r>
        <w:rPr>
          <w:spacing w:val="-5"/>
          <w:w w:val="105"/>
          <w:sz w:val="17"/>
        </w:rPr>
        <w:t> </w:t>
      </w:r>
      <w:r>
        <w:rPr>
          <w:w w:val="105"/>
          <w:sz w:val="17"/>
        </w:rPr>
        <w:t>prepostos</w:t>
      </w:r>
      <w:r>
        <w:rPr>
          <w:spacing w:val="-5"/>
          <w:w w:val="105"/>
          <w:sz w:val="17"/>
        </w:rPr>
        <w:t> </w:t>
      </w:r>
      <w:r>
        <w:rPr>
          <w:w w:val="105"/>
          <w:sz w:val="17"/>
        </w:rPr>
        <w:t>à</w:t>
      </w:r>
      <w:r>
        <w:rPr>
          <w:spacing w:val="-5"/>
          <w:w w:val="105"/>
          <w:sz w:val="17"/>
        </w:rPr>
        <w:t> </w:t>
      </w:r>
      <w:r>
        <w:rPr>
          <w:w w:val="105"/>
          <w:sz w:val="17"/>
        </w:rPr>
        <w:t>CONTRATANTE</w:t>
      </w:r>
      <w:r>
        <w:rPr>
          <w:spacing w:val="-5"/>
          <w:w w:val="105"/>
          <w:sz w:val="17"/>
        </w:rPr>
        <w:t> </w:t>
      </w:r>
      <w:r>
        <w:rPr>
          <w:w w:val="105"/>
          <w:sz w:val="17"/>
        </w:rPr>
        <w:t>ou </w:t>
      </w:r>
      <w:r>
        <w:rPr>
          <w:spacing w:val="-2"/>
          <w:w w:val="105"/>
          <w:sz w:val="17"/>
        </w:rPr>
        <w:t>terceiros;</w:t>
      </w:r>
    </w:p>
    <w:p>
      <w:pPr>
        <w:pStyle w:val="ListParagraph"/>
        <w:numPr>
          <w:ilvl w:val="2"/>
          <w:numId w:val="36"/>
        </w:numPr>
        <w:tabs>
          <w:tab w:pos="846" w:val="left" w:leader="none"/>
        </w:tabs>
        <w:spacing w:line="240" w:lineRule="auto" w:before="1" w:after="0"/>
        <w:ind w:left="846" w:right="0" w:hanging="530"/>
        <w:jc w:val="both"/>
        <w:rPr>
          <w:sz w:val="17"/>
        </w:rPr>
      </w:pPr>
      <w:r>
        <w:rPr>
          <w:w w:val="105"/>
          <w:sz w:val="17"/>
        </w:rPr>
        <w:t>Indicar</w:t>
      </w:r>
      <w:r>
        <w:rPr>
          <w:spacing w:val="-6"/>
          <w:w w:val="105"/>
          <w:sz w:val="17"/>
        </w:rPr>
        <w:t> </w:t>
      </w:r>
      <w:r>
        <w:rPr>
          <w:w w:val="105"/>
          <w:sz w:val="17"/>
        </w:rPr>
        <w:t>preposto</w:t>
      </w:r>
      <w:r>
        <w:rPr>
          <w:spacing w:val="-6"/>
          <w:w w:val="105"/>
          <w:sz w:val="17"/>
        </w:rPr>
        <w:t> </w:t>
      </w:r>
      <w:r>
        <w:rPr>
          <w:w w:val="105"/>
          <w:sz w:val="17"/>
        </w:rPr>
        <w:t>para</w:t>
      </w:r>
      <w:r>
        <w:rPr>
          <w:spacing w:val="-5"/>
          <w:w w:val="105"/>
          <w:sz w:val="17"/>
        </w:rPr>
        <w:t> </w:t>
      </w:r>
      <w:r>
        <w:rPr>
          <w:w w:val="105"/>
          <w:sz w:val="17"/>
        </w:rPr>
        <w:t>representá-la</w:t>
      </w:r>
      <w:r>
        <w:rPr>
          <w:spacing w:val="-6"/>
          <w:w w:val="105"/>
          <w:sz w:val="17"/>
        </w:rPr>
        <w:t> </w:t>
      </w:r>
      <w:r>
        <w:rPr>
          <w:w w:val="105"/>
          <w:sz w:val="17"/>
        </w:rPr>
        <w:t>durante</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6"/>
          <w:w w:val="105"/>
          <w:sz w:val="17"/>
        </w:rPr>
        <w:t> </w:t>
      </w:r>
      <w:r>
        <w:rPr>
          <w:spacing w:val="-2"/>
          <w:w w:val="105"/>
          <w:sz w:val="17"/>
        </w:rPr>
        <w:t>contrato;</w:t>
      </w:r>
    </w:p>
    <w:p>
      <w:pPr>
        <w:pStyle w:val="BodyText"/>
        <w:spacing w:before="87"/>
        <w:ind w:left="0"/>
      </w:pPr>
    </w:p>
    <w:p>
      <w:pPr>
        <w:pStyle w:val="Heading2"/>
        <w:numPr>
          <w:ilvl w:val="0"/>
          <w:numId w:val="36"/>
        </w:numPr>
        <w:tabs>
          <w:tab w:pos="580" w:val="left" w:leader="none"/>
        </w:tabs>
        <w:spacing w:line="240" w:lineRule="auto" w:before="1" w:after="0"/>
        <w:ind w:left="580" w:right="0" w:hanging="264"/>
        <w:jc w:val="both"/>
      </w:pPr>
      <w:r>
        <w:rPr/>
        <w:t>REQUISITOS</w:t>
      </w:r>
      <w:r>
        <w:rPr>
          <w:spacing w:val="28"/>
        </w:rPr>
        <w:t> </w:t>
      </w:r>
      <w:r>
        <w:rPr/>
        <w:t>MÍNIMOS</w:t>
      </w:r>
      <w:r>
        <w:rPr>
          <w:spacing w:val="28"/>
        </w:rPr>
        <w:t> </w:t>
      </w:r>
      <w:r>
        <w:rPr/>
        <w:t>PARA</w:t>
      </w:r>
      <w:r>
        <w:rPr>
          <w:spacing w:val="12"/>
        </w:rPr>
        <w:t> </w:t>
      </w:r>
      <w:r>
        <w:rPr>
          <w:spacing w:val="-2"/>
        </w:rPr>
        <w:t>EXECUÇÃO:</w:t>
      </w:r>
    </w:p>
    <w:p>
      <w:pPr>
        <w:pStyle w:val="Heading3"/>
        <w:numPr>
          <w:ilvl w:val="1"/>
          <w:numId w:val="36"/>
        </w:numPr>
        <w:tabs>
          <w:tab w:pos="713" w:val="left" w:leader="none"/>
        </w:tabs>
        <w:spacing w:line="240" w:lineRule="auto" w:before="43" w:after="0"/>
        <w:ind w:left="713" w:right="0" w:hanging="397"/>
        <w:jc w:val="left"/>
      </w:pPr>
      <w:r>
        <w:rPr/>
        <w:t>Qualificação</w:t>
      </w:r>
      <w:r>
        <w:rPr>
          <w:spacing w:val="34"/>
        </w:rPr>
        <w:t> </w:t>
      </w:r>
      <w:r>
        <w:rPr>
          <w:spacing w:val="-2"/>
        </w:rPr>
        <w:t>Técnica:</w:t>
      </w:r>
    </w:p>
    <w:p>
      <w:pPr>
        <w:pStyle w:val="ListParagraph"/>
        <w:numPr>
          <w:ilvl w:val="2"/>
          <w:numId w:val="36"/>
        </w:numPr>
        <w:tabs>
          <w:tab w:pos="859" w:val="left" w:leader="none"/>
        </w:tabs>
        <w:spacing w:line="292" w:lineRule="auto" w:before="44" w:after="0"/>
        <w:ind w:left="316" w:right="299" w:firstLine="0"/>
        <w:jc w:val="left"/>
        <w:rPr>
          <w:sz w:val="17"/>
        </w:rPr>
      </w:pPr>
      <w:r>
        <w:rPr>
          <w:w w:val="105"/>
          <w:sz w:val="17"/>
        </w:rPr>
        <w:t>O licitante deverá comprovar a aptidão para o fornecimento de insumos, objeto deste termo mediante a apresentação de atestados de capacidade técnica fornecidos por pessoa jurídica de </w:t>
      </w:r>
      <w:r>
        <w:rPr>
          <w:w w:val="105"/>
          <w:sz w:val="17"/>
        </w:rPr>
        <w:t>direito</w:t>
      </w:r>
      <w:r>
        <w:rPr>
          <w:spacing w:val="40"/>
          <w:w w:val="105"/>
          <w:sz w:val="17"/>
        </w:rPr>
        <w:t> </w:t>
      </w:r>
      <w:r>
        <w:rPr>
          <w:w w:val="105"/>
          <w:sz w:val="17"/>
        </w:rPr>
        <w:t>público ou privado;</w:t>
      </w:r>
    </w:p>
    <w:p>
      <w:pPr>
        <w:pStyle w:val="ListParagraph"/>
        <w:numPr>
          <w:ilvl w:val="2"/>
          <w:numId w:val="36"/>
        </w:numPr>
        <w:tabs>
          <w:tab w:pos="836" w:val="left" w:leader="none"/>
        </w:tabs>
        <w:spacing w:line="240" w:lineRule="auto" w:before="1" w:after="0"/>
        <w:ind w:left="836" w:right="0" w:hanging="520"/>
        <w:jc w:val="left"/>
        <w:rPr>
          <w:sz w:val="17"/>
        </w:rPr>
      </w:pPr>
      <w:r>
        <w:rPr>
          <w:w w:val="105"/>
          <w:sz w:val="17"/>
        </w:rPr>
        <w:t>Autorização</w:t>
      </w:r>
      <w:r>
        <w:rPr>
          <w:spacing w:val="-12"/>
          <w:w w:val="105"/>
          <w:sz w:val="17"/>
        </w:rPr>
        <w:t> </w:t>
      </w:r>
      <w:r>
        <w:rPr>
          <w:w w:val="105"/>
          <w:sz w:val="17"/>
        </w:rPr>
        <w:t>de</w:t>
      </w:r>
      <w:r>
        <w:rPr>
          <w:spacing w:val="-8"/>
          <w:w w:val="105"/>
          <w:sz w:val="17"/>
        </w:rPr>
        <w:t> </w:t>
      </w:r>
      <w:r>
        <w:rPr>
          <w:w w:val="105"/>
          <w:sz w:val="17"/>
        </w:rPr>
        <w:t>Funcionamento</w:t>
      </w:r>
      <w:r>
        <w:rPr>
          <w:spacing w:val="-8"/>
          <w:w w:val="105"/>
          <w:sz w:val="17"/>
        </w:rPr>
        <w:t> </w:t>
      </w:r>
      <w:r>
        <w:rPr>
          <w:w w:val="105"/>
          <w:sz w:val="17"/>
        </w:rPr>
        <w:t>da</w:t>
      </w:r>
      <w:r>
        <w:rPr>
          <w:spacing w:val="-7"/>
          <w:w w:val="105"/>
          <w:sz w:val="17"/>
        </w:rPr>
        <w:t> </w:t>
      </w:r>
      <w:r>
        <w:rPr>
          <w:w w:val="105"/>
          <w:sz w:val="17"/>
        </w:rPr>
        <w:t>empresa</w:t>
      </w:r>
      <w:r>
        <w:rPr>
          <w:spacing w:val="-8"/>
          <w:w w:val="105"/>
          <w:sz w:val="17"/>
        </w:rPr>
        <w:t> </w:t>
      </w:r>
      <w:r>
        <w:rPr>
          <w:w w:val="105"/>
          <w:sz w:val="17"/>
        </w:rPr>
        <w:t>licitante,</w:t>
      </w:r>
      <w:r>
        <w:rPr>
          <w:spacing w:val="-7"/>
          <w:w w:val="105"/>
          <w:sz w:val="17"/>
        </w:rPr>
        <w:t> </w:t>
      </w:r>
      <w:r>
        <w:rPr>
          <w:w w:val="105"/>
          <w:sz w:val="17"/>
        </w:rPr>
        <w:t>expedida</w:t>
      </w:r>
      <w:r>
        <w:rPr>
          <w:spacing w:val="-8"/>
          <w:w w:val="105"/>
          <w:sz w:val="17"/>
        </w:rPr>
        <w:t> </w:t>
      </w:r>
      <w:r>
        <w:rPr>
          <w:w w:val="105"/>
          <w:sz w:val="17"/>
        </w:rPr>
        <w:t>pela</w:t>
      </w:r>
      <w:r>
        <w:rPr>
          <w:spacing w:val="-11"/>
          <w:w w:val="105"/>
          <w:sz w:val="17"/>
        </w:rPr>
        <w:t> </w:t>
      </w:r>
      <w:r>
        <w:rPr>
          <w:w w:val="105"/>
          <w:sz w:val="17"/>
        </w:rPr>
        <w:t>Agência</w:t>
      </w:r>
      <w:r>
        <w:rPr>
          <w:spacing w:val="-7"/>
          <w:w w:val="105"/>
          <w:sz w:val="17"/>
        </w:rPr>
        <w:t> </w:t>
      </w:r>
      <w:r>
        <w:rPr>
          <w:w w:val="105"/>
          <w:sz w:val="17"/>
        </w:rPr>
        <w:t>Nacional</w:t>
      </w:r>
      <w:r>
        <w:rPr>
          <w:spacing w:val="-8"/>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ListParagraph"/>
        <w:numPr>
          <w:ilvl w:val="2"/>
          <w:numId w:val="36"/>
        </w:numPr>
        <w:tabs>
          <w:tab w:pos="846" w:val="left" w:leader="none"/>
        </w:tabs>
        <w:spacing w:line="240" w:lineRule="auto" w:before="43" w:after="0"/>
        <w:ind w:left="846" w:right="0" w:hanging="530"/>
        <w:jc w:val="left"/>
        <w:rPr>
          <w:sz w:val="17"/>
        </w:rPr>
      </w:pPr>
      <w:r>
        <w:rPr>
          <w:w w:val="105"/>
          <w:sz w:val="17"/>
        </w:rPr>
        <w:t>Licença</w:t>
      </w:r>
      <w:r>
        <w:rPr>
          <w:spacing w:val="-8"/>
          <w:w w:val="105"/>
          <w:sz w:val="17"/>
        </w:rPr>
        <w:t> </w:t>
      </w:r>
      <w:r>
        <w:rPr>
          <w:w w:val="105"/>
          <w:sz w:val="17"/>
        </w:rPr>
        <w:t>de</w:t>
      </w:r>
      <w:r>
        <w:rPr>
          <w:spacing w:val="-7"/>
          <w:w w:val="105"/>
          <w:sz w:val="17"/>
        </w:rPr>
        <w:t> </w:t>
      </w:r>
      <w:r>
        <w:rPr>
          <w:w w:val="105"/>
          <w:sz w:val="17"/>
        </w:rPr>
        <w:t>Funcionamento</w:t>
      </w:r>
      <w:r>
        <w:rPr>
          <w:spacing w:val="-7"/>
          <w:w w:val="105"/>
          <w:sz w:val="17"/>
        </w:rPr>
        <w:t> </w:t>
      </w:r>
      <w:r>
        <w:rPr>
          <w:w w:val="105"/>
          <w:sz w:val="17"/>
        </w:rPr>
        <w:t>da</w:t>
      </w:r>
      <w:r>
        <w:rPr>
          <w:spacing w:val="-7"/>
          <w:w w:val="105"/>
          <w:sz w:val="17"/>
        </w:rPr>
        <w:t> </w:t>
      </w:r>
      <w:r>
        <w:rPr>
          <w:w w:val="105"/>
          <w:sz w:val="17"/>
        </w:rPr>
        <w:t>empresa</w:t>
      </w:r>
      <w:r>
        <w:rPr>
          <w:spacing w:val="-7"/>
          <w:w w:val="105"/>
          <w:sz w:val="17"/>
        </w:rPr>
        <w:t> </w:t>
      </w:r>
      <w:r>
        <w:rPr>
          <w:w w:val="105"/>
          <w:sz w:val="17"/>
        </w:rPr>
        <w:t>licitante,</w:t>
      </w:r>
      <w:r>
        <w:rPr>
          <w:spacing w:val="-7"/>
          <w:w w:val="105"/>
          <w:sz w:val="17"/>
        </w:rPr>
        <w:t> </w:t>
      </w:r>
      <w:r>
        <w:rPr>
          <w:w w:val="105"/>
          <w:sz w:val="17"/>
        </w:rPr>
        <w:t>emitida</w:t>
      </w:r>
      <w:r>
        <w:rPr>
          <w:spacing w:val="-7"/>
          <w:w w:val="105"/>
          <w:sz w:val="17"/>
        </w:rPr>
        <w:t> </w:t>
      </w:r>
      <w:r>
        <w:rPr>
          <w:w w:val="105"/>
          <w:sz w:val="17"/>
        </w:rPr>
        <w:t>pela</w:t>
      </w:r>
      <w:r>
        <w:rPr>
          <w:spacing w:val="-9"/>
          <w:w w:val="105"/>
          <w:sz w:val="17"/>
        </w:rPr>
        <w:t> </w:t>
      </w:r>
      <w:r>
        <w:rPr>
          <w:w w:val="105"/>
          <w:sz w:val="17"/>
        </w:rPr>
        <w:t>Vigilância</w:t>
      </w:r>
      <w:r>
        <w:rPr>
          <w:spacing w:val="-7"/>
          <w:w w:val="105"/>
          <w:sz w:val="17"/>
        </w:rPr>
        <w:t> </w:t>
      </w:r>
      <w:r>
        <w:rPr>
          <w:w w:val="105"/>
          <w:sz w:val="17"/>
        </w:rPr>
        <w:t>Sanitária</w:t>
      </w:r>
      <w:r>
        <w:rPr>
          <w:spacing w:val="-7"/>
          <w:w w:val="105"/>
          <w:sz w:val="17"/>
        </w:rPr>
        <w:t> </w:t>
      </w:r>
      <w:r>
        <w:rPr>
          <w:w w:val="105"/>
          <w:sz w:val="17"/>
        </w:rPr>
        <w:t>Estadual</w:t>
      </w:r>
      <w:r>
        <w:rPr>
          <w:spacing w:val="-7"/>
          <w:w w:val="105"/>
          <w:sz w:val="17"/>
        </w:rPr>
        <w:t> </w:t>
      </w:r>
      <w:r>
        <w:rPr>
          <w:w w:val="105"/>
          <w:sz w:val="17"/>
        </w:rPr>
        <w:t>ou</w:t>
      </w:r>
      <w:r>
        <w:rPr>
          <w:spacing w:val="-7"/>
          <w:w w:val="105"/>
          <w:sz w:val="17"/>
        </w:rPr>
        <w:t> </w:t>
      </w:r>
      <w:r>
        <w:rPr>
          <w:spacing w:val="-2"/>
          <w:w w:val="105"/>
          <w:sz w:val="17"/>
        </w:rPr>
        <w:t>Municipal;</w:t>
      </w:r>
    </w:p>
    <w:p>
      <w:pPr>
        <w:pStyle w:val="ListParagraph"/>
        <w:numPr>
          <w:ilvl w:val="2"/>
          <w:numId w:val="36"/>
        </w:numPr>
        <w:tabs>
          <w:tab w:pos="846" w:val="left" w:leader="none"/>
        </w:tabs>
        <w:spacing w:line="240" w:lineRule="auto" w:before="44" w:after="0"/>
        <w:ind w:left="846" w:right="0" w:hanging="530"/>
        <w:jc w:val="left"/>
        <w:rPr>
          <w:sz w:val="17"/>
        </w:rPr>
      </w:pPr>
      <w:r>
        <w:rPr>
          <w:w w:val="105"/>
          <w:sz w:val="17"/>
        </w:rPr>
        <w:t>Certificado</w:t>
      </w:r>
      <w:r>
        <w:rPr>
          <w:spacing w:val="-12"/>
          <w:w w:val="105"/>
          <w:sz w:val="17"/>
        </w:rPr>
        <w:t> </w:t>
      </w:r>
      <w:r>
        <w:rPr>
          <w:w w:val="105"/>
          <w:sz w:val="17"/>
        </w:rPr>
        <w:t>de</w:t>
      </w:r>
      <w:r>
        <w:rPr>
          <w:spacing w:val="-7"/>
          <w:w w:val="105"/>
          <w:sz w:val="17"/>
        </w:rPr>
        <w:t> </w:t>
      </w:r>
      <w:r>
        <w:rPr>
          <w:w w:val="105"/>
          <w:sz w:val="17"/>
        </w:rPr>
        <w:t>Registro</w:t>
      </w:r>
      <w:r>
        <w:rPr>
          <w:spacing w:val="-7"/>
          <w:w w:val="105"/>
          <w:sz w:val="17"/>
        </w:rPr>
        <w:t> </w:t>
      </w:r>
      <w:r>
        <w:rPr>
          <w:w w:val="105"/>
          <w:sz w:val="17"/>
        </w:rPr>
        <w:t>do</w:t>
      </w:r>
      <w:r>
        <w:rPr>
          <w:spacing w:val="-7"/>
          <w:w w:val="105"/>
          <w:sz w:val="17"/>
        </w:rPr>
        <w:t> </w:t>
      </w:r>
      <w:r>
        <w:rPr>
          <w:w w:val="105"/>
          <w:sz w:val="17"/>
        </w:rPr>
        <w:t>produto,</w:t>
      </w:r>
      <w:r>
        <w:rPr>
          <w:spacing w:val="-6"/>
          <w:w w:val="105"/>
          <w:sz w:val="17"/>
        </w:rPr>
        <w:t> </w:t>
      </w:r>
      <w:r>
        <w:rPr>
          <w:w w:val="105"/>
          <w:sz w:val="17"/>
        </w:rPr>
        <w:t>emitido</w:t>
      </w:r>
      <w:r>
        <w:rPr>
          <w:spacing w:val="-7"/>
          <w:w w:val="105"/>
          <w:sz w:val="17"/>
        </w:rPr>
        <w:t> </w:t>
      </w:r>
      <w:r>
        <w:rPr>
          <w:w w:val="105"/>
          <w:sz w:val="17"/>
        </w:rPr>
        <w:t>pela</w:t>
      </w:r>
      <w:r>
        <w:rPr>
          <w:spacing w:val="-12"/>
          <w:w w:val="105"/>
          <w:sz w:val="17"/>
        </w:rPr>
        <w:t> </w:t>
      </w:r>
      <w:r>
        <w:rPr>
          <w:w w:val="105"/>
          <w:sz w:val="17"/>
        </w:rPr>
        <w:t>Agência</w:t>
      </w:r>
      <w:r>
        <w:rPr>
          <w:spacing w:val="-6"/>
          <w:w w:val="105"/>
          <w:sz w:val="17"/>
        </w:rPr>
        <w:t> </w:t>
      </w:r>
      <w:r>
        <w:rPr>
          <w:w w:val="105"/>
          <w:sz w:val="17"/>
        </w:rPr>
        <w:t>Nacional</w:t>
      </w:r>
      <w:r>
        <w:rPr>
          <w:spacing w:val="-7"/>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ListParagraph"/>
        <w:numPr>
          <w:ilvl w:val="2"/>
          <w:numId w:val="36"/>
        </w:numPr>
        <w:tabs>
          <w:tab w:pos="836" w:val="left" w:leader="none"/>
        </w:tabs>
        <w:spacing w:line="240" w:lineRule="auto" w:before="44" w:after="0"/>
        <w:ind w:left="836" w:right="0" w:hanging="520"/>
        <w:jc w:val="left"/>
        <w:rPr>
          <w:sz w:val="17"/>
        </w:rPr>
      </w:pPr>
      <w:r>
        <w:rPr>
          <w:w w:val="105"/>
          <w:sz w:val="17"/>
        </w:rPr>
        <w:t>As</w:t>
      </w:r>
      <w:r>
        <w:rPr>
          <w:spacing w:val="-7"/>
          <w:w w:val="105"/>
          <w:sz w:val="17"/>
        </w:rPr>
        <w:t> </w:t>
      </w:r>
      <w:r>
        <w:rPr>
          <w:w w:val="105"/>
          <w:sz w:val="17"/>
        </w:rPr>
        <w:t>CNDs</w:t>
      </w:r>
      <w:r>
        <w:rPr>
          <w:spacing w:val="-6"/>
          <w:w w:val="105"/>
          <w:sz w:val="17"/>
        </w:rPr>
        <w:t> </w:t>
      </w:r>
      <w:r>
        <w:rPr>
          <w:w w:val="105"/>
          <w:sz w:val="17"/>
        </w:rPr>
        <w:t>Federal,</w:t>
      </w:r>
      <w:r>
        <w:rPr>
          <w:spacing w:val="-6"/>
          <w:w w:val="105"/>
          <w:sz w:val="17"/>
        </w:rPr>
        <w:t> </w:t>
      </w:r>
      <w:r>
        <w:rPr>
          <w:w w:val="105"/>
          <w:sz w:val="17"/>
        </w:rPr>
        <w:t>Estadual,</w:t>
      </w:r>
      <w:r>
        <w:rPr>
          <w:spacing w:val="-7"/>
          <w:w w:val="105"/>
          <w:sz w:val="17"/>
        </w:rPr>
        <w:t> </w:t>
      </w:r>
      <w:r>
        <w:rPr>
          <w:w w:val="105"/>
          <w:sz w:val="17"/>
        </w:rPr>
        <w:t>Municipal,</w:t>
      </w:r>
      <w:r>
        <w:rPr>
          <w:spacing w:val="-6"/>
          <w:w w:val="105"/>
          <w:sz w:val="17"/>
        </w:rPr>
        <w:t> </w:t>
      </w:r>
      <w:r>
        <w:rPr>
          <w:w w:val="105"/>
          <w:sz w:val="17"/>
        </w:rPr>
        <w:t>FGTS</w:t>
      </w:r>
      <w:r>
        <w:rPr>
          <w:spacing w:val="-6"/>
          <w:w w:val="105"/>
          <w:sz w:val="17"/>
        </w:rPr>
        <w:t> </w:t>
      </w:r>
      <w:r>
        <w:rPr>
          <w:w w:val="105"/>
          <w:sz w:val="17"/>
        </w:rPr>
        <w:t>e</w:t>
      </w:r>
      <w:r>
        <w:rPr>
          <w:spacing w:val="-9"/>
          <w:w w:val="105"/>
          <w:sz w:val="17"/>
        </w:rPr>
        <w:t> </w:t>
      </w:r>
      <w:r>
        <w:rPr>
          <w:w w:val="105"/>
          <w:sz w:val="17"/>
        </w:rPr>
        <w:t>Trabalhista,</w:t>
      </w:r>
      <w:r>
        <w:rPr>
          <w:spacing w:val="-7"/>
          <w:w w:val="105"/>
          <w:sz w:val="17"/>
        </w:rPr>
        <w:t> </w:t>
      </w:r>
      <w:r>
        <w:rPr>
          <w:w w:val="105"/>
          <w:sz w:val="17"/>
        </w:rPr>
        <w:t>que</w:t>
      </w:r>
      <w:r>
        <w:rPr>
          <w:spacing w:val="-6"/>
          <w:w w:val="105"/>
          <w:sz w:val="17"/>
        </w:rPr>
        <w:t> </w:t>
      </w:r>
      <w:r>
        <w:rPr>
          <w:w w:val="105"/>
          <w:sz w:val="17"/>
        </w:rPr>
        <w:t>constam</w:t>
      </w:r>
      <w:r>
        <w:rPr>
          <w:spacing w:val="-6"/>
          <w:w w:val="105"/>
          <w:sz w:val="17"/>
        </w:rPr>
        <w:t> </w:t>
      </w:r>
      <w:r>
        <w:rPr>
          <w:w w:val="105"/>
          <w:sz w:val="17"/>
        </w:rPr>
        <w:t>na</w:t>
      </w:r>
      <w:r>
        <w:rPr>
          <w:spacing w:val="-7"/>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36"/>
        </w:numPr>
        <w:tabs>
          <w:tab w:pos="843" w:val="left" w:leader="none"/>
        </w:tabs>
        <w:spacing w:line="292" w:lineRule="auto" w:before="43" w:after="0"/>
        <w:ind w:left="316" w:right="299" w:firstLine="0"/>
        <w:jc w:val="both"/>
        <w:rPr>
          <w:sz w:val="17"/>
        </w:rPr>
      </w:pPr>
      <w:r>
        <w:rPr>
          <w:w w:val="105"/>
          <w:sz w:val="17"/>
        </w:rPr>
        <w:t>A</w:t>
      </w:r>
      <w:r>
        <w:rPr>
          <w:spacing w:val="-8"/>
          <w:w w:val="105"/>
          <w:sz w:val="17"/>
        </w:rPr>
        <w:t> </w:t>
      </w:r>
      <w:r>
        <w:rPr>
          <w:w w:val="105"/>
          <w:sz w:val="17"/>
        </w:rPr>
        <w:t>justificatica para a necessidade é que o processo presente trata de aquisição de produtos para saúde, onde a</w:t>
      </w:r>
      <w:r>
        <w:rPr>
          <w:spacing w:val="-8"/>
          <w:w w:val="105"/>
          <w:sz w:val="17"/>
        </w:rPr>
        <w:t> </w:t>
      </w:r>
      <w:r>
        <w:rPr>
          <w:w w:val="105"/>
          <w:sz w:val="17"/>
        </w:rPr>
        <w:t>ANVISA</w:t>
      </w:r>
      <w:r>
        <w:rPr>
          <w:spacing w:val="-8"/>
          <w:w w:val="105"/>
          <w:sz w:val="17"/>
        </w:rPr>
        <w:t> </w:t>
      </w:r>
      <w:r>
        <w:rPr>
          <w:w w:val="105"/>
          <w:sz w:val="17"/>
        </w:rPr>
        <w:t>é o órgão regulador nacional; dessa forma faz-se necessário o </w:t>
      </w:r>
      <w:r>
        <w:rPr>
          <w:w w:val="105"/>
          <w:sz w:val="17"/>
        </w:rPr>
        <w:t>cumprimento das legislações e normas daquele órgão. Cartilha Licitação</w:t>
      </w:r>
      <w:r>
        <w:rPr>
          <w:spacing w:val="-6"/>
          <w:w w:val="105"/>
          <w:sz w:val="17"/>
        </w:rPr>
        <w:t> </w:t>
      </w:r>
      <w:r>
        <w:rPr>
          <w:w w:val="105"/>
          <w:sz w:val="17"/>
        </w:rPr>
        <w:t>ANVISA</w:t>
      </w:r>
      <w:r>
        <w:rPr>
          <w:spacing w:val="-6"/>
          <w:w w:val="105"/>
          <w:sz w:val="17"/>
        </w:rPr>
        <w:t> </w:t>
      </w:r>
      <w:r>
        <w:rPr>
          <w:w w:val="105"/>
          <w:sz w:val="17"/>
        </w:rPr>
        <w:t>(https://bvsms.saude.gov.br/bvs/publicacoes/anvisa/cartilha_licitacao.pdf);</w:t>
      </w:r>
    </w:p>
    <w:p>
      <w:pPr>
        <w:pStyle w:val="ListParagraph"/>
        <w:numPr>
          <w:ilvl w:val="2"/>
          <w:numId w:val="36"/>
        </w:numPr>
        <w:tabs>
          <w:tab w:pos="851" w:val="left" w:leader="none"/>
        </w:tabs>
        <w:spacing w:line="292" w:lineRule="auto" w:before="1" w:after="0"/>
        <w:ind w:left="316" w:right="299" w:firstLine="0"/>
        <w:jc w:val="both"/>
        <w:rPr>
          <w:sz w:val="17"/>
        </w:rPr>
      </w:pPr>
      <w:r>
        <w:rPr>
          <w:w w:val="105"/>
          <w:sz w:val="17"/>
        </w:rPr>
        <w:t>O percentual máximo de 40% do item, a fim de comprovar a capacidade técnica da empresa licitante, no fornecimento dos insumos, visto que o HUPE é um hospital universitário de grande porte, que</w:t>
      </w:r>
      <w:r>
        <w:rPr>
          <w:spacing w:val="-1"/>
          <w:w w:val="105"/>
          <w:sz w:val="17"/>
        </w:rPr>
        <w:t> </w:t>
      </w:r>
      <w:r>
        <w:rPr>
          <w:w w:val="105"/>
          <w:sz w:val="17"/>
        </w:rPr>
        <w:t>possui</w:t>
      </w:r>
      <w:r>
        <w:rPr>
          <w:spacing w:val="-1"/>
          <w:w w:val="105"/>
          <w:sz w:val="17"/>
        </w:rPr>
        <w:t> </w:t>
      </w:r>
      <w:r>
        <w:rPr>
          <w:w w:val="105"/>
          <w:sz w:val="17"/>
        </w:rPr>
        <w:t>511</w:t>
      </w:r>
      <w:r>
        <w:rPr>
          <w:spacing w:val="-1"/>
          <w:w w:val="105"/>
          <w:sz w:val="17"/>
        </w:rPr>
        <w:t> </w:t>
      </w:r>
      <w:r>
        <w:rPr>
          <w:w w:val="105"/>
          <w:sz w:val="17"/>
        </w:rPr>
        <w:t>leitos</w:t>
      </w:r>
      <w:r>
        <w:rPr>
          <w:spacing w:val="-1"/>
          <w:w w:val="105"/>
          <w:sz w:val="17"/>
        </w:rPr>
        <w:t> </w:t>
      </w:r>
      <w:r>
        <w:rPr>
          <w:w w:val="105"/>
          <w:sz w:val="17"/>
        </w:rPr>
        <w:t>e</w:t>
      </w:r>
      <w:r>
        <w:rPr>
          <w:spacing w:val="-1"/>
          <w:w w:val="105"/>
          <w:sz w:val="17"/>
        </w:rPr>
        <w:t> </w:t>
      </w:r>
      <w:r>
        <w:rPr>
          <w:w w:val="105"/>
          <w:sz w:val="17"/>
        </w:rPr>
        <w:t>mais</w:t>
      </w:r>
      <w:r>
        <w:rPr>
          <w:spacing w:val="-1"/>
          <w:w w:val="105"/>
          <w:sz w:val="17"/>
        </w:rPr>
        <w:t> </w:t>
      </w:r>
      <w:r>
        <w:rPr>
          <w:w w:val="105"/>
          <w:sz w:val="17"/>
        </w:rPr>
        <w:t>de</w:t>
      </w:r>
      <w:r>
        <w:rPr>
          <w:spacing w:val="-1"/>
          <w:w w:val="105"/>
          <w:sz w:val="17"/>
        </w:rPr>
        <w:t> </w:t>
      </w:r>
      <w:r>
        <w:rPr>
          <w:w w:val="105"/>
          <w:sz w:val="17"/>
        </w:rPr>
        <w:t>210</w:t>
      </w:r>
      <w:r>
        <w:rPr>
          <w:spacing w:val="-1"/>
          <w:w w:val="105"/>
          <w:sz w:val="17"/>
        </w:rPr>
        <w:t> </w:t>
      </w:r>
      <w:r>
        <w:rPr>
          <w:w w:val="105"/>
          <w:sz w:val="17"/>
        </w:rPr>
        <w:t>consultórios,</w:t>
      </w:r>
      <w:r>
        <w:rPr>
          <w:spacing w:val="-1"/>
          <w:w w:val="105"/>
          <w:sz w:val="17"/>
        </w:rPr>
        <w:t> </w:t>
      </w:r>
      <w:r>
        <w:rPr>
          <w:w w:val="105"/>
          <w:sz w:val="17"/>
        </w:rPr>
        <w:t>e</w:t>
      </w:r>
      <w:r>
        <w:rPr>
          <w:spacing w:val="-1"/>
          <w:w w:val="105"/>
          <w:sz w:val="17"/>
        </w:rPr>
        <w:t> </w:t>
      </w:r>
      <w:r>
        <w:rPr>
          <w:w w:val="105"/>
          <w:sz w:val="17"/>
        </w:rPr>
        <w:t>realiza</w:t>
      </w:r>
      <w:r>
        <w:rPr>
          <w:spacing w:val="-1"/>
          <w:w w:val="105"/>
          <w:sz w:val="17"/>
        </w:rPr>
        <w:t> </w:t>
      </w:r>
      <w:r>
        <w:rPr>
          <w:w w:val="105"/>
          <w:sz w:val="17"/>
        </w:rPr>
        <w:t>mais</w:t>
      </w:r>
      <w:r>
        <w:rPr>
          <w:spacing w:val="-1"/>
          <w:w w:val="105"/>
          <w:sz w:val="17"/>
        </w:rPr>
        <w:t> </w:t>
      </w:r>
      <w:r>
        <w:rPr>
          <w:w w:val="105"/>
          <w:sz w:val="17"/>
        </w:rPr>
        <w:t>de</w:t>
      </w:r>
      <w:r>
        <w:rPr>
          <w:spacing w:val="-1"/>
          <w:w w:val="105"/>
          <w:sz w:val="17"/>
        </w:rPr>
        <w:t> </w:t>
      </w:r>
      <w:r>
        <w:rPr>
          <w:w w:val="105"/>
          <w:sz w:val="17"/>
        </w:rPr>
        <w:t>40</w:t>
      </w:r>
      <w:r>
        <w:rPr>
          <w:spacing w:val="-1"/>
          <w:w w:val="105"/>
          <w:sz w:val="17"/>
        </w:rPr>
        <w:t> </w:t>
      </w:r>
      <w:r>
        <w:rPr>
          <w:w w:val="105"/>
          <w:sz w:val="17"/>
        </w:rPr>
        <w:t>cirurgias</w:t>
      </w:r>
      <w:r>
        <w:rPr>
          <w:spacing w:val="-1"/>
          <w:w w:val="105"/>
          <w:sz w:val="17"/>
        </w:rPr>
        <w:t> </w:t>
      </w:r>
      <w:r>
        <w:rPr>
          <w:w w:val="105"/>
          <w:sz w:val="17"/>
        </w:rPr>
        <w:t>diárias,</w:t>
      </w:r>
      <w:r>
        <w:rPr>
          <w:spacing w:val="-1"/>
          <w:w w:val="105"/>
          <w:sz w:val="17"/>
        </w:rPr>
        <w:t> </w:t>
      </w:r>
      <w:r>
        <w:rPr>
          <w:w w:val="105"/>
          <w:sz w:val="17"/>
        </w:rPr>
        <w:t>mais</w:t>
      </w:r>
      <w:r>
        <w:rPr>
          <w:spacing w:val="-1"/>
          <w:w w:val="105"/>
          <w:sz w:val="17"/>
        </w:rPr>
        <w:t> </w:t>
      </w:r>
      <w:r>
        <w:rPr>
          <w:w w:val="105"/>
          <w:sz w:val="17"/>
        </w:rPr>
        <w:t>de</w:t>
      </w:r>
      <w:r>
        <w:rPr>
          <w:spacing w:val="-1"/>
          <w:w w:val="105"/>
          <w:sz w:val="17"/>
        </w:rPr>
        <w:t> </w:t>
      </w:r>
      <w:r>
        <w:rPr>
          <w:w w:val="105"/>
          <w:sz w:val="17"/>
        </w:rPr>
        <w:t>2000</w:t>
      </w:r>
      <w:r>
        <w:rPr>
          <w:spacing w:val="-1"/>
          <w:w w:val="105"/>
          <w:sz w:val="17"/>
        </w:rPr>
        <w:t> </w:t>
      </w:r>
      <w:r>
        <w:rPr>
          <w:w w:val="105"/>
          <w:sz w:val="17"/>
        </w:rPr>
        <w:t>atendimentos</w:t>
      </w:r>
      <w:r>
        <w:rPr>
          <w:spacing w:val="-1"/>
          <w:w w:val="105"/>
          <w:sz w:val="17"/>
        </w:rPr>
        <w:t> </w:t>
      </w:r>
      <w:r>
        <w:rPr>
          <w:w w:val="105"/>
          <w:sz w:val="17"/>
        </w:rPr>
        <w:t>ambulatoriais</w:t>
      </w:r>
      <w:r>
        <w:rPr>
          <w:spacing w:val="-1"/>
          <w:w w:val="105"/>
          <w:sz w:val="17"/>
        </w:rPr>
        <w:t> </w:t>
      </w:r>
      <w:r>
        <w:rPr>
          <w:w w:val="105"/>
          <w:sz w:val="17"/>
        </w:rPr>
        <w:t>diários,</w:t>
      </w:r>
      <w:r>
        <w:rPr>
          <w:spacing w:val="-1"/>
          <w:w w:val="105"/>
          <w:sz w:val="17"/>
        </w:rPr>
        <w:t> </w:t>
      </w:r>
      <w:r>
        <w:rPr>
          <w:w w:val="105"/>
          <w:sz w:val="17"/>
        </w:rPr>
        <w:t>além</w:t>
      </w:r>
      <w:r>
        <w:rPr>
          <w:spacing w:val="-1"/>
          <w:w w:val="105"/>
          <w:sz w:val="17"/>
        </w:rPr>
        <w:t> </w:t>
      </w:r>
      <w:r>
        <w:rPr>
          <w:w w:val="105"/>
          <w:sz w:val="17"/>
        </w:rPr>
        <w:t>de</w:t>
      </w:r>
      <w:r>
        <w:rPr>
          <w:spacing w:val="-1"/>
          <w:w w:val="105"/>
          <w:sz w:val="17"/>
        </w:rPr>
        <w:t> </w:t>
      </w:r>
      <w:r>
        <w:rPr>
          <w:w w:val="105"/>
          <w:sz w:val="17"/>
        </w:rPr>
        <w:t>1.400</w:t>
      </w:r>
      <w:r>
        <w:rPr>
          <w:spacing w:val="-1"/>
          <w:w w:val="105"/>
          <w:sz w:val="17"/>
        </w:rPr>
        <w:t> </w:t>
      </w:r>
      <w:r>
        <w:rPr>
          <w:w w:val="105"/>
          <w:sz w:val="17"/>
        </w:rPr>
        <w:t>internações</w:t>
      </w:r>
      <w:r>
        <w:rPr>
          <w:spacing w:val="-1"/>
          <w:w w:val="105"/>
          <w:sz w:val="17"/>
        </w:rPr>
        <w:t> </w:t>
      </w:r>
      <w:r>
        <w:rPr>
          <w:w w:val="105"/>
          <w:sz w:val="17"/>
        </w:rPr>
        <w:t>por</w:t>
      </w:r>
      <w:r>
        <w:rPr>
          <w:spacing w:val="-1"/>
          <w:w w:val="105"/>
          <w:sz w:val="17"/>
        </w:rPr>
        <w:t> </w:t>
      </w:r>
      <w:r>
        <w:rPr>
          <w:w w:val="105"/>
          <w:sz w:val="17"/>
        </w:rPr>
        <w:t>mês.</w:t>
      </w:r>
      <w:r>
        <w:rPr>
          <w:spacing w:val="-1"/>
          <w:w w:val="105"/>
          <w:sz w:val="17"/>
        </w:rPr>
        <w:t> </w:t>
      </w:r>
      <w:r>
        <w:rPr>
          <w:w w:val="105"/>
          <w:sz w:val="17"/>
        </w:rPr>
        <w:t>Desta</w:t>
      </w:r>
      <w:r>
        <w:rPr>
          <w:spacing w:val="-1"/>
          <w:w w:val="105"/>
          <w:sz w:val="17"/>
        </w:rPr>
        <w:t> </w:t>
      </w:r>
      <w:r>
        <w:rPr>
          <w:w w:val="105"/>
          <w:sz w:val="17"/>
        </w:rPr>
        <w:t>forma,</w:t>
      </w:r>
      <w:r>
        <w:rPr>
          <w:spacing w:val="-1"/>
          <w:w w:val="105"/>
          <w:sz w:val="17"/>
        </w:rPr>
        <w:t> </w:t>
      </w:r>
      <w:r>
        <w:rPr>
          <w:w w:val="105"/>
          <w:sz w:val="17"/>
        </w:rPr>
        <w:t>os</w:t>
      </w:r>
      <w:r>
        <w:rPr>
          <w:spacing w:val="-1"/>
          <w:w w:val="105"/>
          <w:sz w:val="17"/>
        </w:rPr>
        <w:t> </w:t>
      </w:r>
      <w:r>
        <w:rPr>
          <w:w w:val="105"/>
          <w:sz w:val="17"/>
        </w:rPr>
        <w:t>fornecedores de insumos devem comprovar capacidade técnica compatível com o porte deste nosocômio;</w:t>
      </w:r>
    </w:p>
    <w:p>
      <w:pPr>
        <w:pStyle w:val="Heading3"/>
        <w:numPr>
          <w:ilvl w:val="1"/>
          <w:numId w:val="36"/>
        </w:numPr>
        <w:tabs>
          <w:tab w:pos="713" w:val="left" w:leader="none"/>
        </w:tabs>
        <w:spacing w:line="240" w:lineRule="auto" w:before="2" w:after="0"/>
        <w:ind w:left="713" w:right="0" w:hanging="397"/>
        <w:jc w:val="left"/>
      </w:pPr>
      <w:r>
        <w:rPr>
          <w:w w:val="105"/>
        </w:rPr>
        <w:t>Habilitação</w:t>
      </w:r>
      <w:r>
        <w:rPr>
          <w:spacing w:val="-10"/>
          <w:w w:val="105"/>
        </w:rPr>
        <w:t> </w:t>
      </w:r>
      <w:r>
        <w:rPr>
          <w:spacing w:val="-2"/>
          <w:w w:val="105"/>
        </w:rPr>
        <w:t>Jurídica</w:t>
      </w:r>
    </w:p>
    <w:p>
      <w:pPr>
        <w:pStyle w:val="ListParagraph"/>
        <w:numPr>
          <w:ilvl w:val="2"/>
          <w:numId w:val="36"/>
        </w:numPr>
        <w:tabs>
          <w:tab w:pos="846" w:val="left" w:leader="none"/>
        </w:tabs>
        <w:spacing w:line="240" w:lineRule="auto" w:before="44" w:after="0"/>
        <w:ind w:left="846" w:right="0" w:hanging="530"/>
        <w:jc w:val="left"/>
        <w:rPr>
          <w:sz w:val="17"/>
        </w:rPr>
      </w:pPr>
      <w:r>
        <w:rPr>
          <w:w w:val="105"/>
          <w:sz w:val="17"/>
        </w:rPr>
        <w:t>Para</w:t>
      </w:r>
      <w:r>
        <w:rPr>
          <w:spacing w:val="-6"/>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comprovação</w:t>
      </w:r>
      <w:r>
        <w:rPr>
          <w:spacing w:val="-6"/>
          <w:w w:val="105"/>
          <w:sz w:val="17"/>
        </w:rPr>
        <w:t> </w:t>
      </w:r>
      <w:r>
        <w:rPr>
          <w:w w:val="105"/>
          <w:sz w:val="17"/>
        </w:rPr>
        <w:t>da</w:t>
      </w:r>
      <w:r>
        <w:rPr>
          <w:spacing w:val="-5"/>
          <w:w w:val="105"/>
          <w:sz w:val="17"/>
        </w:rPr>
        <w:t> </w:t>
      </w:r>
      <w:r>
        <w:rPr>
          <w:w w:val="105"/>
          <w:sz w:val="17"/>
        </w:rPr>
        <w:t>habilitação</w:t>
      </w:r>
      <w:r>
        <w:rPr>
          <w:spacing w:val="-6"/>
          <w:w w:val="105"/>
          <w:sz w:val="17"/>
        </w:rPr>
        <w:t> </w:t>
      </w:r>
      <w:r>
        <w:rPr>
          <w:w w:val="105"/>
          <w:sz w:val="17"/>
        </w:rPr>
        <w:t>jurídica,</w:t>
      </w:r>
      <w:r>
        <w:rPr>
          <w:spacing w:val="-5"/>
          <w:w w:val="105"/>
          <w:sz w:val="17"/>
        </w:rPr>
        <w:t> </w:t>
      </w:r>
      <w:r>
        <w:rPr>
          <w:w w:val="105"/>
          <w:sz w:val="17"/>
        </w:rPr>
        <w:t>deverão</w:t>
      </w:r>
      <w:r>
        <w:rPr>
          <w:spacing w:val="-6"/>
          <w:w w:val="105"/>
          <w:sz w:val="17"/>
        </w:rPr>
        <w:t> </w:t>
      </w:r>
      <w:r>
        <w:rPr>
          <w:w w:val="105"/>
          <w:sz w:val="17"/>
        </w:rPr>
        <w:t>ser</w:t>
      </w:r>
      <w:r>
        <w:rPr>
          <w:spacing w:val="-5"/>
          <w:w w:val="105"/>
          <w:sz w:val="17"/>
        </w:rPr>
        <w:t> </w:t>
      </w:r>
      <w:r>
        <w:rPr>
          <w:w w:val="105"/>
          <w:sz w:val="17"/>
        </w:rPr>
        <w:t>apresentados,</w:t>
      </w:r>
      <w:r>
        <w:rPr>
          <w:spacing w:val="-6"/>
          <w:w w:val="105"/>
          <w:sz w:val="17"/>
        </w:rPr>
        <w:t> </w:t>
      </w:r>
      <w:r>
        <w:rPr>
          <w:w w:val="105"/>
          <w:sz w:val="17"/>
        </w:rPr>
        <w:t>conforme</w:t>
      </w:r>
      <w:r>
        <w:rPr>
          <w:spacing w:val="-5"/>
          <w:w w:val="105"/>
          <w:sz w:val="17"/>
        </w:rPr>
        <w:t> </w:t>
      </w:r>
      <w:r>
        <w:rPr>
          <w:w w:val="105"/>
          <w:sz w:val="17"/>
        </w:rPr>
        <w:t>o</w:t>
      </w:r>
      <w:r>
        <w:rPr>
          <w:spacing w:val="-6"/>
          <w:w w:val="105"/>
          <w:sz w:val="17"/>
        </w:rPr>
        <w:t> </w:t>
      </w:r>
      <w:r>
        <w:rPr>
          <w:w w:val="105"/>
          <w:sz w:val="17"/>
        </w:rPr>
        <w:t>caso,</w:t>
      </w:r>
      <w:r>
        <w:rPr>
          <w:spacing w:val="-6"/>
          <w:w w:val="105"/>
          <w:sz w:val="17"/>
        </w:rPr>
        <w:t> </w:t>
      </w:r>
      <w:r>
        <w:rPr>
          <w:w w:val="105"/>
          <w:sz w:val="17"/>
        </w:rPr>
        <w:t>os</w:t>
      </w:r>
      <w:r>
        <w:rPr>
          <w:spacing w:val="-5"/>
          <w:w w:val="105"/>
          <w:sz w:val="17"/>
        </w:rPr>
        <w:t> </w:t>
      </w:r>
      <w:r>
        <w:rPr>
          <w:w w:val="105"/>
          <w:sz w:val="17"/>
        </w:rPr>
        <w:t>seguintes</w:t>
      </w:r>
      <w:r>
        <w:rPr>
          <w:spacing w:val="-6"/>
          <w:w w:val="105"/>
          <w:sz w:val="17"/>
        </w:rPr>
        <w:t> </w:t>
      </w:r>
      <w:r>
        <w:rPr>
          <w:spacing w:val="-2"/>
          <w:w w:val="105"/>
          <w:sz w:val="17"/>
        </w:rPr>
        <w:t>documentos:</w:t>
      </w:r>
    </w:p>
    <w:p>
      <w:pPr>
        <w:pStyle w:val="ListParagraph"/>
        <w:numPr>
          <w:ilvl w:val="0"/>
          <w:numId w:val="37"/>
        </w:numPr>
        <w:tabs>
          <w:tab w:pos="497" w:val="left" w:leader="none"/>
        </w:tabs>
        <w:spacing w:line="240" w:lineRule="auto" w:before="43" w:after="0"/>
        <w:ind w:left="497" w:right="0" w:hanging="181"/>
        <w:jc w:val="left"/>
        <w:rPr>
          <w:sz w:val="17"/>
        </w:rPr>
      </w:pPr>
      <w:r>
        <w:rPr>
          <w:w w:val="105"/>
          <w:sz w:val="17"/>
        </w:rPr>
        <w:t>Cédula</w:t>
      </w:r>
      <w:r>
        <w:rPr>
          <w:spacing w:val="-5"/>
          <w:w w:val="105"/>
          <w:sz w:val="17"/>
        </w:rPr>
        <w:t> </w:t>
      </w:r>
      <w:r>
        <w:rPr>
          <w:w w:val="105"/>
          <w:sz w:val="17"/>
        </w:rPr>
        <w:t>de</w:t>
      </w:r>
      <w:r>
        <w:rPr>
          <w:spacing w:val="-4"/>
          <w:w w:val="105"/>
          <w:sz w:val="17"/>
        </w:rPr>
        <w:t> </w:t>
      </w:r>
      <w:r>
        <w:rPr>
          <w:w w:val="105"/>
          <w:sz w:val="17"/>
        </w:rPr>
        <w:t>identidade</w:t>
      </w:r>
      <w:r>
        <w:rPr>
          <w:spacing w:val="-4"/>
          <w:w w:val="105"/>
          <w:sz w:val="17"/>
        </w:rPr>
        <w:t> </w:t>
      </w:r>
      <w:r>
        <w:rPr>
          <w:w w:val="105"/>
          <w:sz w:val="17"/>
        </w:rPr>
        <w:t>e</w:t>
      </w:r>
      <w:r>
        <w:rPr>
          <w:spacing w:val="-4"/>
          <w:w w:val="105"/>
          <w:sz w:val="17"/>
        </w:rPr>
        <w:t> </w:t>
      </w:r>
      <w:r>
        <w:rPr>
          <w:w w:val="105"/>
          <w:sz w:val="17"/>
        </w:rPr>
        <w:t>CPF</w:t>
      </w:r>
      <w:r>
        <w:rPr>
          <w:spacing w:val="-5"/>
          <w:w w:val="105"/>
          <w:sz w:val="17"/>
        </w:rPr>
        <w:t> </w:t>
      </w:r>
      <w:r>
        <w:rPr>
          <w:w w:val="105"/>
          <w:sz w:val="17"/>
        </w:rPr>
        <w:t>dos</w:t>
      </w:r>
      <w:r>
        <w:rPr>
          <w:spacing w:val="-4"/>
          <w:w w:val="105"/>
          <w:sz w:val="17"/>
        </w:rPr>
        <w:t> </w:t>
      </w:r>
      <w:r>
        <w:rPr>
          <w:w w:val="105"/>
          <w:sz w:val="17"/>
        </w:rPr>
        <w:t>sócios</w:t>
      </w:r>
      <w:r>
        <w:rPr>
          <w:spacing w:val="-4"/>
          <w:w w:val="105"/>
          <w:sz w:val="17"/>
        </w:rPr>
        <w:t> </w:t>
      </w:r>
      <w:r>
        <w:rPr>
          <w:w w:val="105"/>
          <w:sz w:val="17"/>
        </w:rPr>
        <w:t>ou</w:t>
      </w:r>
      <w:r>
        <w:rPr>
          <w:spacing w:val="-4"/>
          <w:w w:val="105"/>
          <w:sz w:val="17"/>
        </w:rPr>
        <w:t> </w:t>
      </w:r>
      <w:r>
        <w:rPr>
          <w:w w:val="105"/>
          <w:sz w:val="17"/>
        </w:rPr>
        <w:t>dos</w:t>
      </w:r>
      <w:r>
        <w:rPr>
          <w:spacing w:val="-5"/>
          <w:w w:val="105"/>
          <w:sz w:val="17"/>
        </w:rPr>
        <w:t> </w:t>
      </w:r>
      <w:r>
        <w:rPr>
          <w:spacing w:val="-2"/>
          <w:w w:val="105"/>
          <w:sz w:val="17"/>
        </w:rPr>
        <w:t>diretores;</w:t>
      </w:r>
    </w:p>
    <w:p>
      <w:pPr>
        <w:pStyle w:val="ListParagraph"/>
        <w:numPr>
          <w:ilvl w:val="0"/>
          <w:numId w:val="37"/>
        </w:numPr>
        <w:tabs>
          <w:tab w:pos="506" w:val="left" w:leader="none"/>
        </w:tabs>
        <w:spacing w:line="240" w:lineRule="auto" w:before="44" w:after="0"/>
        <w:ind w:left="506" w:right="0" w:hanging="190"/>
        <w:jc w:val="left"/>
        <w:rPr>
          <w:sz w:val="17"/>
        </w:rPr>
      </w:pPr>
      <w:r>
        <w:rPr>
          <w:w w:val="105"/>
          <w:sz w:val="17"/>
        </w:rPr>
        <w:t>Registro</w:t>
      </w:r>
      <w:r>
        <w:rPr>
          <w:spacing w:val="-6"/>
          <w:w w:val="105"/>
          <w:sz w:val="17"/>
        </w:rPr>
        <w:t> </w:t>
      </w:r>
      <w:r>
        <w:rPr>
          <w:w w:val="105"/>
          <w:sz w:val="17"/>
        </w:rPr>
        <w:t>Comercial,</w:t>
      </w:r>
      <w:r>
        <w:rPr>
          <w:spacing w:val="-6"/>
          <w:w w:val="105"/>
          <w:sz w:val="17"/>
        </w:rPr>
        <w:t> </w:t>
      </w:r>
      <w:r>
        <w:rPr>
          <w:w w:val="105"/>
          <w:sz w:val="17"/>
        </w:rPr>
        <w:t>no</w:t>
      </w:r>
      <w:r>
        <w:rPr>
          <w:spacing w:val="-5"/>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empresário</w:t>
      </w:r>
      <w:r>
        <w:rPr>
          <w:spacing w:val="-5"/>
          <w:w w:val="105"/>
          <w:sz w:val="17"/>
        </w:rPr>
        <w:t> </w:t>
      </w:r>
      <w:r>
        <w:rPr>
          <w:w w:val="105"/>
          <w:sz w:val="17"/>
        </w:rPr>
        <w:t>pessoa</w:t>
      </w:r>
      <w:r>
        <w:rPr>
          <w:spacing w:val="-6"/>
          <w:w w:val="105"/>
          <w:sz w:val="17"/>
        </w:rPr>
        <w:t> </w:t>
      </w:r>
      <w:r>
        <w:rPr>
          <w:spacing w:val="-2"/>
          <w:w w:val="105"/>
          <w:sz w:val="17"/>
        </w:rPr>
        <w:t>física;</w:t>
      </w:r>
    </w:p>
    <w:p>
      <w:pPr>
        <w:pStyle w:val="ListParagraph"/>
        <w:numPr>
          <w:ilvl w:val="0"/>
          <w:numId w:val="37"/>
        </w:numPr>
        <w:tabs>
          <w:tab w:pos="491" w:val="left" w:leader="none"/>
        </w:tabs>
        <w:spacing w:line="292" w:lineRule="auto" w:before="43" w:after="0"/>
        <w:ind w:left="316" w:right="299" w:firstLine="0"/>
        <w:jc w:val="left"/>
        <w:rPr>
          <w:sz w:val="17"/>
        </w:rPr>
      </w:pPr>
      <w:r>
        <w:rPr>
          <w:w w:val="105"/>
          <w:sz w:val="17"/>
        </w:rPr>
        <w:t>Ato</w:t>
      </w:r>
      <w:r>
        <w:rPr>
          <w:spacing w:val="-2"/>
          <w:w w:val="105"/>
          <w:sz w:val="17"/>
        </w:rPr>
        <w:t> </w:t>
      </w:r>
      <w:r>
        <w:rPr>
          <w:w w:val="105"/>
          <w:sz w:val="17"/>
        </w:rPr>
        <w:t>constitutivo,</w:t>
      </w:r>
      <w:r>
        <w:rPr>
          <w:spacing w:val="-2"/>
          <w:w w:val="105"/>
          <w:sz w:val="17"/>
        </w:rPr>
        <w:t> </w:t>
      </w:r>
      <w:r>
        <w:rPr>
          <w:w w:val="105"/>
          <w:sz w:val="17"/>
        </w:rPr>
        <w:t>estatuto</w:t>
      </w:r>
      <w:r>
        <w:rPr>
          <w:spacing w:val="-2"/>
          <w:w w:val="105"/>
          <w:sz w:val="17"/>
        </w:rPr>
        <w:t> </w:t>
      </w:r>
      <w:r>
        <w:rPr>
          <w:w w:val="105"/>
          <w:sz w:val="17"/>
        </w:rPr>
        <w:t>ou</w:t>
      </w:r>
      <w:r>
        <w:rPr>
          <w:spacing w:val="-2"/>
          <w:w w:val="105"/>
          <w:sz w:val="17"/>
        </w:rPr>
        <w:t> </w:t>
      </w:r>
      <w:r>
        <w:rPr>
          <w:w w:val="105"/>
          <w:sz w:val="17"/>
        </w:rPr>
        <w:t>contrato</w:t>
      </w:r>
      <w:r>
        <w:rPr>
          <w:spacing w:val="-2"/>
          <w:w w:val="105"/>
          <w:sz w:val="17"/>
        </w:rPr>
        <w:t> </w:t>
      </w:r>
      <w:r>
        <w:rPr>
          <w:w w:val="105"/>
          <w:sz w:val="17"/>
        </w:rPr>
        <w:t>social</w:t>
      </w:r>
      <w:r>
        <w:rPr>
          <w:spacing w:val="-2"/>
          <w:w w:val="105"/>
          <w:sz w:val="17"/>
        </w:rPr>
        <w:t> </w:t>
      </w:r>
      <w:r>
        <w:rPr>
          <w:w w:val="105"/>
          <w:sz w:val="17"/>
        </w:rPr>
        <w:t>em</w:t>
      </w:r>
      <w:r>
        <w:rPr>
          <w:spacing w:val="-2"/>
          <w:w w:val="105"/>
          <w:sz w:val="17"/>
        </w:rPr>
        <w:t> </w:t>
      </w:r>
      <w:r>
        <w:rPr>
          <w:w w:val="105"/>
          <w:sz w:val="17"/>
        </w:rPr>
        <w:t>vigor,</w:t>
      </w:r>
      <w:r>
        <w:rPr>
          <w:spacing w:val="-2"/>
          <w:w w:val="105"/>
          <w:sz w:val="17"/>
        </w:rPr>
        <w:t> </w:t>
      </w:r>
      <w:r>
        <w:rPr>
          <w:w w:val="105"/>
          <w:sz w:val="17"/>
        </w:rPr>
        <w:t>devidamente</w:t>
      </w:r>
      <w:r>
        <w:rPr>
          <w:spacing w:val="-2"/>
          <w:w w:val="105"/>
          <w:sz w:val="17"/>
        </w:rPr>
        <w:t> </w:t>
      </w:r>
      <w:r>
        <w:rPr>
          <w:w w:val="105"/>
          <w:sz w:val="17"/>
        </w:rPr>
        <w:t>registrado,</w:t>
      </w:r>
      <w:r>
        <w:rPr>
          <w:spacing w:val="-2"/>
          <w:w w:val="105"/>
          <w:sz w:val="17"/>
        </w:rPr>
        <w:t> </w:t>
      </w:r>
      <w:r>
        <w:rPr>
          <w:w w:val="105"/>
          <w:sz w:val="17"/>
        </w:rPr>
        <w:t>em</w:t>
      </w:r>
      <w:r>
        <w:rPr>
          <w:spacing w:val="-2"/>
          <w:w w:val="105"/>
          <w:sz w:val="17"/>
        </w:rPr>
        <w:t> </w:t>
      </w:r>
      <w:r>
        <w:rPr>
          <w:w w:val="105"/>
          <w:sz w:val="17"/>
        </w:rPr>
        <w:t>se</w:t>
      </w:r>
      <w:r>
        <w:rPr>
          <w:spacing w:val="-2"/>
          <w:w w:val="105"/>
          <w:sz w:val="17"/>
        </w:rPr>
        <w:t> </w:t>
      </w:r>
      <w:r>
        <w:rPr>
          <w:w w:val="105"/>
          <w:sz w:val="17"/>
        </w:rPr>
        <w:t>tratando</w:t>
      </w:r>
      <w:r>
        <w:rPr>
          <w:spacing w:val="-2"/>
          <w:w w:val="105"/>
          <w:sz w:val="17"/>
        </w:rPr>
        <w:t> </w:t>
      </w:r>
      <w:r>
        <w:rPr>
          <w:w w:val="105"/>
          <w:sz w:val="17"/>
        </w:rPr>
        <w:t>de</w:t>
      </w:r>
      <w:r>
        <w:rPr>
          <w:spacing w:val="-2"/>
          <w:w w:val="105"/>
          <w:sz w:val="17"/>
        </w:rPr>
        <w:t> </w:t>
      </w:r>
      <w:r>
        <w:rPr>
          <w:w w:val="105"/>
          <w:sz w:val="17"/>
        </w:rPr>
        <w:t>sociedades</w:t>
      </w:r>
      <w:r>
        <w:rPr>
          <w:spacing w:val="-2"/>
          <w:w w:val="105"/>
          <w:sz w:val="17"/>
        </w:rPr>
        <w:t> </w:t>
      </w:r>
      <w:r>
        <w:rPr>
          <w:w w:val="105"/>
          <w:sz w:val="17"/>
        </w:rPr>
        <w:t>empresárias,</w:t>
      </w:r>
      <w:r>
        <w:rPr>
          <w:spacing w:val="-2"/>
          <w:w w:val="105"/>
          <w:sz w:val="17"/>
        </w:rPr>
        <w:t> </w:t>
      </w:r>
      <w:r>
        <w:rPr>
          <w:w w:val="105"/>
          <w:sz w:val="17"/>
        </w:rPr>
        <w:t>e,</w:t>
      </w:r>
      <w:r>
        <w:rPr>
          <w:spacing w:val="-2"/>
          <w:w w:val="105"/>
          <w:sz w:val="17"/>
        </w:rPr>
        <w:t> </w:t>
      </w:r>
      <w:r>
        <w:rPr>
          <w:w w:val="105"/>
          <w:sz w:val="17"/>
        </w:rPr>
        <w:t>no</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sociedades</w:t>
      </w:r>
      <w:r>
        <w:rPr>
          <w:spacing w:val="-2"/>
          <w:w w:val="105"/>
          <w:sz w:val="17"/>
        </w:rPr>
        <w:t> </w:t>
      </w:r>
      <w:r>
        <w:rPr>
          <w:w w:val="105"/>
          <w:sz w:val="17"/>
        </w:rPr>
        <w:t>por</w:t>
      </w:r>
      <w:r>
        <w:rPr>
          <w:spacing w:val="-2"/>
          <w:w w:val="105"/>
          <w:sz w:val="17"/>
        </w:rPr>
        <w:t> </w:t>
      </w:r>
      <w:r>
        <w:rPr>
          <w:w w:val="105"/>
          <w:sz w:val="17"/>
        </w:rPr>
        <w:t>ações,</w:t>
      </w:r>
      <w:r>
        <w:rPr>
          <w:spacing w:val="-2"/>
          <w:w w:val="105"/>
          <w:sz w:val="17"/>
        </w:rPr>
        <w:t> </w:t>
      </w:r>
      <w:r>
        <w:rPr>
          <w:w w:val="105"/>
          <w:sz w:val="17"/>
        </w:rPr>
        <w:t>acompanhado</w:t>
      </w:r>
      <w:r>
        <w:rPr>
          <w:spacing w:val="-2"/>
          <w:w w:val="105"/>
          <w:sz w:val="17"/>
        </w:rPr>
        <w:t> </w:t>
      </w:r>
      <w:r>
        <w:rPr>
          <w:w w:val="105"/>
          <w:sz w:val="17"/>
        </w:rPr>
        <w:t>de</w:t>
      </w:r>
      <w:r>
        <w:rPr>
          <w:spacing w:val="-2"/>
          <w:w w:val="105"/>
          <w:sz w:val="17"/>
        </w:rPr>
        <w:t> </w:t>
      </w:r>
      <w:r>
        <w:rPr>
          <w:w w:val="105"/>
          <w:sz w:val="17"/>
        </w:rPr>
        <w:t>documentos</w:t>
      </w:r>
      <w:r>
        <w:rPr>
          <w:spacing w:val="-2"/>
          <w:w w:val="105"/>
          <w:sz w:val="17"/>
        </w:rPr>
        <w:t> </w:t>
      </w:r>
      <w:r>
        <w:rPr>
          <w:w w:val="105"/>
          <w:sz w:val="17"/>
        </w:rPr>
        <w:t>de</w:t>
      </w:r>
      <w:r>
        <w:rPr>
          <w:spacing w:val="-2"/>
          <w:w w:val="105"/>
          <w:sz w:val="17"/>
        </w:rPr>
        <w:t> </w:t>
      </w:r>
      <w:r>
        <w:rPr>
          <w:w w:val="105"/>
          <w:sz w:val="17"/>
        </w:rPr>
        <w:t>eleição</w:t>
      </w:r>
      <w:r>
        <w:rPr>
          <w:spacing w:val="-2"/>
          <w:w w:val="105"/>
          <w:sz w:val="17"/>
        </w:rPr>
        <w:t> </w:t>
      </w:r>
      <w:r>
        <w:rPr>
          <w:w w:val="105"/>
          <w:sz w:val="17"/>
        </w:rPr>
        <w:t>de seus administradores.</w:t>
      </w:r>
    </w:p>
    <w:p>
      <w:pPr>
        <w:pStyle w:val="ListParagraph"/>
        <w:numPr>
          <w:ilvl w:val="0"/>
          <w:numId w:val="37"/>
        </w:numPr>
        <w:tabs>
          <w:tab w:pos="506" w:val="left" w:leader="none"/>
        </w:tabs>
        <w:spacing w:line="240" w:lineRule="auto" w:before="1" w:after="0"/>
        <w:ind w:left="506" w:right="0" w:hanging="190"/>
        <w:jc w:val="left"/>
        <w:rPr>
          <w:sz w:val="17"/>
        </w:rPr>
      </w:pPr>
      <w:r>
        <w:rPr>
          <w:w w:val="105"/>
          <w:sz w:val="17"/>
        </w:rPr>
        <w:t>Inscrição</w:t>
      </w:r>
      <w:r>
        <w:rPr>
          <w:spacing w:val="-6"/>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6"/>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sociedades</w:t>
      </w:r>
      <w:r>
        <w:rPr>
          <w:spacing w:val="-6"/>
          <w:w w:val="105"/>
          <w:sz w:val="17"/>
        </w:rPr>
        <w:t> </w:t>
      </w:r>
      <w:r>
        <w:rPr>
          <w:w w:val="105"/>
          <w:sz w:val="17"/>
        </w:rPr>
        <w:t>simples,</w:t>
      </w:r>
      <w:r>
        <w:rPr>
          <w:spacing w:val="-5"/>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6"/>
          <w:w w:val="105"/>
          <w:sz w:val="17"/>
        </w:rPr>
        <w:t> </w:t>
      </w:r>
      <w:r>
        <w:rPr>
          <w:w w:val="105"/>
          <w:sz w:val="17"/>
        </w:rPr>
        <w:t>de</w:t>
      </w:r>
      <w:r>
        <w:rPr>
          <w:spacing w:val="-5"/>
          <w:w w:val="105"/>
          <w:sz w:val="17"/>
        </w:rPr>
        <w:t> </w:t>
      </w:r>
      <w:r>
        <w:rPr>
          <w:w w:val="105"/>
          <w:sz w:val="17"/>
        </w:rPr>
        <w:t>diretoria</w:t>
      </w:r>
      <w:r>
        <w:rPr>
          <w:spacing w:val="-5"/>
          <w:w w:val="105"/>
          <w:sz w:val="17"/>
        </w:rPr>
        <w:t> </w:t>
      </w:r>
      <w:r>
        <w:rPr>
          <w:w w:val="105"/>
          <w:sz w:val="17"/>
        </w:rPr>
        <w:t>em</w:t>
      </w:r>
      <w:r>
        <w:rPr>
          <w:spacing w:val="-5"/>
          <w:w w:val="105"/>
          <w:sz w:val="17"/>
        </w:rPr>
        <w:t> </w:t>
      </w:r>
      <w:r>
        <w:rPr>
          <w:spacing w:val="-2"/>
          <w:w w:val="105"/>
          <w:sz w:val="17"/>
        </w:rPr>
        <w:t>exercício;</w:t>
      </w:r>
    </w:p>
    <w:p>
      <w:pPr>
        <w:pStyle w:val="ListParagraph"/>
        <w:numPr>
          <w:ilvl w:val="0"/>
          <w:numId w:val="37"/>
        </w:numPr>
        <w:tabs>
          <w:tab w:pos="504" w:val="left" w:leader="none"/>
        </w:tabs>
        <w:spacing w:line="292" w:lineRule="auto" w:before="44" w:after="0"/>
        <w:ind w:left="316" w:right="299" w:firstLine="0"/>
        <w:jc w:val="left"/>
        <w:rPr>
          <w:sz w:val="17"/>
        </w:rPr>
      </w:pPr>
      <w:r>
        <w:rPr>
          <w:w w:val="105"/>
          <w:sz w:val="17"/>
        </w:rPr>
        <w:t>Decreto de autorização, em se tratando de empresa ou sociedade estrangeira em funcionamento no país, e ato de registro ou autorização para funcionamento expedido pelo órgão competente, quando </w:t>
      </w:r>
      <w:r>
        <w:rPr>
          <w:w w:val="105"/>
          <w:sz w:val="17"/>
        </w:rPr>
        <w:t>a atividade assim o exigir.</w:t>
      </w:r>
    </w:p>
    <w:p>
      <w:pPr>
        <w:pStyle w:val="ListParagraph"/>
        <w:numPr>
          <w:ilvl w:val="0"/>
          <w:numId w:val="37"/>
        </w:numPr>
        <w:tabs>
          <w:tab w:pos="494" w:val="left" w:leader="none"/>
        </w:tabs>
        <w:spacing w:line="292" w:lineRule="auto" w:before="1" w:after="0"/>
        <w:ind w:left="316" w:right="299" w:firstLine="0"/>
        <w:jc w:val="left"/>
        <w:rPr>
          <w:sz w:val="17"/>
        </w:rPr>
      </w:pPr>
      <w:r>
        <w:rPr>
          <w:w w:val="105"/>
          <w:sz w:val="17"/>
        </w:rPr>
        <w:t>A</w:t>
      </w:r>
      <w:r>
        <w:rPr>
          <w:spacing w:val="12"/>
          <w:w w:val="105"/>
          <w:sz w:val="17"/>
        </w:rPr>
        <w:t> </w:t>
      </w:r>
      <w:r>
        <w:rPr>
          <w:w w:val="105"/>
          <w:sz w:val="17"/>
        </w:rPr>
        <w:t>sociedade</w:t>
      </w:r>
      <w:r>
        <w:rPr>
          <w:spacing w:val="21"/>
          <w:w w:val="105"/>
          <w:sz w:val="17"/>
        </w:rPr>
        <w:t> </w:t>
      </w:r>
      <w:r>
        <w:rPr>
          <w:w w:val="105"/>
          <w:sz w:val="17"/>
        </w:rPr>
        <w:t>simples</w:t>
      </w:r>
      <w:r>
        <w:rPr>
          <w:spacing w:val="21"/>
          <w:w w:val="105"/>
          <w:sz w:val="17"/>
        </w:rPr>
        <w:t> </w:t>
      </w:r>
      <w:r>
        <w:rPr>
          <w:w w:val="105"/>
          <w:sz w:val="17"/>
        </w:rPr>
        <w:t>que</w:t>
      </w:r>
      <w:r>
        <w:rPr>
          <w:spacing w:val="21"/>
          <w:w w:val="105"/>
          <w:sz w:val="17"/>
        </w:rPr>
        <w:t> </w:t>
      </w:r>
      <w:r>
        <w:rPr>
          <w:w w:val="105"/>
          <w:sz w:val="17"/>
        </w:rPr>
        <w:t>não</w:t>
      </w:r>
      <w:r>
        <w:rPr>
          <w:spacing w:val="21"/>
          <w:w w:val="105"/>
          <w:sz w:val="17"/>
        </w:rPr>
        <w:t> </w:t>
      </w:r>
      <w:r>
        <w:rPr>
          <w:w w:val="105"/>
          <w:sz w:val="17"/>
        </w:rPr>
        <w:t>adotar</w:t>
      </w:r>
      <w:r>
        <w:rPr>
          <w:spacing w:val="21"/>
          <w:w w:val="105"/>
          <w:sz w:val="17"/>
        </w:rPr>
        <w:t> </w:t>
      </w:r>
      <w:r>
        <w:rPr>
          <w:w w:val="105"/>
          <w:sz w:val="17"/>
        </w:rPr>
        <w:t>um</w:t>
      </w:r>
      <w:r>
        <w:rPr>
          <w:spacing w:val="21"/>
          <w:w w:val="105"/>
          <w:sz w:val="17"/>
        </w:rPr>
        <w:t> </w:t>
      </w:r>
      <w:r>
        <w:rPr>
          <w:w w:val="105"/>
          <w:sz w:val="17"/>
        </w:rPr>
        <w:t>dos</w:t>
      </w:r>
      <w:r>
        <w:rPr>
          <w:spacing w:val="21"/>
          <w:w w:val="105"/>
          <w:sz w:val="17"/>
        </w:rPr>
        <w:t> </w:t>
      </w:r>
      <w:r>
        <w:rPr>
          <w:w w:val="105"/>
          <w:sz w:val="17"/>
        </w:rPr>
        <w:t>tipos</w:t>
      </w:r>
      <w:r>
        <w:rPr>
          <w:spacing w:val="21"/>
          <w:w w:val="105"/>
          <w:sz w:val="17"/>
        </w:rPr>
        <w:t> </w:t>
      </w:r>
      <w:r>
        <w:rPr>
          <w:w w:val="105"/>
          <w:sz w:val="17"/>
        </w:rPr>
        <w:t>regulados</w:t>
      </w:r>
      <w:r>
        <w:rPr>
          <w:spacing w:val="21"/>
          <w:w w:val="105"/>
          <w:sz w:val="17"/>
        </w:rPr>
        <w:t> </w:t>
      </w:r>
      <w:r>
        <w:rPr>
          <w:w w:val="105"/>
          <w:sz w:val="17"/>
        </w:rPr>
        <w:t>nos</w:t>
      </w:r>
      <w:r>
        <w:rPr>
          <w:spacing w:val="21"/>
          <w:w w:val="105"/>
          <w:sz w:val="17"/>
        </w:rPr>
        <w:t> </w:t>
      </w:r>
      <w:r>
        <w:rPr>
          <w:w w:val="105"/>
          <w:sz w:val="17"/>
        </w:rPr>
        <w:t>artigos</w:t>
      </w:r>
      <w:r>
        <w:rPr>
          <w:spacing w:val="21"/>
          <w:w w:val="105"/>
          <w:sz w:val="17"/>
        </w:rPr>
        <w:t> </w:t>
      </w:r>
      <w:r>
        <w:rPr>
          <w:w w:val="105"/>
          <w:sz w:val="17"/>
        </w:rPr>
        <w:t>1.039</w:t>
      </w:r>
      <w:r>
        <w:rPr>
          <w:spacing w:val="21"/>
          <w:w w:val="105"/>
          <w:sz w:val="17"/>
        </w:rPr>
        <w:t> </w:t>
      </w:r>
      <w:r>
        <w:rPr>
          <w:w w:val="105"/>
          <w:sz w:val="17"/>
        </w:rPr>
        <w:t>a</w:t>
      </w:r>
      <w:r>
        <w:rPr>
          <w:spacing w:val="21"/>
          <w:w w:val="105"/>
          <w:sz w:val="17"/>
        </w:rPr>
        <w:t> </w:t>
      </w:r>
      <w:r>
        <w:rPr>
          <w:w w:val="105"/>
          <w:sz w:val="17"/>
        </w:rPr>
        <w:t>1.092,</w:t>
      </w:r>
      <w:r>
        <w:rPr>
          <w:spacing w:val="21"/>
          <w:w w:val="105"/>
          <w:sz w:val="17"/>
        </w:rPr>
        <w:t> </w:t>
      </w:r>
      <w:r>
        <w:rPr>
          <w:w w:val="105"/>
          <w:sz w:val="17"/>
        </w:rPr>
        <w:t>deverá</w:t>
      </w:r>
      <w:r>
        <w:rPr>
          <w:spacing w:val="21"/>
          <w:w w:val="105"/>
          <w:sz w:val="17"/>
        </w:rPr>
        <w:t> </w:t>
      </w:r>
      <w:r>
        <w:rPr>
          <w:w w:val="105"/>
          <w:sz w:val="17"/>
        </w:rPr>
        <w:t>mencionar,</w:t>
      </w:r>
      <w:r>
        <w:rPr>
          <w:spacing w:val="21"/>
          <w:w w:val="105"/>
          <w:sz w:val="17"/>
        </w:rPr>
        <w:t> </w:t>
      </w:r>
      <w:r>
        <w:rPr>
          <w:w w:val="105"/>
          <w:sz w:val="17"/>
        </w:rPr>
        <w:t>no</w:t>
      </w:r>
      <w:r>
        <w:rPr>
          <w:spacing w:val="21"/>
          <w:w w:val="105"/>
          <w:sz w:val="17"/>
        </w:rPr>
        <w:t> </w:t>
      </w:r>
      <w:r>
        <w:rPr>
          <w:w w:val="105"/>
          <w:sz w:val="17"/>
        </w:rPr>
        <w:t>contrato</w:t>
      </w:r>
      <w:r>
        <w:rPr>
          <w:spacing w:val="21"/>
          <w:w w:val="105"/>
          <w:sz w:val="17"/>
        </w:rPr>
        <w:t> </w:t>
      </w:r>
      <w:r>
        <w:rPr>
          <w:w w:val="105"/>
          <w:sz w:val="17"/>
        </w:rPr>
        <w:t>social,</w:t>
      </w:r>
      <w:r>
        <w:rPr>
          <w:spacing w:val="21"/>
          <w:w w:val="105"/>
          <w:sz w:val="17"/>
        </w:rPr>
        <w:t> </w:t>
      </w:r>
      <w:r>
        <w:rPr>
          <w:w w:val="105"/>
          <w:sz w:val="17"/>
        </w:rPr>
        <w:t>por</w:t>
      </w:r>
      <w:r>
        <w:rPr>
          <w:spacing w:val="21"/>
          <w:w w:val="105"/>
          <w:sz w:val="17"/>
        </w:rPr>
        <w:t> </w:t>
      </w:r>
      <w:r>
        <w:rPr>
          <w:w w:val="105"/>
          <w:sz w:val="17"/>
        </w:rPr>
        <w:t>força</w:t>
      </w:r>
      <w:r>
        <w:rPr>
          <w:spacing w:val="21"/>
          <w:w w:val="105"/>
          <w:sz w:val="17"/>
        </w:rPr>
        <w:t> </w:t>
      </w:r>
      <w:r>
        <w:rPr>
          <w:w w:val="105"/>
          <w:sz w:val="17"/>
        </w:rPr>
        <w:t>do</w:t>
      </w:r>
      <w:r>
        <w:rPr>
          <w:spacing w:val="21"/>
          <w:w w:val="105"/>
          <w:sz w:val="17"/>
        </w:rPr>
        <w:t> </w:t>
      </w:r>
      <w:r>
        <w:rPr>
          <w:w w:val="105"/>
          <w:sz w:val="17"/>
        </w:rPr>
        <w:t>art.</w:t>
      </w:r>
      <w:r>
        <w:rPr>
          <w:spacing w:val="21"/>
          <w:w w:val="105"/>
          <w:sz w:val="17"/>
        </w:rPr>
        <w:t> </w:t>
      </w:r>
      <w:r>
        <w:rPr>
          <w:w w:val="105"/>
          <w:sz w:val="17"/>
        </w:rPr>
        <w:t>997,</w:t>
      </w:r>
      <w:r>
        <w:rPr>
          <w:spacing w:val="21"/>
          <w:w w:val="105"/>
          <w:sz w:val="17"/>
        </w:rPr>
        <w:t> </w:t>
      </w:r>
      <w:r>
        <w:rPr>
          <w:w w:val="105"/>
          <w:sz w:val="17"/>
        </w:rPr>
        <w:t>inciso</w:t>
      </w:r>
      <w:r>
        <w:rPr>
          <w:spacing w:val="18"/>
          <w:w w:val="105"/>
          <w:sz w:val="17"/>
        </w:rPr>
        <w:t> </w:t>
      </w:r>
      <w:r>
        <w:rPr>
          <w:w w:val="105"/>
          <w:sz w:val="17"/>
        </w:rPr>
        <w:t>VI,</w:t>
      </w:r>
      <w:r>
        <w:rPr>
          <w:spacing w:val="21"/>
          <w:w w:val="105"/>
          <w:sz w:val="17"/>
        </w:rPr>
        <w:t> </w:t>
      </w:r>
      <w:r>
        <w:rPr>
          <w:w w:val="105"/>
          <w:sz w:val="17"/>
        </w:rPr>
        <w:t>as</w:t>
      </w:r>
      <w:r>
        <w:rPr>
          <w:spacing w:val="21"/>
          <w:w w:val="105"/>
          <w:sz w:val="17"/>
        </w:rPr>
        <w:t> </w:t>
      </w:r>
      <w:r>
        <w:rPr>
          <w:w w:val="105"/>
          <w:sz w:val="17"/>
        </w:rPr>
        <w:t>pessoas</w:t>
      </w:r>
      <w:r>
        <w:rPr>
          <w:spacing w:val="21"/>
          <w:w w:val="105"/>
          <w:sz w:val="17"/>
        </w:rPr>
        <w:t> </w:t>
      </w:r>
      <w:r>
        <w:rPr>
          <w:w w:val="105"/>
          <w:sz w:val="17"/>
        </w:rPr>
        <w:t>naturais</w:t>
      </w:r>
      <w:r>
        <w:rPr>
          <w:spacing w:val="21"/>
          <w:w w:val="105"/>
          <w:sz w:val="17"/>
        </w:rPr>
        <w:t> </w:t>
      </w:r>
      <w:r>
        <w:rPr>
          <w:w w:val="105"/>
          <w:sz w:val="17"/>
        </w:rPr>
        <w:t>incumbidas</w:t>
      </w:r>
      <w:r>
        <w:rPr>
          <w:spacing w:val="21"/>
          <w:w w:val="105"/>
          <w:sz w:val="17"/>
        </w:rPr>
        <w:t> </w:t>
      </w:r>
      <w:r>
        <w:rPr>
          <w:w w:val="105"/>
          <w:sz w:val="17"/>
        </w:rPr>
        <w:t>da </w:t>
      </w:r>
      <w:r>
        <w:rPr>
          <w:spacing w:val="-2"/>
          <w:w w:val="105"/>
          <w:sz w:val="17"/>
        </w:rPr>
        <w:t>administração;</w:t>
      </w:r>
    </w:p>
    <w:p>
      <w:pPr>
        <w:pStyle w:val="ListParagraph"/>
        <w:numPr>
          <w:ilvl w:val="0"/>
          <w:numId w:val="37"/>
        </w:numPr>
        <w:tabs>
          <w:tab w:pos="507" w:val="left" w:leader="none"/>
        </w:tabs>
        <w:spacing w:line="292" w:lineRule="auto" w:before="1" w:after="0"/>
        <w:ind w:left="316" w:right="299" w:firstLine="0"/>
        <w:jc w:val="left"/>
        <w:rPr>
          <w:sz w:val="17"/>
        </w:rPr>
      </w:pPr>
      <w:r>
        <w:rPr>
          <w:w w:val="105"/>
          <w:sz w:val="17"/>
        </w:rPr>
        <w:t>Ata da respectiva fundação, e o correspondente registro na Junta Comercial, bem como o estatuto com a ata da assembleia de aprovação, na forma do artigo 18 da Lei nº 5.764/71, em se tratando de</w:t>
      </w:r>
      <w:r>
        <w:rPr>
          <w:spacing w:val="40"/>
          <w:w w:val="105"/>
          <w:sz w:val="17"/>
        </w:rPr>
        <w:t> </w:t>
      </w:r>
      <w:r>
        <w:rPr>
          <w:w w:val="105"/>
          <w:sz w:val="17"/>
        </w:rPr>
        <w:t>sociedade cooperativa.</w:t>
      </w:r>
    </w:p>
    <w:p>
      <w:pPr>
        <w:pStyle w:val="Heading3"/>
        <w:numPr>
          <w:ilvl w:val="1"/>
          <w:numId w:val="36"/>
        </w:numPr>
        <w:tabs>
          <w:tab w:pos="713" w:val="left" w:leader="none"/>
        </w:tabs>
        <w:spacing w:line="240" w:lineRule="auto" w:before="1" w:after="0"/>
        <w:ind w:left="713" w:right="0" w:hanging="397"/>
        <w:jc w:val="left"/>
      </w:pPr>
      <w:r>
        <w:rPr>
          <w:w w:val="105"/>
        </w:rPr>
        <w:t>Regularidade</w:t>
      </w:r>
      <w:r>
        <w:rPr>
          <w:spacing w:val="-6"/>
          <w:w w:val="105"/>
        </w:rPr>
        <w:t> </w:t>
      </w:r>
      <w:r>
        <w:rPr>
          <w:w w:val="105"/>
        </w:rPr>
        <w:t>fiscal,</w:t>
      </w:r>
      <w:r>
        <w:rPr>
          <w:spacing w:val="-6"/>
          <w:w w:val="105"/>
        </w:rPr>
        <w:t> </w:t>
      </w:r>
      <w:r>
        <w:rPr>
          <w:w w:val="105"/>
        </w:rPr>
        <w:t>social</w:t>
      </w:r>
      <w:r>
        <w:rPr>
          <w:spacing w:val="-6"/>
          <w:w w:val="105"/>
        </w:rPr>
        <w:t> </w:t>
      </w:r>
      <w:r>
        <w:rPr>
          <w:w w:val="105"/>
        </w:rPr>
        <w:t>e</w:t>
      </w:r>
      <w:r>
        <w:rPr>
          <w:spacing w:val="-6"/>
          <w:w w:val="105"/>
        </w:rPr>
        <w:t> </w:t>
      </w:r>
      <w:r>
        <w:rPr>
          <w:spacing w:val="-2"/>
          <w:w w:val="105"/>
        </w:rPr>
        <w:t>trabalhista:</w:t>
      </w:r>
    </w:p>
    <w:p>
      <w:pPr>
        <w:pStyle w:val="BodyText"/>
        <w:spacing w:before="44"/>
      </w:pPr>
      <w:r>
        <w:rPr>
          <w:w w:val="105"/>
        </w:rPr>
        <w:t>15.3.1</w:t>
      </w:r>
      <w:r>
        <w:rPr>
          <w:spacing w:val="-6"/>
          <w:w w:val="105"/>
        </w:rPr>
        <w:t> </w:t>
      </w:r>
      <w:r>
        <w:rPr>
          <w:w w:val="105"/>
        </w:rPr>
        <w:t>Para</w:t>
      </w:r>
      <w:r>
        <w:rPr>
          <w:spacing w:val="-6"/>
          <w:w w:val="105"/>
        </w:rPr>
        <w:t> </w:t>
      </w:r>
      <w:r>
        <w:rPr>
          <w:w w:val="105"/>
        </w:rPr>
        <w:t>fins</w:t>
      </w:r>
      <w:r>
        <w:rPr>
          <w:spacing w:val="-5"/>
          <w:w w:val="105"/>
        </w:rPr>
        <w:t> </w:t>
      </w:r>
      <w:r>
        <w:rPr>
          <w:w w:val="105"/>
        </w:rPr>
        <w:t>de</w:t>
      </w:r>
      <w:r>
        <w:rPr>
          <w:spacing w:val="-6"/>
          <w:w w:val="105"/>
        </w:rPr>
        <w:t> </w:t>
      </w:r>
      <w:r>
        <w:rPr>
          <w:w w:val="105"/>
        </w:rPr>
        <w:t>comprovação</w:t>
      </w:r>
      <w:r>
        <w:rPr>
          <w:spacing w:val="-5"/>
          <w:w w:val="105"/>
        </w:rPr>
        <w:t> </w:t>
      </w:r>
      <w:r>
        <w:rPr>
          <w:w w:val="105"/>
        </w:rPr>
        <w:t>da</w:t>
      </w:r>
      <w:r>
        <w:rPr>
          <w:spacing w:val="-6"/>
          <w:w w:val="105"/>
        </w:rPr>
        <w:t> </w:t>
      </w:r>
      <w:r>
        <w:rPr>
          <w:w w:val="105"/>
        </w:rPr>
        <w:t>regularidade</w:t>
      </w:r>
      <w:r>
        <w:rPr>
          <w:spacing w:val="-5"/>
          <w:w w:val="105"/>
        </w:rPr>
        <w:t> </w:t>
      </w:r>
      <w:r>
        <w:rPr>
          <w:w w:val="105"/>
        </w:rPr>
        <w:t>fiscal</w:t>
      </w:r>
      <w:r>
        <w:rPr>
          <w:spacing w:val="-6"/>
          <w:w w:val="105"/>
        </w:rPr>
        <w:t> </w:t>
      </w:r>
      <w:r>
        <w:rPr>
          <w:w w:val="105"/>
        </w:rPr>
        <w:t>e</w:t>
      </w:r>
      <w:r>
        <w:rPr>
          <w:spacing w:val="-6"/>
          <w:w w:val="105"/>
        </w:rPr>
        <w:t> </w:t>
      </w:r>
      <w:r>
        <w:rPr>
          <w:w w:val="105"/>
        </w:rPr>
        <w:t>trabalhista,</w:t>
      </w:r>
      <w:r>
        <w:rPr>
          <w:spacing w:val="-5"/>
          <w:w w:val="105"/>
        </w:rPr>
        <w:t> </w:t>
      </w:r>
      <w:r>
        <w:rPr>
          <w:w w:val="105"/>
        </w:rPr>
        <w:t>deverão</w:t>
      </w:r>
      <w:r>
        <w:rPr>
          <w:spacing w:val="-6"/>
          <w:w w:val="105"/>
        </w:rPr>
        <w:t> </w:t>
      </w:r>
      <w:r>
        <w:rPr>
          <w:w w:val="105"/>
        </w:rPr>
        <w:t>ser</w:t>
      </w:r>
      <w:r>
        <w:rPr>
          <w:spacing w:val="-5"/>
          <w:w w:val="105"/>
        </w:rPr>
        <w:t> </w:t>
      </w:r>
      <w:r>
        <w:rPr>
          <w:w w:val="105"/>
        </w:rPr>
        <w:t>apresentados</w:t>
      </w:r>
      <w:r>
        <w:rPr>
          <w:spacing w:val="-6"/>
          <w:w w:val="105"/>
        </w:rPr>
        <w:t> </w:t>
      </w:r>
      <w:r>
        <w:rPr>
          <w:w w:val="105"/>
        </w:rPr>
        <w:t>os</w:t>
      </w:r>
      <w:r>
        <w:rPr>
          <w:spacing w:val="-5"/>
          <w:w w:val="105"/>
        </w:rPr>
        <w:t> </w:t>
      </w:r>
      <w:r>
        <w:rPr>
          <w:w w:val="105"/>
        </w:rPr>
        <w:t>seguintes</w:t>
      </w:r>
      <w:r>
        <w:rPr>
          <w:spacing w:val="-6"/>
          <w:w w:val="105"/>
        </w:rPr>
        <w:t> </w:t>
      </w:r>
      <w:r>
        <w:rPr>
          <w:spacing w:val="-2"/>
          <w:w w:val="105"/>
        </w:rPr>
        <w:t>documentos:</w:t>
      </w:r>
    </w:p>
    <w:p>
      <w:pPr>
        <w:pStyle w:val="ListParagraph"/>
        <w:numPr>
          <w:ilvl w:val="0"/>
          <w:numId w:val="38"/>
        </w:numPr>
        <w:tabs>
          <w:tab w:pos="497" w:val="left" w:leader="none"/>
        </w:tabs>
        <w:spacing w:line="240" w:lineRule="auto" w:before="43" w:after="0"/>
        <w:ind w:left="497" w:right="0" w:hanging="181"/>
        <w:jc w:val="left"/>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Físicas</w:t>
      </w:r>
      <w:r>
        <w:rPr>
          <w:spacing w:val="-5"/>
          <w:w w:val="105"/>
          <w:sz w:val="17"/>
        </w:rPr>
        <w:t> </w:t>
      </w:r>
      <w:r>
        <w:rPr>
          <w:w w:val="105"/>
          <w:sz w:val="17"/>
        </w:rPr>
        <w:t>(CPF)</w:t>
      </w:r>
      <w:r>
        <w:rPr>
          <w:spacing w:val="-6"/>
          <w:w w:val="105"/>
          <w:sz w:val="17"/>
        </w:rPr>
        <w:t> </w:t>
      </w:r>
      <w:r>
        <w:rPr>
          <w:w w:val="105"/>
          <w:sz w:val="17"/>
        </w:rPr>
        <w:t>ou</w:t>
      </w:r>
      <w:r>
        <w:rPr>
          <w:spacing w:val="-5"/>
          <w:w w:val="105"/>
          <w:sz w:val="17"/>
        </w:rPr>
        <w:t> </w:t>
      </w:r>
      <w:r>
        <w:rPr>
          <w:w w:val="105"/>
          <w:sz w:val="17"/>
        </w:rPr>
        <w:t>no</w:t>
      </w:r>
      <w:r>
        <w:rPr>
          <w:spacing w:val="-5"/>
          <w:w w:val="105"/>
          <w:sz w:val="17"/>
        </w:rPr>
        <w:t> </w:t>
      </w:r>
      <w:r>
        <w:rPr>
          <w:w w:val="105"/>
          <w:sz w:val="17"/>
        </w:rPr>
        <w:t>Cadastro</w:t>
      </w:r>
      <w:r>
        <w:rPr>
          <w:spacing w:val="-6"/>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Jurídicas</w:t>
      </w:r>
      <w:r>
        <w:rPr>
          <w:spacing w:val="-5"/>
          <w:w w:val="105"/>
          <w:sz w:val="17"/>
        </w:rPr>
        <w:t> </w:t>
      </w:r>
      <w:r>
        <w:rPr>
          <w:w w:val="105"/>
          <w:sz w:val="17"/>
        </w:rPr>
        <w:t>(CNPJ),</w:t>
      </w:r>
      <w:r>
        <w:rPr>
          <w:spacing w:val="-5"/>
          <w:w w:val="105"/>
          <w:sz w:val="17"/>
        </w:rPr>
        <w:t> </w:t>
      </w:r>
      <w:r>
        <w:rPr>
          <w:w w:val="105"/>
          <w:sz w:val="17"/>
        </w:rPr>
        <w:t>conforme</w:t>
      </w:r>
      <w:r>
        <w:rPr>
          <w:spacing w:val="-5"/>
          <w:w w:val="105"/>
          <w:sz w:val="17"/>
        </w:rPr>
        <w:t> </w:t>
      </w:r>
      <w:r>
        <w:rPr>
          <w:w w:val="105"/>
          <w:sz w:val="17"/>
        </w:rPr>
        <w:t>o</w:t>
      </w:r>
      <w:r>
        <w:rPr>
          <w:spacing w:val="-6"/>
          <w:w w:val="105"/>
          <w:sz w:val="17"/>
        </w:rPr>
        <w:t> </w:t>
      </w:r>
      <w:r>
        <w:rPr>
          <w:spacing w:val="-2"/>
          <w:w w:val="105"/>
          <w:sz w:val="17"/>
        </w:rPr>
        <w:t>caso;</w:t>
      </w:r>
    </w:p>
    <w:p>
      <w:pPr>
        <w:pStyle w:val="ListParagraph"/>
        <w:numPr>
          <w:ilvl w:val="0"/>
          <w:numId w:val="38"/>
        </w:numPr>
        <w:tabs>
          <w:tab w:pos="523" w:val="left" w:leader="none"/>
        </w:tabs>
        <w:spacing w:line="292" w:lineRule="auto" w:before="44" w:after="0"/>
        <w:ind w:left="316" w:right="299" w:firstLine="0"/>
        <w:jc w:val="left"/>
        <w:rPr>
          <w:sz w:val="17"/>
        </w:rPr>
      </w:pPr>
      <w:r>
        <w:rPr>
          <w:w w:val="105"/>
          <w:sz w:val="17"/>
        </w:rPr>
        <w:t>Prova</w:t>
      </w:r>
      <w:r>
        <w:rPr>
          <w:spacing w:val="11"/>
          <w:w w:val="105"/>
          <w:sz w:val="17"/>
        </w:rPr>
        <w:t> </w:t>
      </w:r>
      <w:r>
        <w:rPr>
          <w:w w:val="105"/>
          <w:sz w:val="17"/>
        </w:rPr>
        <w:t>de</w:t>
      </w:r>
      <w:r>
        <w:rPr>
          <w:spacing w:val="11"/>
          <w:w w:val="105"/>
          <w:sz w:val="17"/>
        </w:rPr>
        <w:t> </w:t>
      </w:r>
      <w:r>
        <w:rPr>
          <w:w w:val="105"/>
          <w:sz w:val="17"/>
        </w:rPr>
        <w:t>inscrição</w:t>
      </w:r>
      <w:r>
        <w:rPr>
          <w:spacing w:val="11"/>
          <w:w w:val="105"/>
          <w:sz w:val="17"/>
        </w:rPr>
        <w:t> </w:t>
      </w:r>
      <w:r>
        <w:rPr>
          <w:w w:val="105"/>
          <w:sz w:val="17"/>
        </w:rPr>
        <w:t>no</w:t>
      </w:r>
      <w:r>
        <w:rPr>
          <w:spacing w:val="11"/>
          <w:w w:val="105"/>
          <w:sz w:val="17"/>
        </w:rPr>
        <w:t> </w:t>
      </w:r>
      <w:r>
        <w:rPr>
          <w:w w:val="105"/>
          <w:sz w:val="17"/>
        </w:rPr>
        <w:t>cadastro</w:t>
      </w:r>
      <w:r>
        <w:rPr>
          <w:spacing w:val="11"/>
          <w:w w:val="105"/>
          <w:sz w:val="17"/>
        </w:rPr>
        <w:t> </w:t>
      </w:r>
      <w:r>
        <w:rPr>
          <w:w w:val="105"/>
          <w:sz w:val="17"/>
        </w:rPr>
        <w:t>de</w:t>
      </w:r>
      <w:r>
        <w:rPr>
          <w:spacing w:val="11"/>
          <w:w w:val="105"/>
          <w:sz w:val="17"/>
        </w:rPr>
        <w:t> </w:t>
      </w:r>
      <w:r>
        <w:rPr>
          <w:w w:val="105"/>
          <w:sz w:val="17"/>
        </w:rPr>
        <w:t>contribuintes</w:t>
      </w:r>
      <w:r>
        <w:rPr>
          <w:spacing w:val="11"/>
          <w:w w:val="105"/>
          <w:sz w:val="17"/>
        </w:rPr>
        <w:t> </w:t>
      </w:r>
      <w:r>
        <w:rPr>
          <w:w w:val="105"/>
          <w:sz w:val="17"/>
        </w:rPr>
        <w:t>estadual/distrital</w:t>
      </w:r>
      <w:r>
        <w:rPr>
          <w:spacing w:val="11"/>
          <w:w w:val="105"/>
          <w:sz w:val="17"/>
        </w:rPr>
        <w:t> </w:t>
      </w:r>
      <w:r>
        <w:rPr>
          <w:w w:val="105"/>
          <w:sz w:val="17"/>
        </w:rPr>
        <w:t>ou</w:t>
      </w:r>
      <w:r>
        <w:rPr>
          <w:spacing w:val="11"/>
          <w:w w:val="105"/>
          <w:sz w:val="17"/>
        </w:rPr>
        <w:t> </w:t>
      </w:r>
      <w:r>
        <w:rPr>
          <w:w w:val="105"/>
          <w:sz w:val="17"/>
        </w:rPr>
        <w:t>municipal,</w:t>
      </w:r>
      <w:r>
        <w:rPr>
          <w:spacing w:val="11"/>
          <w:w w:val="105"/>
          <w:sz w:val="17"/>
        </w:rPr>
        <w:t> </w:t>
      </w:r>
      <w:r>
        <w:rPr>
          <w:w w:val="105"/>
          <w:sz w:val="17"/>
        </w:rPr>
        <w:t>se</w:t>
      </w:r>
      <w:r>
        <w:rPr>
          <w:spacing w:val="11"/>
          <w:w w:val="105"/>
          <w:sz w:val="17"/>
        </w:rPr>
        <w:t> </w:t>
      </w:r>
      <w:r>
        <w:rPr>
          <w:w w:val="105"/>
          <w:sz w:val="17"/>
        </w:rPr>
        <w:t>houver,</w:t>
      </w:r>
      <w:r>
        <w:rPr>
          <w:spacing w:val="11"/>
          <w:w w:val="105"/>
          <w:sz w:val="17"/>
        </w:rPr>
        <w:t> </w:t>
      </w:r>
      <w:r>
        <w:rPr>
          <w:w w:val="105"/>
          <w:sz w:val="17"/>
        </w:rPr>
        <w:t>relativo</w:t>
      </w:r>
      <w:r>
        <w:rPr>
          <w:spacing w:val="11"/>
          <w:w w:val="105"/>
          <w:sz w:val="17"/>
        </w:rPr>
        <w:t> </w:t>
      </w:r>
      <w:r>
        <w:rPr>
          <w:w w:val="105"/>
          <w:sz w:val="17"/>
        </w:rPr>
        <w:t>ao</w:t>
      </w:r>
      <w:r>
        <w:rPr>
          <w:spacing w:val="11"/>
          <w:w w:val="105"/>
          <w:sz w:val="17"/>
        </w:rPr>
        <w:t> </w:t>
      </w:r>
      <w:r>
        <w:rPr>
          <w:w w:val="105"/>
          <w:sz w:val="17"/>
        </w:rPr>
        <w:t>domicílio</w:t>
      </w:r>
      <w:r>
        <w:rPr>
          <w:spacing w:val="11"/>
          <w:w w:val="105"/>
          <w:sz w:val="17"/>
        </w:rPr>
        <w:t> </w:t>
      </w:r>
      <w:r>
        <w:rPr>
          <w:w w:val="105"/>
          <w:sz w:val="17"/>
        </w:rPr>
        <w:t>ou</w:t>
      </w:r>
      <w:r>
        <w:rPr>
          <w:spacing w:val="11"/>
          <w:w w:val="105"/>
          <w:sz w:val="17"/>
        </w:rPr>
        <w:t> </w:t>
      </w:r>
      <w:r>
        <w:rPr>
          <w:w w:val="105"/>
          <w:sz w:val="17"/>
        </w:rPr>
        <w:t>sede</w:t>
      </w:r>
      <w:r>
        <w:rPr>
          <w:spacing w:val="11"/>
          <w:w w:val="105"/>
          <w:sz w:val="17"/>
        </w:rPr>
        <w:t> </w:t>
      </w:r>
      <w:r>
        <w:rPr>
          <w:w w:val="105"/>
          <w:sz w:val="17"/>
        </w:rPr>
        <w:t>do</w:t>
      </w:r>
      <w:r>
        <w:rPr>
          <w:spacing w:val="11"/>
          <w:w w:val="105"/>
          <w:sz w:val="17"/>
        </w:rPr>
        <w:t> </w:t>
      </w:r>
      <w:r>
        <w:rPr>
          <w:w w:val="105"/>
          <w:sz w:val="17"/>
        </w:rPr>
        <w:t>licitante,</w:t>
      </w:r>
      <w:r>
        <w:rPr>
          <w:spacing w:val="11"/>
          <w:w w:val="105"/>
          <w:sz w:val="17"/>
        </w:rPr>
        <w:t> </w:t>
      </w:r>
      <w:r>
        <w:rPr>
          <w:w w:val="105"/>
          <w:sz w:val="17"/>
        </w:rPr>
        <w:t>pertinente</w:t>
      </w:r>
      <w:r>
        <w:rPr>
          <w:spacing w:val="11"/>
          <w:w w:val="105"/>
          <w:sz w:val="17"/>
        </w:rPr>
        <w:t> </w:t>
      </w:r>
      <w:r>
        <w:rPr>
          <w:w w:val="105"/>
          <w:sz w:val="17"/>
        </w:rPr>
        <w:t>ao</w:t>
      </w:r>
      <w:r>
        <w:rPr>
          <w:spacing w:val="11"/>
          <w:w w:val="105"/>
          <w:sz w:val="17"/>
        </w:rPr>
        <w:t> </w:t>
      </w:r>
      <w:r>
        <w:rPr>
          <w:w w:val="105"/>
          <w:sz w:val="17"/>
        </w:rPr>
        <w:t>seu</w:t>
      </w:r>
      <w:r>
        <w:rPr>
          <w:spacing w:val="11"/>
          <w:w w:val="105"/>
          <w:sz w:val="17"/>
        </w:rPr>
        <w:t> </w:t>
      </w:r>
      <w:r>
        <w:rPr>
          <w:w w:val="105"/>
          <w:sz w:val="17"/>
        </w:rPr>
        <w:t>ramo</w:t>
      </w:r>
      <w:r>
        <w:rPr>
          <w:spacing w:val="11"/>
          <w:w w:val="105"/>
          <w:sz w:val="17"/>
        </w:rPr>
        <w:t> </w:t>
      </w:r>
      <w:r>
        <w:rPr>
          <w:w w:val="105"/>
          <w:sz w:val="17"/>
        </w:rPr>
        <w:t>de</w:t>
      </w:r>
      <w:r>
        <w:rPr>
          <w:spacing w:val="11"/>
          <w:w w:val="105"/>
          <w:sz w:val="17"/>
        </w:rPr>
        <w:t> </w:t>
      </w:r>
      <w:r>
        <w:rPr>
          <w:w w:val="105"/>
          <w:sz w:val="17"/>
        </w:rPr>
        <w:t>atividade</w:t>
      </w:r>
      <w:r>
        <w:rPr>
          <w:spacing w:val="11"/>
          <w:w w:val="105"/>
          <w:sz w:val="17"/>
        </w:rPr>
        <w:t> </w:t>
      </w:r>
      <w:r>
        <w:rPr>
          <w:w w:val="105"/>
          <w:sz w:val="17"/>
        </w:rPr>
        <w:t>e</w:t>
      </w:r>
      <w:r>
        <w:rPr>
          <w:spacing w:val="11"/>
          <w:w w:val="105"/>
          <w:sz w:val="17"/>
        </w:rPr>
        <w:t> </w:t>
      </w:r>
      <w:r>
        <w:rPr>
          <w:w w:val="105"/>
          <w:sz w:val="17"/>
        </w:rPr>
        <w:t>compatível</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objeto </w:t>
      </w:r>
      <w:r>
        <w:rPr>
          <w:spacing w:val="-2"/>
          <w:w w:val="105"/>
          <w:sz w:val="17"/>
        </w:rPr>
        <w:t>contratual;</w:t>
      </w:r>
    </w:p>
    <w:p>
      <w:pPr>
        <w:pStyle w:val="ListParagraph"/>
        <w:numPr>
          <w:ilvl w:val="1"/>
          <w:numId w:val="38"/>
        </w:numPr>
        <w:tabs>
          <w:tab w:pos="652" w:val="left" w:leader="none"/>
        </w:tabs>
        <w:spacing w:line="292" w:lineRule="auto" w:before="1" w:after="0"/>
        <w:ind w:left="316" w:right="299" w:firstLine="0"/>
        <w:jc w:val="left"/>
        <w:rPr>
          <w:sz w:val="17"/>
        </w:rPr>
      </w:pPr>
      <w:r>
        <w:rPr>
          <w:w w:val="105"/>
          <w:sz w:val="17"/>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38"/>
        </w:numPr>
        <w:tabs>
          <w:tab w:pos="497" w:val="left" w:leader="none"/>
        </w:tabs>
        <w:spacing w:line="240" w:lineRule="auto" w:before="1" w:after="0"/>
        <w:ind w:left="497" w:right="0" w:hanging="181"/>
        <w:jc w:val="left"/>
        <w:rPr>
          <w:sz w:val="17"/>
        </w:rPr>
      </w:pPr>
      <w:r>
        <w:rPr>
          <w:w w:val="105"/>
          <w:sz w:val="17"/>
        </w:rPr>
        <w:t>Regularidade</w:t>
      </w:r>
      <w:r>
        <w:rPr>
          <w:spacing w:val="-6"/>
          <w:w w:val="105"/>
          <w:sz w:val="17"/>
        </w:rPr>
        <w:t> </w:t>
      </w:r>
      <w:r>
        <w:rPr>
          <w:w w:val="105"/>
          <w:sz w:val="17"/>
        </w:rPr>
        <w:t>perante</w:t>
      </w:r>
      <w:r>
        <w:rPr>
          <w:spacing w:val="-5"/>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Nacional,</w:t>
      </w:r>
      <w:r>
        <w:rPr>
          <w:spacing w:val="-5"/>
          <w:w w:val="105"/>
          <w:sz w:val="17"/>
        </w:rPr>
        <w:t> </w:t>
      </w:r>
      <w:r>
        <w:rPr>
          <w:w w:val="105"/>
          <w:sz w:val="17"/>
        </w:rPr>
        <w:t>Estadual</w:t>
      </w:r>
      <w:r>
        <w:rPr>
          <w:spacing w:val="-5"/>
          <w:w w:val="105"/>
          <w:sz w:val="17"/>
        </w:rPr>
        <w:t> </w:t>
      </w:r>
      <w:r>
        <w:rPr>
          <w:w w:val="105"/>
          <w:sz w:val="17"/>
        </w:rPr>
        <w:t>e</w:t>
      </w:r>
      <w:r>
        <w:rPr>
          <w:spacing w:val="-6"/>
          <w:w w:val="105"/>
          <w:sz w:val="17"/>
        </w:rPr>
        <w:t> </w:t>
      </w:r>
      <w:r>
        <w:rPr>
          <w:w w:val="105"/>
          <w:sz w:val="17"/>
        </w:rPr>
        <w:t>Municipal</w:t>
      </w:r>
      <w:r>
        <w:rPr>
          <w:spacing w:val="-5"/>
          <w:w w:val="105"/>
          <w:sz w:val="17"/>
        </w:rPr>
        <w:t> </w:t>
      </w:r>
      <w:r>
        <w:rPr>
          <w:w w:val="105"/>
          <w:sz w:val="17"/>
        </w:rPr>
        <w:t>do</w:t>
      </w:r>
      <w:r>
        <w:rPr>
          <w:spacing w:val="-5"/>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que</w:t>
      </w:r>
      <w:r>
        <w:rPr>
          <w:spacing w:val="-5"/>
          <w:w w:val="105"/>
          <w:sz w:val="17"/>
        </w:rPr>
        <w:t> </w:t>
      </w:r>
      <w:r>
        <w:rPr>
          <w:w w:val="105"/>
          <w:sz w:val="17"/>
        </w:rPr>
        <w:t>será</w:t>
      </w:r>
      <w:r>
        <w:rPr>
          <w:spacing w:val="-6"/>
          <w:w w:val="105"/>
          <w:sz w:val="17"/>
        </w:rPr>
        <w:t> </w:t>
      </w:r>
      <w:r>
        <w:rPr>
          <w:w w:val="105"/>
          <w:sz w:val="17"/>
        </w:rPr>
        <w:t>realizada</w:t>
      </w:r>
      <w:r>
        <w:rPr>
          <w:spacing w:val="-5"/>
          <w:w w:val="105"/>
          <w:sz w:val="17"/>
        </w:rPr>
        <w:t> </w:t>
      </w:r>
      <w:r>
        <w:rPr>
          <w:w w:val="105"/>
          <w:sz w:val="17"/>
        </w:rPr>
        <w:t>da</w:t>
      </w:r>
      <w:r>
        <w:rPr>
          <w:spacing w:val="-5"/>
          <w:w w:val="105"/>
          <w:sz w:val="17"/>
        </w:rPr>
        <w:t> </w:t>
      </w:r>
      <w:r>
        <w:rPr>
          <w:w w:val="105"/>
          <w:sz w:val="17"/>
        </w:rPr>
        <w:t>seguinte</w:t>
      </w:r>
      <w:r>
        <w:rPr>
          <w:spacing w:val="-6"/>
          <w:w w:val="105"/>
          <w:sz w:val="17"/>
        </w:rPr>
        <w:t> </w:t>
      </w:r>
      <w:r>
        <w:rPr>
          <w:spacing w:val="-2"/>
          <w:w w:val="105"/>
          <w:sz w:val="17"/>
        </w:rPr>
        <w:t>forma:</w:t>
      </w:r>
    </w:p>
    <w:p>
      <w:pPr>
        <w:pStyle w:val="ListParagraph"/>
        <w:numPr>
          <w:ilvl w:val="1"/>
          <w:numId w:val="38"/>
        </w:numPr>
        <w:tabs>
          <w:tab w:pos="639" w:val="left" w:leader="none"/>
        </w:tabs>
        <w:spacing w:line="292" w:lineRule="auto" w:before="44" w:after="0"/>
        <w:ind w:left="316" w:right="299" w:firstLine="0"/>
        <w:jc w:val="both"/>
        <w:rPr>
          <w:sz w:val="17"/>
        </w:rPr>
      </w:pPr>
      <w:r>
        <w:rPr>
          <w:w w:val="105"/>
          <w:sz w:val="17"/>
        </w:rPr>
        <w:t>Fazenda Federal: apresentação de Certidão Conjunta Negativa de Débitos relativos a Tributos Federais e à Dívida</w:t>
      </w:r>
      <w:r>
        <w:rPr>
          <w:spacing w:val="-5"/>
          <w:w w:val="105"/>
          <w:sz w:val="17"/>
        </w:rPr>
        <w:t> </w:t>
      </w:r>
      <w:r>
        <w:rPr>
          <w:w w:val="105"/>
          <w:sz w:val="17"/>
        </w:rPr>
        <w:t>Ativa da União, ou Certidão Conjunta Positiva com efeito negativo, expedida pela Secretaria</w:t>
      </w:r>
      <w:r>
        <w:rPr>
          <w:spacing w:val="-5"/>
          <w:w w:val="105"/>
          <w:sz w:val="17"/>
        </w:rPr>
        <w:t> </w:t>
      </w:r>
      <w:r>
        <w:rPr>
          <w:w w:val="105"/>
          <w:sz w:val="17"/>
        </w:rPr>
        <w:t>da</w:t>
      </w:r>
      <w:r>
        <w:rPr>
          <w:spacing w:val="-5"/>
          <w:w w:val="105"/>
          <w:sz w:val="17"/>
        </w:rPr>
        <w:t> </w:t>
      </w:r>
      <w:r>
        <w:rPr>
          <w:w w:val="105"/>
          <w:sz w:val="17"/>
        </w:rPr>
        <w:t>Receita</w:t>
      </w:r>
      <w:r>
        <w:rPr>
          <w:spacing w:val="-5"/>
          <w:w w:val="105"/>
          <w:sz w:val="17"/>
        </w:rPr>
        <w:t> </w:t>
      </w:r>
      <w:r>
        <w:rPr>
          <w:w w:val="105"/>
          <w:sz w:val="17"/>
        </w:rPr>
        <w:t>Federal</w:t>
      </w:r>
      <w:r>
        <w:rPr>
          <w:spacing w:val="-5"/>
          <w:w w:val="105"/>
          <w:sz w:val="17"/>
        </w:rPr>
        <w:t> </w:t>
      </w:r>
      <w:r>
        <w:rPr>
          <w:w w:val="105"/>
          <w:sz w:val="17"/>
        </w:rPr>
        <w:t>do</w:t>
      </w:r>
      <w:r>
        <w:rPr>
          <w:spacing w:val="-5"/>
          <w:w w:val="105"/>
          <w:sz w:val="17"/>
        </w:rPr>
        <w:t> </w:t>
      </w:r>
      <w:r>
        <w:rPr>
          <w:w w:val="105"/>
          <w:sz w:val="17"/>
        </w:rPr>
        <w:t>Brasil</w:t>
      </w:r>
      <w:r>
        <w:rPr>
          <w:spacing w:val="-5"/>
          <w:w w:val="105"/>
          <w:sz w:val="17"/>
        </w:rPr>
        <w:t> </w:t>
      </w:r>
      <w:r>
        <w:rPr>
          <w:w w:val="105"/>
          <w:sz w:val="17"/>
        </w:rPr>
        <w:t>(RFB)</w:t>
      </w:r>
      <w:r>
        <w:rPr>
          <w:spacing w:val="-5"/>
          <w:w w:val="105"/>
          <w:sz w:val="17"/>
        </w:rPr>
        <w:t> </w:t>
      </w:r>
      <w:r>
        <w:rPr>
          <w:w w:val="105"/>
          <w:sz w:val="17"/>
        </w:rPr>
        <w:t>e</w:t>
      </w:r>
      <w:r>
        <w:rPr>
          <w:spacing w:val="-5"/>
          <w:w w:val="105"/>
          <w:sz w:val="17"/>
        </w:rPr>
        <w:t> </w:t>
      </w:r>
      <w:r>
        <w:rPr>
          <w:w w:val="105"/>
          <w:sz w:val="17"/>
        </w:rPr>
        <w:t>Procuradoria-Geral</w:t>
      </w:r>
      <w:r>
        <w:rPr>
          <w:spacing w:val="-5"/>
          <w:w w:val="105"/>
          <w:sz w:val="17"/>
        </w:rPr>
        <w:t> </w:t>
      </w:r>
      <w:r>
        <w:rPr>
          <w:w w:val="105"/>
          <w:sz w:val="17"/>
        </w:rPr>
        <w:t>da</w:t>
      </w:r>
      <w:r>
        <w:rPr>
          <w:spacing w:val="-5"/>
          <w:w w:val="105"/>
          <w:sz w:val="17"/>
        </w:rPr>
        <w:t> </w:t>
      </w:r>
      <w:r>
        <w:rPr>
          <w:w w:val="105"/>
          <w:sz w:val="17"/>
        </w:rPr>
        <w:t>Fazenda</w:t>
      </w:r>
      <w:r>
        <w:rPr>
          <w:spacing w:val="-5"/>
          <w:w w:val="105"/>
          <w:sz w:val="17"/>
        </w:rPr>
        <w:t> </w:t>
      </w:r>
      <w:r>
        <w:rPr>
          <w:w w:val="105"/>
          <w:sz w:val="17"/>
        </w:rPr>
        <w:t>Nacional</w:t>
      </w:r>
      <w:r>
        <w:rPr>
          <w:spacing w:val="-5"/>
          <w:w w:val="105"/>
          <w:sz w:val="17"/>
        </w:rPr>
        <w:t> </w:t>
      </w:r>
      <w:r>
        <w:rPr>
          <w:w w:val="105"/>
          <w:sz w:val="17"/>
        </w:rPr>
        <w:t>(PGFN),</w:t>
      </w:r>
      <w:r>
        <w:rPr>
          <w:spacing w:val="-5"/>
          <w:w w:val="105"/>
          <w:sz w:val="17"/>
        </w:rPr>
        <w:t> </w:t>
      </w:r>
      <w:r>
        <w:rPr>
          <w:w w:val="105"/>
          <w:sz w:val="17"/>
        </w:rPr>
        <w:t>que</w:t>
      </w:r>
      <w:r>
        <w:rPr>
          <w:spacing w:val="-5"/>
          <w:w w:val="105"/>
          <w:sz w:val="17"/>
        </w:rPr>
        <w:t> </w:t>
      </w:r>
      <w:r>
        <w:rPr>
          <w:w w:val="105"/>
          <w:sz w:val="17"/>
        </w:rPr>
        <w:t>abrange,</w:t>
      </w:r>
      <w:r>
        <w:rPr>
          <w:spacing w:val="-5"/>
          <w:w w:val="105"/>
          <w:sz w:val="17"/>
        </w:rPr>
        <w:t> </w:t>
      </w:r>
      <w:r>
        <w:rPr>
          <w:w w:val="105"/>
          <w:sz w:val="17"/>
        </w:rPr>
        <w:t>inclusive,</w:t>
      </w:r>
      <w:r>
        <w:rPr>
          <w:spacing w:val="-5"/>
          <w:w w:val="105"/>
          <w:sz w:val="17"/>
        </w:rPr>
        <w:t> </w:t>
      </w:r>
      <w:r>
        <w:rPr>
          <w:w w:val="105"/>
          <w:sz w:val="17"/>
        </w:rPr>
        <w:t>as</w:t>
      </w:r>
      <w:r>
        <w:rPr>
          <w:spacing w:val="-5"/>
          <w:w w:val="105"/>
          <w:sz w:val="17"/>
        </w:rPr>
        <w:t> </w:t>
      </w:r>
      <w:r>
        <w:rPr>
          <w:w w:val="105"/>
          <w:sz w:val="17"/>
        </w:rPr>
        <w:t>contribuições</w:t>
      </w:r>
      <w:r>
        <w:rPr>
          <w:spacing w:val="-5"/>
          <w:w w:val="105"/>
          <w:sz w:val="17"/>
        </w:rPr>
        <w:t> </w:t>
      </w:r>
      <w:r>
        <w:rPr>
          <w:w w:val="105"/>
          <w:sz w:val="17"/>
        </w:rPr>
        <w:t>sociais</w:t>
      </w:r>
      <w:r>
        <w:rPr>
          <w:spacing w:val="-5"/>
          <w:w w:val="105"/>
          <w:sz w:val="17"/>
        </w:rPr>
        <w:t> </w:t>
      </w:r>
      <w:r>
        <w:rPr>
          <w:w w:val="105"/>
          <w:sz w:val="17"/>
        </w:rPr>
        <w:t>previstas</w:t>
      </w:r>
      <w:r>
        <w:rPr>
          <w:spacing w:val="-5"/>
          <w:w w:val="105"/>
          <w:sz w:val="17"/>
        </w:rPr>
        <w:t> </w:t>
      </w:r>
      <w:r>
        <w:rPr>
          <w:w w:val="105"/>
          <w:sz w:val="17"/>
        </w:rPr>
        <w:t>nas</w:t>
      </w:r>
      <w:r>
        <w:rPr>
          <w:spacing w:val="-5"/>
          <w:w w:val="105"/>
          <w:sz w:val="17"/>
        </w:rPr>
        <w:t> </w:t>
      </w:r>
      <w:r>
        <w:rPr>
          <w:w w:val="105"/>
          <w:sz w:val="17"/>
        </w:rPr>
        <w:t>alíneas</w:t>
      </w:r>
      <w:r>
        <w:rPr>
          <w:spacing w:val="-5"/>
          <w:w w:val="105"/>
          <w:sz w:val="17"/>
        </w:rPr>
        <w:t> </w:t>
      </w:r>
      <w:r>
        <w:rPr>
          <w:w w:val="105"/>
          <w:sz w:val="17"/>
        </w:rPr>
        <w:t>a</w:t>
      </w:r>
      <w:r>
        <w:rPr>
          <w:spacing w:val="-5"/>
          <w:w w:val="105"/>
          <w:sz w:val="17"/>
        </w:rPr>
        <w:t> </w:t>
      </w:r>
      <w:r>
        <w:rPr>
          <w:w w:val="105"/>
          <w:sz w:val="17"/>
        </w:rPr>
        <w:t>a</w:t>
      </w:r>
      <w:r>
        <w:rPr>
          <w:spacing w:val="-5"/>
          <w:w w:val="105"/>
          <w:sz w:val="17"/>
        </w:rPr>
        <w:t> </w:t>
      </w:r>
      <w:r>
        <w:rPr>
          <w:w w:val="105"/>
          <w:sz w:val="17"/>
        </w:rPr>
        <w:t>d,</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11, da Lei nº 8.212, de 1991;</w:t>
      </w:r>
    </w:p>
    <w:p>
      <w:pPr>
        <w:pStyle w:val="ListParagraph"/>
        <w:numPr>
          <w:ilvl w:val="1"/>
          <w:numId w:val="38"/>
        </w:numPr>
        <w:tabs>
          <w:tab w:pos="629" w:val="left" w:leader="none"/>
        </w:tabs>
        <w:spacing w:line="240" w:lineRule="auto" w:before="2" w:after="0"/>
        <w:ind w:left="629" w:right="0" w:hanging="313"/>
        <w:jc w:val="left"/>
        <w:rPr>
          <w:sz w:val="17"/>
        </w:rPr>
      </w:pPr>
      <w:r>
        <w:rPr>
          <w:w w:val="105"/>
          <w:sz w:val="17"/>
        </w:rPr>
        <w:t>Prova</w:t>
      </w:r>
      <w:r>
        <w:rPr>
          <w:spacing w:val="-6"/>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6"/>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apresentação</w:t>
      </w:r>
      <w:r>
        <w:rPr>
          <w:spacing w:val="-5"/>
          <w:w w:val="105"/>
          <w:sz w:val="17"/>
        </w:rPr>
        <w:t> de:</w:t>
      </w:r>
    </w:p>
    <w:p>
      <w:pPr>
        <w:pStyle w:val="ListParagraph"/>
        <w:numPr>
          <w:ilvl w:val="2"/>
          <w:numId w:val="38"/>
        </w:numPr>
        <w:tabs>
          <w:tab w:pos="762" w:val="left" w:leader="none"/>
        </w:tabs>
        <w:spacing w:line="240" w:lineRule="auto" w:before="43" w:after="0"/>
        <w:ind w:left="762" w:right="0" w:hanging="446"/>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Débitos,</w:t>
      </w:r>
      <w:r>
        <w:rPr>
          <w:spacing w:val="-6"/>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Positiva</w:t>
      </w:r>
      <w:r>
        <w:rPr>
          <w:spacing w:val="-6"/>
          <w:w w:val="105"/>
          <w:sz w:val="17"/>
        </w:rPr>
        <w:t> </w:t>
      </w:r>
      <w:r>
        <w:rPr>
          <w:w w:val="105"/>
          <w:sz w:val="17"/>
        </w:rPr>
        <w:t>com</w:t>
      </w:r>
      <w:r>
        <w:rPr>
          <w:spacing w:val="-5"/>
          <w:w w:val="105"/>
          <w:sz w:val="17"/>
        </w:rPr>
        <w:t> </w:t>
      </w:r>
      <w:r>
        <w:rPr>
          <w:w w:val="105"/>
          <w:sz w:val="17"/>
        </w:rPr>
        <w:t>efeito</w:t>
      </w:r>
      <w:r>
        <w:rPr>
          <w:spacing w:val="-5"/>
          <w:w w:val="105"/>
          <w:sz w:val="17"/>
        </w:rPr>
        <w:t> </w:t>
      </w:r>
      <w:r>
        <w:rPr>
          <w:w w:val="105"/>
          <w:sz w:val="17"/>
        </w:rPr>
        <w:t>de</w:t>
      </w:r>
      <w:r>
        <w:rPr>
          <w:spacing w:val="-5"/>
          <w:w w:val="105"/>
          <w:sz w:val="17"/>
        </w:rPr>
        <w:t> </w:t>
      </w:r>
      <w:r>
        <w:rPr>
          <w:w w:val="105"/>
          <w:sz w:val="17"/>
        </w:rPr>
        <w:t>Negativa,</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Secretaria</w:t>
      </w:r>
      <w:r>
        <w:rPr>
          <w:spacing w:val="-6"/>
          <w:w w:val="105"/>
          <w:sz w:val="17"/>
        </w:rPr>
        <w:t> </w:t>
      </w:r>
      <w:r>
        <w:rPr>
          <w:w w:val="105"/>
          <w:sz w:val="17"/>
        </w:rPr>
        <w:t>de</w:t>
      </w:r>
      <w:r>
        <w:rPr>
          <w:spacing w:val="-5"/>
          <w:w w:val="105"/>
          <w:sz w:val="17"/>
        </w:rPr>
        <w:t> </w:t>
      </w:r>
      <w:r>
        <w:rPr>
          <w:w w:val="105"/>
          <w:sz w:val="17"/>
        </w:rPr>
        <w:t>Estado</w:t>
      </w:r>
      <w:r>
        <w:rPr>
          <w:spacing w:val="-5"/>
          <w:w w:val="105"/>
          <w:sz w:val="17"/>
        </w:rPr>
        <w:t> </w:t>
      </w:r>
      <w:r>
        <w:rPr>
          <w:w w:val="105"/>
          <w:sz w:val="17"/>
        </w:rPr>
        <w:t>de</w:t>
      </w:r>
      <w:r>
        <w:rPr>
          <w:spacing w:val="-6"/>
          <w:w w:val="105"/>
          <w:sz w:val="17"/>
        </w:rPr>
        <w:t> </w:t>
      </w:r>
      <w:r>
        <w:rPr>
          <w:spacing w:val="-2"/>
          <w:w w:val="105"/>
          <w:sz w:val="17"/>
        </w:rPr>
        <w:t>Fazenda;</w:t>
      </w:r>
    </w:p>
    <w:p>
      <w:pPr>
        <w:pStyle w:val="ListParagraph"/>
        <w:numPr>
          <w:ilvl w:val="2"/>
          <w:numId w:val="38"/>
        </w:numPr>
        <w:tabs>
          <w:tab w:pos="762" w:val="left" w:leader="none"/>
        </w:tabs>
        <w:spacing w:line="240" w:lineRule="auto" w:before="44" w:after="0"/>
        <w:ind w:left="762" w:right="0" w:hanging="446"/>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para</w:t>
      </w:r>
      <w:r>
        <w:rPr>
          <w:spacing w:val="-5"/>
          <w:w w:val="105"/>
          <w:sz w:val="17"/>
        </w:rPr>
        <w:t> </w:t>
      </w:r>
      <w:r>
        <w:rPr>
          <w:w w:val="105"/>
          <w:sz w:val="17"/>
        </w:rPr>
        <w:t>fins</w:t>
      </w:r>
      <w:r>
        <w:rPr>
          <w:spacing w:val="-6"/>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5"/>
          <w:w w:val="105"/>
          <w:sz w:val="17"/>
        </w:rPr>
        <w:t> </w:t>
      </w:r>
      <w:r>
        <w:rPr>
          <w:w w:val="105"/>
          <w:sz w:val="17"/>
        </w:rPr>
        <w:t>expedida</w:t>
      </w:r>
      <w:r>
        <w:rPr>
          <w:spacing w:val="-6"/>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1"/>
          <w:numId w:val="38"/>
        </w:numPr>
        <w:tabs>
          <w:tab w:pos="641" w:val="left" w:leader="none"/>
        </w:tabs>
        <w:spacing w:line="292" w:lineRule="auto" w:before="43" w:after="0"/>
        <w:ind w:left="316" w:right="299" w:firstLine="0"/>
        <w:jc w:val="left"/>
        <w:rPr>
          <w:sz w:val="17"/>
        </w:rPr>
      </w:pPr>
      <w:r>
        <w:rPr>
          <w:w w:val="105"/>
          <w:sz w:val="17"/>
        </w:rPr>
        <w:t>Fazenda Municipal: apresentação da Certidão Negativa de Débitos, ou Certidão Positiva com efeito de Negativa, do Imposto sobre Serviços de Qualquer Natureza - ISS, ou, se for o caso, certidão</w:t>
      </w:r>
      <w:r>
        <w:rPr>
          <w:spacing w:val="40"/>
          <w:w w:val="105"/>
          <w:sz w:val="17"/>
        </w:rPr>
        <w:t> </w:t>
      </w:r>
      <w:r>
        <w:rPr>
          <w:w w:val="105"/>
          <w:sz w:val="17"/>
        </w:rPr>
        <w:t>comprobatória de que o licitante, em razão do objeto social, está isento de inscrição municipal;</w:t>
      </w:r>
    </w:p>
    <w:p>
      <w:pPr>
        <w:pStyle w:val="ListParagraph"/>
        <w:numPr>
          <w:ilvl w:val="0"/>
          <w:numId w:val="38"/>
        </w:numPr>
        <w:tabs>
          <w:tab w:pos="506" w:val="left" w:leader="none"/>
        </w:tabs>
        <w:spacing w:line="240" w:lineRule="auto" w:before="1" w:after="0"/>
        <w:ind w:left="506" w:right="0" w:hanging="190"/>
        <w:jc w:val="left"/>
        <w:rPr>
          <w:sz w:val="17"/>
        </w:rPr>
      </w:pPr>
      <w:r>
        <w:rPr>
          <w:w w:val="105"/>
          <w:sz w:val="17"/>
        </w:rPr>
        <w:t>Certificado</w:t>
      </w:r>
      <w:r>
        <w:rPr>
          <w:spacing w:val="-6"/>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do</w:t>
      </w:r>
      <w:r>
        <w:rPr>
          <w:spacing w:val="-6"/>
          <w:w w:val="105"/>
          <w:sz w:val="17"/>
        </w:rPr>
        <w:t> </w:t>
      </w:r>
      <w:r>
        <w:rPr>
          <w:w w:val="105"/>
          <w:sz w:val="17"/>
        </w:rPr>
        <w:t>FGTS</w:t>
      </w:r>
      <w:r>
        <w:rPr>
          <w:spacing w:val="-5"/>
          <w:w w:val="105"/>
          <w:sz w:val="17"/>
        </w:rPr>
        <w:t> </w:t>
      </w:r>
      <w:r>
        <w:rPr>
          <w:w w:val="105"/>
          <w:sz w:val="17"/>
        </w:rPr>
        <w:t>–</w:t>
      </w:r>
      <w:r>
        <w:rPr>
          <w:spacing w:val="-5"/>
          <w:w w:val="105"/>
          <w:sz w:val="17"/>
        </w:rPr>
        <w:t> </w:t>
      </w:r>
      <w:r>
        <w:rPr>
          <w:spacing w:val="-4"/>
          <w:w w:val="105"/>
          <w:sz w:val="17"/>
        </w:rPr>
        <w:t>CRF;</w:t>
      </w:r>
    </w:p>
    <w:p>
      <w:pPr>
        <w:pStyle w:val="ListParagraph"/>
        <w:numPr>
          <w:ilvl w:val="0"/>
          <w:numId w:val="38"/>
        </w:numPr>
        <w:tabs>
          <w:tab w:pos="524" w:val="left" w:leader="none"/>
        </w:tabs>
        <w:spacing w:line="292" w:lineRule="auto" w:before="44" w:after="0"/>
        <w:ind w:left="316" w:right="299" w:firstLine="0"/>
        <w:jc w:val="left"/>
        <w:rPr>
          <w:sz w:val="17"/>
        </w:rPr>
      </w:pPr>
      <w:r>
        <w:rPr>
          <w:w w:val="105"/>
          <w:sz w:val="17"/>
        </w:rPr>
        <w:t>Prova</w:t>
      </w:r>
      <w:r>
        <w:rPr>
          <w:spacing w:val="21"/>
          <w:w w:val="105"/>
          <w:sz w:val="17"/>
        </w:rPr>
        <w:t> </w:t>
      </w:r>
      <w:r>
        <w:rPr>
          <w:w w:val="105"/>
          <w:sz w:val="17"/>
        </w:rPr>
        <w:t>de</w:t>
      </w:r>
      <w:r>
        <w:rPr>
          <w:spacing w:val="21"/>
          <w:w w:val="105"/>
          <w:sz w:val="17"/>
        </w:rPr>
        <w:t> </w:t>
      </w:r>
      <w:r>
        <w:rPr>
          <w:w w:val="105"/>
          <w:sz w:val="17"/>
        </w:rPr>
        <w:t>inexistência</w:t>
      </w:r>
      <w:r>
        <w:rPr>
          <w:spacing w:val="21"/>
          <w:w w:val="105"/>
          <w:sz w:val="17"/>
        </w:rPr>
        <w:t> </w:t>
      </w:r>
      <w:r>
        <w:rPr>
          <w:w w:val="105"/>
          <w:sz w:val="17"/>
        </w:rPr>
        <w:t>de</w:t>
      </w:r>
      <w:r>
        <w:rPr>
          <w:spacing w:val="21"/>
          <w:w w:val="105"/>
          <w:sz w:val="17"/>
        </w:rPr>
        <w:t> </w:t>
      </w:r>
      <w:r>
        <w:rPr>
          <w:w w:val="105"/>
          <w:sz w:val="17"/>
        </w:rPr>
        <w:t>débitos</w:t>
      </w:r>
      <w:r>
        <w:rPr>
          <w:spacing w:val="21"/>
          <w:w w:val="105"/>
          <w:sz w:val="17"/>
        </w:rPr>
        <w:t> </w:t>
      </w:r>
      <w:r>
        <w:rPr>
          <w:w w:val="105"/>
          <w:sz w:val="17"/>
        </w:rPr>
        <w:t>inadimplidos</w:t>
      </w:r>
      <w:r>
        <w:rPr>
          <w:spacing w:val="21"/>
          <w:w w:val="105"/>
          <w:sz w:val="17"/>
        </w:rPr>
        <w:t> </w:t>
      </w:r>
      <w:r>
        <w:rPr>
          <w:w w:val="105"/>
          <w:sz w:val="17"/>
        </w:rPr>
        <w:t>perante</w:t>
      </w:r>
      <w:r>
        <w:rPr>
          <w:spacing w:val="21"/>
          <w:w w:val="105"/>
          <w:sz w:val="17"/>
        </w:rPr>
        <w:t> </w:t>
      </w:r>
      <w:r>
        <w:rPr>
          <w:w w:val="105"/>
          <w:sz w:val="17"/>
        </w:rPr>
        <w:t>a</w:t>
      </w:r>
      <w:r>
        <w:rPr>
          <w:spacing w:val="21"/>
          <w:w w:val="105"/>
          <w:sz w:val="17"/>
        </w:rPr>
        <w:t> </w:t>
      </w:r>
      <w:r>
        <w:rPr>
          <w:w w:val="105"/>
          <w:sz w:val="17"/>
        </w:rPr>
        <w:t>Justiça</w:t>
      </w:r>
      <w:r>
        <w:rPr>
          <w:spacing w:val="21"/>
          <w:w w:val="105"/>
          <w:sz w:val="17"/>
        </w:rPr>
        <w:t> </w:t>
      </w:r>
      <w:r>
        <w:rPr>
          <w:w w:val="105"/>
          <w:sz w:val="17"/>
        </w:rPr>
        <w:t>do</w:t>
      </w:r>
      <w:r>
        <w:rPr>
          <w:spacing w:val="18"/>
          <w:w w:val="105"/>
          <w:sz w:val="17"/>
        </w:rPr>
        <w:t> </w:t>
      </w:r>
      <w:r>
        <w:rPr>
          <w:w w:val="105"/>
          <w:sz w:val="17"/>
        </w:rPr>
        <w:t>Trabalho,</w:t>
      </w:r>
      <w:r>
        <w:rPr>
          <w:spacing w:val="21"/>
          <w:w w:val="105"/>
          <w:sz w:val="17"/>
        </w:rPr>
        <w:t> </w:t>
      </w:r>
      <w:r>
        <w:rPr>
          <w:w w:val="105"/>
          <w:sz w:val="17"/>
        </w:rPr>
        <w:t>mediante</w:t>
      </w:r>
      <w:r>
        <w:rPr>
          <w:spacing w:val="21"/>
          <w:w w:val="105"/>
          <w:sz w:val="17"/>
        </w:rPr>
        <w:t> </w:t>
      </w:r>
      <w:r>
        <w:rPr>
          <w:w w:val="105"/>
          <w:sz w:val="17"/>
        </w:rPr>
        <w:t>a</w:t>
      </w:r>
      <w:r>
        <w:rPr>
          <w:spacing w:val="21"/>
          <w:w w:val="105"/>
          <w:sz w:val="17"/>
        </w:rPr>
        <w:t> </w:t>
      </w:r>
      <w:r>
        <w:rPr>
          <w:w w:val="105"/>
          <w:sz w:val="17"/>
        </w:rPr>
        <w:t>apresentação</w:t>
      </w:r>
      <w:r>
        <w:rPr>
          <w:spacing w:val="21"/>
          <w:w w:val="105"/>
          <w:sz w:val="17"/>
        </w:rPr>
        <w:t> </w:t>
      </w:r>
      <w:r>
        <w:rPr>
          <w:w w:val="105"/>
          <w:sz w:val="17"/>
        </w:rPr>
        <w:t>de</w:t>
      </w:r>
      <w:r>
        <w:rPr>
          <w:spacing w:val="21"/>
          <w:w w:val="105"/>
          <w:sz w:val="17"/>
        </w:rPr>
        <w:t> </w:t>
      </w:r>
      <w:r>
        <w:rPr>
          <w:w w:val="105"/>
          <w:sz w:val="17"/>
        </w:rPr>
        <w:t>Certidão</w:t>
      </w:r>
      <w:r>
        <w:rPr>
          <w:spacing w:val="21"/>
          <w:w w:val="105"/>
          <w:sz w:val="17"/>
        </w:rPr>
        <w:t> </w:t>
      </w:r>
      <w:r>
        <w:rPr>
          <w:w w:val="105"/>
          <w:sz w:val="17"/>
        </w:rPr>
        <w:t>Negativa</w:t>
      </w:r>
      <w:r>
        <w:rPr>
          <w:spacing w:val="21"/>
          <w:w w:val="105"/>
          <w:sz w:val="17"/>
        </w:rPr>
        <w:t> </w:t>
      </w:r>
      <w:r>
        <w:rPr>
          <w:w w:val="105"/>
          <w:sz w:val="17"/>
        </w:rPr>
        <w:t>de</w:t>
      </w:r>
      <w:r>
        <w:rPr>
          <w:spacing w:val="21"/>
          <w:w w:val="105"/>
          <w:sz w:val="17"/>
        </w:rPr>
        <w:t> </w:t>
      </w:r>
      <w:r>
        <w:rPr>
          <w:w w:val="105"/>
          <w:sz w:val="17"/>
        </w:rPr>
        <w:t>Débitos</w:t>
      </w:r>
      <w:r>
        <w:rPr>
          <w:spacing w:val="18"/>
          <w:w w:val="105"/>
          <w:sz w:val="17"/>
        </w:rPr>
        <w:t> </w:t>
      </w:r>
      <w:r>
        <w:rPr>
          <w:w w:val="105"/>
          <w:sz w:val="17"/>
        </w:rPr>
        <w:t>Trabalhistas</w:t>
      </w:r>
      <w:r>
        <w:rPr>
          <w:spacing w:val="21"/>
          <w:w w:val="105"/>
          <w:sz w:val="17"/>
        </w:rPr>
        <w:t> </w:t>
      </w:r>
      <w:r>
        <w:rPr>
          <w:w w:val="105"/>
          <w:sz w:val="17"/>
        </w:rPr>
        <w:t>(CNDT)</w:t>
      </w:r>
      <w:r>
        <w:rPr>
          <w:spacing w:val="21"/>
          <w:w w:val="105"/>
          <w:sz w:val="17"/>
        </w:rPr>
        <w:t> </w:t>
      </w:r>
      <w:r>
        <w:rPr>
          <w:w w:val="105"/>
          <w:sz w:val="17"/>
        </w:rPr>
        <w:t>ou</w:t>
      </w:r>
      <w:r>
        <w:rPr>
          <w:spacing w:val="21"/>
          <w:w w:val="105"/>
          <w:sz w:val="17"/>
        </w:rPr>
        <w:t> </w:t>
      </w:r>
      <w:r>
        <w:rPr>
          <w:w w:val="105"/>
          <w:sz w:val="17"/>
        </w:rPr>
        <w:t>da</w:t>
      </w:r>
      <w:r>
        <w:rPr>
          <w:spacing w:val="21"/>
          <w:w w:val="105"/>
          <w:sz w:val="17"/>
        </w:rPr>
        <w:t> </w:t>
      </w:r>
      <w:r>
        <w:rPr>
          <w:w w:val="105"/>
          <w:sz w:val="17"/>
        </w:rPr>
        <w:t>Certidão</w:t>
      </w:r>
      <w:r>
        <w:rPr>
          <w:spacing w:val="21"/>
          <w:w w:val="105"/>
          <w:sz w:val="17"/>
        </w:rPr>
        <w:t> </w:t>
      </w:r>
      <w:r>
        <w:rPr>
          <w:w w:val="105"/>
          <w:sz w:val="17"/>
        </w:rPr>
        <w:t>Positiva</w:t>
      </w:r>
      <w:r>
        <w:rPr>
          <w:spacing w:val="21"/>
          <w:w w:val="105"/>
          <w:sz w:val="17"/>
        </w:rPr>
        <w:t> </w:t>
      </w:r>
      <w:r>
        <w:rPr>
          <w:w w:val="105"/>
          <w:sz w:val="17"/>
        </w:rPr>
        <w:t>de</w:t>
      </w:r>
      <w:r>
        <w:rPr>
          <w:spacing w:val="21"/>
          <w:w w:val="105"/>
          <w:sz w:val="17"/>
        </w:rPr>
        <w:t> </w:t>
      </w:r>
      <w:r>
        <w:rPr>
          <w:w w:val="105"/>
          <w:sz w:val="17"/>
        </w:rPr>
        <w:t>Débitos Trabalhistas com os mesmos efeitos da CNDT.</w:t>
      </w:r>
    </w:p>
    <w:p>
      <w:pPr>
        <w:pStyle w:val="ListParagraph"/>
        <w:numPr>
          <w:ilvl w:val="0"/>
          <w:numId w:val="38"/>
        </w:numPr>
        <w:tabs>
          <w:tab w:pos="480" w:val="left" w:leader="none"/>
        </w:tabs>
        <w:spacing w:line="292" w:lineRule="auto" w:before="1" w:after="0"/>
        <w:ind w:left="316" w:right="299" w:firstLine="0"/>
        <w:jc w:val="left"/>
        <w:rPr>
          <w:sz w:val="17"/>
        </w:rPr>
      </w:pPr>
      <w:r>
        <w:rPr>
          <w:w w:val="105"/>
          <w:sz w:val="17"/>
        </w:rPr>
        <w:t>Declaração</w:t>
      </w:r>
      <w:r>
        <w:rPr>
          <w:spacing w:val="-3"/>
          <w:w w:val="105"/>
          <w:sz w:val="17"/>
        </w:rPr>
        <w:t> </w:t>
      </w:r>
      <w:r>
        <w:rPr>
          <w:w w:val="105"/>
          <w:sz w:val="17"/>
        </w:rPr>
        <w:t>de</w:t>
      </w:r>
      <w:r>
        <w:rPr>
          <w:spacing w:val="-3"/>
          <w:w w:val="105"/>
          <w:sz w:val="17"/>
        </w:rPr>
        <w:t> </w:t>
      </w:r>
      <w:r>
        <w:rPr>
          <w:w w:val="105"/>
          <w:sz w:val="17"/>
        </w:rPr>
        <w:t>que</w:t>
      </w:r>
      <w:r>
        <w:rPr>
          <w:spacing w:val="-3"/>
          <w:w w:val="105"/>
          <w:sz w:val="17"/>
        </w:rPr>
        <w:t> </w:t>
      </w:r>
      <w:r>
        <w:rPr>
          <w:w w:val="105"/>
          <w:sz w:val="17"/>
        </w:rPr>
        <w:t>não</w:t>
      </w:r>
      <w:r>
        <w:rPr>
          <w:spacing w:val="-3"/>
          <w:w w:val="105"/>
          <w:sz w:val="17"/>
        </w:rPr>
        <w:t> </w:t>
      </w:r>
      <w:r>
        <w:rPr>
          <w:w w:val="105"/>
          <w:sz w:val="17"/>
        </w:rPr>
        <w:t>emprega</w:t>
      </w:r>
      <w:r>
        <w:rPr>
          <w:spacing w:val="-3"/>
          <w:w w:val="105"/>
          <w:sz w:val="17"/>
        </w:rPr>
        <w:t> </w:t>
      </w:r>
      <w:r>
        <w:rPr>
          <w:w w:val="105"/>
          <w:sz w:val="17"/>
        </w:rPr>
        <w:t>menor</w:t>
      </w:r>
      <w:r>
        <w:rPr>
          <w:spacing w:val="-3"/>
          <w:w w:val="105"/>
          <w:sz w:val="17"/>
        </w:rPr>
        <w:t> </w:t>
      </w:r>
      <w:r>
        <w:rPr>
          <w:w w:val="105"/>
          <w:sz w:val="17"/>
        </w:rPr>
        <w:t>de</w:t>
      </w:r>
      <w:r>
        <w:rPr>
          <w:spacing w:val="-3"/>
          <w:w w:val="105"/>
          <w:sz w:val="17"/>
        </w:rPr>
        <w:t> </w:t>
      </w:r>
      <w:r>
        <w:rPr>
          <w:w w:val="105"/>
          <w:sz w:val="17"/>
        </w:rPr>
        <w:t>18</w:t>
      </w:r>
      <w:r>
        <w:rPr>
          <w:spacing w:val="-3"/>
          <w:w w:val="105"/>
          <w:sz w:val="17"/>
        </w:rPr>
        <w:t> </w:t>
      </w:r>
      <w:r>
        <w:rPr>
          <w:w w:val="105"/>
          <w:sz w:val="17"/>
        </w:rPr>
        <w:t>anos</w:t>
      </w:r>
      <w:r>
        <w:rPr>
          <w:spacing w:val="-3"/>
          <w:w w:val="105"/>
          <w:sz w:val="17"/>
        </w:rPr>
        <w:t> </w:t>
      </w:r>
      <w:r>
        <w:rPr>
          <w:w w:val="105"/>
          <w:sz w:val="17"/>
        </w:rPr>
        <w:t>em</w:t>
      </w:r>
      <w:r>
        <w:rPr>
          <w:spacing w:val="-3"/>
          <w:w w:val="105"/>
          <w:sz w:val="17"/>
        </w:rPr>
        <w:t> </w:t>
      </w:r>
      <w:r>
        <w:rPr>
          <w:w w:val="105"/>
          <w:sz w:val="17"/>
        </w:rPr>
        <w:t>trabalho</w:t>
      </w:r>
      <w:r>
        <w:rPr>
          <w:spacing w:val="-3"/>
          <w:w w:val="105"/>
          <w:sz w:val="17"/>
        </w:rPr>
        <w:t> </w:t>
      </w:r>
      <w:r>
        <w:rPr>
          <w:w w:val="105"/>
          <w:sz w:val="17"/>
        </w:rPr>
        <w:t>noturno,</w:t>
      </w:r>
      <w:r>
        <w:rPr>
          <w:spacing w:val="-3"/>
          <w:w w:val="105"/>
          <w:sz w:val="17"/>
        </w:rPr>
        <w:t> </w:t>
      </w:r>
      <w:r>
        <w:rPr>
          <w:w w:val="105"/>
          <w:sz w:val="17"/>
        </w:rPr>
        <w:t>perigoso</w:t>
      </w:r>
      <w:r>
        <w:rPr>
          <w:spacing w:val="-3"/>
          <w:w w:val="105"/>
          <w:sz w:val="17"/>
        </w:rPr>
        <w:t> </w:t>
      </w:r>
      <w:r>
        <w:rPr>
          <w:w w:val="105"/>
          <w:sz w:val="17"/>
        </w:rPr>
        <w:t>ou</w:t>
      </w:r>
      <w:r>
        <w:rPr>
          <w:spacing w:val="-3"/>
          <w:w w:val="105"/>
          <w:sz w:val="17"/>
        </w:rPr>
        <w:t> </w:t>
      </w:r>
      <w:r>
        <w:rPr>
          <w:w w:val="105"/>
          <w:sz w:val="17"/>
        </w:rPr>
        <w:t>insalubre</w:t>
      </w:r>
      <w:r>
        <w:rPr>
          <w:spacing w:val="-3"/>
          <w:w w:val="105"/>
          <w:sz w:val="17"/>
        </w:rPr>
        <w:t> </w:t>
      </w:r>
      <w:r>
        <w:rPr>
          <w:w w:val="105"/>
          <w:sz w:val="17"/>
        </w:rPr>
        <w:t>e</w:t>
      </w:r>
      <w:r>
        <w:rPr>
          <w:spacing w:val="-3"/>
          <w:w w:val="105"/>
          <w:sz w:val="17"/>
        </w:rPr>
        <w:t> </w:t>
      </w:r>
      <w:r>
        <w:rPr>
          <w:w w:val="105"/>
          <w:sz w:val="17"/>
        </w:rPr>
        <w:t>não</w:t>
      </w:r>
      <w:r>
        <w:rPr>
          <w:spacing w:val="-3"/>
          <w:w w:val="105"/>
          <w:sz w:val="17"/>
        </w:rPr>
        <w:t> </w:t>
      </w:r>
      <w:r>
        <w:rPr>
          <w:w w:val="105"/>
          <w:sz w:val="17"/>
        </w:rPr>
        <w:t>emprega</w:t>
      </w:r>
      <w:r>
        <w:rPr>
          <w:spacing w:val="-3"/>
          <w:w w:val="105"/>
          <w:sz w:val="17"/>
        </w:rPr>
        <w:t> </w:t>
      </w:r>
      <w:r>
        <w:rPr>
          <w:w w:val="105"/>
          <w:sz w:val="17"/>
        </w:rPr>
        <w:t>menor</w:t>
      </w:r>
      <w:r>
        <w:rPr>
          <w:spacing w:val="-3"/>
          <w:w w:val="105"/>
          <w:sz w:val="17"/>
        </w:rPr>
        <w:t> </w:t>
      </w:r>
      <w:r>
        <w:rPr>
          <w:w w:val="105"/>
          <w:sz w:val="17"/>
        </w:rPr>
        <w:t>de</w:t>
      </w:r>
      <w:r>
        <w:rPr>
          <w:spacing w:val="-3"/>
          <w:w w:val="105"/>
          <w:sz w:val="17"/>
        </w:rPr>
        <w:t> </w:t>
      </w:r>
      <w:r>
        <w:rPr>
          <w:w w:val="105"/>
          <w:sz w:val="17"/>
        </w:rPr>
        <w:t>16</w:t>
      </w:r>
      <w:r>
        <w:rPr>
          <w:spacing w:val="-3"/>
          <w:w w:val="105"/>
          <w:sz w:val="17"/>
        </w:rPr>
        <w:t> </w:t>
      </w:r>
      <w:r>
        <w:rPr>
          <w:w w:val="105"/>
          <w:sz w:val="17"/>
        </w:rPr>
        <w:t>anos,</w:t>
      </w:r>
      <w:r>
        <w:rPr>
          <w:spacing w:val="-3"/>
          <w:w w:val="105"/>
          <w:sz w:val="17"/>
        </w:rPr>
        <w:t> </w:t>
      </w:r>
      <w:r>
        <w:rPr>
          <w:w w:val="105"/>
          <w:sz w:val="17"/>
        </w:rPr>
        <w:t>salvo</w:t>
      </w:r>
      <w:r>
        <w:rPr>
          <w:spacing w:val="-3"/>
          <w:w w:val="105"/>
          <w:sz w:val="17"/>
        </w:rPr>
        <w:t> </w:t>
      </w:r>
      <w:r>
        <w:rPr>
          <w:w w:val="105"/>
          <w:sz w:val="17"/>
        </w:rPr>
        <w:t>menor,</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anos,</w:t>
      </w:r>
      <w:r>
        <w:rPr>
          <w:spacing w:val="-3"/>
          <w:w w:val="105"/>
          <w:sz w:val="17"/>
        </w:rPr>
        <w:t> </w:t>
      </w:r>
      <w:r>
        <w:rPr>
          <w:w w:val="105"/>
          <w:sz w:val="17"/>
        </w:rPr>
        <w:t>na</w:t>
      </w:r>
      <w:r>
        <w:rPr>
          <w:spacing w:val="-3"/>
          <w:w w:val="105"/>
          <w:sz w:val="17"/>
        </w:rPr>
        <w:t> </w:t>
      </w:r>
      <w:r>
        <w:rPr>
          <w:w w:val="105"/>
          <w:sz w:val="17"/>
        </w:rPr>
        <w:t>condição</w:t>
      </w:r>
      <w:r>
        <w:rPr>
          <w:spacing w:val="-3"/>
          <w:w w:val="105"/>
          <w:sz w:val="17"/>
        </w:rPr>
        <w:t> </w:t>
      </w:r>
      <w:r>
        <w:rPr>
          <w:w w:val="105"/>
          <w:sz w:val="17"/>
        </w:rPr>
        <w:t>de</w:t>
      </w:r>
      <w:r>
        <w:rPr>
          <w:spacing w:val="-3"/>
          <w:w w:val="105"/>
          <w:sz w:val="17"/>
        </w:rPr>
        <w:t> </w:t>
      </w:r>
      <w:r>
        <w:rPr>
          <w:w w:val="105"/>
          <w:sz w:val="17"/>
        </w:rPr>
        <w:t>aprendiz,</w:t>
      </w:r>
      <w:r>
        <w:rPr>
          <w:spacing w:val="-3"/>
          <w:w w:val="105"/>
          <w:sz w:val="17"/>
        </w:rPr>
        <w:t> </w:t>
      </w:r>
      <w:r>
        <w:rPr>
          <w:w w:val="105"/>
          <w:sz w:val="17"/>
        </w:rPr>
        <w:t>nos</w:t>
      </w:r>
      <w:r>
        <w:rPr>
          <w:spacing w:val="-3"/>
          <w:w w:val="105"/>
          <w:sz w:val="17"/>
        </w:rPr>
        <w:t> </w:t>
      </w:r>
      <w:r>
        <w:rPr>
          <w:w w:val="105"/>
          <w:sz w:val="17"/>
        </w:rPr>
        <w:t>termos</w:t>
      </w:r>
      <w:r>
        <w:rPr>
          <w:spacing w:val="-3"/>
          <w:w w:val="105"/>
          <w:sz w:val="17"/>
        </w:rPr>
        <w:t> </w:t>
      </w:r>
      <w:r>
        <w:rPr>
          <w:w w:val="105"/>
          <w:sz w:val="17"/>
        </w:rPr>
        <w:t>do artigo 7º, XXXIII, da Constituição;</w:t>
      </w:r>
    </w:p>
    <w:p>
      <w:pPr>
        <w:pStyle w:val="ListParagraph"/>
        <w:numPr>
          <w:ilvl w:val="2"/>
          <w:numId w:val="39"/>
        </w:numPr>
        <w:tabs>
          <w:tab w:pos="850" w:val="left" w:leader="none"/>
        </w:tabs>
        <w:spacing w:line="292" w:lineRule="auto" w:before="1" w:after="0"/>
        <w:ind w:left="316" w:right="299" w:firstLine="0"/>
        <w:jc w:val="left"/>
        <w:rPr>
          <w:sz w:val="17"/>
        </w:rPr>
      </w:pPr>
      <w:r>
        <w:rPr>
          <w:w w:val="105"/>
          <w:sz w:val="17"/>
        </w:rPr>
        <w:t>Na</w:t>
      </w:r>
      <w:r>
        <w:rPr>
          <w:spacing w:val="-2"/>
          <w:w w:val="105"/>
          <w:sz w:val="17"/>
        </w:rPr>
        <w:t> </w:t>
      </w:r>
      <w:r>
        <w:rPr>
          <w:w w:val="105"/>
          <w:sz w:val="17"/>
        </w:rPr>
        <w:t>hipótese</w:t>
      </w:r>
      <w:r>
        <w:rPr>
          <w:spacing w:val="-2"/>
          <w:w w:val="105"/>
          <w:sz w:val="17"/>
        </w:rPr>
        <w:t> </w:t>
      </w:r>
      <w:r>
        <w:rPr>
          <w:w w:val="105"/>
          <w:sz w:val="17"/>
        </w:rPr>
        <w:t>de</w:t>
      </w:r>
      <w:r>
        <w:rPr>
          <w:spacing w:val="-2"/>
          <w:w w:val="105"/>
          <w:sz w:val="17"/>
        </w:rPr>
        <w:t> </w:t>
      </w:r>
      <w:r>
        <w:rPr>
          <w:w w:val="105"/>
          <w:sz w:val="17"/>
        </w:rPr>
        <w:t>tratar-se</w:t>
      </w:r>
      <w:r>
        <w:rPr>
          <w:spacing w:val="-2"/>
          <w:w w:val="105"/>
          <w:sz w:val="17"/>
        </w:rPr>
        <w:t> </w:t>
      </w:r>
      <w:r>
        <w:rPr>
          <w:w w:val="105"/>
          <w:sz w:val="17"/>
        </w:rPr>
        <w:t>de</w:t>
      </w:r>
      <w:r>
        <w:rPr>
          <w:spacing w:val="-2"/>
          <w:w w:val="105"/>
          <w:sz w:val="17"/>
        </w:rPr>
        <w:t> </w:t>
      </w:r>
      <w:r>
        <w:rPr>
          <w:w w:val="105"/>
          <w:sz w:val="17"/>
        </w:rPr>
        <w:t>microempresa</w:t>
      </w:r>
      <w:r>
        <w:rPr>
          <w:spacing w:val="-2"/>
          <w:w w:val="105"/>
          <w:sz w:val="17"/>
        </w:rPr>
        <w:t> </w:t>
      </w:r>
      <w:r>
        <w:rPr>
          <w:w w:val="105"/>
          <w:sz w:val="17"/>
        </w:rPr>
        <w:t>ou</w:t>
      </w:r>
      <w:r>
        <w:rPr>
          <w:spacing w:val="-2"/>
          <w:w w:val="105"/>
          <w:sz w:val="17"/>
        </w:rPr>
        <w:t> </w:t>
      </w:r>
      <w:r>
        <w:rPr>
          <w:w w:val="105"/>
          <w:sz w:val="17"/>
        </w:rPr>
        <w:t>de</w:t>
      </w:r>
      <w:r>
        <w:rPr>
          <w:spacing w:val="-2"/>
          <w:w w:val="105"/>
          <w:sz w:val="17"/>
        </w:rPr>
        <w:t> </w:t>
      </w:r>
      <w:r>
        <w:rPr>
          <w:w w:val="105"/>
          <w:sz w:val="17"/>
        </w:rPr>
        <w:t>empresa</w:t>
      </w:r>
      <w:r>
        <w:rPr>
          <w:spacing w:val="-2"/>
          <w:w w:val="105"/>
          <w:sz w:val="17"/>
        </w:rPr>
        <w:t> </w:t>
      </w:r>
      <w:r>
        <w:rPr>
          <w:w w:val="105"/>
          <w:sz w:val="17"/>
        </w:rPr>
        <w:t>de</w:t>
      </w:r>
      <w:r>
        <w:rPr>
          <w:spacing w:val="-2"/>
          <w:w w:val="105"/>
          <w:sz w:val="17"/>
        </w:rPr>
        <w:t> </w:t>
      </w:r>
      <w:r>
        <w:rPr>
          <w:w w:val="105"/>
          <w:sz w:val="17"/>
        </w:rPr>
        <w:t>pequeno</w:t>
      </w:r>
      <w:r>
        <w:rPr>
          <w:spacing w:val="-2"/>
          <w:w w:val="105"/>
          <w:sz w:val="17"/>
        </w:rPr>
        <w:t> </w:t>
      </w:r>
      <w:r>
        <w:rPr>
          <w:w w:val="105"/>
          <w:sz w:val="17"/>
        </w:rPr>
        <w:t>porte,</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não</w:t>
      </w:r>
      <w:r>
        <w:rPr>
          <w:spacing w:val="-2"/>
          <w:w w:val="105"/>
          <w:sz w:val="17"/>
        </w:rPr>
        <w:t> </w:t>
      </w:r>
      <w:r>
        <w:rPr>
          <w:w w:val="105"/>
          <w:sz w:val="17"/>
        </w:rPr>
        <w:t>obstante</w:t>
      </w:r>
      <w:r>
        <w:rPr>
          <w:spacing w:val="-2"/>
          <w:w w:val="105"/>
          <w:sz w:val="17"/>
        </w:rPr>
        <w:t> </w:t>
      </w:r>
      <w:r>
        <w:rPr>
          <w:w w:val="105"/>
          <w:sz w:val="17"/>
        </w:rPr>
        <w:t>a</w:t>
      </w:r>
      <w:r>
        <w:rPr>
          <w:spacing w:val="-2"/>
          <w:w w:val="105"/>
          <w:sz w:val="17"/>
        </w:rPr>
        <w:t> </w:t>
      </w:r>
      <w:r>
        <w:rPr>
          <w:w w:val="105"/>
          <w:sz w:val="17"/>
        </w:rPr>
        <w:t>obrigatoriedade</w:t>
      </w:r>
      <w:r>
        <w:rPr>
          <w:spacing w:val="-2"/>
          <w:w w:val="105"/>
          <w:sz w:val="17"/>
        </w:rPr>
        <w:t> </w:t>
      </w:r>
      <w:r>
        <w:rPr>
          <w:w w:val="105"/>
          <w:sz w:val="17"/>
        </w:rPr>
        <w:t>de</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toda</w:t>
      </w:r>
      <w:r>
        <w:rPr>
          <w:spacing w:val="-2"/>
          <w:w w:val="105"/>
          <w:sz w:val="17"/>
        </w:rPr>
        <w:t> </w:t>
      </w:r>
      <w:r>
        <w:rPr>
          <w:w w:val="105"/>
          <w:sz w:val="17"/>
        </w:rPr>
        <w:t>a</w:t>
      </w:r>
      <w:r>
        <w:rPr>
          <w:spacing w:val="-2"/>
          <w:w w:val="105"/>
          <w:sz w:val="17"/>
        </w:rPr>
        <w:t> </w:t>
      </w:r>
      <w:r>
        <w:rPr>
          <w:w w:val="105"/>
          <w:sz w:val="17"/>
        </w:rPr>
        <w:t>documentação</w:t>
      </w:r>
      <w:r>
        <w:rPr>
          <w:spacing w:val="-2"/>
          <w:w w:val="105"/>
          <w:sz w:val="17"/>
        </w:rPr>
        <w:t> </w:t>
      </w:r>
      <w:r>
        <w:rPr>
          <w:w w:val="105"/>
          <w:sz w:val="17"/>
        </w:rPr>
        <w:t>habilitatória,</w:t>
      </w:r>
      <w:r>
        <w:rPr>
          <w:spacing w:val="-2"/>
          <w:w w:val="105"/>
          <w:sz w:val="17"/>
        </w:rPr>
        <w:t> </w:t>
      </w:r>
      <w:r>
        <w:rPr>
          <w:w w:val="105"/>
          <w:sz w:val="17"/>
        </w:rPr>
        <w:t>a</w:t>
      </w:r>
      <w:r>
        <w:rPr>
          <w:spacing w:val="-2"/>
          <w:w w:val="105"/>
          <w:sz w:val="17"/>
        </w:rPr>
        <w:t> </w:t>
      </w:r>
      <w:r>
        <w:rPr>
          <w:w w:val="105"/>
          <w:sz w:val="17"/>
        </w:rPr>
        <w:t>comprovação</w:t>
      </w:r>
      <w:r>
        <w:rPr>
          <w:spacing w:val="-2"/>
          <w:w w:val="105"/>
          <w:sz w:val="17"/>
        </w:rPr>
        <w:t> </w:t>
      </w:r>
      <w:r>
        <w:rPr>
          <w:w w:val="105"/>
          <w:sz w:val="17"/>
        </w:rPr>
        <w:t>da regularidade fiscal somente será exigida para efeito de assinatura do contrato caso se sagre vencedora na licitação.</w:t>
      </w:r>
    </w:p>
    <w:p>
      <w:pPr>
        <w:pStyle w:val="ListParagraph"/>
        <w:numPr>
          <w:ilvl w:val="2"/>
          <w:numId w:val="39"/>
        </w:numPr>
        <w:tabs>
          <w:tab w:pos="851" w:val="left" w:leader="none"/>
        </w:tabs>
        <w:spacing w:line="292" w:lineRule="auto" w:before="1" w:after="0"/>
        <w:ind w:left="316" w:right="299" w:firstLine="0"/>
        <w:jc w:val="left"/>
        <w:rPr>
          <w:sz w:val="17"/>
        </w:rPr>
      </w:pPr>
      <w:r>
        <w:rPr>
          <w:w w:val="105"/>
          <w:sz w:val="17"/>
        </w:rPr>
        <w:t>Em</w:t>
      </w:r>
      <w:r>
        <w:rPr>
          <w:spacing w:val="-1"/>
          <w:w w:val="105"/>
          <w:sz w:val="17"/>
        </w:rPr>
        <w:t> </w:t>
      </w:r>
      <w:r>
        <w:rPr>
          <w:w w:val="105"/>
          <w:sz w:val="17"/>
        </w:rPr>
        <w:t>sendo</w:t>
      </w:r>
      <w:r>
        <w:rPr>
          <w:spacing w:val="-1"/>
          <w:w w:val="105"/>
          <w:sz w:val="17"/>
        </w:rPr>
        <w:t> </w:t>
      </w:r>
      <w:r>
        <w:rPr>
          <w:w w:val="105"/>
          <w:sz w:val="17"/>
        </w:rPr>
        <w:t>declarada</w:t>
      </w:r>
      <w:r>
        <w:rPr>
          <w:spacing w:val="-1"/>
          <w:w w:val="105"/>
          <w:sz w:val="17"/>
        </w:rPr>
        <w:t> </w:t>
      </w:r>
      <w:r>
        <w:rPr>
          <w:w w:val="105"/>
          <w:sz w:val="17"/>
        </w:rPr>
        <w:t>vencedora</w:t>
      </w:r>
      <w:r>
        <w:rPr>
          <w:spacing w:val="-1"/>
          <w:w w:val="105"/>
          <w:sz w:val="17"/>
        </w:rPr>
        <w:t> </w:t>
      </w:r>
      <w:r>
        <w:rPr>
          <w:w w:val="105"/>
          <w:sz w:val="17"/>
        </w:rPr>
        <w:t>do</w:t>
      </w:r>
      <w:r>
        <w:rPr>
          <w:spacing w:val="-1"/>
          <w:w w:val="105"/>
          <w:sz w:val="17"/>
        </w:rPr>
        <w:t> </w:t>
      </w:r>
      <w:r>
        <w:rPr>
          <w:w w:val="105"/>
          <w:sz w:val="17"/>
        </w:rPr>
        <w:t>certame</w:t>
      </w:r>
      <w:r>
        <w:rPr>
          <w:spacing w:val="-1"/>
          <w:w w:val="105"/>
          <w:sz w:val="17"/>
        </w:rPr>
        <w:t> </w:t>
      </w:r>
      <w:r>
        <w:rPr>
          <w:w w:val="105"/>
          <w:sz w:val="17"/>
        </w:rPr>
        <w:t>microempresa</w:t>
      </w:r>
      <w:r>
        <w:rPr>
          <w:spacing w:val="-1"/>
          <w:w w:val="105"/>
          <w:sz w:val="17"/>
        </w:rPr>
        <w:t> </w:t>
      </w:r>
      <w:r>
        <w:rPr>
          <w:w w:val="105"/>
          <w:sz w:val="17"/>
        </w:rPr>
        <w:t>ou</w:t>
      </w:r>
      <w:r>
        <w:rPr>
          <w:spacing w:val="-1"/>
          <w:w w:val="105"/>
          <w:sz w:val="17"/>
        </w:rPr>
        <w:t> </w:t>
      </w:r>
      <w:r>
        <w:rPr>
          <w:w w:val="105"/>
          <w:sz w:val="17"/>
        </w:rPr>
        <w:t>empresa</w:t>
      </w:r>
      <w:r>
        <w:rPr>
          <w:spacing w:val="-1"/>
          <w:w w:val="105"/>
          <w:sz w:val="17"/>
        </w:rPr>
        <w:t> </w:t>
      </w:r>
      <w:r>
        <w:rPr>
          <w:w w:val="105"/>
          <w:sz w:val="17"/>
        </w:rPr>
        <w:t>de</w:t>
      </w:r>
      <w:r>
        <w:rPr>
          <w:spacing w:val="-1"/>
          <w:w w:val="105"/>
          <w:sz w:val="17"/>
        </w:rPr>
        <w:t> </w:t>
      </w:r>
      <w:r>
        <w:rPr>
          <w:w w:val="105"/>
          <w:sz w:val="17"/>
        </w:rPr>
        <w:t>pequeno</w:t>
      </w:r>
      <w:r>
        <w:rPr>
          <w:spacing w:val="-1"/>
          <w:w w:val="105"/>
          <w:sz w:val="17"/>
        </w:rPr>
        <w:t> </w:t>
      </w:r>
      <w:r>
        <w:rPr>
          <w:w w:val="105"/>
          <w:sz w:val="17"/>
        </w:rPr>
        <w:t>porte</w:t>
      </w:r>
      <w:r>
        <w:rPr>
          <w:spacing w:val="-1"/>
          <w:w w:val="105"/>
          <w:sz w:val="17"/>
        </w:rPr>
        <w:t> </w:t>
      </w:r>
      <w:r>
        <w:rPr>
          <w:w w:val="105"/>
          <w:sz w:val="17"/>
        </w:rPr>
        <w:t>com</w:t>
      </w:r>
      <w:r>
        <w:rPr>
          <w:spacing w:val="-1"/>
          <w:w w:val="105"/>
          <w:sz w:val="17"/>
        </w:rPr>
        <w:t> </w:t>
      </w:r>
      <w:r>
        <w:rPr>
          <w:w w:val="105"/>
          <w:sz w:val="17"/>
        </w:rPr>
        <w:t>débitos</w:t>
      </w:r>
      <w:r>
        <w:rPr>
          <w:spacing w:val="-1"/>
          <w:w w:val="105"/>
          <w:sz w:val="17"/>
        </w:rPr>
        <w:t> </w:t>
      </w:r>
      <w:r>
        <w:rPr>
          <w:w w:val="105"/>
          <w:sz w:val="17"/>
        </w:rPr>
        <w:t>fiscais,</w:t>
      </w:r>
      <w:r>
        <w:rPr>
          <w:spacing w:val="-1"/>
          <w:w w:val="105"/>
          <w:sz w:val="17"/>
        </w:rPr>
        <w:t> </w:t>
      </w:r>
      <w:r>
        <w:rPr>
          <w:w w:val="105"/>
          <w:sz w:val="17"/>
        </w:rPr>
        <w:t>ficará</w:t>
      </w:r>
      <w:r>
        <w:rPr>
          <w:spacing w:val="-1"/>
          <w:w w:val="105"/>
          <w:sz w:val="17"/>
        </w:rPr>
        <w:t> </w:t>
      </w:r>
      <w:r>
        <w:rPr>
          <w:w w:val="105"/>
          <w:sz w:val="17"/>
        </w:rPr>
        <w:t>assegurado,</w:t>
      </w:r>
      <w:r>
        <w:rPr>
          <w:spacing w:val="-1"/>
          <w:w w:val="105"/>
          <w:sz w:val="17"/>
        </w:rPr>
        <w:t> </w:t>
      </w:r>
      <w:r>
        <w:rPr>
          <w:w w:val="105"/>
          <w:sz w:val="17"/>
        </w:rPr>
        <w:t>a</w:t>
      </w:r>
      <w:r>
        <w:rPr>
          <w:spacing w:val="-1"/>
          <w:w w:val="105"/>
          <w:sz w:val="17"/>
        </w:rPr>
        <w:t> </w:t>
      </w:r>
      <w:r>
        <w:rPr>
          <w:w w:val="105"/>
          <w:sz w:val="17"/>
        </w:rPr>
        <w:t>partir</w:t>
      </w:r>
      <w:r>
        <w:rPr>
          <w:spacing w:val="-1"/>
          <w:w w:val="105"/>
          <w:sz w:val="17"/>
        </w:rPr>
        <w:t> </w:t>
      </w:r>
      <w:r>
        <w:rPr>
          <w:w w:val="105"/>
          <w:sz w:val="17"/>
        </w:rPr>
        <w:t>de</w:t>
      </w:r>
      <w:r>
        <w:rPr>
          <w:spacing w:val="-1"/>
          <w:w w:val="105"/>
          <w:sz w:val="17"/>
        </w:rPr>
        <w:t> </w:t>
      </w:r>
      <w:r>
        <w:rPr>
          <w:w w:val="105"/>
          <w:sz w:val="17"/>
        </w:rPr>
        <w:t>então,</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de</w:t>
      </w:r>
      <w:r>
        <w:rPr>
          <w:spacing w:val="-1"/>
          <w:w w:val="105"/>
          <w:sz w:val="17"/>
        </w:rPr>
        <w:t> </w:t>
      </w:r>
      <w:r>
        <w:rPr>
          <w:w w:val="105"/>
          <w:sz w:val="17"/>
        </w:rPr>
        <w:t>5</w:t>
      </w:r>
      <w:r>
        <w:rPr>
          <w:spacing w:val="-1"/>
          <w:w w:val="105"/>
          <w:sz w:val="17"/>
        </w:rPr>
        <w:t> </w:t>
      </w:r>
      <w:r>
        <w:rPr>
          <w:w w:val="105"/>
          <w:sz w:val="17"/>
        </w:rPr>
        <w:t>(cinco)</w:t>
      </w:r>
      <w:r>
        <w:rPr>
          <w:spacing w:val="-1"/>
          <w:w w:val="105"/>
          <w:sz w:val="17"/>
        </w:rPr>
        <w:t> </w:t>
      </w:r>
      <w:r>
        <w:rPr>
          <w:w w:val="105"/>
          <w:sz w:val="17"/>
        </w:rPr>
        <w:t>dias</w:t>
      </w:r>
      <w:r>
        <w:rPr>
          <w:spacing w:val="-1"/>
          <w:w w:val="105"/>
          <w:sz w:val="17"/>
        </w:rPr>
        <w:t> </w:t>
      </w:r>
      <w:r>
        <w:rPr>
          <w:w w:val="105"/>
          <w:sz w:val="17"/>
        </w:rPr>
        <w:t>úteis</w:t>
      </w:r>
      <w:r>
        <w:rPr>
          <w:spacing w:val="-1"/>
          <w:w w:val="105"/>
          <w:sz w:val="17"/>
        </w:rPr>
        <w:t> </w:t>
      </w:r>
      <w:r>
        <w:rPr>
          <w:w w:val="105"/>
          <w:sz w:val="17"/>
        </w:rPr>
        <w:t>para</w:t>
      </w:r>
      <w:r>
        <w:rPr>
          <w:spacing w:val="-1"/>
          <w:w w:val="105"/>
          <w:sz w:val="17"/>
        </w:rPr>
        <w:t> </w:t>
      </w:r>
      <w:r>
        <w:rPr>
          <w:w w:val="105"/>
          <w:sz w:val="17"/>
        </w:rPr>
        <w:t>a</w:t>
      </w:r>
      <w:r>
        <w:rPr>
          <w:spacing w:val="-1"/>
          <w:w w:val="105"/>
          <w:sz w:val="17"/>
        </w:rPr>
        <w:t> </w:t>
      </w:r>
      <w:r>
        <w:rPr>
          <w:w w:val="105"/>
          <w:sz w:val="17"/>
        </w:rPr>
        <w:t>regularização da documentação, pagamento ou parcelamento do débito, e emissão de eventuais certidões negativas ou positivas com efeito de negativas.</w:t>
      </w:r>
    </w:p>
    <w:p>
      <w:pPr>
        <w:pStyle w:val="ListParagraph"/>
        <w:numPr>
          <w:ilvl w:val="2"/>
          <w:numId w:val="39"/>
        </w:numPr>
        <w:tabs>
          <w:tab w:pos="836" w:val="left" w:leader="none"/>
        </w:tabs>
        <w:spacing w:line="240" w:lineRule="auto" w:before="1" w:after="0"/>
        <w:ind w:left="836" w:right="0" w:hanging="520"/>
        <w:jc w:val="left"/>
        <w:rPr>
          <w:sz w:val="17"/>
        </w:rPr>
      </w:pPr>
      <w:r>
        <w:rPr>
          <w:w w:val="105"/>
          <w:sz w:val="17"/>
        </w:rPr>
        <w:t>A</w:t>
      </w:r>
      <w:r>
        <w:rPr>
          <w:spacing w:val="-12"/>
          <w:w w:val="105"/>
          <w:sz w:val="17"/>
        </w:rPr>
        <w:t> </w:t>
      </w:r>
      <w:r>
        <w:rPr>
          <w:w w:val="105"/>
          <w:sz w:val="17"/>
        </w:rPr>
        <w:t>não</w:t>
      </w:r>
      <w:r>
        <w:rPr>
          <w:spacing w:val="-8"/>
          <w:w w:val="105"/>
          <w:sz w:val="17"/>
        </w:rPr>
        <w:t> </w:t>
      </w:r>
      <w:r>
        <w:rPr>
          <w:w w:val="105"/>
          <w:sz w:val="17"/>
        </w:rPr>
        <w:t>regularização</w:t>
      </w:r>
      <w:r>
        <w:rPr>
          <w:spacing w:val="-5"/>
          <w:w w:val="105"/>
          <w:sz w:val="17"/>
        </w:rPr>
        <w:t> </w:t>
      </w:r>
      <w:r>
        <w:rPr>
          <w:w w:val="105"/>
          <w:sz w:val="17"/>
        </w:rPr>
        <w:t>da</w:t>
      </w:r>
      <w:r>
        <w:rPr>
          <w:spacing w:val="-5"/>
          <w:w w:val="105"/>
          <w:sz w:val="17"/>
        </w:rPr>
        <w:t> </w:t>
      </w:r>
      <w:r>
        <w:rPr>
          <w:w w:val="105"/>
          <w:sz w:val="17"/>
        </w:rPr>
        <w:t>documentação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estipulado</w:t>
      </w:r>
      <w:r>
        <w:rPr>
          <w:spacing w:val="-5"/>
          <w:w w:val="105"/>
          <w:sz w:val="17"/>
        </w:rPr>
        <w:t> </w:t>
      </w:r>
      <w:r>
        <w:rPr>
          <w:w w:val="105"/>
          <w:sz w:val="17"/>
        </w:rPr>
        <w:t>implicará</w:t>
      </w:r>
      <w:r>
        <w:rPr>
          <w:spacing w:val="-5"/>
          <w:w w:val="105"/>
          <w:sz w:val="17"/>
        </w:rPr>
        <w:t> </w:t>
      </w:r>
      <w:r>
        <w:rPr>
          <w:w w:val="105"/>
          <w:sz w:val="17"/>
        </w:rPr>
        <w:t>a</w:t>
      </w:r>
      <w:r>
        <w:rPr>
          <w:spacing w:val="-5"/>
          <w:w w:val="105"/>
          <w:sz w:val="17"/>
        </w:rPr>
        <w:t> </w:t>
      </w:r>
      <w:r>
        <w:rPr>
          <w:w w:val="105"/>
          <w:sz w:val="17"/>
        </w:rPr>
        <w:t>decadência</w:t>
      </w:r>
      <w:r>
        <w:rPr>
          <w:spacing w:val="-5"/>
          <w:w w:val="105"/>
          <w:sz w:val="17"/>
        </w:rPr>
        <w:t> </w:t>
      </w:r>
      <w:r>
        <w:rPr>
          <w:w w:val="105"/>
          <w:sz w:val="17"/>
        </w:rPr>
        <w:t>do</w:t>
      </w:r>
      <w:r>
        <w:rPr>
          <w:spacing w:val="-5"/>
          <w:w w:val="105"/>
          <w:sz w:val="17"/>
        </w:rPr>
        <w:t> </w:t>
      </w:r>
      <w:r>
        <w:rPr>
          <w:w w:val="105"/>
          <w:sz w:val="17"/>
        </w:rPr>
        <w:t>direito</w:t>
      </w:r>
      <w:r>
        <w:rPr>
          <w:spacing w:val="-5"/>
          <w:w w:val="105"/>
          <w:sz w:val="17"/>
        </w:rPr>
        <w:t> </w:t>
      </w:r>
      <w:r>
        <w:rPr>
          <w:w w:val="105"/>
          <w:sz w:val="17"/>
        </w:rPr>
        <w:t>à</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155,</w:t>
      </w:r>
      <w:r>
        <w:rPr>
          <w:spacing w:val="-6"/>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14.133/21.</w:t>
      </w:r>
    </w:p>
    <w:p>
      <w:pPr>
        <w:pStyle w:val="Heading3"/>
        <w:numPr>
          <w:ilvl w:val="1"/>
          <w:numId w:val="36"/>
        </w:numPr>
        <w:tabs>
          <w:tab w:pos="713" w:val="left" w:leader="none"/>
        </w:tabs>
        <w:spacing w:line="240" w:lineRule="auto" w:before="44" w:after="0"/>
        <w:ind w:left="713" w:right="0" w:hanging="397"/>
        <w:jc w:val="left"/>
      </w:pPr>
      <w:r>
        <w:rPr/>
        <w:t>Qualificação</w:t>
      </w:r>
      <w:r>
        <w:rPr>
          <w:spacing w:val="72"/>
        </w:rPr>
        <w:t> </w:t>
      </w:r>
      <w:r>
        <w:rPr/>
        <w:t>Econômico-</w:t>
      </w:r>
      <w:r>
        <w:rPr>
          <w:spacing w:val="-2"/>
        </w:rPr>
        <w:t>Financeira</w:t>
      </w:r>
    </w:p>
    <w:p>
      <w:pPr>
        <w:pStyle w:val="ListParagraph"/>
        <w:numPr>
          <w:ilvl w:val="2"/>
          <w:numId w:val="36"/>
        </w:numPr>
        <w:tabs>
          <w:tab w:pos="854" w:val="left" w:leader="none"/>
        </w:tabs>
        <w:spacing w:line="292" w:lineRule="auto" w:before="44" w:after="0"/>
        <w:ind w:left="316" w:right="299" w:firstLine="0"/>
        <w:jc w:val="left"/>
        <w:rPr>
          <w:sz w:val="17"/>
        </w:rPr>
      </w:pPr>
      <w:r>
        <w:rPr>
          <w:w w:val="105"/>
          <w:sz w:val="17"/>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36"/>
        </w:numPr>
        <w:tabs>
          <w:tab w:pos="846" w:val="left" w:leader="none"/>
        </w:tabs>
        <w:spacing w:line="240" w:lineRule="auto" w:before="1" w:after="0"/>
        <w:ind w:left="846" w:right="0" w:hanging="530"/>
        <w:jc w:val="left"/>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6"/>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6"/>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6"/>
          <w:w w:val="105"/>
          <w:sz w:val="17"/>
        </w:rPr>
        <w:t> </w:t>
      </w:r>
      <w:r>
        <w:rPr>
          <w:spacing w:val="-2"/>
          <w:w w:val="105"/>
          <w:sz w:val="17"/>
        </w:rPr>
        <w:t>fornecedor;</w:t>
      </w:r>
    </w:p>
    <w:p>
      <w:pPr>
        <w:pStyle w:val="ListParagraph"/>
        <w:numPr>
          <w:ilvl w:val="3"/>
          <w:numId w:val="36"/>
        </w:numPr>
        <w:tabs>
          <w:tab w:pos="969" w:val="left" w:leader="none"/>
        </w:tabs>
        <w:spacing w:line="240" w:lineRule="auto" w:before="43" w:after="0"/>
        <w:ind w:left="969" w:right="0" w:hanging="653"/>
        <w:jc w:val="left"/>
        <w:rPr>
          <w:sz w:val="17"/>
        </w:rPr>
      </w:pPr>
      <w:r>
        <w:rPr>
          <w:w w:val="105"/>
          <w:sz w:val="17"/>
        </w:rPr>
        <w:t>As</w:t>
      </w:r>
      <w:r>
        <w:rPr>
          <w:spacing w:val="-5"/>
          <w:w w:val="105"/>
          <w:sz w:val="17"/>
        </w:rPr>
        <w:t> </w:t>
      </w:r>
      <w:r>
        <w:rPr>
          <w:w w:val="105"/>
          <w:sz w:val="17"/>
        </w:rPr>
        <w:t>certidões</w:t>
      </w:r>
      <w:r>
        <w:rPr>
          <w:spacing w:val="-5"/>
          <w:w w:val="105"/>
          <w:sz w:val="17"/>
        </w:rPr>
        <w:t> </w:t>
      </w:r>
      <w:r>
        <w:rPr>
          <w:w w:val="105"/>
          <w:sz w:val="17"/>
        </w:rPr>
        <w:t>comprobatórias</w:t>
      </w:r>
      <w:r>
        <w:rPr>
          <w:spacing w:val="-5"/>
          <w:w w:val="105"/>
          <w:sz w:val="17"/>
        </w:rPr>
        <w:t> </w:t>
      </w:r>
      <w:r>
        <w:rPr>
          <w:w w:val="105"/>
          <w:sz w:val="17"/>
        </w:rPr>
        <w:t>do</w:t>
      </w:r>
      <w:r>
        <w:rPr>
          <w:spacing w:val="-5"/>
          <w:w w:val="105"/>
          <w:sz w:val="17"/>
        </w:rPr>
        <w:t> </w:t>
      </w:r>
      <w:r>
        <w:rPr>
          <w:w w:val="105"/>
          <w:sz w:val="17"/>
        </w:rPr>
        <w:t>atendimento</w:t>
      </w:r>
      <w:r>
        <w:rPr>
          <w:spacing w:val="-5"/>
          <w:w w:val="105"/>
          <w:sz w:val="17"/>
        </w:rPr>
        <w:t> </w:t>
      </w:r>
      <w:r>
        <w:rPr>
          <w:w w:val="105"/>
          <w:sz w:val="17"/>
        </w:rPr>
        <w:t>ao</w:t>
      </w:r>
      <w:r>
        <w:rPr>
          <w:spacing w:val="-5"/>
          <w:w w:val="105"/>
          <w:sz w:val="17"/>
        </w:rPr>
        <w:t> </w:t>
      </w:r>
      <w:r>
        <w:rPr>
          <w:w w:val="105"/>
          <w:sz w:val="17"/>
        </w:rPr>
        <w:t>disposto,</w:t>
      </w:r>
      <w:r>
        <w:rPr>
          <w:spacing w:val="-5"/>
          <w:w w:val="105"/>
          <w:sz w:val="17"/>
        </w:rPr>
        <w:t> </w:t>
      </w:r>
      <w:r>
        <w:rPr>
          <w:w w:val="105"/>
          <w:sz w:val="17"/>
        </w:rPr>
        <w:t>quando</w:t>
      </w:r>
      <w:r>
        <w:rPr>
          <w:spacing w:val="-5"/>
          <w:w w:val="105"/>
          <w:sz w:val="17"/>
        </w:rPr>
        <w:t> </w:t>
      </w:r>
      <w:r>
        <w:rPr>
          <w:w w:val="105"/>
          <w:sz w:val="17"/>
        </w:rPr>
        <w:t>emitidas</w:t>
      </w:r>
      <w:r>
        <w:rPr>
          <w:spacing w:val="-5"/>
          <w:w w:val="105"/>
          <w:sz w:val="17"/>
        </w:rPr>
        <w:t> </w:t>
      </w:r>
      <w:r>
        <w:rPr>
          <w:w w:val="105"/>
          <w:sz w:val="17"/>
        </w:rPr>
        <w:t>no</w:t>
      </w:r>
      <w:r>
        <w:rPr>
          <w:spacing w:val="-5"/>
          <w:w w:val="105"/>
          <w:sz w:val="17"/>
        </w:rPr>
        <w:t> </w:t>
      </w:r>
      <w:r>
        <w:rPr>
          <w:w w:val="105"/>
          <w:sz w:val="17"/>
        </w:rPr>
        <w:t>Município</w:t>
      </w:r>
      <w:r>
        <w:rPr>
          <w:spacing w:val="-4"/>
          <w:w w:val="105"/>
          <w:sz w:val="17"/>
        </w:rPr>
        <w:t> </w:t>
      </w:r>
      <w:r>
        <w:rPr>
          <w:w w:val="105"/>
          <w:sz w:val="17"/>
        </w:rPr>
        <w:t>do</w:t>
      </w:r>
      <w:r>
        <w:rPr>
          <w:spacing w:val="-5"/>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será</w:t>
      </w:r>
      <w:r>
        <w:rPr>
          <w:spacing w:val="-5"/>
          <w:w w:val="105"/>
          <w:sz w:val="17"/>
        </w:rPr>
        <w:t> </w:t>
      </w:r>
      <w:r>
        <w:rPr>
          <w:w w:val="105"/>
          <w:sz w:val="17"/>
        </w:rPr>
        <w:t>a</w:t>
      </w:r>
      <w:r>
        <w:rPr>
          <w:spacing w:val="-5"/>
          <w:w w:val="105"/>
          <w:sz w:val="17"/>
        </w:rPr>
        <w:t> </w:t>
      </w:r>
      <w:r>
        <w:rPr>
          <w:w w:val="105"/>
          <w:sz w:val="17"/>
        </w:rPr>
        <w:t>do</w:t>
      </w:r>
      <w:r>
        <w:rPr>
          <w:spacing w:val="-5"/>
          <w:w w:val="105"/>
          <w:sz w:val="17"/>
        </w:rPr>
        <w:t> </w:t>
      </w:r>
      <w:r>
        <w:rPr>
          <w:w w:val="105"/>
          <w:sz w:val="17"/>
        </w:rPr>
        <w:t>2º</w:t>
      </w:r>
      <w:r>
        <w:rPr>
          <w:spacing w:val="-5"/>
          <w:w w:val="105"/>
          <w:sz w:val="17"/>
        </w:rPr>
        <w:t> </w:t>
      </w:r>
      <w:r>
        <w:rPr>
          <w:w w:val="105"/>
          <w:sz w:val="17"/>
        </w:rPr>
        <w:t>Ofício</w:t>
      </w:r>
      <w:r>
        <w:rPr>
          <w:spacing w:val="-5"/>
          <w:w w:val="105"/>
          <w:sz w:val="17"/>
        </w:rPr>
        <w:t> </w:t>
      </w:r>
      <w:r>
        <w:rPr>
          <w:w w:val="105"/>
          <w:sz w:val="17"/>
        </w:rPr>
        <w:t>do</w:t>
      </w:r>
      <w:r>
        <w:rPr>
          <w:spacing w:val="-5"/>
          <w:w w:val="105"/>
          <w:sz w:val="17"/>
        </w:rPr>
        <w:t> </w:t>
      </w:r>
      <w:r>
        <w:rPr>
          <w:w w:val="105"/>
          <w:sz w:val="17"/>
        </w:rPr>
        <w:t>Registro</w:t>
      </w:r>
      <w:r>
        <w:rPr>
          <w:spacing w:val="-4"/>
          <w:w w:val="105"/>
          <w:sz w:val="17"/>
        </w:rPr>
        <w:t> </w:t>
      </w:r>
      <w:r>
        <w:rPr>
          <w:w w:val="105"/>
          <w:sz w:val="17"/>
        </w:rPr>
        <w:t>de</w:t>
      </w:r>
      <w:r>
        <w:rPr>
          <w:spacing w:val="-5"/>
          <w:w w:val="105"/>
          <w:sz w:val="17"/>
        </w:rPr>
        <w:t> </w:t>
      </w:r>
      <w:r>
        <w:rPr>
          <w:spacing w:val="-2"/>
          <w:w w:val="105"/>
          <w:sz w:val="17"/>
        </w:rPr>
        <w:t>Distribuição.</w:t>
      </w:r>
    </w:p>
    <w:p>
      <w:pPr>
        <w:pStyle w:val="ListParagraph"/>
        <w:spacing w:after="0" w:line="240" w:lineRule="auto"/>
        <w:jc w:val="left"/>
        <w:rPr>
          <w:sz w:val="17"/>
        </w:rPr>
        <w:sectPr>
          <w:pgSz w:w="15840" w:h="24480"/>
          <w:pgMar w:top="520" w:bottom="280" w:left="360" w:right="360"/>
        </w:sectPr>
      </w:pPr>
    </w:p>
    <w:p>
      <w:pPr>
        <w:pStyle w:val="ListParagraph"/>
        <w:numPr>
          <w:ilvl w:val="2"/>
          <w:numId w:val="36"/>
        </w:numPr>
        <w:tabs>
          <w:tab w:pos="861" w:val="left" w:leader="none"/>
        </w:tabs>
        <w:spacing w:line="292" w:lineRule="auto" w:before="77" w:after="0"/>
        <w:ind w:left="316" w:right="299" w:firstLine="0"/>
        <w:jc w:val="both"/>
        <w:rPr>
          <w:sz w:val="17"/>
        </w:rPr>
      </w:pPr>
      <w:r>
        <w:rPr>
          <w:w w:val="105"/>
          <w:sz w:val="17"/>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6"/>
        </w:numPr>
        <w:tabs>
          <w:tab w:pos="849" w:val="left" w:leader="none"/>
        </w:tabs>
        <w:spacing w:line="292" w:lineRule="auto" w:before="1" w:after="0"/>
        <w:ind w:left="316" w:right="299" w:firstLine="0"/>
        <w:jc w:val="both"/>
        <w:rPr>
          <w:sz w:val="17"/>
        </w:rPr>
      </w:pPr>
      <w:r>
        <w:rPr>
          <w:w w:val="105"/>
          <w:sz w:val="17"/>
        </w:rPr>
        <w:t>Balanço</w:t>
      </w:r>
      <w:r>
        <w:rPr>
          <w:spacing w:val="-4"/>
          <w:w w:val="105"/>
          <w:sz w:val="17"/>
        </w:rPr>
        <w:t> </w:t>
      </w:r>
      <w:r>
        <w:rPr>
          <w:w w:val="105"/>
          <w:sz w:val="17"/>
        </w:rPr>
        <w:t>Patrimonial</w:t>
      </w:r>
      <w:r>
        <w:rPr>
          <w:spacing w:val="-4"/>
          <w:w w:val="105"/>
          <w:sz w:val="17"/>
        </w:rPr>
        <w:t> </w:t>
      </w:r>
      <w:r>
        <w:rPr>
          <w:w w:val="105"/>
          <w:sz w:val="17"/>
        </w:rPr>
        <w:t>e</w:t>
      </w:r>
      <w:r>
        <w:rPr>
          <w:spacing w:val="-4"/>
          <w:w w:val="105"/>
          <w:sz w:val="17"/>
        </w:rPr>
        <w:t> </w:t>
      </w:r>
      <w:r>
        <w:rPr>
          <w:w w:val="105"/>
          <w:sz w:val="17"/>
        </w:rPr>
        <w:t>demonstrações</w:t>
      </w:r>
      <w:r>
        <w:rPr>
          <w:spacing w:val="-4"/>
          <w:w w:val="105"/>
          <w:sz w:val="17"/>
        </w:rPr>
        <w:t> </w:t>
      </w:r>
      <w:r>
        <w:rPr>
          <w:w w:val="105"/>
          <w:sz w:val="17"/>
        </w:rPr>
        <w:t>contábeis</w:t>
      </w:r>
      <w:r>
        <w:rPr>
          <w:spacing w:val="-4"/>
          <w:w w:val="105"/>
          <w:sz w:val="17"/>
        </w:rPr>
        <w:t> </w:t>
      </w:r>
      <w:r>
        <w:rPr>
          <w:w w:val="105"/>
          <w:sz w:val="17"/>
        </w:rPr>
        <w:t>do</w:t>
      </w:r>
      <w:r>
        <w:rPr>
          <w:spacing w:val="-4"/>
          <w:w w:val="105"/>
          <w:sz w:val="17"/>
        </w:rPr>
        <w:t> </w:t>
      </w:r>
      <w:r>
        <w:rPr>
          <w:w w:val="105"/>
          <w:sz w:val="17"/>
        </w:rPr>
        <w:t>último</w:t>
      </w:r>
      <w:r>
        <w:rPr>
          <w:spacing w:val="-4"/>
          <w:w w:val="105"/>
          <w:sz w:val="17"/>
        </w:rPr>
        <w:t> </w:t>
      </w:r>
      <w:r>
        <w:rPr>
          <w:w w:val="105"/>
          <w:sz w:val="17"/>
        </w:rPr>
        <w:t>exercício</w:t>
      </w:r>
      <w:r>
        <w:rPr>
          <w:spacing w:val="-4"/>
          <w:w w:val="105"/>
          <w:sz w:val="17"/>
        </w:rPr>
        <w:t> </w:t>
      </w:r>
      <w:r>
        <w:rPr>
          <w:w w:val="105"/>
          <w:sz w:val="17"/>
        </w:rPr>
        <w:t>social,</w:t>
      </w:r>
      <w:r>
        <w:rPr>
          <w:spacing w:val="-4"/>
          <w:w w:val="105"/>
          <w:sz w:val="17"/>
        </w:rPr>
        <w:t> </w:t>
      </w:r>
      <w:r>
        <w:rPr>
          <w:w w:val="105"/>
          <w:sz w:val="17"/>
        </w:rPr>
        <w:t>já</w:t>
      </w:r>
      <w:r>
        <w:rPr>
          <w:spacing w:val="-4"/>
          <w:w w:val="105"/>
          <w:sz w:val="17"/>
        </w:rPr>
        <w:t> </w:t>
      </w:r>
      <w:r>
        <w:rPr>
          <w:w w:val="105"/>
          <w:sz w:val="17"/>
        </w:rPr>
        <w:t>exigíveis</w:t>
      </w:r>
      <w:r>
        <w:rPr>
          <w:spacing w:val="-4"/>
          <w:w w:val="105"/>
          <w:sz w:val="17"/>
        </w:rPr>
        <w:t> </w:t>
      </w:r>
      <w:r>
        <w:rPr>
          <w:w w:val="105"/>
          <w:sz w:val="17"/>
        </w:rPr>
        <w:t>e</w:t>
      </w:r>
      <w:r>
        <w:rPr>
          <w:spacing w:val="-4"/>
          <w:w w:val="105"/>
          <w:sz w:val="17"/>
        </w:rPr>
        <w:t> </w:t>
      </w:r>
      <w:r>
        <w:rPr>
          <w:w w:val="105"/>
          <w:sz w:val="17"/>
        </w:rPr>
        <w:t>apresentados</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que</w:t>
      </w:r>
      <w:r>
        <w:rPr>
          <w:spacing w:val="-4"/>
          <w:w w:val="105"/>
          <w:sz w:val="17"/>
        </w:rPr>
        <w:t> </w:t>
      </w:r>
      <w:r>
        <w:rPr>
          <w:w w:val="105"/>
          <w:sz w:val="17"/>
        </w:rPr>
        <w:t>comprovem</w:t>
      </w:r>
      <w:r>
        <w:rPr>
          <w:spacing w:val="-4"/>
          <w:w w:val="105"/>
          <w:sz w:val="17"/>
        </w:rPr>
        <w:t> </w:t>
      </w:r>
      <w:r>
        <w:rPr>
          <w:w w:val="105"/>
          <w:sz w:val="17"/>
        </w:rPr>
        <w:t>a</w:t>
      </w:r>
      <w:r>
        <w:rPr>
          <w:spacing w:val="-4"/>
          <w:w w:val="105"/>
          <w:sz w:val="17"/>
        </w:rPr>
        <w:t> </w:t>
      </w:r>
      <w:r>
        <w:rPr>
          <w:w w:val="105"/>
          <w:sz w:val="17"/>
        </w:rPr>
        <w:t>boa</w:t>
      </w:r>
      <w:r>
        <w:rPr>
          <w:spacing w:val="-4"/>
          <w:w w:val="105"/>
          <w:sz w:val="17"/>
        </w:rPr>
        <w:t> </w:t>
      </w:r>
      <w:r>
        <w:rPr>
          <w:w w:val="105"/>
          <w:sz w:val="17"/>
        </w:rPr>
        <w:t>situação</w:t>
      </w:r>
      <w:r>
        <w:rPr>
          <w:spacing w:val="-4"/>
          <w:w w:val="105"/>
          <w:sz w:val="17"/>
        </w:rPr>
        <w:t> </w:t>
      </w:r>
      <w:r>
        <w:rPr>
          <w:w w:val="105"/>
          <w:sz w:val="17"/>
        </w:rPr>
        <w:t>financeira</w:t>
      </w:r>
      <w:r>
        <w:rPr>
          <w:spacing w:val="-4"/>
          <w:w w:val="105"/>
          <w:sz w:val="17"/>
        </w:rPr>
        <w:t> </w:t>
      </w:r>
      <w:r>
        <w:rPr>
          <w:w w:val="105"/>
          <w:sz w:val="17"/>
        </w:rPr>
        <w:t>da</w:t>
      </w:r>
      <w:r>
        <w:rPr>
          <w:spacing w:val="-4"/>
          <w:w w:val="105"/>
          <w:sz w:val="17"/>
        </w:rPr>
        <w:t> </w:t>
      </w:r>
      <w:r>
        <w:rPr>
          <w:w w:val="105"/>
          <w:sz w:val="17"/>
        </w:rPr>
        <w:t>empresa.</w:t>
      </w:r>
      <w:r>
        <w:rPr>
          <w:spacing w:val="-4"/>
          <w:w w:val="105"/>
          <w:sz w:val="17"/>
        </w:rPr>
        <w:t> </w:t>
      </w:r>
      <w:r>
        <w:rPr>
          <w:w w:val="105"/>
          <w:sz w:val="17"/>
        </w:rPr>
        <w:t>Quando</w:t>
      </w:r>
      <w:r>
        <w:rPr>
          <w:spacing w:val="-4"/>
          <w:w w:val="105"/>
          <w:sz w:val="17"/>
        </w:rPr>
        <w:t> </w:t>
      </w:r>
      <w:r>
        <w:rPr>
          <w:w w:val="105"/>
          <w:sz w:val="17"/>
        </w:rPr>
        <w:t>encerrados</w:t>
      </w:r>
      <w:r>
        <w:rPr>
          <w:spacing w:val="-4"/>
          <w:w w:val="105"/>
          <w:sz w:val="17"/>
        </w:rPr>
        <w:t> </w:t>
      </w:r>
      <w:r>
        <w:rPr>
          <w:w w:val="105"/>
          <w:sz w:val="17"/>
        </w:rPr>
        <w:t>há mais de três meses da data da apresentação da proposta, admitir-se-á atualização dos valores por índices oficiais, sendo vedada a substituição das demonstrações financeiras por balancetes ou balanços </w:t>
      </w:r>
      <w:r>
        <w:rPr>
          <w:spacing w:val="-2"/>
          <w:w w:val="105"/>
          <w:sz w:val="17"/>
        </w:rPr>
        <w:t>provisórios.</w:t>
      </w:r>
    </w:p>
    <w:p>
      <w:pPr>
        <w:pStyle w:val="Heading3"/>
        <w:numPr>
          <w:ilvl w:val="1"/>
          <w:numId w:val="36"/>
        </w:numPr>
        <w:tabs>
          <w:tab w:pos="703" w:val="left" w:leader="none"/>
        </w:tabs>
        <w:spacing w:line="240" w:lineRule="auto" w:before="2" w:after="0"/>
        <w:ind w:left="703" w:right="0" w:hanging="387"/>
        <w:jc w:val="both"/>
      </w:pPr>
      <w:r>
        <w:rPr>
          <w:spacing w:val="-2"/>
          <w:w w:val="105"/>
        </w:rPr>
        <w:t>Amostra:</w:t>
      </w:r>
    </w:p>
    <w:p>
      <w:pPr>
        <w:pStyle w:val="BodyText"/>
        <w:spacing w:before="43"/>
        <w:jc w:val="both"/>
      </w:pPr>
      <w:r>
        <w:rPr>
          <w:w w:val="105"/>
        </w:rPr>
        <w:t>15.5.1</w:t>
      </w:r>
      <w:r>
        <w:rPr>
          <w:spacing w:val="-5"/>
          <w:w w:val="105"/>
        </w:rPr>
        <w:t> </w:t>
      </w:r>
      <w:r>
        <w:rPr>
          <w:w w:val="105"/>
        </w:rPr>
        <w:t>Serão</w:t>
      </w:r>
      <w:r>
        <w:rPr>
          <w:spacing w:val="-5"/>
          <w:w w:val="105"/>
        </w:rPr>
        <w:t> </w:t>
      </w:r>
      <w:r>
        <w:rPr>
          <w:w w:val="105"/>
        </w:rPr>
        <w:t>avaliadas</w:t>
      </w:r>
      <w:r>
        <w:rPr>
          <w:spacing w:val="-5"/>
          <w:w w:val="105"/>
        </w:rPr>
        <w:t> </w:t>
      </w:r>
      <w:r>
        <w:rPr>
          <w:w w:val="105"/>
        </w:rPr>
        <w:t>amostras</w:t>
      </w:r>
      <w:r>
        <w:rPr>
          <w:spacing w:val="-4"/>
          <w:w w:val="105"/>
        </w:rPr>
        <w:t> </w:t>
      </w:r>
      <w:r>
        <w:rPr>
          <w:w w:val="105"/>
        </w:rPr>
        <w:t>e</w:t>
      </w:r>
      <w:r>
        <w:rPr>
          <w:spacing w:val="-5"/>
          <w:w w:val="105"/>
        </w:rPr>
        <w:t> </w:t>
      </w:r>
      <w:r>
        <w:rPr>
          <w:w w:val="105"/>
        </w:rPr>
        <w:t>catálogo</w:t>
      </w:r>
      <w:r>
        <w:rPr>
          <w:spacing w:val="-5"/>
          <w:w w:val="105"/>
        </w:rPr>
        <w:t> </w:t>
      </w:r>
      <w:r>
        <w:rPr>
          <w:w w:val="105"/>
        </w:rPr>
        <w:t>nos</w:t>
      </w:r>
      <w:r>
        <w:rPr>
          <w:spacing w:val="-4"/>
          <w:w w:val="105"/>
        </w:rPr>
        <w:t> </w:t>
      </w:r>
      <w:r>
        <w:rPr>
          <w:w w:val="105"/>
        </w:rPr>
        <w:t>casos</w:t>
      </w:r>
      <w:r>
        <w:rPr>
          <w:spacing w:val="-5"/>
          <w:w w:val="105"/>
        </w:rPr>
        <w:t> </w:t>
      </w:r>
      <w:r>
        <w:rPr>
          <w:w w:val="105"/>
        </w:rPr>
        <w:t>em</w:t>
      </w:r>
      <w:r>
        <w:rPr>
          <w:spacing w:val="-5"/>
          <w:w w:val="105"/>
        </w:rPr>
        <w:t> </w:t>
      </w:r>
      <w:r>
        <w:rPr>
          <w:w w:val="105"/>
        </w:rPr>
        <w:t>que</w:t>
      </w:r>
      <w:r>
        <w:rPr>
          <w:spacing w:val="-4"/>
          <w:w w:val="105"/>
        </w:rPr>
        <w:t> </w:t>
      </w:r>
      <w:r>
        <w:rPr>
          <w:w w:val="105"/>
        </w:rPr>
        <w:t>a</w:t>
      </w:r>
      <w:r>
        <w:rPr>
          <w:spacing w:val="-5"/>
          <w:w w:val="105"/>
        </w:rPr>
        <w:t> </w:t>
      </w:r>
      <w:r>
        <w:rPr>
          <w:w w:val="105"/>
        </w:rPr>
        <w:t>marca</w:t>
      </w:r>
      <w:r>
        <w:rPr>
          <w:spacing w:val="-5"/>
          <w:w w:val="105"/>
        </w:rPr>
        <w:t> </w:t>
      </w:r>
      <w:r>
        <w:rPr>
          <w:w w:val="105"/>
        </w:rPr>
        <w:t>do</w:t>
      </w:r>
      <w:r>
        <w:rPr>
          <w:spacing w:val="-4"/>
          <w:w w:val="105"/>
        </w:rPr>
        <w:t> </w:t>
      </w:r>
      <w:r>
        <w:rPr>
          <w:w w:val="105"/>
        </w:rPr>
        <w:t>material</w:t>
      </w:r>
      <w:r>
        <w:rPr>
          <w:spacing w:val="-5"/>
          <w:w w:val="105"/>
        </w:rPr>
        <w:t> </w:t>
      </w:r>
      <w:r>
        <w:rPr>
          <w:w w:val="105"/>
        </w:rPr>
        <w:t>não</w:t>
      </w:r>
      <w:r>
        <w:rPr>
          <w:spacing w:val="-5"/>
          <w:w w:val="105"/>
        </w:rPr>
        <w:t> </w:t>
      </w:r>
      <w:r>
        <w:rPr>
          <w:w w:val="105"/>
        </w:rPr>
        <w:t>for</w:t>
      </w:r>
      <w:r>
        <w:rPr>
          <w:spacing w:val="-4"/>
          <w:w w:val="105"/>
        </w:rPr>
        <w:t> </w:t>
      </w:r>
      <w:r>
        <w:rPr>
          <w:w w:val="105"/>
        </w:rPr>
        <w:t>pré-</w:t>
      </w:r>
      <w:r>
        <w:rPr>
          <w:spacing w:val="-2"/>
          <w:w w:val="105"/>
        </w:rPr>
        <w:t>aprovada.</w:t>
      </w:r>
    </w:p>
    <w:p>
      <w:pPr>
        <w:pStyle w:val="ListParagraph"/>
        <w:numPr>
          <w:ilvl w:val="2"/>
          <w:numId w:val="40"/>
        </w:numPr>
        <w:tabs>
          <w:tab w:pos="854" w:val="left" w:leader="none"/>
        </w:tabs>
        <w:spacing w:line="292" w:lineRule="auto" w:before="44" w:after="0"/>
        <w:ind w:left="316" w:right="299" w:firstLine="0"/>
        <w:jc w:val="both"/>
        <w:rPr>
          <w:sz w:val="17"/>
        </w:rPr>
      </w:pPr>
      <w:r>
        <w:rPr>
          <w:w w:val="105"/>
          <w:sz w:val="17"/>
        </w:rPr>
        <w:t>Será exigida do licitante provisoriamente vencedor, a apresentação de amostras e ou catálogo de cada um dos itens arrematados, a ser encaminhada ao pregoeiro, localizado na Rua São Francisco Xavier nº. 524 – Sala 2.105 – 2° andar – Bloco F – Coordenadoria Técnica de Licitações e Contratos da UERJ e posteriormente enviadas ao setor demandante para avaliação. Os materiais apresentados para análise deverão estar corretamente identificados com o nome do licitante responsável pelo envio:</w:t>
      </w:r>
    </w:p>
    <w:p>
      <w:pPr>
        <w:pStyle w:val="ListParagraph"/>
        <w:numPr>
          <w:ilvl w:val="2"/>
          <w:numId w:val="40"/>
        </w:numPr>
        <w:tabs>
          <w:tab w:pos="846" w:val="left" w:leader="none"/>
        </w:tabs>
        <w:spacing w:line="240" w:lineRule="auto" w:before="2" w:after="0"/>
        <w:ind w:left="846" w:right="0" w:hanging="530"/>
        <w:jc w:val="left"/>
        <w:rPr>
          <w:sz w:val="17"/>
        </w:rPr>
      </w:pPr>
      <w:r>
        <w:rPr>
          <w:w w:val="105"/>
          <w:sz w:val="17"/>
        </w:rPr>
        <w:t>O</w:t>
      </w:r>
      <w:r>
        <w:rPr>
          <w:spacing w:val="-6"/>
          <w:w w:val="105"/>
          <w:sz w:val="17"/>
        </w:rPr>
        <w:t> </w:t>
      </w:r>
      <w:r>
        <w:rPr>
          <w:w w:val="105"/>
          <w:sz w:val="17"/>
        </w:rPr>
        <w:t>quantitativo</w:t>
      </w:r>
      <w:r>
        <w:rPr>
          <w:spacing w:val="-5"/>
          <w:w w:val="105"/>
          <w:sz w:val="17"/>
        </w:rPr>
        <w:t> </w:t>
      </w:r>
      <w:r>
        <w:rPr>
          <w:w w:val="105"/>
          <w:sz w:val="17"/>
        </w:rPr>
        <w:t>de</w:t>
      </w:r>
      <w:r>
        <w:rPr>
          <w:spacing w:val="-5"/>
          <w:w w:val="105"/>
          <w:sz w:val="17"/>
        </w:rPr>
        <w:t> </w:t>
      </w:r>
      <w:r>
        <w:rPr>
          <w:w w:val="105"/>
          <w:sz w:val="17"/>
        </w:rPr>
        <w:t>amostras</w:t>
      </w:r>
      <w:r>
        <w:rPr>
          <w:spacing w:val="-5"/>
          <w:w w:val="105"/>
          <w:sz w:val="17"/>
        </w:rPr>
        <w:t> </w:t>
      </w:r>
      <w:r>
        <w:rPr>
          <w:b/>
          <w:w w:val="105"/>
          <w:sz w:val="17"/>
        </w:rPr>
        <w:t>não</w:t>
      </w:r>
      <w:r>
        <w:rPr>
          <w:b/>
          <w:spacing w:val="-5"/>
          <w:w w:val="105"/>
          <w:sz w:val="17"/>
        </w:rPr>
        <w:t> </w:t>
      </w:r>
      <w:r>
        <w:rPr>
          <w:w w:val="105"/>
          <w:sz w:val="17"/>
        </w:rPr>
        <w:t>será</w:t>
      </w:r>
      <w:r>
        <w:rPr>
          <w:spacing w:val="-6"/>
          <w:w w:val="105"/>
          <w:sz w:val="17"/>
        </w:rPr>
        <w:t> </w:t>
      </w:r>
      <w:r>
        <w:rPr>
          <w:w w:val="105"/>
          <w:sz w:val="17"/>
        </w:rPr>
        <w:t>contabilizado</w:t>
      </w:r>
      <w:r>
        <w:rPr>
          <w:spacing w:val="-5"/>
          <w:w w:val="105"/>
          <w:sz w:val="17"/>
        </w:rPr>
        <w:t> </w:t>
      </w:r>
      <w:r>
        <w:rPr>
          <w:w w:val="105"/>
          <w:sz w:val="17"/>
        </w:rPr>
        <w:t>como</w:t>
      </w:r>
      <w:r>
        <w:rPr>
          <w:spacing w:val="-5"/>
          <w:w w:val="105"/>
          <w:sz w:val="17"/>
        </w:rPr>
        <w:t> </w:t>
      </w:r>
      <w:r>
        <w:rPr>
          <w:w w:val="105"/>
          <w:sz w:val="17"/>
        </w:rPr>
        <w:t>item</w:t>
      </w:r>
      <w:r>
        <w:rPr>
          <w:spacing w:val="-5"/>
          <w:w w:val="105"/>
          <w:sz w:val="17"/>
        </w:rPr>
        <w:t> </w:t>
      </w:r>
      <w:r>
        <w:rPr>
          <w:w w:val="105"/>
          <w:sz w:val="17"/>
        </w:rPr>
        <w:t>de</w:t>
      </w:r>
      <w:r>
        <w:rPr>
          <w:spacing w:val="-5"/>
          <w:w w:val="105"/>
          <w:sz w:val="17"/>
        </w:rPr>
        <w:t> </w:t>
      </w:r>
      <w:r>
        <w:rPr>
          <w:w w:val="105"/>
          <w:sz w:val="17"/>
        </w:rPr>
        <w:t>entrega,</w:t>
      </w:r>
      <w:r>
        <w:rPr>
          <w:spacing w:val="-5"/>
          <w:w w:val="105"/>
          <w:sz w:val="17"/>
        </w:rPr>
        <w:t> </w:t>
      </w:r>
      <w:r>
        <w:rPr>
          <w:w w:val="105"/>
          <w:sz w:val="17"/>
        </w:rPr>
        <w:t>a</w:t>
      </w:r>
      <w:r>
        <w:rPr>
          <w:spacing w:val="-6"/>
          <w:w w:val="105"/>
          <w:sz w:val="17"/>
        </w:rPr>
        <w:t> </w:t>
      </w:r>
      <w:r>
        <w:rPr>
          <w:w w:val="105"/>
          <w:sz w:val="17"/>
        </w:rPr>
        <w:t>ser</w:t>
      </w:r>
      <w:r>
        <w:rPr>
          <w:spacing w:val="-5"/>
          <w:w w:val="105"/>
          <w:sz w:val="17"/>
        </w:rPr>
        <w:t> </w:t>
      </w:r>
      <w:r>
        <w:rPr>
          <w:w w:val="105"/>
          <w:sz w:val="17"/>
        </w:rPr>
        <w:t>descontado</w:t>
      </w:r>
      <w:r>
        <w:rPr>
          <w:spacing w:val="-5"/>
          <w:w w:val="105"/>
          <w:sz w:val="17"/>
        </w:rPr>
        <w:t> </w:t>
      </w:r>
      <w:r>
        <w:rPr>
          <w:w w:val="105"/>
          <w:sz w:val="17"/>
        </w:rPr>
        <w:t>da</w:t>
      </w:r>
      <w:r>
        <w:rPr>
          <w:spacing w:val="-5"/>
          <w:w w:val="105"/>
          <w:sz w:val="17"/>
        </w:rPr>
        <w:t> </w:t>
      </w:r>
      <w:r>
        <w:rPr>
          <w:w w:val="105"/>
          <w:sz w:val="17"/>
        </w:rPr>
        <w:t>quantidade</w:t>
      </w:r>
      <w:r>
        <w:rPr>
          <w:spacing w:val="-5"/>
          <w:w w:val="105"/>
          <w:sz w:val="17"/>
        </w:rPr>
        <w:t> </w:t>
      </w:r>
      <w:r>
        <w:rPr>
          <w:spacing w:val="-2"/>
          <w:w w:val="105"/>
          <w:sz w:val="17"/>
        </w:rPr>
        <w:t>contratada;</w:t>
      </w:r>
    </w:p>
    <w:p>
      <w:pPr>
        <w:pStyle w:val="ListParagraph"/>
        <w:numPr>
          <w:ilvl w:val="2"/>
          <w:numId w:val="40"/>
        </w:numPr>
        <w:tabs>
          <w:tab w:pos="836" w:val="left" w:leader="none"/>
        </w:tabs>
        <w:spacing w:line="240" w:lineRule="auto" w:before="43" w:after="0"/>
        <w:ind w:left="836" w:right="0" w:hanging="520"/>
        <w:jc w:val="left"/>
        <w:rPr>
          <w:sz w:val="17"/>
        </w:rPr>
      </w:pPr>
      <w:r>
        <w:rPr>
          <w:w w:val="105"/>
          <w:sz w:val="17"/>
        </w:rPr>
        <w:t>A</w:t>
      </w:r>
      <w:r>
        <w:rPr>
          <w:spacing w:val="-12"/>
          <w:w w:val="105"/>
          <w:sz w:val="17"/>
        </w:rPr>
        <w:t> </w:t>
      </w:r>
      <w:r>
        <w:rPr>
          <w:w w:val="105"/>
          <w:sz w:val="17"/>
        </w:rPr>
        <w:t>quantidade</w:t>
      </w:r>
      <w:r>
        <w:rPr>
          <w:spacing w:val="-7"/>
          <w:w w:val="105"/>
          <w:sz w:val="17"/>
        </w:rPr>
        <w:t> </w:t>
      </w:r>
      <w:r>
        <w:rPr>
          <w:w w:val="105"/>
          <w:sz w:val="17"/>
        </w:rPr>
        <w:t>de</w:t>
      </w:r>
      <w:r>
        <w:rPr>
          <w:spacing w:val="-5"/>
          <w:w w:val="105"/>
          <w:sz w:val="17"/>
        </w:rPr>
        <w:t> </w:t>
      </w:r>
      <w:r>
        <w:rPr>
          <w:w w:val="105"/>
          <w:sz w:val="17"/>
        </w:rPr>
        <w:t>amostras</w:t>
      </w:r>
      <w:r>
        <w:rPr>
          <w:spacing w:val="-5"/>
          <w:w w:val="105"/>
          <w:sz w:val="17"/>
        </w:rPr>
        <w:t> </w:t>
      </w:r>
      <w:r>
        <w:rPr>
          <w:w w:val="105"/>
          <w:sz w:val="17"/>
        </w:rPr>
        <w:t>para</w:t>
      </w:r>
      <w:r>
        <w:rPr>
          <w:spacing w:val="-4"/>
          <w:w w:val="105"/>
          <w:sz w:val="17"/>
        </w:rPr>
        <w:t> </w:t>
      </w:r>
      <w:r>
        <w:rPr>
          <w:w w:val="105"/>
          <w:sz w:val="17"/>
        </w:rPr>
        <w:t>análise</w:t>
      </w:r>
      <w:r>
        <w:rPr>
          <w:spacing w:val="-5"/>
          <w:w w:val="105"/>
          <w:sz w:val="17"/>
        </w:rPr>
        <w:t> </w:t>
      </w:r>
      <w:r>
        <w:rPr>
          <w:w w:val="105"/>
          <w:sz w:val="17"/>
        </w:rPr>
        <w:t>e</w:t>
      </w:r>
      <w:r>
        <w:rPr>
          <w:spacing w:val="-5"/>
          <w:w w:val="105"/>
          <w:sz w:val="17"/>
        </w:rPr>
        <w:t> </w:t>
      </w:r>
      <w:r>
        <w:rPr>
          <w:w w:val="105"/>
          <w:sz w:val="17"/>
        </w:rPr>
        <w:t>avaliação</w:t>
      </w:r>
      <w:r>
        <w:rPr>
          <w:spacing w:val="-4"/>
          <w:w w:val="105"/>
          <w:sz w:val="17"/>
        </w:rPr>
        <w:t> </w:t>
      </w:r>
      <w:r>
        <w:rPr>
          <w:w w:val="105"/>
          <w:sz w:val="17"/>
        </w:rPr>
        <w:t>técnica</w:t>
      </w:r>
      <w:r>
        <w:rPr>
          <w:spacing w:val="-5"/>
          <w:w w:val="105"/>
          <w:sz w:val="17"/>
        </w:rPr>
        <w:t> </w:t>
      </w:r>
      <w:r>
        <w:rPr>
          <w:w w:val="105"/>
          <w:sz w:val="17"/>
        </w:rPr>
        <w:t>terá</w:t>
      </w:r>
      <w:r>
        <w:rPr>
          <w:spacing w:val="-5"/>
          <w:w w:val="105"/>
          <w:sz w:val="17"/>
        </w:rPr>
        <w:t> </w:t>
      </w:r>
      <w:r>
        <w:rPr>
          <w:w w:val="105"/>
          <w:sz w:val="17"/>
        </w:rPr>
        <w:t>que</w:t>
      </w:r>
      <w:r>
        <w:rPr>
          <w:spacing w:val="-5"/>
          <w:w w:val="105"/>
          <w:sz w:val="17"/>
        </w:rPr>
        <w:t> </w:t>
      </w:r>
      <w:r>
        <w:rPr>
          <w:w w:val="105"/>
          <w:sz w:val="17"/>
        </w:rPr>
        <w:t>seguir</w:t>
      </w:r>
      <w:r>
        <w:rPr>
          <w:spacing w:val="-4"/>
          <w:w w:val="105"/>
          <w:sz w:val="17"/>
        </w:rPr>
        <w:t> </w:t>
      </w:r>
      <w:r>
        <w:rPr>
          <w:w w:val="105"/>
          <w:sz w:val="17"/>
        </w:rPr>
        <w:t>o</w:t>
      </w:r>
      <w:r>
        <w:rPr>
          <w:spacing w:val="-5"/>
          <w:w w:val="105"/>
          <w:sz w:val="17"/>
        </w:rPr>
        <w:t> </w:t>
      </w:r>
      <w:r>
        <w:rPr>
          <w:w w:val="105"/>
          <w:sz w:val="17"/>
        </w:rPr>
        <w:t>solicitado</w:t>
      </w:r>
      <w:r>
        <w:rPr>
          <w:spacing w:val="-5"/>
          <w:w w:val="105"/>
          <w:sz w:val="17"/>
        </w:rPr>
        <w:t> </w:t>
      </w:r>
      <w:r>
        <w:rPr>
          <w:w w:val="105"/>
          <w:sz w:val="17"/>
        </w:rPr>
        <w:t>no</w:t>
      </w:r>
      <w:r>
        <w:rPr>
          <w:spacing w:val="-4"/>
          <w:w w:val="105"/>
          <w:sz w:val="17"/>
        </w:rPr>
        <w:t> </w:t>
      </w:r>
      <w:r>
        <w:rPr>
          <w:w w:val="105"/>
          <w:sz w:val="17"/>
        </w:rPr>
        <w:t>quadro</w:t>
      </w:r>
      <w:r>
        <w:rPr>
          <w:spacing w:val="-5"/>
          <w:w w:val="105"/>
          <w:sz w:val="17"/>
        </w:rPr>
        <w:t> </w:t>
      </w:r>
      <w:r>
        <w:rPr>
          <w:w w:val="105"/>
          <w:sz w:val="17"/>
        </w:rPr>
        <w:t>do</w:t>
      </w:r>
      <w:r>
        <w:rPr>
          <w:spacing w:val="-5"/>
          <w:w w:val="105"/>
          <w:sz w:val="17"/>
        </w:rPr>
        <w:t> </w:t>
      </w:r>
      <w:r>
        <w:rPr>
          <w:w w:val="105"/>
          <w:sz w:val="17"/>
        </w:rPr>
        <w:t>Item</w:t>
      </w:r>
      <w:r>
        <w:rPr>
          <w:spacing w:val="-5"/>
          <w:w w:val="105"/>
          <w:sz w:val="17"/>
        </w:rPr>
        <w:t> </w:t>
      </w:r>
      <w:r>
        <w:rPr>
          <w:b/>
          <w:spacing w:val="-4"/>
          <w:w w:val="105"/>
          <w:sz w:val="17"/>
        </w:rPr>
        <w:t>4.2.</w:t>
      </w:r>
      <w:r>
        <w:rPr>
          <w:spacing w:val="-4"/>
          <w:w w:val="105"/>
          <w:sz w:val="17"/>
        </w:rPr>
        <w:t>;</w:t>
      </w:r>
    </w:p>
    <w:p>
      <w:pPr>
        <w:pStyle w:val="ListParagraph"/>
        <w:numPr>
          <w:ilvl w:val="2"/>
          <w:numId w:val="40"/>
        </w:numPr>
        <w:tabs>
          <w:tab w:pos="836" w:val="left" w:leader="none"/>
        </w:tabs>
        <w:spacing w:line="240" w:lineRule="auto" w:before="44" w:after="0"/>
        <w:ind w:left="836" w:right="0" w:hanging="520"/>
        <w:jc w:val="left"/>
        <w:rPr>
          <w:sz w:val="17"/>
        </w:rPr>
      </w:pPr>
      <w:r>
        <w:rPr>
          <w:w w:val="105"/>
          <w:sz w:val="17"/>
        </w:rPr>
        <w:t>A</w:t>
      </w:r>
      <w:r>
        <w:rPr>
          <w:spacing w:val="-12"/>
          <w:w w:val="105"/>
          <w:sz w:val="17"/>
        </w:rPr>
        <w:t> </w:t>
      </w:r>
      <w:r>
        <w:rPr>
          <w:w w:val="105"/>
          <w:sz w:val="17"/>
        </w:rPr>
        <w:t>apresentação</w:t>
      </w:r>
      <w:r>
        <w:rPr>
          <w:spacing w:val="-8"/>
          <w:w w:val="105"/>
          <w:sz w:val="17"/>
        </w:rPr>
        <w:t> </w:t>
      </w:r>
      <w:r>
        <w:rPr>
          <w:w w:val="105"/>
          <w:sz w:val="17"/>
        </w:rPr>
        <w:t>da</w:t>
      </w:r>
      <w:r>
        <w:rPr>
          <w:spacing w:val="-6"/>
          <w:w w:val="105"/>
          <w:sz w:val="17"/>
        </w:rPr>
        <w:t> </w:t>
      </w:r>
      <w:r>
        <w:rPr>
          <w:w w:val="105"/>
          <w:sz w:val="17"/>
        </w:rPr>
        <w:t>amostra</w:t>
      </w:r>
      <w:r>
        <w:rPr>
          <w:spacing w:val="-5"/>
          <w:w w:val="105"/>
          <w:sz w:val="17"/>
        </w:rPr>
        <w:t> </w:t>
      </w:r>
      <w:r>
        <w:rPr>
          <w:w w:val="105"/>
          <w:sz w:val="17"/>
        </w:rPr>
        <w:t>do</w:t>
      </w:r>
      <w:r>
        <w:rPr>
          <w:spacing w:val="-5"/>
          <w:w w:val="105"/>
          <w:sz w:val="17"/>
        </w:rPr>
        <w:t> </w:t>
      </w:r>
      <w:r>
        <w:rPr>
          <w:w w:val="105"/>
          <w:sz w:val="17"/>
        </w:rPr>
        <w:t>material</w:t>
      </w:r>
      <w:r>
        <w:rPr>
          <w:spacing w:val="-6"/>
          <w:w w:val="105"/>
          <w:sz w:val="17"/>
        </w:rPr>
        <w:t> </w:t>
      </w:r>
      <w:r>
        <w:rPr>
          <w:w w:val="105"/>
          <w:sz w:val="17"/>
        </w:rPr>
        <w:t>cotado</w:t>
      </w:r>
      <w:r>
        <w:rPr>
          <w:spacing w:val="-5"/>
          <w:w w:val="105"/>
          <w:sz w:val="17"/>
        </w:rPr>
        <w:t> </w:t>
      </w:r>
      <w:r>
        <w:rPr>
          <w:w w:val="105"/>
          <w:sz w:val="17"/>
        </w:rPr>
        <w:t>tem</w:t>
      </w:r>
      <w:r>
        <w:rPr>
          <w:spacing w:val="-6"/>
          <w:w w:val="105"/>
          <w:sz w:val="17"/>
        </w:rPr>
        <w:t> </w:t>
      </w:r>
      <w:r>
        <w:rPr>
          <w:w w:val="105"/>
          <w:sz w:val="17"/>
        </w:rPr>
        <w:t>por</w:t>
      </w:r>
      <w:r>
        <w:rPr>
          <w:spacing w:val="-5"/>
          <w:w w:val="105"/>
          <w:sz w:val="17"/>
        </w:rPr>
        <w:t> </w:t>
      </w:r>
      <w:r>
        <w:rPr>
          <w:w w:val="105"/>
          <w:sz w:val="17"/>
        </w:rPr>
        <w:t>objetivo</w:t>
      </w:r>
      <w:r>
        <w:rPr>
          <w:spacing w:val="-5"/>
          <w:w w:val="105"/>
          <w:sz w:val="17"/>
        </w:rPr>
        <w:t> </w:t>
      </w:r>
      <w:r>
        <w:rPr>
          <w:w w:val="105"/>
          <w:sz w:val="17"/>
        </w:rPr>
        <w:t>a</w:t>
      </w:r>
      <w:r>
        <w:rPr>
          <w:spacing w:val="-6"/>
          <w:w w:val="105"/>
          <w:sz w:val="17"/>
        </w:rPr>
        <w:t> </w:t>
      </w:r>
      <w:r>
        <w:rPr>
          <w:w w:val="105"/>
          <w:sz w:val="17"/>
        </w:rPr>
        <w:t>verificação</w:t>
      </w:r>
      <w:r>
        <w:rPr>
          <w:spacing w:val="-5"/>
          <w:w w:val="105"/>
          <w:sz w:val="17"/>
        </w:rPr>
        <w:t> </w:t>
      </w:r>
      <w:r>
        <w:rPr>
          <w:w w:val="105"/>
          <w:sz w:val="17"/>
        </w:rPr>
        <w:t>de</w:t>
      </w:r>
      <w:r>
        <w:rPr>
          <w:spacing w:val="-6"/>
          <w:w w:val="105"/>
          <w:sz w:val="17"/>
        </w:rPr>
        <w:t> </w:t>
      </w:r>
      <w:r>
        <w:rPr>
          <w:w w:val="105"/>
          <w:sz w:val="17"/>
        </w:rPr>
        <w:t>sua</w:t>
      </w:r>
      <w:r>
        <w:rPr>
          <w:spacing w:val="-5"/>
          <w:w w:val="105"/>
          <w:sz w:val="17"/>
        </w:rPr>
        <w:t> </w:t>
      </w:r>
      <w:r>
        <w:rPr>
          <w:w w:val="105"/>
          <w:sz w:val="17"/>
        </w:rPr>
        <w:t>compatibilidade</w:t>
      </w:r>
      <w:r>
        <w:rPr>
          <w:spacing w:val="-5"/>
          <w:w w:val="105"/>
          <w:sz w:val="17"/>
        </w:rPr>
        <w:t> </w:t>
      </w:r>
      <w:r>
        <w:rPr>
          <w:w w:val="105"/>
          <w:sz w:val="17"/>
        </w:rPr>
        <w:t>com</w:t>
      </w:r>
      <w:r>
        <w:rPr>
          <w:spacing w:val="-6"/>
          <w:w w:val="105"/>
          <w:sz w:val="17"/>
        </w:rPr>
        <w:t> </w:t>
      </w:r>
      <w:r>
        <w:rPr>
          <w:w w:val="105"/>
          <w:sz w:val="17"/>
        </w:rPr>
        <w:t>as</w:t>
      </w:r>
      <w:r>
        <w:rPr>
          <w:spacing w:val="-5"/>
          <w:w w:val="105"/>
          <w:sz w:val="17"/>
        </w:rPr>
        <w:t> </w:t>
      </w:r>
      <w:r>
        <w:rPr>
          <w:w w:val="105"/>
          <w:sz w:val="17"/>
        </w:rPr>
        <w:t>especificações</w:t>
      </w:r>
      <w:r>
        <w:rPr>
          <w:spacing w:val="-5"/>
          <w:w w:val="105"/>
          <w:sz w:val="17"/>
        </w:rPr>
        <w:t> </w:t>
      </w:r>
      <w:r>
        <w:rPr>
          <w:w w:val="105"/>
          <w:sz w:val="17"/>
        </w:rPr>
        <w:t>deste</w:t>
      </w:r>
      <w:r>
        <w:rPr>
          <w:spacing w:val="-6"/>
          <w:w w:val="105"/>
          <w:sz w:val="17"/>
        </w:rPr>
        <w:t> </w:t>
      </w:r>
      <w:r>
        <w:rPr>
          <w:spacing w:val="-2"/>
          <w:w w:val="105"/>
          <w:sz w:val="17"/>
        </w:rPr>
        <w:t>termo;</w:t>
      </w:r>
    </w:p>
    <w:p>
      <w:pPr>
        <w:pStyle w:val="ListParagraph"/>
        <w:numPr>
          <w:ilvl w:val="2"/>
          <w:numId w:val="40"/>
        </w:numPr>
        <w:tabs>
          <w:tab w:pos="836" w:val="left" w:leader="none"/>
        </w:tabs>
        <w:spacing w:line="240" w:lineRule="auto" w:before="43" w:after="0"/>
        <w:ind w:left="836" w:right="0" w:hanging="520"/>
        <w:jc w:val="left"/>
        <w:rPr>
          <w:sz w:val="17"/>
        </w:rPr>
      </w:pPr>
      <w:r>
        <w:rPr>
          <w:w w:val="105"/>
          <w:sz w:val="17"/>
        </w:rPr>
        <w:t>A</w:t>
      </w:r>
      <w:r>
        <w:rPr>
          <w:spacing w:val="-12"/>
          <w:w w:val="105"/>
          <w:sz w:val="17"/>
        </w:rPr>
        <w:t> </w:t>
      </w:r>
      <w:r>
        <w:rPr>
          <w:w w:val="105"/>
          <w:sz w:val="17"/>
        </w:rPr>
        <w:t>validade</w:t>
      </w:r>
      <w:r>
        <w:rPr>
          <w:spacing w:val="-7"/>
          <w:w w:val="105"/>
          <w:sz w:val="17"/>
        </w:rPr>
        <w:t> </w:t>
      </w:r>
      <w:r>
        <w:rPr>
          <w:w w:val="105"/>
          <w:sz w:val="17"/>
        </w:rPr>
        <w:t>das</w:t>
      </w:r>
      <w:r>
        <w:rPr>
          <w:spacing w:val="-4"/>
          <w:w w:val="105"/>
          <w:sz w:val="17"/>
        </w:rPr>
        <w:t> </w:t>
      </w:r>
      <w:r>
        <w:rPr>
          <w:w w:val="105"/>
          <w:sz w:val="17"/>
        </w:rPr>
        <w:t>amostras</w:t>
      </w:r>
      <w:r>
        <w:rPr>
          <w:spacing w:val="-5"/>
          <w:w w:val="105"/>
          <w:sz w:val="17"/>
        </w:rPr>
        <w:t> </w:t>
      </w:r>
      <w:r>
        <w:rPr>
          <w:w w:val="105"/>
          <w:sz w:val="17"/>
        </w:rPr>
        <w:t>a</w:t>
      </w:r>
      <w:r>
        <w:rPr>
          <w:spacing w:val="-4"/>
          <w:w w:val="105"/>
          <w:sz w:val="17"/>
        </w:rPr>
        <w:t> </w:t>
      </w:r>
      <w:r>
        <w:rPr>
          <w:w w:val="105"/>
          <w:sz w:val="17"/>
        </w:rPr>
        <w:t>serem</w:t>
      </w:r>
      <w:r>
        <w:rPr>
          <w:spacing w:val="-5"/>
          <w:w w:val="105"/>
          <w:sz w:val="17"/>
        </w:rPr>
        <w:t> </w:t>
      </w:r>
      <w:r>
        <w:rPr>
          <w:w w:val="105"/>
          <w:sz w:val="17"/>
        </w:rPr>
        <w:t>entregues</w:t>
      </w:r>
      <w:r>
        <w:rPr>
          <w:spacing w:val="-4"/>
          <w:w w:val="105"/>
          <w:sz w:val="17"/>
        </w:rPr>
        <w:t> </w:t>
      </w:r>
      <w:r>
        <w:rPr>
          <w:w w:val="105"/>
          <w:sz w:val="17"/>
        </w:rPr>
        <w:t>deve</w:t>
      </w:r>
      <w:r>
        <w:rPr>
          <w:spacing w:val="-5"/>
          <w:w w:val="105"/>
          <w:sz w:val="17"/>
        </w:rPr>
        <w:t> </w:t>
      </w:r>
      <w:r>
        <w:rPr>
          <w:w w:val="105"/>
          <w:sz w:val="17"/>
        </w:rPr>
        <w:t>ser</w:t>
      </w:r>
      <w:r>
        <w:rPr>
          <w:spacing w:val="-5"/>
          <w:w w:val="105"/>
          <w:sz w:val="17"/>
        </w:rPr>
        <w:t> </w:t>
      </w:r>
      <w:r>
        <w:rPr>
          <w:w w:val="105"/>
          <w:sz w:val="17"/>
        </w:rPr>
        <w:t>de,</w:t>
      </w:r>
      <w:r>
        <w:rPr>
          <w:spacing w:val="-4"/>
          <w:w w:val="105"/>
          <w:sz w:val="17"/>
        </w:rPr>
        <w:t> </w:t>
      </w:r>
      <w:r>
        <w:rPr>
          <w:w w:val="105"/>
          <w:sz w:val="17"/>
        </w:rPr>
        <w:t>no</w:t>
      </w:r>
      <w:r>
        <w:rPr>
          <w:spacing w:val="-5"/>
          <w:w w:val="105"/>
          <w:sz w:val="17"/>
        </w:rPr>
        <w:t> </w:t>
      </w:r>
      <w:r>
        <w:rPr>
          <w:w w:val="105"/>
          <w:sz w:val="17"/>
        </w:rPr>
        <w:t>mínimo,</w:t>
      </w:r>
      <w:r>
        <w:rPr>
          <w:spacing w:val="-4"/>
          <w:w w:val="105"/>
          <w:sz w:val="17"/>
        </w:rPr>
        <w:t> </w:t>
      </w:r>
      <w:r>
        <w:rPr>
          <w:w w:val="105"/>
          <w:sz w:val="17"/>
        </w:rPr>
        <w:t>02</w:t>
      </w:r>
      <w:r>
        <w:rPr>
          <w:spacing w:val="-5"/>
          <w:w w:val="105"/>
          <w:sz w:val="17"/>
        </w:rPr>
        <w:t> </w:t>
      </w:r>
      <w:r>
        <w:rPr>
          <w:w w:val="105"/>
          <w:sz w:val="17"/>
        </w:rPr>
        <w:t>(dois)</w:t>
      </w:r>
      <w:r>
        <w:rPr>
          <w:spacing w:val="-4"/>
          <w:w w:val="105"/>
          <w:sz w:val="17"/>
        </w:rPr>
        <w:t> </w:t>
      </w:r>
      <w:r>
        <w:rPr>
          <w:spacing w:val="-2"/>
          <w:w w:val="105"/>
          <w:sz w:val="17"/>
        </w:rPr>
        <w:t>meses;</w:t>
      </w:r>
    </w:p>
    <w:p>
      <w:pPr>
        <w:pStyle w:val="ListParagraph"/>
        <w:numPr>
          <w:ilvl w:val="2"/>
          <w:numId w:val="40"/>
        </w:numPr>
        <w:tabs>
          <w:tab w:pos="882" w:val="left" w:leader="none"/>
        </w:tabs>
        <w:spacing w:line="292" w:lineRule="auto" w:before="44" w:after="0"/>
        <w:ind w:left="316" w:right="299" w:firstLine="0"/>
        <w:jc w:val="left"/>
        <w:rPr>
          <w:sz w:val="17"/>
        </w:rPr>
      </w:pPr>
      <w:r>
        <w:rPr>
          <w:w w:val="105"/>
          <w:sz w:val="17"/>
        </w:rPr>
        <w:t>O</w:t>
      </w:r>
      <w:r>
        <w:rPr>
          <w:spacing w:val="30"/>
          <w:w w:val="105"/>
          <w:sz w:val="17"/>
        </w:rPr>
        <w:t> </w:t>
      </w:r>
      <w:r>
        <w:rPr>
          <w:w w:val="105"/>
          <w:sz w:val="17"/>
        </w:rPr>
        <w:t>material</w:t>
      </w:r>
      <w:r>
        <w:rPr>
          <w:spacing w:val="30"/>
          <w:w w:val="105"/>
          <w:sz w:val="17"/>
        </w:rPr>
        <w:t> </w:t>
      </w:r>
      <w:r>
        <w:rPr>
          <w:w w:val="105"/>
          <w:sz w:val="17"/>
        </w:rPr>
        <w:t>será</w:t>
      </w:r>
      <w:r>
        <w:rPr>
          <w:spacing w:val="30"/>
          <w:w w:val="105"/>
          <w:sz w:val="17"/>
        </w:rPr>
        <w:t> </w:t>
      </w:r>
      <w:r>
        <w:rPr>
          <w:w w:val="105"/>
          <w:sz w:val="17"/>
        </w:rPr>
        <w:t>analisado</w:t>
      </w:r>
      <w:r>
        <w:rPr>
          <w:spacing w:val="30"/>
          <w:w w:val="105"/>
          <w:sz w:val="17"/>
        </w:rPr>
        <w:t> </w:t>
      </w:r>
      <w:r>
        <w:rPr>
          <w:w w:val="105"/>
          <w:sz w:val="17"/>
        </w:rPr>
        <w:t>por</w:t>
      </w:r>
      <w:r>
        <w:rPr>
          <w:spacing w:val="30"/>
          <w:w w:val="105"/>
          <w:sz w:val="17"/>
        </w:rPr>
        <w:t> </w:t>
      </w:r>
      <w:r>
        <w:rPr>
          <w:w w:val="105"/>
          <w:sz w:val="17"/>
        </w:rPr>
        <w:t>representante</w:t>
      </w:r>
      <w:r>
        <w:rPr>
          <w:spacing w:val="30"/>
          <w:w w:val="105"/>
          <w:sz w:val="17"/>
        </w:rPr>
        <w:t> </w:t>
      </w:r>
      <w:r>
        <w:rPr>
          <w:w w:val="105"/>
          <w:sz w:val="17"/>
        </w:rPr>
        <w:t>da</w:t>
      </w:r>
      <w:r>
        <w:rPr>
          <w:spacing w:val="30"/>
          <w:w w:val="105"/>
          <w:sz w:val="17"/>
        </w:rPr>
        <w:t> </w:t>
      </w:r>
      <w:r>
        <w:rPr>
          <w:b/>
          <w:w w:val="105"/>
          <w:sz w:val="17"/>
        </w:rPr>
        <w:t>unidade</w:t>
      </w:r>
      <w:r>
        <w:rPr>
          <w:b/>
          <w:spacing w:val="30"/>
          <w:w w:val="105"/>
          <w:sz w:val="17"/>
        </w:rPr>
        <w:t> </w:t>
      </w:r>
      <w:r>
        <w:rPr>
          <w:b/>
          <w:w w:val="105"/>
          <w:sz w:val="17"/>
        </w:rPr>
        <w:t>requisitante</w:t>
      </w:r>
      <w:r>
        <w:rPr>
          <w:b/>
          <w:spacing w:val="30"/>
          <w:w w:val="105"/>
          <w:sz w:val="17"/>
        </w:rPr>
        <w:t> </w:t>
      </w:r>
      <w:r>
        <w:rPr>
          <w:w w:val="105"/>
          <w:sz w:val="17"/>
        </w:rPr>
        <w:t>,</w:t>
      </w:r>
      <w:r>
        <w:rPr>
          <w:spacing w:val="30"/>
          <w:w w:val="105"/>
          <w:sz w:val="17"/>
        </w:rPr>
        <w:t> </w:t>
      </w:r>
      <w:r>
        <w:rPr>
          <w:w w:val="105"/>
          <w:sz w:val="17"/>
        </w:rPr>
        <w:t>que</w:t>
      </w:r>
      <w:r>
        <w:rPr>
          <w:spacing w:val="30"/>
          <w:w w:val="105"/>
          <w:sz w:val="17"/>
        </w:rPr>
        <w:t> </w:t>
      </w:r>
      <w:r>
        <w:rPr>
          <w:w w:val="105"/>
          <w:sz w:val="17"/>
        </w:rPr>
        <w:t>emitirá</w:t>
      </w:r>
      <w:r>
        <w:rPr>
          <w:spacing w:val="30"/>
          <w:w w:val="105"/>
          <w:sz w:val="17"/>
        </w:rPr>
        <w:t> </w:t>
      </w:r>
      <w:r>
        <w:rPr>
          <w:w w:val="105"/>
          <w:sz w:val="17"/>
        </w:rPr>
        <w:t>Parecer</w:t>
      </w:r>
      <w:r>
        <w:rPr>
          <w:spacing w:val="27"/>
          <w:w w:val="105"/>
          <w:sz w:val="17"/>
        </w:rPr>
        <w:t> </w:t>
      </w:r>
      <w:r>
        <w:rPr>
          <w:w w:val="105"/>
          <w:sz w:val="17"/>
        </w:rPr>
        <w:t>Técnico,</w:t>
      </w:r>
      <w:r>
        <w:rPr>
          <w:spacing w:val="30"/>
          <w:w w:val="105"/>
          <w:sz w:val="17"/>
        </w:rPr>
        <w:t> </w:t>
      </w:r>
      <w:r>
        <w:rPr>
          <w:w w:val="105"/>
          <w:sz w:val="17"/>
        </w:rPr>
        <w:t>motivado</w:t>
      </w:r>
      <w:r>
        <w:rPr>
          <w:spacing w:val="30"/>
          <w:w w:val="105"/>
          <w:sz w:val="17"/>
        </w:rPr>
        <w:t> </w:t>
      </w:r>
      <w:r>
        <w:rPr>
          <w:w w:val="105"/>
          <w:sz w:val="17"/>
        </w:rPr>
        <w:t>acerca</w:t>
      </w:r>
      <w:r>
        <w:rPr>
          <w:spacing w:val="30"/>
          <w:w w:val="105"/>
          <w:sz w:val="17"/>
        </w:rPr>
        <w:t> </w:t>
      </w:r>
      <w:r>
        <w:rPr>
          <w:w w:val="105"/>
          <w:sz w:val="17"/>
        </w:rPr>
        <w:t>do</w:t>
      </w:r>
      <w:r>
        <w:rPr>
          <w:spacing w:val="30"/>
          <w:w w:val="105"/>
          <w:sz w:val="17"/>
        </w:rPr>
        <w:t> </w:t>
      </w:r>
      <w:r>
        <w:rPr>
          <w:w w:val="105"/>
          <w:sz w:val="17"/>
        </w:rPr>
        <w:t>mesmo,</w:t>
      </w:r>
      <w:r>
        <w:rPr>
          <w:spacing w:val="30"/>
          <w:w w:val="105"/>
          <w:sz w:val="17"/>
        </w:rPr>
        <w:t> </w:t>
      </w:r>
      <w:r>
        <w:rPr>
          <w:w w:val="105"/>
          <w:sz w:val="17"/>
        </w:rPr>
        <w:t>podendo,</w:t>
      </w:r>
      <w:r>
        <w:rPr>
          <w:spacing w:val="30"/>
          <w:w w:val="105"/>
          <w:sz w:val="17"/>
        </w:rPr>
        <w:t> </w:t>
      </w:r>
      <w:r>
        <w:rPr>
          <w:w w:val="105"/>
          <w:sz w:val="17"/>
        </w:rPr>
        <w:t>ainda,</w:t>
      </w:r>
      <w:r>
        <w:rPr>
          <w:spacing w:val="30"/>
          <w:w w:val="105"/>
          <w:sz w:val="17"/>
        </w:rPr>
        <w:t> </w:t>
      </w:r>
      <w:r>
        <w:rPr>
          <w:w w:val="105"/>
          <w:sz w:val="17"/>
        </w:rPr>
        <w:t>serem</w:t>
      </w:r>
      <w:r>
        <w:rPr>
          <w:spacing w:val="30"/>
          <w:w w:val="105"/>
          <w:sz w:val="17"/>
        </w:rPr>
        <w:t> </w:t>
      </w:r>
      <w:r>
        <w:rPr>
          <w:w w:val="105"/>
          <w:sz w:val="17"/>
        </w:rPr>
        <w:t>realizados</w:t>
      </w:r>
      <w:r>
        <w:rPr>
          <w:spacing w:val="30"/>
          <w:w w:val="105"/>
          <w:sz w:val="17"/>
        </w:rPr>
        <w:t> </w:t>
      </w:r>
      <w:r>
        <w:rPr>
          <w:w w:val="105"/>
          <w:sz w:val="17"/>
        </w:rPr>
        <w:t>testes</w:t>
      </w:r>
      <w:r>
        <w:rPr>
          <w:spacing w:val="30"/>
          <w:w w:val="105"/>
          <w:sz w:val="17"/>
        </w:rPr>
        <w:t> </w:t>
      </w:r>
      <w:r>
        <w:rPr>
          <w:w w:val="105"/>
          <w:sz w:val="17"/>
        </w:rPr>
        <w:t>em</w:t>
      </w:r>
      <w:r>
        <w:rPr>
          <w:spacing w:val="30"/>
          <w:w w:val="105"/>
          <w:sz w:val="17"/>
        </w:rPr>
        <w:t> </w:t>
      </w:r>
      <w:r>
        <w:rPr>
          <w:w w:val="105"/>
          <w:sz w:val="17"/>
        </w:rPr>
        <w:t>laboratórios especializados ou quaisquer outros procedimentos necessários para a adequada verificação da amostra apresentada, nos termos do</w:t>
      </w:r>
      <w:r>
        <w:rPr>
          <w:spacing w:val="-9"/>
          <w:w w:val="105"/>
          <w:sz w:val="17"/>
        </w:rPr>
        <w:t> </w:t>
      </w:r>
      <w:r>
        <w:rPr>
          <w:w w:val="105"/>
          <w:sz w:val="17"/>
        </w:rPr>
        <w:t>Art. 42 da Lei 14.133/2021;</w:t>
      </w:r>
    </w:p>
    <w:p>
      <w:pPr>
        <w:pStyle w:val="ListParagraph"/>
        <w:numPr>
          <w:ilvl w:val="2"/>
          <w:numId w:val="40"/>
        </w:numPr>
        <w:tabs>
          <w:tab w:pos="851" w:val="left" w:leader="none"/>
        </w:tabs>
        <w:spacing w:line="292" w:lineRule="auto" w:before="1" w:after="0"/>
        <w:ind w:left="316" w:right="299" w:firstLine="0"/>
        <w:jc w:val="left"/>
        <w:rPr>
          <w:sz w:val="17"/>
        </w:rPr>
      </w:pPr>
      <w:r>
        <w:rPr>
          <w:w w:val="105"/>
          <w:sz w:val="17"/>
        </w:rPr>
        <w:t>Por</w:t>
      </w:r>
      <w:r>
        <w:rPr>
          <w:spacing w:val="-1"/>
          <w:w w:val="105"/>
          <w:sz w:val="17"/>
        </w:rPr>
        <w:t> </w:t>
      </w:r>
      <w:r>
        <w:rPr>
          <w:w w:val="105"/>
          <w:sz w:val="17"/>
        </w:rPr>
        <w:t>meio</w:t>
      </w:r>
      <w:r>
        <w:rPr>
          <w:spacing w:val="-1"/>
          <w:w w:val="105"/>
          <w:sz w:val="17"/>
        </w:rPr>
        <w:t> </w:t>
      </w:r>
      <w:r>
        <w:rPr>
          <w:w w:val="105"/>
          <w:sz w:val="17"/>
        </w:rPr>
        <w:t>de</w:t>
      </w:r>
      <w:r>
        <w:rPr>
          <w:spacing w:val="-1"/>
          <w:w w:val="105"/>
          <w:sz w:val="17"/>
        </w:rPr>
        <w:t> </w:t>
      </w:r>
      <w:r>
        <w:rPr>
          <w:w w:val="105"/>
          <w:sz w:val="17"/>
        </w:rPr>
        <w:t>mensagem</w:t>
      </w:r>
      <w:r>
        <w:rPr>
          <w:spacing w:val="-1"/>
          <w:w w:val="105"/>
          <w:sz w:val="17"/>
        </w:rPr>
        <w:t> </w:t>
      </w:r>
      <w:r>
        <w:rPr>
          <w:w w:val="105"/>
          <w:sz w:val="17"/>
        </w:rPr>
        <w:t>no</w:t>
      </w:r>
      <w:r>
        <w:rPr>
          <w:spacing w:val="-1"/>
          <w:w w:val="105"/>
          <w:sz w:val="17"/>
        </w:rPr>
        <w:t> </w:t>
      </w:r>
      <w:r>
        <w:rPr>
          <w:w w:val="105"/>
          <w:sz w:val="17"/>
        </w:rPr>
        <w:t>sistema,</w:t>
      </w:r>
      <w:r>
        <w:rPr>
          <w:spacing w:val="-1"/>
          <w:w w:val="105"/>
          <w:sz w:val="17"/>
        </w:rPr>
        <w:t> </w:t>
      </w:r>
      <w:r>
        <w:rPr>
          <w:w w:val="105"/>
          <w:sz w:val="17"/>
        </w:rPr>
        <w:t>será</w:t>
      </w:r>
      <w:r>
        <w:rPr>
          <w:spacing w:val="-1"/>
          <w:w w:val="105"/>
          <w:sz w:val="17"/>
        </w:rPr>
        <w:t> </w:t>
      </w:r>
      <w:r>
        <w:rPr>
          <w:w w:val="105"/>
          <w:sz w:val="17"/>
        </w:rPr>
        <w:t>divulgado</w:t>
      </w:r>
      <w:r>
        <w:rPr>
          <w:spacing w:val="-1"/>
          <w:w w:val="105"/>
          <w:sz w:val="17"/>
        </w:rPr>
        <w:t> </w:t>
      </w:r>
      <w:r>
        <w:rPr>
          <w:w w:val="105"/>
          <w:sz w:val="17"/>
        </w:rPr>
        <w:t>o</w:t>
      </w:r>
      <w:r>
        <w:rPr>
          <w:spacing w:val="-1"/>
          <w:w w:val="105"/>
          <w:sz w:val="17"/>
        </w:rPr>
        <w:t> </w:t>
      </w:r>
      <w:r>
        <w:rPr>
          <w:w w:val="105"/>
          <w:sz w:val="17"/>
        </w:rPr>
        <w:t>local</w:t>
      </w:r>
      <w:r>
        <w:rPr>
          <w:spacing w:val="-1"/>
          <w:w w:val="105"/>
          <w:sz w:val="17"/>
        </w:rPr>
        <w:t> </w:t>
      </w:r>
      <w:r>
        <w:rPr>
          <w:w w:val="105"/>
          <w:sz w:val="17"/>
        </w:rPr>
        <w:t>e</w:t>
      </w:r>
      <w:r>
        <w:rPr>
          <w:spacing w:val="-1"/>
          <w:w w:val="105"/>
          <w:sz w:val="17"/>
        </w:rPr>
        <w:t> </w:t>
      </w:r>
      <w:r>
        <w:rPr>
          <w:w w:val="105"/>
          <w:sz w:val="17"/>
        </w:rPr>
        <w:t>horário</w:t>
      </w:r>
      <w:r>
        <w:rPr>
          <w:spacing w:val="-1"/>
          <w:w w:val="105"/>
          <w:sz w:val="17"/>
        </w:rPr>
        <w:t> </w:t>
      </w:r>
      <w:r>
        <w:rPr>
          <w:w w:val="105"/>
          <w:sz w:val="17"/>
        </w:rPr>
        <w:t>de</w:t>
      </w:r>
      <w:r>
        <w:rPr>
          <w:spacing w:val="-1"/>
          <w:w w:val="105"/>
          <w:sz w:val="17"/>
        </w:rPr>
        <w:t> </w:t>
      </w:r>
      <w:r>
        <w:rPr>
          <w:w w:val="105"/>
          <w:sz w:val="17"/>
        </w:rPr>
        <w:t>realização</w:t>
      </w:r>
      <w:r>
        <w:rPr>
          <w:spacing w:val="-1"/>
          <w:w w:val="105"/>
          <w:sz w:val="17"/>
        </w:rPr>
        <w:t> </w:t>
      </w:r>
      <w:r>
        <w:rPr>
          <w:w w:val="105"/>
          <w:sz w:val="17"/>
        </w:rPr>
        <w:t>do</w:t>
      </w:r>
      <w:r>
        <w:rPr>
          <w:spacing w:val="-1"/>
          <w:w w:val="105"/>
          <w:sz w:val="17"/>
        </w:rPr>
        <w:t> </w:t>
      </w:r>
      <w:r>
        <w:rPr>
          <w:w w:val="105"/>
          <w:sz w:val="17"/>
        </w:rPr>
        <w:t>procedimento</w:t>
      </w:r>
      <w:r>
        <w:rPr>
          <w:spacing w:val="-1"/>
          <w:w w:val="105"/>
          <w:sz w:val="17"/>
        </w:rPr>
        <w:t> </w:t>
      </w:r>
      <w:r>
        <w:rPr>
          <w:w w:val="105"/>
          <w:sz w:val="17"/>
        </w:rPr>
        <w:t>para</w:t>
      </w:r>
      <w:r>
        <w:rPr>
          <w:spacing w:val="-1"/>
          <w:w w:val="105"/>
          <w:sz w:val="17"/>
        </w:rPr>
        <w:t> </w:t>
      </w:r>
      <w:r>
        <w:rPr>
          <w:w w:val="105"/>
          <w:sz w:val="17"/>
        </w:rPr>
        <w:t>a</w:t>
      </w:r>
      <w:r>
        <w:rPr>
          <w:spacing w:val="-1"/>
          <w:w w:val="105"/>
          <w:sz w:val="17"/>
        </w:rPr>
        <w:t> </w:t>
      </w:r>
      <w:r>
        <w:rPr>
          <w:w w:val="105"/>
          <w:sz w:val="17"/>
        </w:rPr>
        <w:t>avaliação</w:t>
      </w:r>
      <w:r>
        <w:rPr>
          <w:spacing w:val="-1"/>
          <w:w w:val="105"/>
          <w:sz w:val="17"/>
        </w:rPr>
        <w:t> </w:t>
      </w:r>
      <w:r>
        <w:rPr>
          <w:w w:val="105"/>
          <w:sz w:val="17"/>
        </w:rPr>
        <w:t>das</w:t>
      </w:r>
      <w:r>
        <w:rPr>
          <w:spacing w:val="-1"/>
          <w:w w:val="105"/>
          <w:sz w:val="17"/>
        </w:rPr>
        <w:t> </w:t>
      </w:r>
      <w:r>
        <w:rPr>
          <w:w w:val="105"/>
          <w:sz w:val="17"/>
        </w:rPr>
        <w:t>amostras,</w:t>
      </w:r>
      <w:r>
        <w:rPr>
          <w:spacing w:val="-1"/>
          <w:w w:val="105"/>
          <w:sz w:val="17"/>
        </w:rPr>
        <w:t> </w:t>
      </w:r>
      <w:r>
        <w:rPr>
          <w:w w:val="105"/>
          <w:sz w:val="17"/>
        </w:rPr>
        <w:t>cuja</w:t>
      </w:r>
      <w:r>
        <w:rPr>
          <w:spacing w:val="-1"/>
          <w:w w:val="105"/>
          <w:sz w:val="17"/>
        </w:rPr>
        <w:t> </w:t>
      </w:r>
      <w:r>
        <w:rPr>
          <w:w w:val="105"/>
          <w:sz w:val="17"/>
        </w:rPr>
        <w:t>presença</w:t>
      </w:r>
      <w:r>
        <w:rPr>
          <w:spacing w:val="-1"/>
          <w:w w:val="105"/>
          <w:sz w:val="17"/>
        </w:rPr>
        <w:t> </w:t>
      </w:r>
      <w:r>
        <w:rPr>
          <w:w w:val="105"/>
          <w:sz w:val="17"/>
        </w:rPr>
        <w:t>será</w:t>
      </w:r>
      <w:r>
        <w:rPr>
          <w:spacing w:val="-1"/>
          <w:w w:val="105"/>
          <w:sz w:val="17"/>
        </w:rPr>
        <w:t> </w:t>
      </w:r>
      <w:r>
        <w:rPr>
          <w:w w:val="105"/>
          <w:sz w:val="17"/>
        </w:rPr>
        <w:t>facultada</w:t>
      </w:r>
      <w:r>
        <w:rPr>
          <w:spacing w:val="-1"/>
          <w:w w:val="105"/>
          <w:sz w:val="17"/>
        </w:rPr>
        <w:t> </w:t>
      </w:r>
      <w:r>
        <w:rPr>
          <w:w w:val="105"/>
          <w:sz w:val="17"/>
        </w:rPr>
        <w:t>a</w:t>
      </w:r>
      <w:r>
        <w:rPr>
          <w:spacing w:val="-1"/>
          <w:w w:val="105"/>
          <w:sz w:val="17"/>
        </w:rPr>
        <w:t> </w:t>
      </w:r>
      <w:r>
        <w:rPr>
          <w:w w:val="105"/>
          <w:sz w:val="17"/>
        </w:rPr>
        <w:t>todos</w:t>
      </w:r>
      <w:r>
        <w:rPr>
          <w:spacing w:val="-1"/>
          <w:w w:val="105"/>
          <w:sz w:val="17"/>
        </w:rPr>
        <w:t> </w:t>
      </w:r>
      <w:r>
        <w:rPr>
          <w:w w:val="105"/>
          <w:sz w:val="17"/>
        </w:rPr>
        <w:t>os</w:t>
      </w:r>
      <w:r>
        <w:rPr>
          <w:spacing w:val="-1"/>
          <w:w w:val="105"/>
          <w:sz w:val="17"/>
        </w:rPr>
        <w:t> </w:t>
      </w:r>
      <w:r>
        <w:rPr>
          <w:w w:val="105"/>
          <w:sz w:val="17"/>
        </w:rPr>
        <w:t>interessados,</w:t>
      </w:r>
      <w:r>
        <w:rPr>
          <w:spacing w:val="-1"/>
          <w:w w:val="105"/>
          <w:sz w:val="17"/>
        </w:rPr>
        <w:t> </w:t>
      </w:r>
      <w:r>
        <w:rPr>
          <w:w w:val="105"/>
          <w:sz w:val="17"/>
        </w:rPr>
        <w:t>incluindo</w:t>
      </w:r>
      <w:r>
        <w:rPr>
          <w:spacing w:val="-1"/>
          <w:w w:val="105"/>
          <w:sz w:val="17"/>
        </w:rPr>
        <w:t> </w:t>
      </w:r>
      <w:r>
        <w:rPr>
          <w:w w:val="105"/>
          <w:sz w:val="17"/>
        </w:rPr>
        <w:t>os demais licitantes;</w:t>
      </w:r>
    </w:p>
    <w:p>
      <w:pPr>
        <w:pStyle w:val="ListParagraph"/>
        <w:numPr>
          <w:ilvl w:val="2"/>
          <w:numId w:val="40"/>
        </w:numPr>
        <w:tabs>
          <w:tab w:pos="846" w:val="left" w:leader="none"/>
        </w:tabs>
        <w:spacing w:line="240" w:lineRule="auto" w:before="1" w:after="0"/>
        <w:ind w:left="846" w:right="0" w:hanging="530"/>
        <w:jc w:val="left"/>
        <w:rPr>
          <w:sz w:val="17"/>
        </w:rPr>
      </w:pPr>
      <w:r>
        <w:rPr>
          <w:w w:val="105"/>
          <w:sz w:val="17"/>
        </w:rPr>
        <w:t>Os</w:t>
      </w:r>
      <w:r>
        <w:rPr>
          <w:spacing w:val="-6"/>
          <w:w w:val="105"/>
          <w:sz w:val="17"/>
        </w:rPr>
        <w:t> </w:t>
      </w:r>
      <w:r>
        <w:rPr>
          <w:w w:val="105"/>
          <w:sz w:val="17"/>
        </w:rPr>
        <w:t>resultados</w:t>
      </w:r>
      <w:r>
        <w:rPr>
          <w:spacing w:val="-5"/>
          <w:w w:val="105"/>
          <w:sz w:val="17"/>
        </w:rPr>
        <w:t> </w:t>
      </w:r>
      <w:r>
        <w:rPr>
          <w:w w:val="105"/>
          <w:sz w:val="17"/>
        </w:rPr>
        <w:t>das</w:t>
      </w:r>
      <w:r>
        <w:rPr>
          <w:spacing w:val="-5"/>
          <w:w w:val="105"/>
          <w:sz w:val="17"/>
        </w:rPr>
        <w:t> </w:t>
      </w:r>
      <w:r>
        <w:rPr>
          <w:w w:val="105"/>
          <w:sz w:val="17"/>
        </w:rPr>
        <w:t>avaliações</w:t>
      </w:r>
      <w:r>
        <w:rPr>
          <w:spacing w:val="-6"/>
          <w:w w:val="105"/>
          <w:sz w:val="17"/>
        </w:rPr>
        <w:t> </w:t>
      </w:r>
      <w:r>
        <w:rPr>
          <w:w w:val="105"/>
          <w:sz w:val="17"/>
        </w:rPr>
        <w:t>serão</w:t>
      </w:r>
      <w:r>
        <w:rPr>
          <w:spacing w:val="-5"/>
          <w:w w:val="105"/>
          <w:sz w:val="17"/>
        </w:rPr>
        <w:t> </w:t>
      </w:r>
      <w:r>
        <w:rPr>
          <w:w w:val="105"/>
          <w:sz w:val="17"/>
        </w:rPr>
        <w:t>divulgados</w:t>
      </w:r>
      <w:r>
        <w:rPr>
          <w:spacing w:val="-5"/>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mensagem</w:t>
      </w:r>
      <w:r>
        <w:rPr>
          <w:spacing w:val="-5"/>
          <w:w w:val="105"/>
          <w:sz w:val="17"/>
        </w:rPr>
        <w:t> </w:t>
      </w:r>
      <w:r>
        <w:rPr>
          <w:w w:val="105"/>
          <w:sz w:val="17"/>
        </w:rPr>
        <w:t>no</w:t>
      </w:r>
      <w:r>
        <w:rPr>
          <w:spacing w:val="-5"/>
          <w:w w:val="105"/>
          <w:sz w:val="17"/>
        </w:rPr>
        <w:t> </w:t>
      </w:r>
      <w:r>
        <w:rPr>
          <w:spacing w:val="-2"/>
          <w:w w:val="105"/>
          <w:sz w:val="17"/>
        </w:rPr>
        <w:t>sistema.</w:t>
      </w:r>
    </w:p>
    <w:p>
      <w:pPr>
        <w:pStyle w:val="ListParagraph"/>
        <w:numPr>
          <w:ilvl w:val="2"/>
          <w:numId w:val="40"/>
        </w:numPr>
        <w:tabs>
          <w:tab w:pos="927" w:val="left" w:leader="none"/>
        </w:tabs>
        <w:spacing w:line="292" w:lineRule="auto" w:before="44" w:after="0"/>
        <w:ind w:left="316" w:right="299" w:firstLine="0"/>
        <w:jc w:val="left"/>
        <w:rPr>
          <w:sz w:val="17"/>
        </w:rPr>
      </w:pPr>
      <w:r>
        <w:rPr>
          <w:w w:val="105"/>
          <w:sz w:val="17"/>
        </w:rPr>
        <w:t>A</w:t>
      </w:r>
      <w:r>
        <w:rPr>
          <w:spacing w:val="-11"/>
          <w:w w:val="105"/>
          <w:sz w:val="17"/>
        </w:rPr>
        <w:t> </w:t>
      </w:r>
      <w:r>
        <w:rPr>
          <w:w w:val="105"/>
          <w:sz w:val="17"/>
        </w:rPr>
        <w:t>proposta</w:t>
      </w:r>
      <w:r>
        <w:rPr>
          <w:spacing w:val="-2"/>
          <w:w w:val="105"/>
          <w:sz w:val="17"/>
        </w:rPr>
        <w:t> </w:t>
      </w:r>
      <w:r>
        <w:rPr>
          <w:w w:val="105"/>
          <w:sz w:val="17"/>
        </w:rPr>
        <w:t>do</w:t>
      </w:r>
      <w:r>
        <w:rPr>
          <w:spacing w:val="-2"/>
          <w:w w:val="105"/>
          <w:sz w:val="17"/>
        </w:rPr>
        <w:t> </w:t>
      </w:r>
      <w:r>
        <w:rPr>
          <w:w w:val="105"/>
          <w:sz w:val="17"/>
        </w:rPr>
        <w:t>licitante</w:t>
      </w:r>
      <w:r>
        <w:rPr>
          <w:spacing w:val="-2"/>
          <w:w w:val="105"/>
          <w:sz w:val="17"/>
        </w:rPr>
        <w:t> </w:t>
      </w:r>
      <w:r>
        <w:rPr>
          <w:w w:val="105"/>
          <w:sz w:val="17"/>
        </w:rPr>
        <w:t>será</w:t>
      </w:r>
      <w:r>
        <w:rPr>
          <w:spacing w:val="-2"/>
          <w:w w:val="105"/>
          <w:sz w:val="17"/>
        </w:rPr>
        <w:t> </w:t>
      </w:r>
      <w:r>
        <w:rPr>
          <w:w w:val="105"/>
          <w:sz w:val="17"/>
        </w:rPr>
        <w:t>desclassificada</w:t>
      </w:r>
      <w:r>
        <w:rPr>
          <w:spacing w:val="-2"/>
          <w:w w:val="105"/>
          <w:sz w:val="17"/>
        </w:rPr>
        <w:t> </w:t>
      </w:r>
      <w:r>
        <w:rPr>
          <w:w w:val="105"/>
          <w:sz w:val="17"/>
        </w:rPr>
        <w:t>no</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o</w:t>
      </w:r>
      <w:r>
        <w:rPr>
          <w:spacing w:val="-2"/>
          <w:w w:val="105"/>
          <w:sz w:val="17"/>
        </w:rPr>
        <w:t> </w:t>
      </w:r>
      <w:r>
        <w:rPr>
          <w:w w:val="105"/>
          <w:sz w:val="17"/>
        </w:rPr>
        <w:t>material</w:t>
      </w:r>
      <w:r>
        <w:rPr>
          <w:spacing w:val="-2"/>
          <w:w w:val="105"/>
          <w:sz w:val="17"/>
        </w:rPr>
        <w:t> </w:t>
      </w:r>
      <w:r>
        <w:rPr>
          <w:w w:val="105"/>
          <w:sz w:val="17"/>
        </w:rPr>
        <w:t>ser</w:t>
      </w:r>
      <w:r>
        <w:rPr>
          <w:spacing w:val="-2"/>
          <w:w w:val="105"/>
          <w:sz w:val="17"/>
        </w:rPr>
        <w:t> </w:t>
      </w:r>
      <w:r>
        <w:rPr>
          <w:w w:val="105"/>
          <w:sz w:val="17"/>
        </w:rPr>
        <w:t>reprovado,</w:t>
      </w:r>
      <w:r>
        <w:rPr>
          <w:spacing w:val="-2"/>
          <w:w w:val="105"/>
          <w:sz w:val="17"/>
        </w:rPr>
        <w:t> </w:t>
      </w:r>
      <w:r>
        <w:rPr>
          <w:w w:val="105"/>
          <w:sz w:val="17"/>
        </w:rPr>
        <w:t>devendo</w:t>
      </w:r>
      <w:r>
        <w:rPr>
          <w:spacing w:val="-2"/>
          <w:w w:val="105"/>
          <w:sz w:val="17"/>
        </w:rPr>
        <w:t> </w:t>
      </w:r>
      <w:r>
        <w:rPr>
          <w:w w:val="105"/>
          <w:sz w:val="17"/>
        </w:rPr>
        <w:t>o</w:t>
      </w:r>
      <w:r>
        <w:rPr>
          <w:spacing w:val="-2"/>
          <w:w w:val="105"/>
          <w:sz w:val="17"/>
        </w:rPr>
        <w:t> </w:t>
      </w:r>
      <w:r>
        <w:rPr>
          <w:w w:val="105"/>
          <w:sz w:val="17"/>
        </w:rPr>
        <w:t>mesmo</w:t>
      </w:r>
      <w:r>
        <w:rPr>
          <w:spacing w:val="-2"/>
          <w:w w:val="105"/>
          <w:sz w:val="17"/>
        </w:rPr>
        <w:t> </w:t>
      </w:r>
      <w:r>
        <w:rPr>
          <w:w w:val="105"/>
          <w:sz w:val="17"/>
        </w:rPr>
        <w:t>ser</w:t>
      </w:r>
      <w:r>
        <w:rPr>
          <w:spacing w:val="-2"/>
          <w:w w:val="105"/>
          <w:sz w:val="17"/>
        </w:rPr>
        <w:t> </w:t>
      </w:r>
      <w:r>
        <w:rPr>
          <w:w w:val="105"/>
          <w:sz w:val="17"/>
        </w:rPr>
        <w:t>notificado</w:t>
      </w:r>
      <w:r>
        <w:rPr>
          <w:spacing w:val="-2"/>
          <w:w w:val="105"/>
          <w:sz w:val="17"/>
        </w:rPr>
        <w:t> </w:t>
      </w:r>
      <w:r>
        <w:rPr>
          <w:w w:val="105"/>
          <w:sz w:val="17"/>
        </w:rPr>
        <w:t>para</w:t>
      </w:r>
      <w:r>
        <w:rPr>
          <w:spacing w:val="-2"/>
          <w:w w:val="105"/>
          <w:sz w:val="17"/>
        </w:rPr>
        <w:t> </w:t>
      </w:r>
      <w:r>
        <w:rPr>
          <w:w w:val="105"/>
          <w:sz w:val="17"/>
        </w:rPr>
        <w:t>ciência</w:t>
      </w:r>
      <w:r>
        <w:rPr>
          <w:spacing w:val="-2"/>
          <w:w w:val="105"/>
          <w:sz w:val="17"/>
        </w:rPr>
        <w:t> </w:t>
      </w:r>
      <w:r>
        <w:rPr>
          <w:w w:val="105"/>
          <w:sz w:val="17"/>
        </w:rPr>
        <w:t>do</w:t>
      </w:r>
      <w:r>
        <w:rPr>
          <w:spacing w:val="-2"/>
          <w:w w:val="105"/>
          <w:sz w:val="17"/>
        </w:rPr>
        <w:t> </w:t>
      </w:r>
      <w:r>
        <w:rPr>
          <w:w w:val="105"/>
          <w:sz w:val="17"/>
        </w:rPr>
        <w:t>laudo</w:t>
      </w:r>
      <w:r>
        <w:rPr>
          <w:spacing w:val="-2"/>
          <w:w w:val="105"/>
          <w:sz w:val="17"/>
        </w:rPr>
        <w:t> </w:t>
      </w:r>
      <w:r>
        <w:rPr>
          <w:w w:val="105"/>
          <w:sz w:val="17"/>
        </w:rPr>
        <w:t>e</w:t>
      </w:r>
      <w:r>
        <w:rPr>
          <w:spacing w:val="-2"/>
          <w:w w:val="105"/>
          <w:sz w:val="17"/>
        </w:rPr>
        <w:t> </w:t>
      </w:r>
      <w:r>
        <w:rPr>
          <w:w w:val="105"/>
          <w:sz w:val="17"/>
        </w:rPr>
        <w:t>retirada</w:t>
      </w:r>
      <w:r>
        <w:rPr>
          <w:spacing w:val="-2"/>
          <w:w w:val="105"/>
          <w:sz w:val="17"/>
        </w:rPr>
        <w:t> </w:t>
      </w:r>
      <w:r>
        <w:rPr>
          <w:w w:val="105"/>
          <w:sz w:val="17"/>
        </w:rPr>
        <w:t>do</w:t>
      </w:r>
      <w:r>
        <w:rPr>
          <w:spacing w:val="-2"/>
          <w:w w:val="105"/>
          <w:sz w:val="17"/>
        </w:rPr>
        <w:t> </w:t>
      </w:r>
      <w:r>
        <w:rPr>
          <w:w w:val="105"/>
          <w:sz w:val="17"/>
        </w:rPr>
        <w:t>mesmo.</w:t>
      </w:r>
      <w:r>
        <w:rPr>
          <w:spacing w:val="-2"/>
          <w:w w:val="105"/>
          <w:sz w:val="17"/>
        </w:rPr>
        <w:t> </w:t>
      </w:r>
      <w:r>
        <w:rPr>
          <w:w w:val="105"/>
          <w:sz w:val="17"/>
        </w:rPr>
        <w:t>Caso</w:t>
      </w:r>
      <w:r>
        <w:rPr>
          <w:spacing w:val="-2"/>
          <w:w w:val="105"/>
          <w:sz w:val="17"/>
        </w:rPr>
        <w:t> </w:t>
      </w:r>
      <w:r>
        <w:rPr>
          <w:w w:val="105"/>
          <w:sz w:val="17"/>
        </w:rPr>
        <w:t>o</w:t>
      </w:r>
      <w:r>
        <w:rPr>
          <w:spacing w:val="-2"/>
          <w:w w:val="105"/>
          <w:sz w:val="17"/>
        </w:rPr>
        <w:t> </w:t>
      </w:r>
      <w:r>
        <w:rPr>
          <w:w w:val="105"/>
          <w:sz w:val="17"/>
        </w:rPr>
        <w:t>material</w:t>
      </w:r>
      <w:r>
        <w:rPr>
          <w:spacing w:val="-2"/>
          <w:w w:val="105"/>
          <w:sz w:val="17"/>
        </w:rPr>
        <w:t> </w:t>
      </w:r>
      <w:r>
        <w:rPr>
          <w:w w:val="105"/>
          <w:sz w:val="17"/>
        </w:rPr>
        <w:t>não</w:t>
      </w:r>
      <w:r>
        <w:rPr>
          <w:spacing w:val="-2"/>
          <w:w w:val="105"/>
          <w:sz w:val="17"/>
        </w:rPr>
        <w:t> </w:t>
      </w:r>
      <w:r>
        <w:rPr>
          <w:w w:val="105"/>
          <w:sz w:val="17"/>
        </w:rPr>
        <w:t>seja</w:t>
      </w:r>
      <w:r>
        <w:rPr>
          <w:spacing w:val="-2"/>
          <w:w w:val="105"/>
          <w:sz w:val="17"/>
        </w:rPr>
        <w:t> </w:t>
      </w:r>
      <w:r>
        <w:rPr>
          <w:w w:val="105"/>
          <w:sz w:val="17"/>
        </w:rPr>
        <w:t>retirado</w:t>
      </w:r>
      <w:r>
        <w:rPr>
          <w:spacing w:val="-2"/>
          <w:w w:val="105"/>
          <w:sz w:val="17"/>
        </w:rPr>
        <w:t> </w:t>
      </w:r>
      <w:r>
        <w:rPr>
          <w:w w:val="105"/>
          <w:sz w:val="17"/>
        </w:rPr>
        <w:t>pelo licitante no prazo de 10 (dez) dias úteis, presumir-se-á seu desinteresse em relação ao mesmo, que poderá ser descartado ou incorporado ao patrimônio da UERJ/HUPE;</w:t>
      </w:r>
    </w:p>
    <w:p>
      <w:pPr>
        <w:pStyle w:val="ListParagraph"/>
        <w:numPr>
          <w:ilvl w:val="2"/>
          <w:numId w:val="40"/>
        </w:numPr>
        <w:tabs>
          <w:tab w:pos="926" w:val="left" w:leader="none"/>
        </w:tabs>
        <w:spacing w:line="292" w:lineRule="auto" w:before="1" w:after="0"/>
        <w:ind w:left="316" w:right="299" w:firstLine="0"/>
        <w:jc w:val="left"/>
        <w:rPr>
          <w:sz w:val="17"/>
        </w:rPr>
      </w:pPr>
      <w:r>
        <w:rPr>
          <w:w w:val="105"/>
          <w:sz w:val="17"/>
        </w:rPr>
        <w:t>A</w:t>
      </w:r>
      <w:r>
        <w:rPr>
          <w:spacing w:val="-7"/>
          <w:w w:val="105"/>
          <w:sz w:val="17"/>
        </w:rPr>
        <w:t> </w:t>
      </w:r>
      <w:r>
        <w:rPr>
          <w:w w:val="105"/>
          <w:sz w:val="17"/>
        </w:rPr>
        <w:t>desclassificação da proposta na forma prevista no subitem anterior acarretará o consequente chamamento do segundo colocado, adotando-se o mesmo procedimento em relação à avaliação do </w:t>
      </w:r>
      <w:r>
        <w:rPr>
          <w:spacing w:val="-2"/>
          <w:w w:val="105"/>
          <w:sz w:val="17"/>
        </w:rPr>
        <w:t>material.</w:t>
      </w:r>
    </w:p>
    <w:p>
      <w:pPr>
        <w:pStyle w:val="ListParagraph"/>
        <w:numPr>
          <w:ilvl w:val="2"/>
          <w:numId w:val="40"/>
        </w:numPr>
        <w:tabs>
          <w:tab w:pos="941" w:val="left" w:leader="none"/>
        </w:tabs>
        <w:spacing w:line="292" w:lineRule="auto" w:before="1" w:after="0"/>
        <w:ind w:left="316" w:right="299" w:firstLine="0"/>
        <w:jc w:val="left"/>
        <w:rPr>
          <w:b/>
          <w:sz w:val="17"/>
        </w:rPr>
      </w:pPr>
      <w:r>
        <w:rPr>
          <w:w w:val="105"/>
          <w:sz w:val="17"/>
        </w:rPr>
        <w:t>As empresas que oferecerem produtos de marcas pré-aprovadas, conforme constam nas especificações deste termo, estarão dispensadas da apresentação de amostras. </w:t>
      </w:r>
      <w:r>
        <w:rPr>
          <w:b/>
          <w:w w:val="105"/>
          <w:sz w:val="17"/>
        </w:rPr>
        <w:t>Cabe ressaltar que, </w:t>
      </w:r>
      <w:r>
        <w:rPr>
          <w:b/>
          <w:w w:val="105"/>
          <w:sz w:val="17"/>
        </w:rPr>
        <w:t>nos</w:t>
      </w:r>
      <w:r>
        <w:rPr>
          <w:b/>
          <w:spacing w:val="80"/>
          <w:w w:val="105"/>
          <w:sz w:val="17"/>
        </w:rPr>
        <w:t> </w:t>
      </w:r>
      <w:r>
        <w:rPr>
          <w:b/>
          <w:w w:val="105"/>
          <w:sz w:val="17"/>
        </w:rPr>
        <w:t>casos de marca pré-aprovada, dispensada, portanto, a apresentação da amostra, não será válido apresentar</w:t>
      </w:r>
      <w:r>
        <w:rPr>
          <w:b/>
          <w:spacing w:val="-3"/>
          <w:w w:val="105"/>
          <w:sz w:val="17"/>
        </w:rPr>
        <w:t> </w:t>
      </w:r>
      <w:r>
        <w:rPr>
          <w:b/>
          <w:w w:val="105"/>
          <w:sz w:val="17"/>
        </w:rPr>
        <w:t>proposta detalhe contendo item diferente do licitado.</w:t>
      </w:r>
    </w:p>
    <w:p>
      <w:pPr>
        <w:pStyle w:val="BodyText"/>
        <w:spacing w:before="44"/>
        <w:ind w:left="0"/>
        <w:rPr>
          <w:b/>
        </w:rPr>
      </w:pPr>
    </w:p>
    <w:p>
      <w:pPr>
        <w:pStyle w:val="Heading3"/>
        <w:numPr>
          <w:ilvl w:val="1"/>
          <w:numId w:val="36"/>
        </w:numPr>
        <w:tabs>
          <w:tab w:pos="713" w:val="left" w:leader="none"/>
        </w:tabs>
        <w:spacing w:line="240" w:lineRule="auto" w:before="1" w:after="0"/>
        <w:ind w:left="713" w:right="0" w:hanging="397"/>
        <w:jc w:val="left"/>
      </w:pPr>
      <w:r>
        <w:rPr>
          <w:w w:val="105"/>
        </w:rPr>
        <w:t>Entrega,</w:t>
      </w:r>
      <w:r>
        <w:rPr>
          <w:spacing w:val="-12"/>
          <w:w w:val="105"/>
        </w:rPr>
        <w:t> </w:t>
      </w:r>
      <w:r>
        <w:rPr>
          <w:w w:val="105"/>
        </w:rPr>
        <w:t>Avaliação</w:t>
      </w:r>
      <w:r>
        <w:rPr>
          <w:spacing w:val="-11"/>
          <w:w w:val="105"/>
        </w:rPr>
        <w:t> </w:t>
      </w:r>
      <w:r>
        <w:rPr>
          <w:w w:val="105"/>
        </w:rPr>
        <w:t>da</w:t>
      </w:r>
      <w:r>
        <w:rPr>
          <w:spacing w:val="-11"/>
          <w:w w:val="105"/>
        </w:rPr>
        <w:t> </w:t>
      </w:r>
      <w:r>
        <w:rPr>
          <w:w w:val="105"/>
        </w:rPr>
        <w:t>Qualidade</w:t>
      </w:r>
      <w:r>
        <w:rPr>
          <w:spacing w:val="-11"/>
          <w:w w:val="105"/>
        </w:rPr>
        <w:t> </w:t>
      </w:r>
      <w:r>
        <w:rPr>
          <w:w w:val="105"/>
        </w:rPr>
        <w:t>e</w:t>
      </w:r>
      <w:r>
        <w:rPr>
          <w:spacing w:val="-11"/>
          <w:w w:val="105"/>
        </w:rPr>
        <w:t> </w:t>
      </w:r>
      <w:r>
        <w:rPr>
          <w:w w:val="105"/>
        </w:rPr>
        <w:t>Aceite</w:t>
      </w:r>
      <w:r>
        <w:rPr>
          <w:spacing w:val="-11"/>
          <w:w w:val="105"/>
        </w:rPr>
        <w:t> </w:t>
      </w:r>
      <w:r>
        <w:rPr>
          <w:w w:val="105"/>
        </w:rPr>
        <w:t>do</w:t>
      </w:r>
      <w:r>
        <w:rPr>
          <w:spacing w:val="-9"/>
          <w:w w:val="105"/>
        </w:rPr>
        <w:t> </w:t>
      </w:r>
      <w:r>
        <w:rPr>
          <w:spacing w:val="-2"/>
          <w:w w:val="105"/>
        </w:rPr>
        <w:t>objeto:</w:t>
      </w:r>
    </w:p>
    <w:p>
      <w:pPr>
        <w:pStyle w:val="ListParagraph"/>
        <w:numPr>
          <w:ilvl w:val="2"/>
          <w:numId w:val="36"/>
        </w:numPr>
        <w:tabs>
          <w:tab w:pos="836" w:val="left" w:leader="none"/>
        </w:tabs>
        <w:spacing w:line="240" w:lineRule="auto" w:before="43" w:after="0"/>
        <w:ind w:left="836" w:right="0" w:hanging="520"/>
        <w:jc w:val="left"/>
        <w:rPr>
          <w:sz w:val="17"/>
        </w:rPr>
      </w:pPr>
      <w:r>
        <w:rPr>
          <w:w w:val="105"/>
          <w:sz w:val="17"/>
        </w:rPr>
        <w:t>Após</w:t>
      </w:r>
      <w:r>
        <w:rPr>
          <w:spacing w:val="-12"/>
          <w:w w:val="105"/>
          <w:sz w:val="17"/>
        </w:rPr>
        <w:t> </w:t>
      </w:r>
      <w:r>
        <w:rPr>
          <w:w w:val="105"/>
          <w:sz w:val="17"/>
        </w:rPr>
        <w:t>a</w:t>
      </w:r>
      <w:r>
        <w:rPr>
          <w:spacing w:val="-11"/>
          <w:w w:val="105"/>
          <w:sz w:val="17"/>
        </w:rPr>
        <w:t> </w:t>
      </w:r>
      <w:r>
        <w:rPr>
          <w:w w:val="105"/>
          <w:sz w:val="17"/>
        </w:rPr>
        <w:t>concretização</w:t>
      </w:r>
      <w:r>
        <w:rPr>
          <w:spacing w:val="-11"/>
          <w:w w:val="105"/>
          <w:sz w:val="17"/>
        </w:rPr>
        <w:t> </w:t>
      </w:r>
      <w:r>
        <w:rPr>
          <w:w w:val="105"/>
          <w:sz w:val="17"/>
        </w:rPr>
        <w:t>da</w:t>
      </w:r>
      <w:r>
        <w:rPr>
          <w:spacing w:val="-9"/>
          <w:w w:val="105"/>
          <w:sz w:val="17"/>
        </w:rPr>
        <w:t> </w:t>
      </w:r>
      <w:r>
        <w:rPr>
          <w:w w:val="105"/>
          <w:sz w:val="17"/>
        </w:rPr>
        <w:t>contratação,</w:t>
      </w:r>
      <w:r>
        <w:rPr>
          <w:spacing w:val="-9"/>
          <w:w w:val="105"/>
          <w:sz w:val="17"/>
        </w:rPr>
        <w:t> </w:t>
      </w:r>
      <w:r>
        <w:rPr>
          <w:w w:val="105"/>
          <w:sz w:val="17"/>
        </w:rPr>
        <w:t>conforme</w:t>
      </w:r>
      <w:r>
        <w:rPr>
          <w:spacing w:val="-9"/>
          <w:w w:val="105"/>
          <w:sz w:val="17"/>
        </w:rPr>
        <w:t> </w:t>
      </w:r>
      <w:r>
        <w:rPr>
          <w:w w:val="105"/>
          <w:sz w:val="17"/>
        </w:rPr>
        <w:t>necessidade</w:t>
      </w:r>
      <w:r>
        <w:rPr>
          <w:spacing w:val="-9"/>
          <w:w w:val="105"/>
          <w:sz w:val="17"/>
        </w:rPr>
        <w:t> </w:t>
      </w:r>
      <w:r>
        <w:rPr>
          <w:w w:val="105"/>
          <w:sz w:val="17"/>
        </w:rPr>
        <w:t>da</w:t>
      </w:r>
      <w:r>
        <w:rPr>
          <w:spacing w:val="-10"/>
          <w:w w:val="105"/>
          <w:sz w:val="17"/>
        </w:rPr>
        <w:t> </w:t>
      </w:r>
      <w:r>
        <w:rPr>
          <w:w w:val="105"/>
          <w:sz w:val="17"/>
        </w:rPr>
        <w:t>CONTRATANTE</w:t>
      </w:r>
      <w:r>
        <w:rPr>
          <w:spacing w:val="-9"/>
          <w:w w:val="105"/>
          <w:sz w:val="17"/>
        </w:rPr>
        <w:t> </w:t>
      </w:r>
      <w:r>
        <w:rPr>
          <w:w w:val="105"/>
          <w:sz w:val="17"/>
        </w:rPr>
        <w:t>será</w:t>
      </w:r>
      <w:r>
        <w:rPr>
          <w:spacing w:val="-9"/>
          <w:w w:val="105"/>
          <w:sz w:val="17"/>
        </w:rPr>
        <w:t> </w:t>
      </w:r>
      <w:r>
        <w:rPr>
          <w:w w:val="105"/>
          <w:sz w:val="17"/>
        </w:rPr>
        <w:t>enviada</w:t>
      </w:r>
      <w:r>
        <w:rPr>
          <w:spacing w:val="-9"/>
          <w:w w:val="105"/>
          <w:sz w:val="17"/>
        </w:rPr>
        <w:t> </w:t>
      </w:r>
      <w:r>
        <w:rPr>
          <w:w w:val="105"/>
          <w:sz w:val="17"/>
        </w:rPr>
        <w:t>à</w:t>
      </w:r>
      <w:r>
        <w:rPr>
          <w:spacing w:val="-10"/>
          <w:w w:val="105"/>
          <w:sz w:val="17"/>
        </w:rPr>
        <w:t> </w:t>
      </w:r>
      <w:r>
        <w:rPr>
          <w:w w:val="105"/>
          <w:sz w:val="17"/>
        </w:rPr>
        <w:t>CONTRATADA</w:t>
      </w:r>
      <w:r>
        <w:rPr>
          <w:spacing w:val="-11"/>
          <w:w w:val="105"/>
          <w:sz w:val="17"/>
        </w:rPr>
        <w:t> </w:t>
      </w:r>
      <w:r>
        <w:rPr>
          <w:w w:val="105"/>
          <w:sz w:val="17"/>
        </w:rPr>
        <w:t>a</w:t>
      </w:r>
      <w:r>
        <w:rPr>
          <w:spacing w:val="-9"/>
          <w:w w:val="105"/>
          <w:sz w:val="17"/>
        </w:rPr>
        <w:t> </w:t>
      </w:r>
      <w:r>
        <w:rPr>
          <w:w w:val="105"/>
          <w:sz w:val="17"/>
        </w:rPr>
        <w:t>nota</w:t>
      </w:r>
      <w:r>
        <w:rPr>
          <w:spacing w:val="-9"/>
          <w:w w:val="105"/>
          <w:sz w:val="17"/>
        </w:rPr>
        <w:t> </w:t>
      </w:r>
      <w:r>
        <w:rPr>
          <w:w w:val="105"/>
          <w:sz w:val="17"/>
        </w:rPr>
        <w:t>de</w:t>
      </w:r>
      <w:r>
        <w:rPr>
          <w:spacing w:val="-9"/>
          <w:w w:val="105"/>
          <w:sz w:val="17"/>
        </w:rPr>
        <w:t> </w:t>
      </w:r>
      <w:r>
        <w:rPr>
          <w:w w:val="105"/>
          <w:sz w:val="17"/>
        </w:rPr>
        <w:t>empenho</w:t>
      </w:r>
      <w:r>
        <w:rPr>
          <w:spacing w:val="-10"/>
          <w:w w:val="105"/>
          <w:sz w:val="17"/>
        </w:rPr>
        <w:t> </w:t>
      </w:r>
      <w:r>
        <w:rPr>
          <w:w w:val="105"/>
          <w:sz w:val="17"/>
        </w:rPr>
        <w:t>e</w:t>
      </w:r>
      <w:r>
        <w:rPr>
          <w:spacing w:val="-9"/>
          <w:w w:val="105"/>
          <w:sz w:val="17"/>
        </w:rPr>
        <w:t> </w:t>
      </w:r>
      <w:r>
        <w:rPr>
          <w:w w:val="105"/>
          <w:sz w:val="17"/>
        </w:rPr>
        <w:t>mapa</w:t>
      </w:r>
      <w:r>
        <w:rPr>
          <w:spacing w:val="-9"/>
          <w:w w:val="105"/>
          <w:sz w:val="17"/>
        </w:rPr>
        <w:t> </w:t>
      </w:r>
      <w:r>
        <w:rPr>
          <w:w w:val="105"/>
          <w:sz w:val="17"/>
        </w:rPr>
        <w:t>de</w:t>
      </w:r>
      <w:r>
        <w:rPr>
          <w:spacing w:val="-9"/>
          <w:w w:val="105"/>
          <w:sz w:val="17"/>
        </w:rPr>
        <w:t> </w:t>
      </w:r>
      <w:r>
        <w:rPr>
          <w:spacing w:val="-2"/>
          <w:w w:val="105"/>
          <w:sz w:val="17"/>
        </w:rPr>
        <w:t>fornecimento;</w:t>
      </w:r>
    </w:p>
    <w:p>
      <w:pPr>
        <w:pStyle w:val="ListParagraph"/>
        <w:numPr>
          <w:ilvl w:val="2"/>
          <w:numId w:val="36"/>
        </w:numPr>
        <w:tabs>
          <w:tab w:pos="880" w:val="left" w:leader="none"/>
        </w:tabs>
        <w:spacing w:line="292" w:lineRule="auto" w:before="44" w:after="0"/>
        <w:ind w:left="316" w:right="299" w:firstLine="0"/>
        <w:jc w:val="left"/>
        <w:rPr>
          <w:sz w:val="17"/>
        </w:rPr>
      </w:pPr>
      <w:r>
        <w:rPr>
          <w:w w:val="105"/>
          <w:sz w:val="17"/>
        </w:rPr>
        <w:t>Havendo</w:t>
      </w:r>
      <w:r>
        <w:rPr>
          <w:spacing w:val="24"/>
          <w:w w:val="105"/>
          <w:sz w:val="17"/>
        </w:rPr>
        <w:t> </w:t>
      </w:r>
      <w:r>
        <w:rPr>
          <w:w w:val="105"/>
          <w:sz w:val="17"/>
        </w:rPr>
        <w:t>necessidade</w:t>
      </w:r>
      <w:r>
        <w:rPr>
          <w:spacing w:val="24"/>
          <w:w w:val="105"/>
          <w:sz w:val="17"/>
        </w:rPr>
        <w:t> </w:t>
      </w:r>
      <w:r>
        <w:rPr>
          <w:w w:val="105"/>
          <w:sz w:val="17"/>
        </w:rPr>
        <w:t>por</w:t>
      </w:r>
      <w:r>
        <w:rPr>
          <w:spacing w:val="24"/>
          <w:w w:val="105"/>
          <w:sz w:val="17"/>
        </w:rPr>
        <w:t> </w:t>
      </w:r>
      <w:r>
        <w:rPr>
          <w:w w:val="105"/>
          <w:sz w:val="17"/>
        </w:rPr>
        <w:t>parte</w:t>
      </w:r>
      <w:r>
        <w:rPr>
          <w:spacing w:val="24"/>
          <w:w w:val="105"/>
          <w:sz w:val="17"/>
        </w:rPr>
        <w:t> </w:t>
      </w:r>
      <w:r>
        <w:rPr>
          <w:w w:val="105"/>
          <w:sz w:val="17"/>
        </w:rPr>
        <w:t>da</w:t>
      </w:r>
      <w:r>
        <w:rPr>
          <w:spacing w:val="24"/>
          <w:w w:val="105"/>
          <w:sz w:val="17"/>
        </w:rPr>
        <w:t> </w:t>
      </w:r>
      <w:r>
        <w:rPr>
          <w:w w:val="105"/>
          <w:sz w:val="17"/>
        </w:rPr>
        <w:t>CONTRATANTE,</w:t>
      </w:r>
      <w:r>
        <w:rPr>
          <w:spacing w:val="24"/>
          <w:w w:val="105"/>
          <w:sz w:val="17"/>
        </w:rPr>
        <w:t> </w:t>
      </w:r>
      <w:r>
        <w:rPr>
          <w:w w:val="105"/>
          <w:sz w:val="17"/>
        </w:rPr>
        <w:t>a</w:t>
      </w:r>
      <w:r>
        <w:rPr>
          <w:spacing w:val="24"/>
          <w:w w:val="105"/>
          <w:sz w:val="17"/>
        </w:rPr>
        <w:t> </w:t>
      </w:r>
      <w:r>
        <w:rPr>
          <w:w w:val="105"/>
          <w:sz w:val="17"/>
        </w:rPr>
        <w:t>CONTRATADA</w:t>
      </w:r>
      <w:r>
        <w:rPr>
          <w:spacing w:val="15"/>
          <w:w w:val="105"/>
          <w:sz w:val="17"/>
        </w:rPr>
        <w:t> </w:t>
      </w:r>
      <w:r>
        <w:rPr>
          <w:w w:val="105"/>
          <w:sz w:val="17"/>
        </w:rPr>
        <w:t>fica</w:t>
      </w:r>
      <w:r>
        <w:rPr>
          <w:spacing w:val="24"/>
          <w:w w:val="105"/>
          <w:sz w:val="17"/>
        </w:rPr>
        <w:t> </w:t>
      </w:r>
      <w:r>
        <w:rPr>
          <w:w w:val="105"/>
          <w:sz w:val="17"/>
        </w:rPr>
        <w:t>obrigada</w:t>
      </w:r>
      <w:r>
        <w:rPr>
          <w:spacing w:val="24"/>
          <w:w w:val="105"/>
          <w:sz w:val="17"/>
        </w:rPr>
        <w:t> </w:t>
      </w:r>
      <w:r>
        <w:rPr>
          <w:w w:val="105"/>
          <w:sz w:val="17"/>
        </w:rPr>
        <w:t>a</w:t>
      </w:r>
      <w:r>
        <w:rPr>
          <w:spacing w:val="24"/>
          <w:w w:val="105"/>
          <w:sz w:val="17"/>
        </w:rPr>
        <w:t> </w:t>
      </w:r>
      <w:r>
        <w:rPr>
          <w:w w:val="105"/>
          <w:sz w:val="17"/>
        </w:rPr>
        <w:t>comunicar</w:t>
      </w:r>
      <w:r>
        <w:rPr>
          <w:spacing w:val="24"/>
          <w:w w:val="105"/>
          <w:sz w:val="17"/>
        </w:rPr>
        <w:t> </w:t>
      </w:r>
      <w:r>
        <w:rPr>
          <w:w w:val="105"/>
          <w:sz w:val="17"/>
        </w:rPr>
        <w:t>antecipadamente</w:t>
      </w:r>
      <w:r>
        <w:rPr>
          <w:spacing w:val="24"/>
          <w:w w:val="105"/>
          <w:sz w:val="17"/>
        </w:rPr>
        <w:t> </w:t>
      </w:r>
      <w:r>
        <w:rPr>
          <w:w w:val="105"/>
          <w:sz w:val="17"/>
        </w:rPr>
        <w:t>quais</w:t>
      </w:r>
      <w:r>
        <w:rPr>
          <w:spacing w:val="24"/>
          <w:w w:val="105"/>
          <w:sz w:val="17"/>
        </w:rPr>
        <w:t> </w:t>
      </w:r>
      <w:r>
        <w:rPr>
          <w:w w:val="105"/>
          <w:sz w:val="17"/>
        </w:rPr>
        <w:t>os</w:t>
      </w:r>
      <w:r>
        <w:rPr>
          <w:spacing w:val="24"/>
          <w:w w:val="105"/>
          <w:sz w:val="17"/>
        </w:rPr>
        <w:t> </w:t>
      </w:r>
      <w:r>
        <w:rPr>
          <w:w w:val="105"/>
          <w:sz w:val="17"/>
        </w:rPr>
        <w:t>nomes/descrições</w:t>
      </w:r>
      <w:r>
        <w:rPr>
          <w:spacing w:val="24"/>
          <w:w w:val="105"/>
          <w:sz w:val="17"/>
        </w:rPr>
        <w:t> </w:t>
      </w:r>
      <w:r>
        <w:rPr>
          <w:w w:val="105"/>
          <w:sz w:val="17"/>
        </w:rPr>
        <w:t>que</w:t>
      </w:r>
      <w:r>
        <w:rPr>
          <w:spacing w:val="24"/>
          <w:w w:val="105"/>
          <w:sz w:val="17"/>
        </w:rPr>
        <w:t> </w:t>
      </w:r>
      <w:r>
        <w:rPr>
          <w:w w:val="105"/>
          <w:sz w:val="17"/>
        </w:rPr>
        <w:t>constarão</w:t>
      </w:r>
      <w:r>
        <w:rPr>
          <w:spacing w:val="24"/>
          <w:w w:val="105"/>
          <w:sz w:val="17"/>
        </w:rPr>
        <w:t> </w:t>
      </w:r>
      <w:r>
        <w:rPr>
          <w:w w:val="105"/>
          <w:sz w:val="17"/>
        </w:rPr>
        <w:t>na</w:t>
      </w:r>
      <w:r>
        <w:rPr>
          <w:spacing w:val="24"/>
          <w:w w:val="105"/>
          <w:sz w:val="17"/>
        </w:rPr>
        <w:t> </w:t>
      </w:r>
      <w:r>
        <w:rPr>
          <w:w w:val="105"/>
          <w:sz w:val="17"/>
        </w:rPr>
        <w:t>Nota</w:t>
      </w:r>
      <w:r>
        <w:rPr>
          <w:spacing w:val="24"/>
          <w:w w:val="105"/>
          <w:sz w:val="17"/>
        </w:rPr>
        <w:t> </w:t>
      </w:r>
      <w:r>
        <w:rPr>
          <w:w w:val="105"/>
          <w:sz w:val="17"/>
        </w:rPr>
        <w:t>Fiscal,</w:t>
      </w:r>
      <w:r>
        <w:rPr>
          <w:spacing w:val="24"/>
          <w:w w:val="105"/>
          <w:sz w:val="17"/>
        </w:rPr>
        <w:t> </w:t>
      </w:r>
      <w:r>
        <w:rPr>
          <w:w w:val="105"/>
          <w:sz w:val="17"/>
        </w:rPr>
        <w:t>para</w:t>
      </w:r>
      <w:r>
        <w:rPr>
          <w:spacing w:val="24"/>
          <w:w w:val="105"/>
          <w:sz w:val="17"/>
        </w:rPr>
        <w:t> </w:t>
      </w:r>
      <w:r>
        <w:rPr>
          <w:w w:val="105"/>
          <w:sz w:val="17"/>
        </w:rPr>
        <w:t>fins</w:t>
      </w:r>
      <w:r>
        <w:rPr>
          <w:spacing w:val="24"/>
          <w:w w:val="105"/>
          <w:sz w:val="17"/>
        </w:rPr>
        <w:t> </w:t>
      </w:r>
      <w:r>
        <w:rPr>
          <w:w w:val="105"/>
          <w:sz w:val="17"/>
        </w:rPr>
        <w:t>de identificação dos materiais recebidos e correspondência com os itens contratados.</w:t>
      </w:r>
    </w:p>
    <w:p>
      <w:pPr>
        <w:pStyle w:val="ListParagraph"/>
        <w:numPr>
          <w:ilvl w:val="2"/>
          <w:numId w:val="36"/>
        </w:numPr>
        <w:tabs>
          <w:tab w:pos="836" w:val="left" w:leader="none"/>
        </w:tabs>
        <w:spacing w:line="240" w:lineRule="auto" w:before="1" w:after="0"/>
        <w:ind w:left="836" w:right="0" w:hanging="520"/>
        <w:jc w:val="left"/>
        <w:rPr>
          <w:sz w:val="17"/>
        </w:rPr>
      </w:pPr>
      <w:r>
        <w:rPr>
          <w:w w:val="105"/>
          <w:sz w:val="17"/>
        </w:rPr>
        <w:t>As</w:t>
      </w:r>
      <w:r>
        <w:rPr>
          <w:spacing w:val="-5"/>
          <w:w w:val="105"/>
          <w:sz w:val="17"/>
        </w:rPr>
        <w:t> </w:t>
      </w:r>
      <w:r>
        <w:rPr>
          <w:w w:val="105"/>
          <w:sz w:val="17"/>
        </w:rPr>
        <w:t>entregas</w:t>
      </w:r>
      <w:r>
        <w:rPr>
          <w:spacing w:val="-5"/>
          <w:w w:val="105"/>
          <w:sz w:val="17"/>
        </w:rPr>
        <w:t> </w:t>
      </w:r>
      <w:r>
        <w:rPr>
          <w:w w:val="105"/>
          <w:sz w:val="17"/>
        </w:rPr>
        <w:t>serão</w:t>
      </w:r>
      <w:r>
        <w:rPr>
          <w:spacing w:val="-5"/>
          <w:w w:val="105"/>
          <w:sz w:val="17"/>
        </w:rPr>
        <w:t> </w:t>
      </w:r>
      <w:r>
        <w:rPr>
          <w:w w:val="105"/>
          <w:sz w:val="17"/>
        </w:rPr>
        <w:t>parceladas,</w:t>
      </w:r>
      <w:r>
        <w:rPr>
          <w:spacing w:val="-5"/>
          <w:w w:val="105"/>
          <w:sz w:val="17"/>
        </w:rPr>
        <w:t> </w:t>
      </w:r>
      <w:r>
        <w:rPr>
          <w:w w:val="105"/>
          <w:sz w:val="17"/>
        </w:rPr>
        <w:t>de</w:t>
      </w:r>
      <w:r>
        <w:rPr>
          <w:spacing w:val="-4"/>
          <w:w w:val="105"/>
          <w:sz w:val="17"/>
        </w:rPr>
        <w:t> </w:t>
      </w:r>
      <w:r>
        <w:rPr>
          <w:w w:val="105"/>
          <w:sz w:val="17"/>
        </w:rPr>
        <w:t>acordo</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demanda</w:t>
      </w:r>
      <w:r>
        <w:rPr>
          <w:spacing w:val="-4"/>
          <w:w w:val="105"/>
          <w:sz w:val="17"/>
        </w:rPr>
        <w:t> </w:t>
      </w:r>
      <w:r>
        <w:rPr>
          <w:w w:val="105"/>
          <w:sz w:val="17"/>
        </w:rPr>
        <w:t>da</w:t>
      </w:r>
      <w:r>
        <w:rPr>
          <w:spacing w:val="-5"/>
          <w:w w:val="105"/>
          <w:sz w:val="17"/>
        </w:rPr>
        <w:t> </w:t>
      </w:r>
      <w:r>
        <w:rPr>
          <w:spacing w:val="-2"/>
          <w:w w:val="105"/>
          <w:sz w:val="17"/>
        </w:rPr>
        <w:t>unidade;</w:t>
      </w:r>
    </w:p>
    <w:p>
      <w:pPr>
        <w:pStyle w:val="ListParagraph"/>
        <w:numPr>
          <w:ilvl w:val="2"/>
          <w:numId w:val="36"/>
        </w:numPr>
        <w:tabs>
          <w:tab w:pos="846" w:val="left" w:leader="none"/>
        </w:tabs>
        <w:spacing w:line="240" w:lineRule="auto" w:before="43" w:after="0"/>
        <w:ind w:left="846" w:right="0" w:hanging="530"/>
        <w:jc w:val="left"/>
        <w:rPr>
          <w:sz w:val="17"/>
        </w:rPr>
      </w:pPr>
      <w:r>
        <w:rPr>
          <w:w w:val="105"/>
          <w:sz w:val="17"/>
        </w:rPr>
        <w:t>O</w:t>
      </w:r>
      <w:r>
        <w:rPr>
          <w:spacing w:val="-5"/>
          <w:w w:val="105"/>
          <w:sz w:val="17"/>
        </w:rPr>
        <w:t> </w:t>
      </w:r>
      <w:r>
        <w:rPr>
          <w:w w:val="105"/>
          <w:sz w:val="17"/>
        </w:rPr>
        <w:t>prazo</w:t>
      </w:r>
      <w:r>
        <w:rPr>
          <w:spacing w:val="-4"/>
          <w:w w:val="105"/>
          <w:sz w:val="17"/>
        </w:rPr>
        <w:t> </w:t>
      </w:r>
      <w:r>
        <w:rPr>
          <w:w w:val="105"/>
          <w:sz w:val="17"/>
        </w:rPr>
        <w:t>máximo</w:t>
      </w:r>
      <w:r>
        <w:rPr>
          <w:spacing w:val="-4"/>
          <w:w w:val="105"/>
          <w:sz w:val="17"/>
        </w:rPr>
        <w:t> </w:t>
      </w:r>
      <w:r>
        <w:rPr>
          <w:w w:val="105"/>
          <w:sz w:val="17"/>
        </w:rPr>
        <w:t>de</w:t>
      </w:r>
      <w:r>
        <w:rPr>
          <w:spacing w:val="-4"/>
          <w:w w:val="105"/>
          <w:sz w:val="17"/>
        </w:rPr>
        <w:t> </w:t>
      </w:r>
      <w:r>
        <w:rPr>
          <w:w w:val="105"/>
          <w:sz w:val="17"/>
        </w:rPr>
        <w:t>entrega</w:t>
      </w:r>
      <w:r>
        <w:rPr>
          <w:spacing w:val="-4"/>
          <w:w w:val="105"/>
          <w:sz w:val="17"/>
        </w:rPr>
        <w:t> </w:t>
      </w:r>
      <w:r>
        <w:rPr>
          <w:w w:val="105"/>
          <w:sz w:val="17"/>
        </w:rPr>
        <w:t>será</w:t>
      </w:r>
      <w:r>
        <w:rPr>
          <w:spacing w:val="-4"/>
          <w:w w:val="105"/>
          <w:sz w:val="17"/>
        </w:rPr>
        <w:t> </w:t>
      </w:r>
      <w:r>
        <w:rPr>
          <w:w w:val="105"/>
          <w:sz w:val="17"/>
        </w:rPr>
        <w:t>de 10</w:t>
      </w:r>
      <w:r>
        <w:rPr>
          <w:spacing w:val="-4"/>
          <w:w w:val="105"/>
          <w:sz w:val="17"/>
        </w:rPr>
        <w:t> </w:t>
      </w:r>
      <w:r>
        <w:rPr>
          <w:w w:val="105"/>
          <w:sz w:val="17"/>
        </w:rPr>
        <w:t>(dez)</w:t>
      </w:r>
      <w:r>
        <w:rPr>
          <w:spacing w:val="-4"/>
          <w:w w:val="105"/>
          <w:sz w:val="17"/>
        </w:rPr>
        <w:t> </w:t>
      </w:r>
      <w:r>
        <w:rPr>
          <w:w w:val="105"/>
          <w:sz w:val="17"/>
        </w:rPr>
        <w:t>dias</w:t>
      </w:r>
      <w:r>
        <w:rPr>
          <w:spacing w:val="-4"/>
          <w:w w:val="105"/>
          <w:sz w:val="17"/>
        </w:rPr>
        <w:t> </w:t>
      </w:r>
      <w:r>
        <w:rPr>
          <w:w w:val="105"/>
          <w:sz w:val="17"/>
        </w:rPr>
        <w:t>corridos</w:t>
      </w:r>
      <w:r>
        <w:rPr>
          <w:spacing w:val="-5"/>
          <w:w w:val="105"/>
          <w:sz w:val="17"/>
        </w:rPr>
        <w:t> </w:t>
      </w:r>
      <w:r>
        <w:rPr>
          <w:w w:val="105"/>
          <w:sz w:val="17"/>
        </w:rPr>
        <w:t>a</w:t>
      </w:r>
      <w:r>
        <w:rPr>
          <w:spacing w:val="-4"/>
          <w:w w:val="105"/>
          <w:sz w:val="17"/>
        </w:rPr>
        <w:t> </w:t>
      </w:r>
      <w:r>
        <w:rPr>
          <w:w w:val="105"/>
          <w:sz w:val="17"/>
        </w:rPr>
        <w:t>contar</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da</w:t>
      </w:r>
      <w:r>
        <w:rPr>
          <w:spacing w:val="-4"/>
          <w:w w:val="105"/>
          <w:sz w:val="17"/>
        </w:rPr>
        <w:t> </w:t>
      </w:r>
      <w:r>
        <w:rPr>
          <w:w w:val="105"/>
          <w:sz w:val="17"/>
        </w:rPr>
        <w:t>solicitação</w:t>
      </w:r>
      <w:r>
        <w:rPr>
          <w:spacing w:val="-5"/>
          <w:w w:val="105"/>
          <w:sz w:val="17"/>
        </w:rPr>
        <w:t> </w:t>
      </w:r>
      <w:r>
        <w:rPr>
          <w:w w:val="105"/>
          <w:sz w:val="17"/>
        </w:rPr>
        <w:t>de</w:t>
      </w:r>
      <w:r>
        <w:rPr>
          <w:spacing w:val="-4"/>
          <w:w w:val="105"/>
          <w:sz w:val="17"/>
        </w:rPr>
        <w:t> </w:t>
      </w:r>
      <w:r>
        <w:rPr>
          <w:spacing w:val="-2"/>
          <w:w w:val="105"/>
          <w:sz w:val="17"/>
        </w:rPr>
        <w:t>entrega;</w:t>
      </w:r>
    </w:p>
    <w:p>
      <w:pPr>
        <w:pStyle w:val="ListParagraph"/>
        <w:numPr>
          <w:ilvl w:val="2"/>
          <w:numId w:val="36"/>
        </w:numPr>
        <w:tabs>
          <w:tab w:pos="864" w:val="left" w:leader="none"/>
        </w:tabs>
        <w:spacing w:line="292" w:lineRule="auto" w:before="44" w:after="0"/>
        <w:ind w:left="316" w:right="299" w:firstLine="0"/>
        <w:jc w:val="left"/>
        <w:rPr>
          <w:sz w:val="17"/>
        </w:rPr>
      </w:pPr>
      <w:r>
        <w:rPr>
          <w:w w:val="105"/>
          <w:sz w:val="17"/>
        </w:rPr>
        <w:t>O</w:t>
      </w:r>
      <w:r>
        <w:rPr>
          <w:spacing w:val="11"/>
          <w:w w:val="105"/>
          <w:sz w:val="17"/>
        </w:rPr>
        <w:t> </w:t>
      </w:r>
      <w:r>
        <w:rPr>
          <w:w w:val="105"/>
          <w:sz w:val="17"/>
        </w:rPr>
        <w:t>local</w:t>
      </w:r>
      <w:r>
        <w:rPr>
          <w:spacing w:val="11"/>
          <w:w w:val="105"/>
          <w:sz w:val="17"/>
        </w:rPr>
        <w:t> </w:t>
      </w:r>
      <w:r>
        <w:rPr>
          <w:w w:val="105"/>
          <w:sz w:val="17"/>
        </w:rPr>
        <w:t>de</w:t>
      </w:r>
      <w:r>
        <w:rPr>
          <w:spacing w:val="11"/>
          <w:w w:val="105"/>
          <w:sz w:val="17"/>
        </w:rPr>
        <w:t> </w:t>
      </w:r>
      <w:r>
        <w:rPr>
          <w:w w:val="105"/>
          <w:sz w:val="17"/>
        </w:rPr>
        <w:t>entrega</w:t>
      </w:r>
      <w:r>
        <w:rPr>
          <w:spacing w:val="11"/>
          <w:w w:val="105"/>
          <w:sz w:val="17"/>
        </w:rPr>
        <w:t> </w:t>
      </w:r>
      <w:r>
        <w:rPr>
          <w:w w:val="105"/>
          <w:sz w:val="17"/>
        </w:rPr>
        <w:t>dos</w:t>
      </w:r>
      <w:r>
        <w:rPr>
          <w:spacing w:val="11"/>
          <w:w w:val="105"/>
          <w:sz w:val="17"/>
        </w:rPr>
        <w:t> </w:t>
      </w:r>
      <w:r>
        <w:rPr>
          <w:w w:val="105"/>
          <w:sz w:val="17"/>
        </w:rPr>
        <w:t>insumos,</w:t>
      </w:r>
      <w:r>
        <w:rPr>
          <w:spacing w:val="11"/>
          <w:w w:val="105"/>
          <w:sz w:val="17"/>
        </w:rPr>
        <w:t> </w:t>
      </w:r>
      <w:r>
        <w:rPr>
          <w:w w:val="105"/>
          <w:sz w:val="17"/>
        </w:rPr>
        <w:t>acessórios</w:t>
      </w:r>
      <w:r>
        <w:rPr>
          <w:spacing w:val="11"/>
          <w:w w:val="105"/>
          <w:sz w:val="17"/>
        </w:rPr>
        <w:t> </w:t>
      </w:r>
      <w:r>
        <w:rPr>
          <w:w w:val="105"/>
          <w:sz w:val="17"/>
        </w:rPr>
        <w:t>e</w:t>
      </w:r>
      <w:r>
        <w:rPr>
          <w:spacing w:val="11"/>
          <w:w w:val="105"/>
          <w:sz w:val="17"/>
        </w:rPr>
        <w:t> </w:t>
      </w:r>
      <w:r>
        <w:rPr>
          <w:w w:val="105"/>
          <w:sz w:val="17"/>
        </w:rPr>
        <w:t>equipamentos</w:t>
      </w:r>
      <w:r>
        <w:rPr>
          <w:spacing w:val="11"/>
          <w:w w:val="105"/>
          <w:sz w:val="17"/>
        </w:rPr>
        <w:t> </w:t>
      </w:r>
      <w:r>
        <w:rPr>
          <w:w w:val="105"/>
          <w:sz w:val="17"/>
        </w:rPr>
        <w:t>será</w:t>
      </w:r>
      <w:r>
        <w:rPr>
          <w:spacing w:val="11"/>
          <w:w w:val="105"/>
          <w:sz w:val="17"/>
        </w:rPr>
        <w:t> </w:t>
      </w:r>
      <w:r>
        <w:rPr>
          <w:w w:val="105"/>
          <w:sz w:val="17"/>
        </w:rPr>
        <w:t>no</w:t>
      </w:r>
      <w:r>
        <w:rPr>
          <w:spacing w:val="11"/>
          <w:w w:val="105"/>
          <w:sz w:val="17"/>
        </w:rPr>
        <w:t> </w:t>
      </w:r>
      <w:r>
        <w:rPr>
          <w:w w:val="105"/>
          <w:sz w:val="17"/>
        </w:rPr>
        <w:t>Serviço</w:t>
      </w:r>
      <w:r>
        <w:rPr>
          <w:spacing w:val="11"/>
          <w:w w:val="105"/>
          <w:sz w:val="17"/>
        </w:rPr>
        <w:t> </w:t>
      </w:r>
      <w:r>
        <w:rPr>
          <w:w w:val="105"/>
          <w:sz w:val="17"/>
        </w:rPr>
        <w:t>de</w:t>
      </w:r>
      <w:r>
        <w:rPr>
          <w:spacing w:val="11"/>
          <w:w w:val="105"/>
          <w:sz w:val="17"/>
        </w:rPr>
        <w:t> </w:t>
      </w:r>
      <w:r>
        <w:rPr>
          <w:w w:val="105"/>
          <w:sz w:val="17"/>
        </w:rPr>
        <w:t>Laboratórios</w:t>
      </w:r>
      <w:r>
        <w:rPr>
          <w:spacing w:val="11"/>
          <w:w w:val="105"/>
          <w:sz w:val="17"/>
        </w:rPr>
        <w:t> </w:t>
      </w:r>
      <w:r>
        <w:rPr>
          <w:w w:val="105"/>
          <w:sz w:val="17"/>
        </w:rPr>
        <w:t>do</w:t>
      </w:r>
      <w:r>
        <w:rPr>
          <w:spacing w:val="11"/>
          <w:w w:val="105"/>
          <w:sz w:val="17"/>
        </w:rPr>
        <w:t> </w:t>
      </w:r>
      <w:r>
        <w:rPr>
          <w:w w:val="105"/>
          <w:sz w:val="17"/>
        </w:rPr>
        <w:t>Hospital</w:t>
      </w:r>
      <w:r>
        <w:rPr>
          <w:spacing w:val="11"/>
          <w:w w:val="105"/>
          <w:sz w:val="17"/>
        </w:rPr>
        <w:t> </w:t>
      </w:r>
      <w:r>
        <w:rPr>
          <w:w w:val="105"/>
          <w:sz w:val="17"/>
        </w:rPr>
        <w:t>Universitário</w:t>
      </w:r>
      <w:r>
        <w:rPr>
          <w:spacing w:val="11"/>
          <w:w w:val="105"/>
          <w:sz w:val="17"/>
        </w:rPr>
        <w:t> </w:t>
      </w:r>
      <w:r>
        <w:rPr>
          <w:w w:val="105"/>
          <w:sz w:val="17"/>
        </w:rPr>
        <w:t>Pedro</w:t>
      </w:r>
      <w:r>
        <w:rPr>
          <w:spacing w:val="11"/>
          <w:w w:val="105"/>
          <w:sz w:val="17"/>
        </w:rPr>
        <w:t> </w:t>
      </w:r>
      <w:r>
        <w:rPr>
          <w:w w:val="105"/>
          <w:sz w:val="17"/>
        </w:rPr>
        <w:t>Ernesto,</w:t>
      </w:r>
      <w:r>
        <w:rPr>
          <w:spacing w:val="11"/>
          <w:w w:val="105"/>
          <w:sz w:val="17"/>
        </w:rPr>
        <w:t> </w:t>
      </w:r>
      <w:r>
        <w:rPr>
          <w:w w:val="105"/>
          <w:sz w:val="17"/>
        </w:rPr>
        <w:t>situado</w:t>
      </w:r>
      <w:r>
        <w:rPr>
          <w:spacing w:val="11"/>
          <w:w w:val="105"/>
          <w:sz w:val="17"/>
        </w:rPr>
        <w:t> </w:t>
      </w:r>
      <w:r>
        <w:rPr>
          <w:w w:val="105"/>
          <w:sz w:val="17"/>
        </w:rPr>
        <w:t>na Avenida</w:t>
      </w:r>
      <w:r>
        <w:rPr>
          <w:spacing w:val="11"/>
          <w:w w:val="105"/>
          <w:sz w:val="17"/>
        </w:rPr>
        <w:t> </w:t>
      </w:r>
      <w:r>
        <w:rPr>
          <w:w w:val="105"/>
          <w:sz w:val="17"/>
        </w:rPr>
        <w:t>Boulevard</w:t>
      </w:r>
      <w:r>
        <w:rPr>
          <w:spacing w:val="11"/>
          <w:w w:val="105"/>
          <w:sz w:val="17"/>
        </w:rPr>
        <w:t> </w:t>
      </w:r>
      <w:r>
        <w:rPr>
          <w:w w:val="105"/>
          <w:sz w:val="17"/>
        </w:rPr>
        <w:t>28</w:t>
      </w:r>
      <w:r>
        <w:rPr>
          <w:spacing w:val="11"/>
          <w:w w:val="105"/>
          <w:sz w:val="17"/>
        </w:rPr>
        <w:t> </w:t>
      </w:r>
      <w:r>
        <w:rPr>
          <w:w w:val="105"/>
          <w:sz w:val="17"/>
        </w:rPr>
        <w:t>de</w:t>
      </w:r>
      <w:r>
        <w:rPr>
          <w:spacing w:val="11"/>
          <w:w w:val="105"/>
          <w:sz w:val="17"/>
        </w:rPr>
        <w:t> </w:t>
      </w:r>
      <w:r>
        <w:rPr>
          <w:w w:val="105"/>
          <w:sz w:val="17"/>
        </w:rPr>
        <w:t>Setembro,</w:t>
      </w:r>
      <w:r>
        <w:rPr>
          <w:spacing w:val="11"/>
          <w:w w:val="105"/>
          <w:sz w:val="17"/>
        </w:rPr>
        <w:t> </w:t>
      </w:r>
      <w:r>
        <w:rPr>
          <w:w w:val="105"/>
          <w:sz w:val="17"/>
        </w:rPr>
        <w:t>77</w:t>
      </w:r>
      <w:r>
        <w:rPr>
          <w:spacing w:val="11"/>
          <w:w w:val="105"/>
          <w:sz w:val="17"/>
        </w:rPr>
        <w:t> </w:t>
      </w:r>
      <w:r>
        <w:rPr>
          <w:w w:val="105"/>
          <w:sz w:val="17"/>
        </w:rPr>
        <w:t>– </w:t>
      </w:r>
      <w:r>
        <w:rPr>
          <w:w w:val="105"/>
          <w:sz w:val="17"/>
        </w:rPr>
        <w:t>Vila Isabel, Rio de Janeiro/RJ, CEP</w:t>
      </w:r>
      <w:r>
        <w:rPr>
          <w:spacing w:val="-4"/>
          <w:w w:val="105"/>
          <w:sz w:val="17"/>
        </w:rPr>
        <w:t> </w:t>
      </w:r>
      <w:r>
        <w:rPr>
          <w:w w:val="105"/>
          <w:sz w:val="17"/>
        </w:rPr>
        <w:t>20.551-030 e a entrega deverá ocorrer de segunda-feira a sexta-feira, das 08h às 12h e das 13h30 às 15h;</w:t>
      </w:r>
    </w:p>
    <w:p>
      <w:pPr>
        <w:pStyle w:val="ListParagraph"/>
        <w:numPr>
          <w:ilvl w:val="2"/>
          <w:numId w:val="36"/>
        </w:numPr>
        <w:tabs>
          <w:tab w:pos="858" w:val="left" w:leader="none"/>
        </w:tabs>
        <w:spacing w:line="292" w:lineRule="auto" w:before="1" w:after="0"/>
        <w:ind w:left="316" w:right="299" w:firstLine="0"/>
        <w:jc w:val="left"/>
        <w:rPr>
          <w:sz w:val="17"/>
        </w:rPr>
      </w:pPr>
      <w:r>
        <w:rPr>
          <w:w w:val="105"/>
          <w:sz w:val="17"/>
        </w:rPr>
        <w:t>Se necessário, a empresa vencedora deverá ministrar treinamento de operação sem ônus a instituição, às equipes responsáveis pela operação do equipamento, que o Hospital Universitário Pedro Ernesto assim determinar, na 1ª (primeira) semana;</w:t>
      </w:r>
    </w:p>
    <w:p>
      <w:pPr>
        <w:pStyle w:val="ListParagraph"/>
        <w:numPr>
          <w:ilvl w:val="2"/>
          <w:numId w:val="36"/>
        </w:numPr>
        <w:tabs>
          <w:tab w:pos="867" w:val="left" w:leader="none"/>
        </w:tabs>
        <w:spacing w:line="292" w:lineRule="auto" w:before="1" w:after="0"/>
        <w:ind w:left="316" w:right="299" w:firstLine="0"/>
        <w:jc w:val="left"/>
        <w:rPr>
          <w:sz w:val="17"/>
        </w:rPr>
      </w:pPr>
      <w:r>
        <w:rPr>
          <w:w w:val="105"/>
          <w:sz w:val="17"/>
        </w:rPr>
        <w:t>O</w:t>
      </w:r>
      <w:r>
        <w:rPr>
          <w:spacing w:val="15"/>
          <w:w w:val="105"/>
          <w:sz w:val="17"/>
        </w:rPr>
        <w:t> </w:t>
      </w:r>
      <w:r>
        <w:rPr>
          <w:w w:val="105"/>
          <w:sz w:val="17"/>
        </w:rPr>
        <w:t>material</w:t>
      </w:r>
      <w:r>
        <w:rPr>
          <w:spacing w:val="15"/>
          <w:w w:val="105"/>
          <w:sz w:val="17"/>
        </w:rPr>
        <w:t> </w:t>
      </w:r>
      <w:r>
        <w:rPr>
          <w:w w:val="105"/>
          <w:sz w:val="17"/>
        </w:rPr>
        <w:t>deverá</w:t>
      </w:r>
      <w:r>
        <w:rPr>
          <w:spacing w:val="15"/>
          <w:w w:val="105"/>
          <w:sz w:val="17"/>
        </w:rPr>
        <w:t> </w:t>
      </w:r>
      <w:r>
        <w:rPr>
          <w:w w:val="105"/>
          <w:sz w:val="17"/>
        </w:rPr>
        <w:t>apresentar</w:t>
      </w:r>
      <w:r>
        <w:rPr>
          <w:spacing w:val="15"/>
          <w:w w:val="105"/>
          <w:sz w:val="17"/>
        </w:rPr>
        <w:t> </w:t>
      </w:r>
      <w:r>
        <w:rPr>
          <w:w w:val="105"/>
          <w:sz w:val="17"/>
        </w:rPr>
        <w:t>em</w:t>
      </w:r>
      <w:r>
        <w:rPr>
          <w:spacing w:val="15"/>
          <w:w w:val="105"/>
          <w:sz w:val="17"/>
        </w:rPr>
        <w:t> </w:t>
      </w:r>
      <w:r>
        <w:rPr>
          <w:w w:val="105"/>
          <w:sz w:val="17"/>
        </w:rPr>
        <w:t>sua</w:t>
      </w:r>
      <w:r>
        <w:rPr>
          <w:spacing w:val="15"/>
          <w:w w:val="105"/>
          <w:sz w:val="17"/>
        </w:rPr>
        <w:t> </w:t>
      </w:r>
      <w:r>
        <w:rPr>
          <w:w w:val="105"/>
          <w:sz w:val="17"/>
        </w:rPr>
        <w:t>embalagem</w:t>
      </w:r>
      <w:r>
        <w:rPr>
          <w:spacing w:val="15"/>
          <w:w w:val="105"/>
          <w:sz w:val="17"/>
        </w:rPr>
        <w:t> </w:t>
      </w:r>
      <w:r>
        <w:rPr>
          <w:w w:val="105"/>
          <w:sz w:val="17"/>
        </w:rPr>
        <w:t>dados</w:t>
      </w:r>
      <w:r>
        <w:rPr>
          <w:spacing w:val="15"/>
          <w:w w:val="105"/>
          <w:sz w:val="17"/>
        </w:rPr>
        <w:t> </w:t>
      </w:r>
      <w:r>
        <w:rPr>
          <w:w w:val="105"/>
          <w:sz w:val="17"/>
        </w:rPr>
        <w:t>de</w:t>
      </w:r>
      <w:r>
        <w:rPr>
          <w:spacing w:val="15"/>
          <w:w w:val="105"/>
          <w:sz w:val="17"/>
        </w:rPr>
        <w:t> </w:t>
      </w:r>
      <w:r>
        <w:rPr>
          <w:w w:val="105"/>
          <w:sz w:val="17"/>
        </w:rPr>
        <w:t>identificação,</w:t>
      </w:r>
      <w:r>
        <w:rPr>
          <w:spacing w:val="15"/>
          <w:w w:val="105"/>
          <w:sz w:val="17"/>
        </w:rPr>
        <w:t> </w:t>
      </w:r>
      <w:r>
        <w:rPr>
          <w:w w:val="105"/>
          <w:sz w:val="17"/>
        </w:rPr>
        <w:t>procedência,</w:t>
      </w:r>
      <w:r>
        <w:rPr>
          <w:spacing w:val="15"/>
          <w:w w:val="105"/>
          <w:sz w:val="17"/>
        </w:rPr>
        <w:t> </w:t>
      </w:r>
      <w:r>
        <w:rPr>
          <w:w w:val="105"/>
          <w:sz w:val="17"/>
        </w:rPr>
        <w:t>data</w:t>
      </w:r>
      <w:r>
        <w:rPr>
          <w:spacing w:val="15"/>
          <w:w w:val="105"/>
          <w:sz w:val="17"/>
        </w:rPr>
        <w:t> </w:t>
      </w:r>
      <w:r>
        <w:rPr>
          <w:w w:val="105"/>
          <w:sz w:val="17"/>
        </w:rPr>
        <w:t>da</w:t>
      </w:r>
      <w:r>
        <w:rPr>
          <w:spacing w:val="15"/>
          <w:w w:val="105"/>
          <w:sz w:val="17"/>
        </w:rPr>
        <w:t> </w:t>
      </w:r>
      <w:r>
        <w:rPr>
          <w:w w:val="105"/>
          <w:sz w:val="17"/>
        </w:rPr>
        <w:t>fabricação,</w:t>
      </w:r>
      <w:r>
        <w:rPr>
          <w:spacing w:val="15"/>
          <w:w w:val="105"/>
          <w:sz w:val="17"/>
        </w:rPr>
        <w:t> </w:t>
      </w:r>
      <w:r>
        <w:rPr>
          <w:w w:val="105"/>
          <w:sz w:val="17"/>
        </w:rPr>
        <w:t>validade</w:t>
      </w:r>
      <w:r>
        <w:rPr>
          <w:spacing w:val="15"/>
          <w:w w:val="105"/>
          <w:sz w:val="17"/>
        </w:rPr>
        <w:t> </w:t>
      </w:r>
      <w:r>
        <w:rPr>
          <w:w w:val="105"/>
          <w:sz w:val="17"/>
        </w:rPr>
        <w:t>(conforme</w:t>
      </w:r>
      <w:r>
        <w:rPr>
          <w:spacing w:val="15"/>
          <w:w w:val="105"/>
          <w:sz w:val="17"/>
        </w:rPr>
        <w:t> </w:t>
      </w:r>
      <w:r>
        <w:rPr>
          <w:w w:val="105"/>
          <w:sz w:val="17"/>
        </w:rPr>
        <w:t>subitem</w:t>
      </w:r>
      <w:r>
        <w:rPr>
          <w:spacing w:val="15"/>
          <w:w w:val="105"/>
          <w:sz w:val="17"/>
        </w:rPr>
        <w:t> </w:t>
      </w:r>
      <w:r>
        <w:rPr>
          <w:w w:val="105"/>
          <w:sz w:val="17"/>
        </w:rPr>
        <w:t>4.3.1.),</w:t>
      </w:r>
      <w:r>
        <w:rPr>
          <w:spacing w:val="15"/>
          <w:w w:val="105"/>
          <w:sz w:val="17"/>
        </w:rPr>
        <w:t> </w:t>
      </w:r>
      <w:r>
        <w:rPr>
          <w:w w:val="105"/>
          <w:sz w:val="17"/>
        </w:rPr>
        <w:t>número</w:t>
      </w:r>
      <w:r>
        <w:rPr>
          <w:spacing w:val="15"/>
          <w:w w:val="105"/>
          <w:sz w:val="17"/>
        </w:rPr>
        <w:t> </w:t>
      </w:r>
      <w:r>
        <w:rPr>
          <w:w w:val="105"/>
          <w:sz w:val="17"/>
        </w:rPr>
        <w:t>do</w:t>
      </w:r>
      <w:r>
        <w:rPr>
          <w:spacing w:val="15"/>
          <w:w w:val="105"/>
          <w:sz w:val="17"/>
        </w:rPr>
        <w:t> </w:t>
      </w:r>
      <w:r>
        <w:rPr>
          <w:w w:val="105"/>
          <w:sz w:val="17"/>
        </w:rPr>
        <w:t>lote</w:t>
      </w:r>
      <w:r>
        <w:rPr>
          <w:spacing w:val="15"/>
          <w:w w:val="105"/>
          <w:sz w:val="17"/>
        </w:rPr>
        <w:t> </w:t>
      </w:r>
      <w:r>
        <w:rPr>
          <w:w w:val="105"/>
          <w:sz w:val="17"/>
        </w:rPr>
        <w:t>e</w:t>
      </w:r>
      <w:r>
        <w:rPr>
          <w:spacing w:val="15"/>
          <w:w w:val="105"/>
          <w:sz w:val="17"/>
        </w:rPr>
        <w:t> </w:t>
      </w:r>
      <w:r>
        <w:rPr>
          <w:w w:val="105"/>
          <w:sz w:val="17"/>
        </w:rPr>
        <w:t>registro/notificação</w:t>
      </w:r>
      <w:r>
        <w:rPr>
          <w:spacing w:val="15"/>
          <w:w w:val="105"/>
          <w:sz w:val="17"/>
        </w:rPr>
        <w:t> </w:t>
      </w:r>
      <w:r>
        <w:rPr>
          <w:w w:val="105"/>
          <w:sz w:val="17"/>
        </w:rPr>
        <w:t>no</w:t>
      </w:r>
      <w:r>
        <w:rPr>
          <w:spacing w:val="15"/>
          <w:w w:val="105"/>
          <w:sz w:val="17"/>
        </w:rPr>
        <w:t> </w:t>
      </w:r>
      <w:r>
        <w:rPr>
          <w:w w:val="105"/>
          <w:sz w:val="17"/>
        </w:rPr>
        <w:t>MS</w:t>
      </w:r>
      <w:r>
        <w:rPr>
          <w:spacing w:val="15"/>
          <w:w w:val="105"/>
          <w:sz w:val="17"/>
        </w:rPr>
        <w:t> </w:t>
      </w:r>
      <w:r>
        <w:rPr>
          <w:w w:val="105"/>
          <w:sz w:val="17"/>
        </w:rPr>
        <w:t>ou ANVISA para os itens que forem necessários;</w:t>
      </w:r>
    </w:p>
    <w:p>
      <w:pPr>
        <w:pStyle w:val="ListParagraph"/>
        <w:numPr>
          <w:ilvl w:val="2"/>
          <w:numId w:val="36"/>
        </w:numPr>
        <w:tabs>
          <w:tab w:pos="896" w:val="left" w:leader="none"/>
        </w:tabs>
        <w:spacing w:line="292" w:lineRule="auto" w:before="1" w:after="0"/>
        <w:ind w:left="316" w:right="299" w:firstLine="0"/>
        <w:jc w:val="left"/>
        <w:rPr>
          <w:sz w:val="17"/>
        </w:rPr>
      </w:pPr>
      <w:r>
        <w:rPr>
          <w:w w:val="105"/>
          <w:sz w:val="17"/>
        </w:rPr>
        <w:t>Em</w:t>
      </w:r>
      <w:r>
        <w:rPr>
          <w:spacing w:val="40"/>
          <w:w w:val="105"/>
          <w:sz w:val="17"/>
        </w:rPr>
        <w:t> </w:t>
      </w:r>
      <w:r>
        <w:rPr>
          <w:w w:val="105"/>
          <w:sz w:val="17"/>
        </w:rPr>
        <w:t>caso</w:t>
      </w:r>
      <w:r>
        <w:rPr>
          <w:spacing w:val="40"/>
          <w:w w:val="105"/>
          <w:sz w:val="17"/>
        </w:rPr>
        <w:t> </w:t>
      </w:r>
      <w:r>
        <w:rPr>
          <w:w w:val="105"/>
          <w:sz w:val="17"/>
        </w:rPr>
        <w:t>de</w:t>
      </w:r>
      <w:r>
        <w:rPr>
          <w:spacing w:val="40"/>
          <w:w w:val="105"/>
          <w:sz w:val="17"/>
        </w:rPr>
        <w:t> </w:t>
      </w:r>
      <w:r>
        <w:rPr>
          <w:w w:val="105"/>
          <w:sz w:val="17"/>
        </w:rPr>
        <w:t>material</w:t>
      </w:r>
      <w:r>
        <w:rPr>
          <w:spacing w:val="40"/>
          <w:w w:val="105"/>
          <w:sz w:val="17"/>
        </w:rPr>
        <w:t> </w:t>
      </w:r>
      <w:r>
        <w:rPr>
          <w:w w:val="105"/>
          <w:sz w:val="17"/>
        </w:rPr>
        <w:t>importado,</w:t>
      </w:r>
      <w:r>
        <w:rPr>
          <w:spacing w:val="40"/>
          <w:w w:val="105"/>
          <w:sz w:val="17"/>
        </w:rPr>
        <w:t> </w:t>
      </w:r>
      <w:r>
        <w:rPr>
          <w:w w:val="105"/>
          <w:sz w:val="17"/>
        </w:rPr>
        <w:t>deve</w:t>
      </w:r>
      <w:r>
        <w:rPr>
          <w:spacing w:val="40"/>
          <w:w w:val="105"/>
          <w:sz w:val="17"/>
        </w:rPr>
        <w:t> </w:t>
      </w:r>
      <w:r>
        <w:rPr>
          <w:w w:val="105"/>
          <w:sz w:val="17"/>
        </w:rPr>
        <w:t>ter,</w:t>
      </w:r>
      <w:r>
        <w:rPr>
          <w:spacing w:val="40"/>
          <w:w w:val="105"/>
          <w:sz w:val="17"/>
        </w:rPr>
        <w:t> </w:t>
      </w:r>
      <w:r>
        <w:rPr>
          <w:w w:val="105"/>
          <w:sz w:val="17"/>
        </w:rPr>
        <w:t>adicionalmente,</w:t>
      </w:r>
      <w:r>
        <w:rPr>
          <w:spacing w:val="40"/>
          <w:w w:val="105"/>
          <w:sz w:val="17"/>
        </w:rPr>
        <w:t> </w:t>
      </w:r>
      <w:r>
        <w:rPr>
          <w:w w:val="105"/>
          <w:sz w:val="17"/>
        </w:rPr>
        <w:t>etiqueta</w:t>
      </w:r>
      <w:r>
        <w:rPr>
          <w:spacing w:val="40"/>
          <w:w w:val="105"/>
          <w:sz w:val="17"/>
        </w:rPr>
        <w:t> </w:t>
      </w:r>
      <w:r>
        <w:rPr>
          <w:w w:val="105"/>
          <w:sz w:val="17"/>
        </w:rPr>
        <w:t>e/ou</w:t>
      </w:r>
      <w:r>
        <w:rPr>
          <w:spacing w:val="40"/>
          <w:w w:val="105"/>
          <w:sz w:val="17"/>
        </w:rPr>
        <w:t> </w:t>
      </w:r>
      <w:r>
        <w:rPr>
          <w:w w:val="105"/>
          <w:sz w:val="17"/>
        </w:rPr>
        <w:t>manual</w:t>
      </w:r>
      <w:r>
        <w:rPr>
          <w:spacing w:val="40"/>
          <w:w w:val="105"/>
          <w:sz w:val="17"/>
        </w:rPr>
        <w:t> </w:t>
      </w:r>
      <w:r>
        <w:rPr>
          <w:w w:val="105"/>
          <w:sz w:val="17"/>
        </w:rPr>
        <w:t>com</w:t>
      </w:r>
      <w:r>
        <w:rPr>
          <w:spacing w:val="40"/>
          <w:w w:val="105"/>
          <w:sz w:val="17"/>
        </w:rPr>
        <w:t> </w:t>
      </w:r>
      <w:r>
        <w:rPr>
          <w:w w:val="105"/>
          <w:sz w:val="17"/>
        </w:rPr>
        <w:t>todas</w:t>
      </w:r>
      <w:r>
        <w:rPr>
          <w:spacing w:val="40"/>
          <w:w w:val="105"/>
          <w:sz w:val="17"/>
        </w:rPr>
        <w:t> </w:t>
      </w:r>
      <w:r>
        <w:rPr>
          <w:w w:val="105"/>
          <w:sz w:val="17"/>
        </w:rPr>
        <w:t>as</w:t>
      </w:r>
      <w:r>
        <w:rPr>
          <w:spacing w:val="40"/>
          <w:w w:val="105"/>
          <w:sz w:val="17"/>
        </w:rPr>
        <w:t> </w:t>
      </w:r>
      <w:r>
        <w:rPr>
          <w:w w:val="105"/>
          <w:sz w:val="17"/>
        </w:rPr>
        <w:t>informações</w:t>
      </w:r>
      <w:r>
        <w:rPr>
          <w:spacing w:val="40"/>
          <w:w w:val="105"/>
          <w:sz w:val="17"/>
        </w:rPr>
        <w:t> </w:t>
      </w:r>
      <w:r>
        <w:rPr>
          <w:w w:val="105"/>
          <w:sz w:val="17"/>
        </w:rPr>
        <w:t>técnicas</w:t>
      </w:r>
      <w:r>
        <w:rPr>
          <w:spacing w:val="40"/>
          <w:w w:val="105"/>
          <w:sz w:val="17"/>
        </w:rPr>
        <w:t> </w:t>
      </w:r>
      <w:r>
        <w:rPr>
          <w:w w:val="105"/>
          <w:sz w:val="17"/>
        </w:rPr>
        <w:t>em</w:t>
      </w:r>
      <w:r>
        <w:rPr>
          <w:spacing w:val="40"/>
          <w:w w:val="105"/>
          <w:sz w:val="17"/>
        </w:rPr>
        <w:t> </w:t>
      </w:r>
      <w:r>
        <w:rPr>
          <w:w w:val="105"/>
          <w:sz w:val="17"/>
        </w:rPr>
        <w:t>português.</w:t>
      </w:r>
      <w:r>
        <w:rPr>
          <w:spacing w:val="40"/>
          <w:w w:val="105"/>
          <w:sz w:val="17"/>
        </w:rPr>
        <w:t> </w:t>
      </w:r>
      <w:r>
        <w:rPr>
          <w:w w:val="105"/>
          <w:sz w:val="17"/>
        </w:rPr>
        <w:t>Informações</w:t>
      </w:r>
      <w:r>
        <w:rPr>
          <w:spacing w:val="40"/>
          <w:w w:val="105"/>
          <w:sz w:val="17"/>
        </w:rPr>
        <w:t> </w:t>
      </w:r>
      <w:r>
        <w:rPr>
          <w:w w:val="105"/>
          <w:sz w:val="17"/>
        </w:rPr>
        <w:t>incorretas</w:t>
      </w:r>
      <w:r>
        <w:rPr>
          <w:spacing w:val="40"/>
          <w:w w:val="105"/>
          <w:sz w:val="17"/>
        </w:rPr>
        <w:t> </w:t>
      </w:r>
      <w:r>
        <w:rPr>
          <w:w w:val="105"/>
          <w:sz w:val="17"/>
        </w:rPr>
        <w:t>ou</w:t>
      </w:r>
      <w:r>
        <w:rPr>
          <w:spacing w:val="40"/>
          <w:w w:val="105"/>
          <w:sz w:val="17"/>
        </w:rPr>
        <w:t> </w:t>
      </w:r>
      <w:r>
        <w:rPr>
          <w:w w:val="105"/>
          <w:sz w:val="17"/>
        </w:rPr>
        <w:t>inconsistências</w:t>
      </w:r>
      <w:r>
        <w:rPr>
          <w:spacing w:val="40"/>
          <w:w w:val="105"/>
          <w:sz w:val="17"/>
        </w:rPr>
        <w:t> </w:t>
      </w:r>
      <w:r>
        <w:rPr>
          <w:w w:val="105"/>
          <w:sz w:val="17"/>
        </w:rPr>
        <w:t>serão</w:t>
      </w:r>
      <w:r>
        <w:rPr>
          <w:spacing w:val="40"/>
          <w:w w:val="105"/>
          <w:sz w:val="17"/>
        </w:rPr>
        <w:t> </w:t>
      </w:r>
      <w:r>
        <w:rPr>
          <w:w w:val="105"/>
          <w:sz w:val="17"/>
        </w:rPr>
        <w:t>de responsabilidade exclusiva do fornecedor;</w:t>
      </w:r>
    </w:p>
    <w:p>
      <w:pPr>
        <w:pStyle w:val="BodyText"/>
        <w:spacing w:before="45"/>
        <w:ind w:left="0"/>
      </w:pPr>
    </w:p>
    <w:p>
      <w:pPr>
        <w:pStyle w:val="Heading2"/>
        <w:numPr>
          <w:ilvl w:val="0"/>
          <w:numId w:val="36"/>
        </w:numPr>
        <w:tabs>
          <w:tab w:pos="580" w:val="left" w:leader="none"/>
        </w:tabs>
        <w:spacing w:line="240" w:lineRule="auto" w:before="0" w:after="0"/>
        <w:ind w:left="580" w:right="0" w:hanging="264"/>
        <w:jc w:val="left"/>
      </w:pPr>
      <w:r>
        <w:rPr>
          <w:w w:val="105"/>
        </w:rPr>
        <w:t>GESTÃO</w:t>
      </w:r>
      <w:r>
        <w:rPr>
          <w:spacing w:val="-8"/>
          <w:w w:val="105"/>
        </w:rPr>
        <w:t> </w:t>
      </w:r>
      <w:r>
        <w:rPr>
          <w:w w:val="105"/>
        </w:rPr>
        <w:t>E</w:t>
      </w:r>
      <w:r>
        <w:rPr>
          <w:spacing w:val="-7"/>
          <w:w w:val="105"/>
        </w:rPr>
        <w:t> </w:t>
      </w:r>
      <w:r>
        <w:rPr>
          <w:w w:val="105"/>
        </w:rPr>
        <w:t>FISCALIZAÇÃO</w:t>
      </w:r>
      <w:r>
        <w:rPr>
          <w:spacing w:val="-7"/>
          <w:w w:val="105"/>
        </w:rPr>
        <w:t> </w:t>
      </w:r>
      <w:r>
        <w:rPr>
          <w:w w:val="105"/>
        </w:rPr>
        <w:t>DO</w:t>
      </w:r>
      <w:r>
        <w:rPr>
          <w:spacing w:val="-7"/>
          <w:w w:val="105"/>
        </w:rPr>
        <w:t> </w:t>
      </w:r>
      <w:r>
        <w:rPr>
          <w:spacing w:val="-2"/>
          <w:w w:val="105"/>
        </w:rPr>
        <w:t>CONTRATO:</w:t>
      </w:r>
    </w:p>
    <w:p>
      <w:pPr>
        <w:pStyle w:val="Heading3"/>
        <w:numPr>
          <w:ilvl w:val="1"/>
          <w:numId w:val="36"/>
        </w:numPr>
        <w:tabs>
          <w:tab w:pos="703" w:val="left" w:leader="none"/>
        </w:tabs>
        <w:spacing w:line="240" w:lineRule="auto" w:before="44" w:after="0"/>
        <w:ind w:left="703" w:right="0" w:hanging="387"/>
        <w:jc w:val="left"/>
      </w:pPr>
      <w:r>
        <w:rPr>
          <w:w w:val="105"/>
        </w:rPr>
        <w:t>Agentes</w:t>
      </w:r>
      <w:r>
        <w:rPr>
          <w:spacing w:val="-6"/>
          <w:w w:val="105"/>
        </w:rPr>
        <w:t> </w:t>
      </w:r>
      <w:r>
        <w:rPr>
          <w:w w:val="105"/>
        </w:rPr>
        <w:t>que</w:t>
      </w:r>
      <w:r>
        <w:rPr>
          <w:spacing w:val="-5"/>
          <w:w w:val="105"/>
        </w:rPr>
        <w:t> </w:t>
      </w:r>
      <w:r>
        <w:rPr>
          <w:w w:val="105"/>
        </w:rPr>
        <w:t>participarão</w:t>
      </w:r>
      <w:r>
        <w:rPr>
          <w:spacing w:val="-6"/>
          <w:w w:val="105"/>
        </w:rPr>
        <w:t> </w:t>
      </w:r>
      <w:r>
        <w:rPr>
          <w:w w:val="105"/>
        </w:rPr>
        <w:t>da</w:t>
      </w:r>
      <w:r>
        <w:rPr>
          <w:spacing w:val="-5"/>
          <w:w w:val="105"/>
        </w:rPr>
        <w:t> </w:t>
      </w:r>
      <w:r>
        <w:rPr>
          <w:w w:val="105"/>
        </w:rPr>
        <w:t>gestão</w:t>
      </w:r>
      <w:r>
        <w:rPr>
          <w:spacing w:val="-5"/>
          <w:w w:val="105"/>
        </w:rPr>
        <w:t> </w:t>
      </w:r>
      <w:r>
        <w:rPr>
          <w:w w:val="105"/>
        </w:rPr>
        <w:t>do</w:t>
      </w:r>
      <w:r>
        <w:rPr>
          <w:spacing w:val="-6"/>
          <w:w w:val="105"/>
        </w:rPr>
        <w:t> </w:t>
      </w:r>
      <w:r>
        <w:rPr>
          <w:spacing w:val="-2"/>
          <w:w w:val="105"/>
        </w:rPr>
        <w:t>contrato:</w:t>
      </w:r>
    </w:p>
    <w:p>
      <w:pPr>
        <w:pStyle w:val="ListParagraph"/>
        <w:numPr>
          <w:ilvl w:val="2"/>
          <w:numId w:val="36"/>
        </w:numPr>
        <w:tabs>
          <w:tab w:pos="842" w:val="left" w:leader="none"/>
        </w:tabs>
        <w:spacing w:line="292" w:lineRule="auto" w:before="43" w:after="0"/>
        <w:ind w:left="316" w:right="299" w:firstLine="0"/>
        <w:jc w:val="left"/>
        <w:rPr>
          <w:sz w:val="17"/>
        </w:rPr>
      </w:pPr>
      <w:r>
        <w:rPr>
          <w:w w:val="105"/>
          <w:sz w:val="17"/>
        </w:rPr>
        <w:t>A</w:t>
      </w:r>
      <w:r>
        <w:rPr>
          <w:spacing w:val="-11"/>
          <w:w w:val="105"/>
          <w:sz w:val="17"/>
        </w:rPr>
        <w:t> </w:t>
      </w:r>
      <w:r>
        <w:rPr>
          <w:w w:val="105"/>
          <w:sz w:val="17"/>
        </w:rPr>
        <w:t>execução</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será</w:t>
      </w:r>
      <w:r>
        <w:rPr>
          <w:spacing w:val="-3"/>
          <w:w w:val="105"/>
          <w:sz w:val="17"/>
        </w:rPr>
        <w:t> </w:t>
      </w:r>
      <w:r>
        <w:rPr>
          <w:w w:val="105"/>
          <w:sz w:val="17"/>
        </w:rPr>
        <w:t>acompanhada</w:t>
      </w:r>
      <w:r>
        <w:rPr>
          <w:spacing w:val="-3"/>
          <w:w w:val="105"/>
          <w:sz w:val="17"/>
        </w:rPr>
        <w:t> </w:t>
      </w:r>
      <w:r>
        <w:rPr>
          <w:w w:val="105"/>
          <w:sz w:val="17"/>
        </w:rPr>
        <w:t>e</w:t>
      </w:r>
      <w:r>
        <w:rPr>
          <w:spacing w:val="-3"/>
          <w:w w:val="105"/>
          <w:sz w:val="17"/>
        </w:rPr>
        <w:t> </w:t>
      </w:r>
      <w:r>
        <w:rPr>
          <w:w w:val="105"/>
          <w:sz w:val="17"/>
        </w:rPr>
        <w:t>fiscalizada</w:t>
      </w:r>
      <w:r>
        <w:rPr>
          <w:spacing w:val="-3"/>
          <w:w w:val="105"/>
          <w:sz w:val="17"/>
        </w:rPr>
        <w:t> </w:t>
      </w:r>
      <w:r>
        <w:rPr>
          <w:w w:val="105"/>
          <w:sz w:val="17"/>
        </w:rPr>
        <w:t>por</w:t>
      </w:r>
      <w:r>
        <w:rPr>
          <w:spacing w:val="-3"/>
          <w:w w:val="105"/>
          <w:sz w:val="17"/>
        </w:rPr>
        <w:t> </w:t>
      </w:r>
      <w:r>
        <w:rPr>
          <w:w w:val="105"/>
          <w:sz w:val="17"/>
        </w:rPr>
        <w:t>comissão</w:t>
      </w:r>
      <w:r>
        <w:rPr>
          <w:spacing w:val="-3"/>
          <w:w w:val="105"/>
          <w:sz w:val="17"/>
        </w:rPr>
        <w:t> </w:t>
      </w:r>
      <w:r>
        <w:rPr>
          <w:w w:val="105"/>
          <w:sz w:val="17"/>
        </w:rPr>
        <w:t>de</w:t>
      </w:r>
      <w:r>
        <w:rPr>
          <w:spacing w:val="-3"/>
          <w:w w:val="105"/>
          <w:sz w:val="17"/>
        </w:rPr>
        <w:t> </w:t>
      </w:r>
      <w:r>
        <w:rPr>
          <w:w w:val="105"/>
          <w:sz w:val="17"/>
        </w:rPr>
        <w:t>fiscalização</w:t>
      </w:r>
      <w:r>
        <w:rPr>
          <w:spacing w:val="-3"/>
          <w:w w:val="105"/>
          <w:sz w:val="17"/>
        </w:rPr>
        <w:t> </w:t>
      </w:r>
      <w:r>
        <w:rPr>
          <w:w w:val="105"/>
          <w:sz w:val="17"/>
        </w:rPr>
        <w:t>de</w:t>
      </w:r>
      <w:r>
        <w:rPr>
          <w:spacing w:val="-3"/>
          <w:w w:val="105"/>
          <w:sz w:val="17"/>
        </w:rPr>
        <w:t> </w:t>
      </w:r>
      <w:r>
        <w:rPr>
          <w:w w:val="105"/>
          <w:sz w:val="17"/>
        </w:rPr>
        <w:t>contrato</w:t>
      </w:r>
      <w:r>
        <w:rPr>
          <w:spacing w:val="-3"/>
          <w:w w:val="105"/>
          <w:sz w:val="17"/>
        </w:rPr>
        <w:t> </w:t>
      </w:r>
      <w:r>
        <w:rPr>
          <w:w w:val="105"/>
          <w:sz w:val="17"/>
        </w:rPr>
        <w:t>composta</w:t>
      </w:r>
      <w:r>
        <w:rPr>
          <w:spacing w:val="-3"/>
          <w:w w:val="105"/>
          <w:sz w:val="17"/>
        </w:rPr>
        <w:t> </w:t>
      </w:r>
      <w:r>
        <w:rPr>
          <w:w w:val="105"/>
          <w:sz w:val="17"/>
        </w:rPr>
        <w:t>por</w:t>
      </w:r>
      <w:r>
        <w:rPr>
          <w:spacing w:val="-3"/>
          <w:w w:val="105"/>
          <w:sz w:val="17"/>
        </w:rPr>
        <w:t> </w:t>
      </w:r>
      <w:r>
        <w:rPr>
          <w:w w:val="105"/>
          <w:sz w:val="17"/>
        </w:rPr>
        <w:t>membros</w:t>
      </w:r>
      <w:r>
        <w:rPr>
          <w:spacing w:val="-3"/>
          <w:w w:val="105"/>
          <w:sz w:val="17"/>
        </w:rPr>
        <w:t> </w:t>
      </w:r>
      <w:r>
        <w:rPr>
          <w:w w:val="105"/>
          <w:sz w:val="17"/>
        </w:rPr>
        <w:t>do</w:t>
      </w:r>
      <w:r>
        <w:rPr>
          <w:spacing w:val="-3"/>
          <w:w w:val="105"/>
          <w:sz w:val="17"/>
        </w:rPr>
        <w:t> </w:t>
      </w:r>
      <w:r>
        <w:rPr>
          <w:w w:val="105"/>
          <w:sz w:val="17"/>
        </w:rPr>
        <w:t>CONTRATANTE,</w:t>
      </w:r>
      <w:r>
        <w:rPr>
          <w:spacing w:val="-3"/>
          <w:w w:val="105"/>
          <w:sz w:val="17"/>
        </w:rPr>
        <w:t> </w:t>
      </w:r>
      <w:r>
        <w:rPr>
          <w:w w:val="105"/>
          <w:sz w:val="17"/>
        </w:rPr>
        <w:t>designados</w:t>
      </w:r>
      <w:r>
        <w:rPr>
          <w:spacing w:val="-3"/>
          <w:w w:val="105"/>
          <w:sz w:val="17"/>
        </w:rPr>
        <w:t> </w:t>
      </w:r>
      <w:r>
        <w:rPr>
          <w:w w:val="105"/>
          <w:sz w:val="17"/>
        </w:rPr>
        <w:t>pela</w:t>
      </w:r>
      <w:r>
        <w:rPr>
          <w:spacing w:val="-3"/>
          <w:w w:val="105"/>
          <w:sz w:val="17"/>
        </w:rPr>
        <w:t> </w:t>
      </w:r>
      <w:r>
        <w:rPr>
          <w:w w:val="105"/>
          <w:sz w:val="17"/>
        </w:rPr>
        <w:t>unidade</w:t>
      </w:r>
      <w:r>
        <w:rPr>
          <w:spacing w:val="-3"/>
          <w:w w:val="105"/>
          <w:sz w:val="17"/>
        </w:rPr>
        <w:t> </w:t>
      </w:r>
      <w:r>
        <w:rPr>
          <w:w w:val="105"/>
          <w:sz w:val="17"/>
        </w:rPr>
        <w:t>demandante,</w:t>
      </w:r>
      <w:r>
        <w:rPr>
          <w:spacing w:val="-3"/>
          <w:w w:val="105"/>
          <w:sz w:val="17"/>
        </w:rPr>
        <w:t> </w:t>
      </w:r>
      <w:r>
        <w:rPr>
          <w:w w:val="105"/>
          <w:sz w:val="17"/>
        </w:rPr>
        <w:t>conforme</w:t>
      </w:r>
      <w:r>
        <w:rPr>
          <w:spacing w:val="-3"/>
          <w:w w:val="105"/>
          <w:sz w:val="17"/>
        </w:rPr>
        <w:t> </w:t>
      </w:r>
      <w:r>
        <w:rPr>
          <w:w w:val="105"/>
          <w:sz w:val="17"/>
        </w:rPr>
        <w:t>ato de nomeação.</w:t>
      </w:r>
    </w:p>
    <w:p>
      <w:pPr>
        <w:pStyle w:val="BodyText"/>
        <w:spacing w:before="45"/>
        <w:ind w:left="0"/>
      </w:pPr>
    </w:p>
    <w:p>
      <w:pPr>
        <w:pStyle w:val="Heading3"/>
        <w:numPr>
          <w:ilvl w:val="1"/>
          <w:numId w:val="36"/>
        </w:numPr>
        <w:tabs>
          <w:tab w:pos="713" w:val="left" w:leader="none"/>
        </w:tabs>
        <w:spacing w:line="240" w:lineRule="auto" w:before="0" w:after="0"/>
        <w:ind w:left="713" w:right="0" w:hanging="397"/>
        <w:jc w:val="both"/>
      </w:pPr>
      <w:r>
        <w:rPr>
          <w:w w:val="105"/>
        </w:rPr>
        <w:t>Mecanismos</w:t>
      </w:r>
      <w:r>
        <w:rPr>
          <w:spacing w:val="-7"/>
          <w:w w:val="105"/>
        </w:rPr>
        <w:t> </w:t>
      </w:r>
      <w:r>
        <w:rPr>
          <w:w w:val="105"/>
        </w:rPr>
        <w:t>de</w:t>
      </w:r>
      <w:r>
        <w:rPr>
          <w:spacing w:val="-7"/>
          <w:w w:val="105"/>
        </w:rPr>
        <w:t> </w:t>
      </w:r>
      <w:r>
        <w:rPr>
          <w:w w:val="105"/>
        </w:rPr>
        <w:t>comunicação</w:t>
      </w:r>
      <w:r>
        <w:rPr>
          <w:spacing w:val="-7"/>
          <w:w w:val="105"/>
        </w:rPr>
        <w:t> </w:t>
      </w:r>
      <w:r>
        <w:rPr>
          <w:w w:val="105"/>
        </w:rPr>
        <w:t>a</w:t>
      </w:r>
      <w:r>
        <w:rPr>
          <w:spacing w:val="-7"/>
          <w:w w:val="105"/>
        </w:rPr>
        <w:t> </w:t>
      </w:r>
      <w:r>
        <w:rPr>
          <w:w w:val="105"/>
        </w:rPr>
        <w:t>serem</w:t>
      </w:r>
      <w:r>
        <w:rPr>
          <w:spacing w:val="-7"/>
          <w:w w:val="105"/>
        </w:rPr>
        <w:t> </w:t>
      </w:r>
      <w:r>
        <w:rPr>
          <w:spacing w:val="-2"/>
          <w:w w:val="105"/>
        </w:rPr>
        <w:t>estabelecidos:</w:t>
      </w:r>
    </w:p>
    <w:p>
      <w:pPr>
        <w:pStyle w:val="ListParagraph"/>
        <w:numPr>
          <w:ilvl w:val="2"/>
          <w:numId w:val="36"/>
        </w:numPr>
        <w:tabs>
          <w:tab w:pos="846" w:val="left" w:leader="none"/>
        </w:tabs>
        <w:spacing w:line="240" w:lineRule="auto" w:before="43" w:after="0"/>
        <w:ind w:left="846" w:right="0" w:hanging="530"/>
        <w:jc w:val="both"/>
        <w:rPr>
          <w:sz w:val="17"/>
        </w:rPr>
      </w:pPr>
      <w:r>
        <w:rPr>
          <w:w w:val="105"/>
          <w:sz w:val="17"/>
        </w:rPr>
        <w:t>Os</w:t>
      </w:r>
      <w:r>
        <w:rPr>
          <w:spacing w:val="-5"/>
          <w:w w:val="105"/>
          <w:sz w:val="17"/>
        </w:rPr>
        <w:t> </w:t>
      </w:r>
      <w:r>
        <w:rPr>
          <w:w w:val="105"/>
          <w:sz w:val="17"/>
        </w:rPr>
        <w:t>procedimentos</w:t>
      </w:r>
      <w:r>
        <w:rPr>
          <w:spacing w:val="-5"/>
          <w:w w:val="105"/>
          <w:sz w:val="17"/>
        </w:rPr>
        <w:t> </w:t>
      </w:r>
      <w:r>
        <w:rPr>
          <w:w w:val="105"/>
          <w:sz w:val="17"/>
        </w:rPr>
        <w:t>de</w:t>
      </w:r>
      <w:r>
        <w:rPr>
          <w:spacing w:val="-4"/>
          <w:w w:val="105"/>
          <w:sz w:val="17"/>
        </w:rPr>
        <w:t> </w:t>
      </w:r>
      <w:r>
        <w:rPr>
          <w:w w:val="105"/>
          <w:sz w:val="17"/>
        </w:rPr>
        <w:t>gestão</w:t>
      </w:r>
      <w:r>
        <w:rPr>
          <w:spacing w:val="-5"/>
          <w:w w:val="105"/>
          <w:sz w:val="17"/>
        </w:rPr>
        <w:t> </w:t>
      </w:r>
      <w:r>
        <w:rPr>
          <w:w w:val="105"/>
          <w:sz w:val="17"/>
        </w:rPr>
        <w:t>e</w:t>
      </w:r>
      <w:r>
        <w:rPr>
          <w:spacing w:val="-4"/>
          <w:w w:val="105"/>
          <w:sz w:val="17"/>
        </w:rPr>
        <w:t> </w:t>
      </w:r>
      <w:r>
        <w:rPr>
          <w:w w:val="105"/>
          <w:sz w:val="17"/>
        </w:rPr>
        <w:t>fiscalização</w:t>
      </w:r>
      <w:r>
        <w:rPr>
          <w:spacing w:val="-5"/>
          <w:w w:val="105"/>
          <w:sz w:val="17"/>
        </w:rPr>
        <w:t> </w:t>
      </w:r>
      <w:r>
        <w:rPr>
          <w:w w:val="105"/>
          <w:sz w:val="17"/>
        </w:rPr>
        <w:t>são</w:t>
      </w:r>
      <w:r>
        <w:rPr>
          <w:spacing w:val="-4"/>
          <w:w w:val="105"/>
          <w:sz w:val="17"/>
        </w:rPr>
        <w:t> </w:t>
      </w:r>
      <w:r>
        <w:rPr>
          <w:w w:val="105"/>
          <w:sz w:val="17"/>
        </w:rPr>
        <w:t>os</w:t>
      </w:r>
      <w:r>
        <w:rPr>
          <w:spacing w:val="-5"/>
          <w:w w:val="105"/>
          <w:sz w:val="17"/>
        </w:rPr>
        <w:t> </w:t>
      </w:r>
      <w:r>
        <w:rPr>
          <w:w w:val="105"/>
          <w:sz w:val="17"/>
        </w:rPr>
        <w:t>elencados</w:t>
      </w:r>
      <w:r>
        <w:rPr>
          <w:spacing w:val="-4"/>
          <w:w w:val="105"/>
          <w:sz w:val="17"/>
        </w:rPr>
        <w:t> </w:t>
      </w:r>
      <w:r>
        <w:rPr>
          <w:w w:val="105"/>
          <w:sz w:val="17"/>
        </w:rPr>
        <w:t>no</w:t>
      </w:r>
      <w:r>
        <w:rPr>
          <w:spacing w:val="-5"/>
          <w:w w:val="105"/>
          <w:sz w:val="17"/>
        </w:rPr>
        <w:t> </w:t>
      </w:r>
      <w:r>
        <w:rPr>
          <w:w w:val="105"/>
          <w:sz w:val="17"/>
        </w:rPr>
        <w:t>Decreto</w:t>
      </w:r>
      <w:r>
        <w:rPr>
          <w:spacing w:val="-4"/>
          <w:w w:val="105"/>
          <w:sz w:val="17"/>
        </w:rPr>
        <w:t> </w:t>
      </w:r>
      <w:r>
        <w:rPr>
          <w:w w:val="105"/>
          <w:sz w:val="17"/>
        </w:rPr>
        <w:t>nº</w:t>
      </w:r>
      <w:r>
        <w:rPr>
          <w:spacing w:val="-5"/>
          <w:w w:val="105"/>
          <w:sz w:val="17"/>
        </w:rPr>
        <w:t> </w:t>
      </w:r>
      <w:r>
        <w:rPr>
          <w:w w:val="105"/>
          <w:sz w:val="17"/>
        </w:rPr>
        <w:t>48.817</w:t>
      </w:r>
      <w:r>
        <w:rPr>
          <w:spacing w:val="-4"/>
          <w:w w:val="105"/>
          <w:sz w:val="17"/>
        </w:rPr>
        <w:t> </w:t>
      </w:r>
      <w:r>
        <w:rPr>
          <w:w w:val="105"/>
          <w:sz w:val="17"/>
        </w:rPr>
        <w:t>de</w:t>
      </w:r>
      <w:r>
        <w:rPr>
          <w:spacing w:val="-5"/>
          <w:w w:val="105"/>
          <w:sz w:val="17"/>
        </w:rPr>
        <w:t> </w:t>
      </w:r>
      <w:r>
        <w:rPr>
          <w:w w:val="105"/>
          <w:sz w:val="17"/>
        </w:rPr>
        <w:t>27</w:t>
      </w:r>
      <w:r>
        <w:rPr>
          <w:spacing w:val="-4"/>
          <w:w w:val="105"/>
          <w:sz w:val="17"/>
        </w:rPr>
        <w:t> </w:t>
      </w:r>
      <w:r>
        <w:rPr>
          <w:w w:val="105"/>
          <w:sz w:val="17"/>
        </w:rPr>
        <w:t>de</w:t>
      </w:r>
      <w:r>
        <w:rPr>
          <w:spacing w:val="-5"/>
          <w:w w:val="105"/>
          <w:sz w:val="17"/>
        </w:rPr>
        <w:t> </w:t>
      </w:r>
      <w:r>
        <w:rPr>
          <w:w w:val="105"/>
          <w:sz w:val="17"/>
        </w:rPr>
        <w:t>novembro</w:t>
      </w:r>
      <w:r>
        <w:rPr>
          <w:spacing w:val="-4"/>
          <w:w w:val="105"/>
          <w:sz w:val="17"/>
        </w:rPr>
        <w:t> </w:t>
      </w:r>
      <w:r>
        <w:rPr>
          <w:w w:val="105"/>
          <w:sz w:val="17"/>
        </w:rPr>
        <w:t>de</w:t>
      </w:r>
      <w:r>
        <w:rPr>
          <w:spacing w:val="-5"/>
          <w:w w:val="105"/>
          <w:sz w:val="17"/>
        </w:rPr>
        <w:t> </w:t>
      </w:r>
      <w:r>
        <w:rPr>
          <w:w w:val="105"/>
          <w:sz w:val="17"/>
        </w:rPr>
        <w:t>2023,</w:t>
      </w:r>
      <w:r>
        <w:rPr>
          <w:spacing w:val="-4"/>
          <w:w w:val="105"/>
          <w:sz w:val="17"/>
        </w:rPr>
        <w:t> </w:t>
      </w:r>
      <w:r>
        <w:rPr>
          <w:w w:val="105"/>
          <w:sz w:val="17"/>
        </w:rPr>
        <w:t>no</w:t>
      </w:r>
      <w:r>
        <w:rPr>
          <w:spacing w:val="-5"/>
          <w:w w:val="105"/>
          <w:sz w:val="17"/>
        </w:rPr>
        <w:t> </w:t>
      </w:r>
      <w:r>
        <w:rPr>
          <w:w w:val="105"/>
          <w:sz w:val="17"/>
        </w:rPr>
        <w:t>que</w:t>
      </w:r>
      <w:r>
        <w:rPr>
          <w:spacing w:val="-4"/>
          <w:w w:val="105"/>
          <w:sz w:val="17"/>
        </w:rPr>
        <w:t> </w:t>
      </w:r>
      <w:r>
        <w:rPr>
          <w:w w:val="105"/>
          <w:sz w:val="17"/>
        </w:rPr>
        <w:t>couber</w:t>
      </w:r>
      <w:r>
        <w:rPr>
          <w:spacing w:val="-5"/>
          <w:w w:val="105"/>
          <w:sz w:val="17"/>
        </w:rPr>
        <w:t> </w:t>
      </w:r>
      <w:r>
        <w:rPr>
          <w:w w:val="105"/>
          <w:sz w:val="17"/>
        </w:rPr>
        <w:t>a</w:t>
      </w:r>
      <w:r>
        <w:rPr>
          <w:spacing w:val="-4"/>
          <w:w w:val="105"/>
          <w:sz w:val="17"/>
        </w:rPr>
        <w:t> </w:t>
      </w:r>
      <w:r>
        <w:rPr>
          <w:w w:val="105"/>
          <w:sz w:val="17"/>
        </w:rPr>
        <w:t>contratos</w:t>
      </w:r>
      <w:r>
        <w:rPr>
          <w:spacing w:val="-5"/>
          <w:w w:val="105"/>
          <w:sz w:val="17"/>
        </w:rPr>
        <w:t> </w:t>
      </w:r>
      <w:r>
        <w:rPr>
          <w:w w:val="105"/>
          <w:sz w:val="17"/>
        </w:rPr>
        <w:t>de</w:t>
      </w:r>
      <w:r>
        <w:rPr>
          <w:spacing w:val="-4"/>
          <w:w w:val="105"/>
          <w:sz w:val="17"/>
        </w:rPr>
        <w:t> </w:t>
      </w:r>
      <w:r>
        <w:rPr>
          <w:spacing w:val="-2"/>
          <w:w w:val="105"/>
          <w:sz w:val="17"/>
        </w:rPr>
        <w:t>fornecimento;</w:t>
      </w:r>
    </w:p>
    <w:p>
      <w:pPr>
        <w:pStyle w:val="ListParagraph"/>
        <w:numPr>
          <w:ilvl w:val="2"/>
          <w:numId w:val="36"/>
        </w:numPr>
        <w:tabs>
          <w:tab w:pos="866" w:val="left" w:leader="none"/>
        </w:tabs>
        <w:spacing w:line="292" w:lineRule="auto" w:before="44" w:after="0"/>
        <w:ind w:left="316" w:right="299" w:firstLine="0"/>
        <w:jc w:val="both"/>
        <w:rPr>
          <w:sz w:val="17"/>
        </w:rPr>
      </w:pPr>
      <w:r>
        <w:rPr>
          <w:w w:val="105"/>
          <w:sz w:val="17"/>
        </w:rPr>
        <w:t>Os</w:t>
      </w:r>
      <w:r>
        <w:rPr>
          <w:w w:val="105"/>
          <w:sz w:val="17"/>
        </w:rPr>
        <w:t> bens</w:t>
      </w:r>
      <w:r>
        <w:rPr>
          <w:w w:val="105"/>
          <w:sz w:val="17"/>
        </w:rPr>
        <w:t> ou</w:t>
      </w:r>
      <w:r>
        <w:rPr>
          <w:w w:val="105"/>
          <w:sz w:val="17"/>
        </w:rPr>
        <w:t> os</w:t>
      </w:r>
      <w:r>
        <w:rPr>
          <w:w w:val="105"/>
          <w:sz w:val="17"/>
        </w:rPr>
        <w:t> materiais</w:t>
      </w:r>
      <w:r>
        <w:rPr>
          <w:w w:val="105"/>
          <w:sz w:val="17"/>
        </w:rPr>
        <w:t> cujos</w:t>
      </w:r>
      <w:r>
        <w:rPr>
          <w:w w:val="105"/>
          <w:sz w:val="17"/>
        </w:rPr>
        <w:t> padrões</w:t>
      </w:r>
      <w:r>
        <w:rPr>
          <w:w w:val="105"/>
          <w:sz w:val="17"/>
        </w:rPr>
        <w:t> de</w:t>
      </w:r>
      <w:r>
        <w:rPr>
          <w:w w:val="105"/>
          <w:sz w:val="17"/>
        </w:rPr>
        <w:t> qualidade</w:t>
      </w:r>
      <w:r>
        <w:rPr>
          <w:w w:val="105"/>
          <w:sz w:val="17"/>
        </w:rPr>
        <w:t> e</w:t>
      </w:r>
      <w:r>
        <w:rPr>
          <w:w w:val="105"/>
          <w:sz w:val="17"/>
        </w:rPr>
        <w:t> desempenho</w:t>
      </w:r>
      <w:r>
        <w:rPr>
          <w:w w:val="105"/>
          <w:sz w:val="17"/>
        </w:rPr>
        <w:t> estejam</w:t>
      </w:r>
      <w:r>
        <w:rPr>
          <w:w w:val="105"/>
          <w:sz w:val="17"/>
        </w:rPr>
        <w:t> em</w:t>
      </w:r>
      <w:r>
        <w:rPr>
          <w:w w:val="105"/>
          <w:sz w:val="17"/>
        </w:rPr>
        <w:t> desacordo</w:t>
      </w:r>
      <w:r>
        <w:rPr>
          <w:w w:val="105"/>
          <w:sz w:val="17"/>
        </w:rPr>
        <w:t> com</w:t>
      </w:r>
      <w:r>
        <w:rPr>
          <w:w w:val="105"/>
          <w:sz w:val="17"/>
        </w:rPr>
        <w:t> a</w:t>
      </w:r>
      <w:r>
        <w:rPr>
          <w:w w:val="105"/>
          <w:sz w:val="17"/>
        </w:rPr>
        <w:t> especificação</w:t>
      </w:r>
      <w:r>
        <w:rPr>
          <w:w w:val="105"/>
          <w:sz w:val="17"/>
        </w:rPr>
        <w:t> do</w:t>
      </w:r>
      <w:r>
        <w:rPr>
          <w:w w:val="105"/>
          <w:sz w:val="17"/>
        </w:rPr>
        <w:t> edital</w:t>
      </w:r>
      <w:r>
        <w:rPr>
          <w:w w:val="105"/>
          <w:sz w:val="17"/>
        </w:rPr>
        <w:t> e</w:t>
      </w:r>
      <w:r>
        <w:rPr>
          <w:w w:val="105"/>
          <w:sz w:val="17"/>
        </w:rPr>
        <w:t> do</w:t>
      </w:r>
      <w:r>
        <w:rPr>
          <w:w w:val="105"/>
          <w:sz w:val="17"/>
        </w:rPr>
        <w:t> termo</w:t>
      </w:r>
      <w:r>
        <w:rPr>
          <w:w w:val="105"/>
          <w:sz w:val="17"/>
        </w:rPr>
        <w:t> de</w:t>
      </w:r>
      <w:r>
        <w:rPr>
          <w:w w:val="105"/>
          <w:sz w:val="17"/>
        </w:rPr>
        <w:t> referência</w:t>
      </w:r>
      <w:r>
        <w:rPr>
          <w:w w:val="105"/>
          <w:sz w:val="17"/>
        </w:rPr>
        <w:t> deverão</w:t>
      </w:r>
      <w:r>
        <w:rPr>
          <w:w w:val="105"/>
          <w:sz w:val="17"/>
        </w:rPr>
        <w:t> ser</w:t>
      </w:r>
      <w:r>
        <w:rPr>
          <w:w w:val="105"/>
          <w:sz w:val="17"/>
        </w:rPr>
        <w:t> recusados</w:t>
      </w:r>
      <w:r>
        <w:rPr>
          <w:w w:val="105"/>
          <w:sz w:val="17"/>
        </w:rPr>
        <w:t> pelo</w:t>
      </w:r>
      <w:r>
        <w:rPr>
          <w:w w:val="105"/>
          <w:sz w:val="17"/>
        </w:rPr>
        <w:t> responsável</w:t>
      </w:r>
      <w:r>
        <w:rPr>
          <w:w w:val="105"/>
          <w:sz w:val="17"/>
        </w:rPr>
        <w:t> pela execução</w:t>
      </w:r>
      <w:r>
        <w:rPr>
          <w:spacing w:val="-4"/>
          <w:w w:val="105"/>
          <w:sz w:val="17"/>
        </w:rPr>
        <w:t> </w:t>
      </w:r>
      <w:r>
        <w:rPr>
          <w:w w:val="105"/>
          <w:sz w:val="17"/>
        </w:rPr>
        <w:t>e</w:t>
      </w:r>
      <w:r>
        <w:rPr>
          <w:spacing w:val="-4"/>
          <w:w w:val="105"/>
          <w:sz w:val="17"/>
        </w:rPr>
        <w:t> </w:t>
      </w:r>
      <w:r>
        <w:rPr>
          <w:w w:val="105"/>
          <w:sz w:val="17"/>
        </w:rPr>
        <w:t>fiscalização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que</w:t>
      </w:r>
      <w:r>
        <w:rPr>
          <w:spacing w:val="-4"/>
          <w:w w:val="105"/>
          <w:sz w:val="17"/>
        </w:rPr>
        <w:t> </w:t>
      </w:r>
      <w:r>
        <w:rPr>
          <w:w w:val="105"/>
          <w:sz w:val="17"/>
        </w:rPr>
        <w:t>anotará</w:t>
      </w:r>
      <w:r>
        <w:rPr>
          <w:spacing w:val="-4"/>
          <w:w w:val="105"/>
          <w:sz w:val="17"/>
        </w:rPr>
        <w:t> </w:t>
      </w:r>
      <w:r>
        <w:rPr>
          <w:w w:val="105"/>
          <w:sz w:val="17"/>
        </w:rPr>
        <w:t>em</w:t>
      </w:r>
      <w:r>
        <w:rPr>
          <w:spacing w:val="-4"/>
          <w:w w:val="105"/>
          <w:sz w:val="17"/>
        </w:rPr>
        <w:t> </w:t>
      </w:r>
      <w:r>
        <w:rPr>
          <w:w w:val="105"/>
          <w:sz w:val="17"/>
        </w:rPr>
        <w:t>registro</w:t>
      </w:r>
      <w:r>
        <w:rPr>
          <w:spacing w:val="-4"/>
          <w:w w:val="105"/>
          <w:sz w:val="17"/>
        </w:rPr>
        <w:t> </w:t>
      </w:r>
      <w:r>
        <w:rPr>
          <w:w w:val="105"/>
          <w:sz w:val="17"/>
        </w:rPr>
        <w:t>próprio</w:t>
      </w:r>
      <w:r>
        <w:rPr>
          <w:spacing w:val="-4"/>
          <w:w w:val="105"/>
          <w:sz w:val="17"/>
        </w:rPr>
        <w:t> </w:t>
      </w:r>
      <w:r>
        <w:rPr>
          <w:w w:val="105"/>
          <w:sz w:val="17"/>
        </w:rPr>
        <w:t>as</w:t>
      </w:r>
      <w:r>
        <w:rPr>
          <w:spacing w:val="-4"/>
          <w:w w:val="105"/>
          <w:sz w:val="17"/>
        </w:rPr>
        <w:t> </w:t>
      </w:r>
      <w:r>
        <w:rPr>
          <w:w w:val="105"/>
          <w:sz w:val="17"/>
        </w:rPr>
        <w:t>ocorrências</w:t>
      </w:r>
      <w:r>
        <w:rPr>
          <w:spacing w:val="-4"/>
          <w:w w:val="105"/>
          <w:sz w:val="17"/>
        </w:rPr>
        <w:t> </w:t>
      </w:r>
      <w:r>
        <w:rPr>
          <w:w w:val="105"/>
          <w:sz w:val="17"/>
        </w:rPr>
        <w:t>e</w:t>
      </w:r>
      <w:r>
        <w:rPr>
          <w:spacing w:val="-4"/>
          <w:w w:val="105"/>
          <w:sz w:val="17"/>
        </w:rPr>
        <w:t> </w:t>
      </w:r>
      <w:r>
        <w:rPr>
          <w:w w:val="105"/>
          <w:sz w:val="17"/>
        </w:rPr>
        <w:t>determinará</w:t>
      </w:r>
      <w:r>
        <w:rPr>
          <w:spacing w:val="-4"/>
          <w:w w:val="105"/>
          <w:sz w:val="17"/>
        </w:rPr>
        <w:t> </w:t>
      </w:r>
      <w:r>
        <w:rPr>
          <w:w w:val="105"/>
          <w:sz w:val="17"/>
        </w:rPr>
        <w:t>o</w:t>
      </w:r>
      <w:r>
        <w:rPr>
          <w:spacing w:val="-4"/>
          <w:w w:val="105"/>
          <w:sz w:val="17"/>
        </w:rPr>
        <w:t> </w:t>
      </w:r>
      <w:r>
        <w:rPr>
          <w:w w:val="105"/>
          <w:sz w:val="17"/>
        </w:rPr>
        <w:t>que</w:t>
      </w:r>
      <w:r>
        <w:rPr>
          <w:spacing w:val="-4"/>
          <w:w w:val="105"/>
          <w:sz w:val="17"/>
        </w:rPr>
        <w:t> </w:t>
      </w:r>
      <w:r>
        <w:rPr>
          <w:w w:val="105"/>
          <w:sz w:val="17"/>
        </w:rPr>
        <w:t>for</w:t>
      </w:r>
      <w:r>
        <w:rPr>
          <w:spacing w:val="-4"/>
          <w:w w:val="105"/>
          <w:sz w:val="17"/>
        </w:rPr>
        <w:t> </w:t>
      </w:r>
      <w:r>
        <w:rPr>
          <w:w w:val="105"/>
          <w:sz w:val="17"/>
        </w:rPr>
        <w:t>necessário</w:t>
      </w:r>
      <w:r>
        <w:rPr>
          <w:spacing w:val="-4"/>
          <w:w w:val="105"/>
          <w:sz w:val="17"/>
        </w:rPr>
        <w:t> </w:t>
      </w:r>
      <w:r>
        <w:rPr>
          <w:w w:val="105"/>
          <w:sz w:val="17"/>
        </w:rPr>
        <w:t>à</w:t>
      </w:r>
      <w:r>
        <w:rPr>
          <w:spacing w:val="-4"/>
          <w:w w:val="105"/>
          <w:sz w:val="17"/>
        </w:rPr>
        <w:t> </w:t>
      </w:r>
      <w:r>
        <w:rPr>
          <w:w w:val="105"/>
          <w:sz w:val="17"/>
        </w:rPr>
        <w:t>regularização</w:t>
      </w:r>
      <w:r>
        <w:rPr>
          <w:spacing w:val="-4"/>
          <w:w w:val="105"/>
          <w:sz w:val="17"/>
        </w:rPr>
        <w:t> </w:t>
      </w:r>
      <w:r>
        <w:rPr>
          <w:w w:val="105"/>
          <w:sz w:val="17"/>
        </w:rPr>
        <w:t>das</w:t>
      </w:r>
      <w:r>
        <w:rPr>
          <w:spacing w:val="-4"/>
          <w:w w:val="105"/>
          <w:sz w:val="17"/>
        </w:rPr>
        <w:t> </w:t>
      </w:r>
      <w:r>
        <w:rPr>
          <w:w w:val="105"/>
          <w:sz w:val="17"/>
        </w:rPr>
        <w:t>faltas</w:t>
      </w:r>
      <w:r>
        <w:rPr>
          <w:spacing w:val="-4"/>
          <w:w w:val="105"/>
          <w:sz w:val="17"/>
        </w:rPr>
        <w:t> </w:t>
      </w:r>
      <w:r>
        <w:rPr>
          <w:w w:val="105"/>
          <w:sz w:val="17"/>
        </w:rPr>
        <w:t>ou</w:t>
      </w:r>
      <w:r>
        <w:rPr>
          <w:spacing w:val="-4"/>
          <w:w w:val="105"/>
          <w:sz w:val="17"/>
        </w:rPr>
        <w:t> </w:t>
      </w:r>
      <w:r>
        <w:rPr>
          <w:w w:val="105"/>
          <w:sz w:val="17"/>
        </w:rPr>
        <w:t>defeitos</w:t>
      </w:r>
      <w:r>
        <w:rPr>
          <w:spacing w:val="-4"/>
          <w:w w:val="105"/>
          <w:sz w:val="17"/>
        </w:rPr>
        <w:t> </w:t>
      </w:r>
      <w:r>
        <w:rPr>
          <w:w w:val="105"/>
          <w:sz w:val="17"/>
        </w:rPr>
        <w:t>observados.</w:t>
      </w:r>
      <w:r>
        <w:rPr>
          <w:spacing w:val="-4"/>
          <w:w w:val="105"/>
          <w:sz w:val="17"/>
        </w:rPr>
        <w:t> </w:t>
      </w:r>
      <w:r>
        <w:rPr>
          <w:w w:val="105"/>
          <w:sz w:val="17"/>
        </w:rPr>
        <w:t>No</w:t>
      </w:r>
      <w:r>
        <w:rPr>
          <w:spacing w:val="-4"/>
          <w:w w:val="105"/>
          <w:sz w:val="17"/>
        </w:rPr>
        <w:t> </w:t>
      </w:r>
      <w:r>
        <w:rPr>
          <w:w w:val="105"/>
          <w:sz w:val="17"/>
        </w:rPr>
        <w:t>que</w:t>
      </w:r>
      <w:r>
        <w:rPr>
          <w:spacing w:val="-4"/>
          <w:w w:val="105"/>
          <w:sz w:val="17"/>
        </w:rPr>
        <w:t> </w:t>
      </w:r>
      <w:r>
        <w:rPr>
          <w:w w:val="105"/>
          <w:sz w:val="17"/>
        </w:rPr>
        <w:t>exceder</w:t>
      </w:r>
      <w:r>
        <w:rPr>
          <w:spacing w:val="-4"/>
          <w:w w:val="105"/>
          <w:sz w:val="17"/>
        </w:rPr>
        <w:t> </w:t>
      </w:r>
      <w:r>
        <w:rPr>
          <w:w w:val="105"/>
          <w:sz w:val="17"/>
        </w:rPr>
        <w:t>à</w:t>
      </w:r>
      <w:r>
        <w:rPr>
          <w:spacing w:val="-4"/>
          <w:w w:val="105"/>
          <w:sz w:val="17"/>
        </w:rPr>
        <w:t> </w:t>
      </w:r>
      <w:r>
        <w:rPr>
          <w:w w:val="105"/>
          <w:sz w:val="17"/>
        </w:rPr>
        <w:t>sua</w:t>
      </w:r>
      <w:r>
        <w:rPr>
          <w:spacing w:val="-4"/>
          <w:w w:val="105"/>
          <w:sz w:val="17"/>
        </w:rPr>
        <w:t> </w:t>
      </w:r>
      <w:r>
        <w:rPr>
          <w:w w:val="105"/>
          <w:sz w:val="17"/>
        </w:rPr>
        <w:t>competência, comunicará o fato à autoridade superior, em 5 (cinco) dias, para ratificação.</w:t>
      </w:r>
    </w:p>
    <w:p>
      <w:pPr>
        <w:pStyle w:val="ListParagraph"/>
        <w:numPr>
          <w:ilvl w:val="2"/>
          <w:numId w:val="36"/>
        </w:numPr>
        <w:tabs>
          <w:tab w:pos="836" w:val="left" w:leader="none"/>
        </w:tabs>
        <w:spacing w:line="240" w:lineRule="auto" w:before="2" w:after="0"/>
        <w:ind w:left="836" w:right="0" w:hanging="520"/>
        <w:jc w:val="both"/>
        <w:rPr>
          <w:sz w:val="17"/>
        </w:rPr>
      </w:pPr>
      <w:r>
        <w:rPr>
          <w:w w:val="105"/>
          <w:sz w:val="17"/>
        </w:rPr>
        <w:t>A</w:t>
      </w:r>
      <w:r>
        <w:rPr>
          <w:spacing w:val="-12"/>
          <w:w w:val="105"/>
          <w:sz w:val="17"/>
        </w:rPr>
        <w:t> </w:t>
      </w:r>
      <w:r>
        <w:rPr>
          <w:w w:val="105"/>
          <w:sz w:val="17"/>
        </w:rPr>
        <w:t>instituição</w:t>
      </w:r>
      <w:r>
        <w:rPr>
          <w:spacing w:val="-11"/>
          <w:w w:val="105"/>
          <w:sz w:val="17"/>
        </w:rPr>
        <w:t> </w:t>
      </w:r>
      <w:r>
        <w:rPr>
          <w:w w:val="105"/>
          <w:sz w:val="17"/>
        </w:rPr>
        <w:t>e</w:t>
      </w:r>
      <w:r>
        <w:rPr>
          <w:spacing w:val="-7"/>
          <w:w w:val="105"/>
          <w:sz w:val="17"/>
        </w:rPr>
        <w:t> </w:t>
      </w:r>
      <w:r>
        <w:rPr>
          <w:w w:val="105"/>
          <w:sz w:val="17"/>
        </w:rPr>
        <w:t>a</w:t>
      </w:r>
      <w:r>
        <w:rPr>
          <w:spacing w:val="-7"/>
          <w:w w:val="105"/>
          <w:sz w:val="17"/>
        </w:rPr>
        <w:t> </w:t>
      </w:r>
      <w:r>
        <w:rPr>
          <w:w w:val="105"/>
          <w:sz w:val="17"/>
        </w:rPr>
        <w:t>atuação</w:t>
      </w:r>
      <w:r>
        <w:rPr>
          <w:spacing w:val="-7"/>
          <w:w w:val="105"/>
          <w:sz w:val="17"/>
        </w:rPr>
        <w:t> </w:t>
      </w:r>
      <w:r>
        <w:rPr>
          <w:w w:val="105"/>
          <w:sz w:val="17"/>
        </w:rPr>
        <w:t>da</w:t>
      </w:r>
      <w:r>
        <w:rPr>
          <w:spacing w:val="-8"/>
          <w:w w:val="105"/>
          <w:sz w:val="17"/>
        </w:rPr>
        <w:t> </w:t>
      </w:r>
      <w:r>
        <w:rPr>
          <w:w w:val="105"/>
          <w:sz w:val="17"/>
        </w:rPr>
        <w:t>fiscalização</w:t>
      </w:r>
      <w:r>
        <w:rPr>
          <w:spacing w:val="-7"/>
          <w:w w:val="105"/>
          <w:sz w:val="17"/>
        </w:rPr>
        <w:t> </w:t>
      </w:r>
      <w:r>
        <w:rPr>
          <w:w w:val="105"/>
          <w:sz w:val="17"/>
        </w:rPr>
        <w:t>não</w:t>
      </w:r>
      <w:r>
        <w:rPr>
          <w:spacing w:val="-7"/>
          <w:w w:val="105"/>
          <w:sz w:val="17"/>
        </w:rPr>
        <w:t> </w:t>
      </w:r>
      <w:r>
        <w:rPr>
          <w:w w:val="105"/>
          <w:sz w:val="17"/>
        </w:rPr>
        <w:t>excluem</w:t>
      </w:r>
      <w:r>
        <w:rPr>
          <w:spacing w:val="-7"/>
          <w:w w:val="105"/>
          <w:sz w:val="17"/>
        </w:rPr>
        <w:t> </w:t>
      </w:r>
      <w:r>
        <w:rPr>
          <w:w w:val="105"/>
          <w:sz w:val="17"/>
        </w:rPr>
        <w:t>ou</w:t>
      </w:r>
      <w:r>
        <w:rPr>
          <w:spacing w:val="-7"/>
          <w:w w:val="105"/>
          <w:sz w:val="17"/>
        </w:rPr>
        <w:t> </w:t>
      </w:r>
      <w:r>
        <w:rPr>
          <w:w w:val="105"/>
          <w:sz w:val="17"/>
        </w:rPr>
        <w:t>atenuam</w:t>
      </w:r>
      <w:r>
        <w:rPr>
          <w:spacing w:val="-7"/>
          <w:w w:val="105"/>
          <w:sz w:val="17"/>
        </w:rPr>
        <w:t> </w:t>
      </w:r>
      <w:r>
        <w:rPr>
          <w:w w:val="105"/>
          <w:sz w:val="17"/>
        </w:rPr>
        <w:t>a</w:t>
      </w:r>
      <w:r>
        <w:rPr>
          <w:spacing w:val="-7"/>
          <w:w w:val="105"/>
          <w:sz w:val="17"/>
        </w:rPr>
        <w:t> </w:t>
      </w:r>
      <w:r>
        <w:rPr>
          <w:w w:val="105"/>
          <w:sz w:val="17"/>
        </w:rPr>
        <w:t>responsabilidade</w:t>
      </w:r>
      <w:r>
        <w:rPr>
          <w:spacing w:val="-7"/>
          <w:w w:val="105"/>
          <w:sz w:val="17"/>
        </w:rPr>
        <w:t> </w:t>
      </w:r>
      <w:r>
        <w:rPr>
          <w:w w:val="105"/>
          <w:sz w:val="17"/>
        </w:rPr>
        <w:t>da</w:t>
      </w:r>
      <w:r>
        <w:rPr>
          <w:spacing w:val="-7"/>
          <w:w w:val="105"/>
          <w:sz w:val="17"/>
        </w:rPr>
        <w:t> </w:t>
      </w:r>
      <w:r>
        <w:rPr>
          <w:w w:val="105"/>
          <w:sz w:val="17"/>
        </w:rPr>
        <w:t>CONTRATADA,</w:t>
      </w:r>
      <w:r>
        <w:rPr>
          <w:spacing w:val="-7"/>
          <w:w w:val="105"/>
          <w:sz w:val="17"/>
        </w:rPr>
        <w:t> </w:t>
      </w:r>
      <w:r>
        <w:rPr>
          <w:w w:val="105"/>
          <w:sz w:val="17"/>
        </w:rPr>
        <w:t>nem</w:t>
      </w:r>
      <w:r>
        <w:rPr>
          <w:spacing w:val="-7"/>
          <w:w w:val="105"/>
          <w:sz w:val="17"/>
        </w:rPr>
        <w:t> </w:t>
      </w:r>
      <w:r>
        <w:rPr>
          <w:w w:val="105"/>
          <w:sz w:val="17"/>
        </w:rPr>
        <w:t>a</w:t>
      </w:r>
      <w:r>
        <w:rPr>
          <w:spacing w:val="-7"/>
          <w:w w:val="105"/>
          <w:sz w:val="17"/>
        </w:rPr>
        <w:t> </w:t>
      </w:r>
      <w:r>
        <w:rPr>
          <w:w w:val="105"/>
          <w:sz w:val="17"/>
        </w:rPr>
        <w:t>exime</w:t>
      </w:r>
      <w:r>
        <w:rPr>
          <w:spacing w:val="-7"/>
          <w:w w:val="105"/>
          <w:sz w:val="17"/>
        </w:rPr>
        <w:t> </w:t>
      </w:r>
      <w:r>
        <w:rPr>
          <w:w w:val="105"/>
          <w:sz w:val="17"/>
        </w:rPr>
        <w:t>de</w:t>
      </w:r>
      <w:r>
        <w:rPr>
          <w:spacing w:val="-7"/>
          <w:w w:val="105"/>
          <w:sz w:val="17"/>
        </w:rPr>
        <w:t> </w:t>
      </w:r>
      <w:r>
        <w:rPr>
          <w:w w:val="105"/>
          <w:sz w:val="17"/>
        </w:rPr>
        <w:t>manter</w:t>
      </w:r>
      <w:r>
        <w:rPr>
          <w:spacing w:val="-7"/>
          <w:w w:val="105"/>
          <w:sz w:val="17"/>
        </w:rPr>
        <w:t> </w:t>
      </w:r>
      <w:r>
        <w:rPr>
          <w:w w:val="105"/>
          <w:sz w:val="17"/>
        </w:rPr>
        <w:t>fiscalização</w:t>
      </w:r>
      <w:r>
        <w:rPr>
          <w:spacing w:val="-8"/>
          <w:w w:val="105"/>
          <w:sz w:val="17"/>
        </w:rPr>
        <w:t> </w:t>
      </w:r>
      <w:r>
        <w:rPr>
          <w:spacing w:val="-2"/>
          <w:w w:val="105"/>
          <w:sz w:val="17"/>
        </w:rPr>
        <w:t>própria.</w:t>
      </w:r>
    </w:p>
    <w:p>
      <w:pPr>
        <w:pStyle w:val="BodyText"/>
        <w:spacing w:before="87"/>
        <w:ind w:left="0"/>
      </w:pPr>
    </w:p>
    <w:p>
      <w:pPr>
        <w:pStyle w:val="Heading3"/>
        <w:numPr>
          <w:ilvl w:val="1"/>
          <w:numId w:val="36"/>
        </w:numPr>
        <w:tabs>
          <w:tab w:pos="713" w:val="left" w:leader="none"/>
        </w:tabs>
        <w:spacing w:line="240" w:lineRule="auto" w:before="0" w:after="0"/>
        <w:ind w:left="713" w:right="0" w:hanging="397"/>
        <w:jc w:val="left"/>
      </w:pPr>
      <w:r>
        <w:rPr>
          <w:w w:val="105"/>
        </w:rPr>
        <w:t>Recebimento</w:t>
      </w:r>
      <w:r>
        <w:rPr>
          <w:spacing w:val="-8"/>
          <w:w w:val="105"/>
        </w:rPr>
        <w:t> </w:t>
      </w:r>
      <w:r>
        <w:rPr>
          <w:w w:val="105"/>
        </w:rPr>
        <w:t>provisório</w:t>
      </w:r>
      <w:r>
        <w:rPr>
          <w:spacing w:val="-7"/>
          <w:w w:val="105"/>
        </w:rPr>
        <w:t> </w:t>
      </w:r>
      <w:r>
        <w:rPr>
          <w:w w:val="105"/>
        </w:rPr>
        <w:t>e</w:t>
      </w:r>
      <w:r>
        <w:rPr>
          <w:spacing w:val="-7"/>
          <w:w w:val="105"/>
        </w:rPr>
        <w:t> </w:t>
      </w:r>
      <w:r>
        <w:rPr>
          <w:w w:val="105"/>
        </w:rPr>
        <w:t>definitivo</w:t>
      </w:r>
      <w:r>
        <w:rPr>
          <w:spacing w:val="-7"/>
          <w:w w:val="105"/>
        </w:rPr>
        <w:t> </w:t>
      </w:r>
      <w:r>
        <w:rPr>
          <w:w w:val="105"/>
        </w:rPr>
        <w:t>do</w:t>
      </w:r>
      <w:r>
        <w:rPr>
          <w:spacing w:val="-7"/>
          <w:w w:val="105"/>
        </w:rPr>
        <w:t> </w:t>
      </w:r>
      <w:r>
        <w:rPr>
          <w:spacing w:val="-2"/>
          <w:w w:val="105"/>
        </w:rPr>
        <w:t>objeto:</w:t>
      </w:r>
    </w:p>
    <w:p>
      <w:pPr>
        <w:pStyle w:val="ListParagraph"/>
        <w:numPr>
          <w:ilvl w:val="2"/>
          <w:numId w:val="36"/>
        </w:numPr>
        <w:tabs>
          <w:tab w:pos="862" w:val="left" w:leader="none"/>
        </w:tabs>
        <w:spacing w:line="292" w:lineRule="auto" w:before="43" w:after="0"/>
        <w:ind w:left="316" w:right="299" w:firstLine="0"/>
        <w:jc w:val="left"/>
        <w:rPr>
          <w:sz w:val="17"/>
        </w:rPr>
      </w:pPr>
      <w:r>
        <w:rPr>
          <w:w w:val="105"/>
          <w:sz w:val="17"/>
        </w:rPr>
        <w:t>Os</w:t>
      </w:r>
      <w:r>
        <w:rPr>
          <w:spacing w:val="10"/>
          <w:w w:val="105"/>
          <w:sz w:val="17"/>
        </w:rPr>
        <w:t> </w:t>
      </w:r>
      <w:r>
        <w:rPr>
          <w:w w:val="105"/>
          <w:sz w:val="17"/>
        </w:rPr>
        <w:t>bens</w:t>
      </w:r>
      <w:r>
        <w:rPr>
          <w:spacing w:val="10"/>
          <w:w w:val="105"/>
          <w:sz w:val="17"/>
        </w:rPr>
        <w:t> </w:t>
      </w:r>
      <w:r>
        <w:rPr>
          <w:w w:val="105"/>
          <w:sz w:val="17"/>
        </w:rPr>
        <w:t>serão</w:t>
      </w:r>
      <w:r>
        <w:rPr>
          <w:spacing w:val="10"/>
          <w:w w:val="105"/>
          <w:sz w:val="17"/>
        </w:rPr>
        <w:t> </w:t>
      </w:r>
      <w:r>
        <w:rPr>
          <w:w w:val="105"/>
          <w:sz w:val="17"/>
        </w:rPr>
        <w:t>recebidos</w:t>
      </w:r>
      <w:r>
        <w:rPr>
          <w:spacing w:val="10"/>
          <w:w w:val="105"/>
          <w:sz w:val="17"/>
        </w:rPr>
        <w:t> </w:t>
      </w:r>
      <w:r>
        <w:rPr>
          <w:w w:val="105"/>
          <w:sz w:val="17"/>
        </w:rPr>
        <w:t>provisoriamente</w:t>
      </w:r>
      <w:r>
        <w:rPr>
          <w:spacing w:val="10"/>
          <w:w w:val="105"/>
          <w:sz w:val="17"/>
        </w:rPr>
        <w:t> </w:t>
      </w:r>
      <w:r>
        <w:rPr>
          <w:w w:val="105"/>
          <w:sz w:val="17"/>
        </w:rPr>
        <w:t>no</w:t>
      </w:r>
      <w:r>
        <w:rPr>
          <w:spacing w:val="10"/>
          <w:w w:val="105"/>
          <w:sz w:val="17"/>
        </w:rPr>
        <w:t> </w:t>
      </w:r>
      <w:r>
        <w:rPr>
          <w:w w:val="105"/>
          <w:sz w:val="17"/>
        </w:rPr>
        <w:t>prazo</w:t>
      </w:r>
      <w:r>
        <w:rPr>
          <w:spacing w:val="10"/>
          <w:w w:val="105"/>
          <w:sz w:val="17"/>
        </w:rPr>
        <w:t> </w:t>
      </w:r>
      <w:r>
        <w:rPr>
          <w:w w:val="105"/>
          <w:sz w:val="17"/>
        </w:rPr>
        <w:t>de</w:t>
      </w:r>
      <w:r>
        <w:rPr>
          <w:spacing w:val="10"/>
          <w:w w:val="105"/>
          <w:sz w:val="17"/>
        </w:rPr>
        <w:t> </w:t>
      </w:r>
      <w:r>
        <w:rPr>
          <w:w w:val="105"/>
          <w:sz w:val="17"/>
        </w:rPr>
        <w:t>02</w:t>
      </w:r>
      <w:r>
        <w:rPr>
          <w:spacing w:val="10"/>
          <w:w w:val="105"/>
          <w:sz w:val="17"/>
        </w:rPr>
        <w:t> </w:t>
      </w:r>
      <w:r>
        <w:rPr>
          <w:w w:val="105"/>
          <w:sz w:val="17"/>
        </w:rPr>
        <w:t>(dois)</w:t>
      </w:r>
      <w:r>
        <w:rPr>
          <w:spacing w:val="10"/>
          <w:w w:val="105"/>
          <w:sz w:val="17"/>
        </w:rPr>
        <w:t> </w:t>
      </w:r>
      <w:r>
        <w:rPr>
          <w:w w:val="105"/>
          <w:sz w:val="17"/>
        </w:rPr>
        <w:t>dias,</w:t>
      </w:r>
      <w:r>
        <w:rPr>
          <w:spacing w:val="10"/>
          <w:w w:val="105"/>
          <w:sz w:val="17"/>
        </w:rPr>
        <w:t> </w:t>
      </w:r>
      <w:r>
        <w:rPr>
          <w:w w:val="105"/>
          <w:sz w:val="17"/>
        </w:rPr>
        <w:t>para</w:t>
      </w:r>
      <w:r>
        <w:rPr>
          <w:spacing w:val="10"/>
          <w:w w:val="105"/>
          <w:sz w:val="17"/>
        </w:rPr>
        <w:t> </w:t>
      </w:r>
      <w:r>
        <w:rPr>
          <w:w w:val="105"/>
          <w:sz w:val="17"/>
        </w:rPr>
        <w:t>efeito</w:t>
      </w:r>
      <w:r>
        <w:rPr>
          <w:spacing w:val="10"/>
          <w:w w:val="105"/>
          <w:sz w:val="17"/>
        </w:rPr>
        <w:t> </w:t>
      </w:r>
      <w:r>
        <w:rPr>
          <w:w w:val="105"/>
          <w:sz w:val="17"/>
        </w:rPr>
        <w:t>de</w:t>
      </w:r>
      <w:r>
        <w:rPr>
          <w:spacing w:val="10"/>
          <w:w w:val="105"/>
          <w:sz w:val="17"/>
        </w:rPr>
        <w:t> </w:t>
      </w:r>
      <w:r>
        <w:rPr>
          <w:w w:val="105"/>
          <w:sz w:val="17"/>
        </w:rPr>
        <w:t>posterior</w:t>
      </w:r>
      <w:r>
        <w:rPr>
          <w:spacing w:val="10"/>
          <w:w w:val="105"/>
          <w:sz w:val="17"/>
        </w:rPr>
        <w:t> </w:t>
      </w:r>
      <w:r>
        <w:rPr>
          <w:w w:val="105"/>
          <w:sz w:val="17"/>
        </w:rPr>
        <w:t>verificação</w:t>
      </w:r>
      <w:r>
        <w:rPr>
          <w:spacing w:val="10"/>
          <w:w w:val="105"/>
          <w:sz w:val="17"/>
        </w:rPr>
        <w:t> </w:t>
      </w:r>
      <w:r>
        <w:rPr>
          <w:w w:val="105"/>
          <w:sz w:val="17"/>
        </w:rPr>
        <w:t>de</w:t>
      </w:r>
      <w:r>
        <w:rPr>
          <w:spacing w:val="10"/>
          <w:w w:val="105"/>
          <w:sz w:val="17"/>
        </w:rPr>
        <w:t> </w:t>
      </w:r>
      <w:r>
        <w:rPr>
          <w:w w:val="105"/>
          <w:sz w:val="17"/>
        </w:rPr>
        <w:t>sua</w:t>
      </w:r>
      <w:r>
        <w:rPr>
          <w:spacing w:val="10"/>
          <w:w w:val="105"/>
          <w:sz w:val="17"/>
        </w:rPr>
        <w:t> </w:t>
      </w:r>
      <w:r>
        <w:rPr>
          <w:w w:val="105"/>
          <w:sz w:val="17"/>
        </w:rPr>
        <w:t>conformidade</w:t>
      </w:r>
      <w:r>
        <w:rPr>
          <w:spacing w:val="10"/>
          <w:w w:val="105"/>
          <w:sz w:val="17"/>
        </w:rPr>
        <w:t> </w:t>
      </w:r>
      <w:r>
        <w:rPr>
          <w:w w:val="105"/>
          <w:sz w:val="17"/>
        </w:rPr>
        <w:t>com</w:t>
      </w:r>
      <w:r>
        <w:rPr>
          <w:spacing w:val="10"/>
          <w:w w:val="105"/>
          <w:sz w:val="17"/>
        </w:rPr>
        <w:t> </w:t>
      </w:r>
      <w:r>
        <w:rPr>
          <w:w w:val="105"/>
          <w:sz w:val="17"/>
        </w:rPr>
        <w:t>as</w:t>
      </w:r>
      <w:r>
        <w:rPr>
          <w:spacing w:val="10"/>
          <w:w w:val="105"/>
          <w:sz w:val="17"/>
        </w:rPr>
        <w:t> </w:t>
      </w:r>
      <w:r>
        <w:rPr>
          <w:w w:val="105"/>
          <w:sz w:val="17"/>
        </w:rPr>
        <w:t>especificações</w:t>
      </w:r>
      <w:r>
        <w:rPr>
          <w:spacing w:val="10"/>
          <w:w w:val="105"/>
          <w:sz w:val="17"/>
        </w:rPr>
        <w:t> </w:t>
      </w:r>
      <w:r>
        <w:rPr>
          <w:w w:val="105"/>
          <w:sz w:val="17"/>
        </w:rPr>
        <w:t>constantes</w:t>
      </w:r>
      <w:r>
        <w:rPr>
          <w:spacing w:val="10"/>
          <w:w w:val="105"/>
          <w:sz w:val="17"/>
        </w:rPr>
        <w:t> </w:t>
      </w:r>
      <w:r>
        <w:rPr>
          <w:w w:val="105"/>
          <w:sz w:val="17"/>
        </w:rPr>
        <w:t>neste Termo</w:t>
      </w:r>
      <w:r>
        <w:rPr>
          <w:spacing w:val="10"/>
          <w:w w:val="105"/>
          <w:sz w:val="17"/>
        </w:rPr>
        <w:t> </w:t>
      </w:r>
      <w:r>
        <w:rPr>
          <w:w w:val="105"/>
          <w:sz w:val="17"/>
        </w:rPr>
        <w:t>de</w:t>
      </w:r>
      <w:r>
        <w:rPr>
          <w:spacing w:val="10"/>
          <w:w w:val="105"/>
          <w:sz w:val="17"/>
        </w:rPr>
        <w:t> </w:t>
      </w:r>
      <w:r>
        <w:rPr>
          <w:w w:val="105"/>
          <w:sz w:val="17"/>
        </w:rPr>
        <w:t>Referência</w:t>
      </w:r>
      <w:r>
        <w:rPr>
          <w:spacing w:val="10"/>
          <w:w w:val="105"/>
          <w:sz w:val="17"/>
        </w:rPr>
        <w:t> </w:t>
      </w:r>
      <w:r>
        <w:rPr>
          <w:w w:val="105"/>
          <w:sz w:val="17"/>
        </w:rPr>
        <w:t>e</w:t>
      </w:r>
      <w:r>
        <w:rPr>
          <w:spacing w:val="10"/>
          <w:w w:val="105"/>
          <w:sz w:val="17"/>
        </w:rPr>
        <w:t> </w:t>
      </w:r>
      <w:r>
        <w:rPr>
          <w:w w:val="105"/>
          <w:sz w:val="17"/>
        </w:rPr>
        <w:t>na </w:t>
      </w:r>
      <w:r>
        <w:rPr>
          <w:spacing w:val="-2"/>
          <w:w w:val="105"/>
          <w:sz w:val="17"/>
        </w:rPr>
        <w:t>proposta;</w:t>
      </w:r>
    </w:p>
    <w:p>
      <w:pPr>
        <w:pStyle w:val="ListParagraph"/>
        <w:numPr>
          <w:ilvl w:val="2"/>
          <w:numId w:val="36"/>
        </w:numPr>
        <w:tabs>
          <w:tab w:pos="861" w:val="left" w:leader="none"/>
        </w:tabs>
        <w:spacing w:line="292" w:lineRule="auto" w:before="2" w:after="0"/>
        <w:ind w:left="316" w:right="299" w:firstLine="0"/>
        <w:jc w:val="left"/>
        <w:rPr>
          <w:sz w:val="17"/>
        </w:rPr>
      </w:pPr>
      <w:r>
        <w:rPr>
          <w:w w:val="105"/>
          <w:sz w:val="17"/>
        </w:rPr>
        <w:t>Os</w:t>
      </w:r>
      <w:r>
        <w:rPr>
          <w:spacing w:val="8"/>
          <w:w w:val="105"/>
          <w:sz w:val="17"/>
        </w:rPr>
        <w:t> </w:t>
      </w:r>
      <w:r>
        <w:rPr>
          <w:w w:val="105"/>
          <w:sz w:val="17"/>
        </w:rPr>
        <w:t>bens</w:t>
      </w:r>
      <w:r>
        <w:rPr>
          <w:spacing w:val="8"/>
          <w:w w:val="105"/>
          <w:sz w:val="17"/>
        </w:rPr>
        <w:t> </w:t>
      </w:r>
      <w:r>
        <w:rPr>
          <w:w w:val="105"/>
          <w:sz w:val="17"/>
        </w:rPr>
        <w:t>poderão</w:t>
      </w:r>
      <w:r>
        <w:rPr>
          <w:spacing w:val="8"/>
          <w:w w:val="105"/>
          <w:sz w:val="17"/>
        </w:rPr>
        <w:t> </w:t>
      </w:r>
      <w:r>
        <w:rPr>
          <w:w w:val="105"/>
          <w:sz w:val="17"/>
        </w:rPr>
        <w:t>ser</w:t>
      </w:r>
      <w:r>
        <w:rPr>
          <w:spacing w:val="8"/>
          <w:w w:val="105"/>
          <w:sz w:val="17"/>
        </w:rPr>
        <w:t> </w:t>
      </w:r>
      <w:r>
        <w:rPr>
          <w:w w:val="105"/>
          <w:sz w:val="17"/>
        </w:rPr>
        <w:t>rejeitados,</w:t>
      </w:r>
      <w:r>
        <w:rPr>
          <w:spacing w:val="8"/>
          <w:w w:val="105"/>
          <w:sz w:val="17"/>
        </w:rPr>
        <w:t> </w:t>
      </w:r>
      <w:r>
        <w:rPr>
          <w:w w:val="105"/>
          <w:sz w:val="17"/>
        </w:rPr>
        <w:t>no</w:t>
      </w:r>
      <w:r>
        <w:rPr>
          <w:spacing w:val="8"/>
          <w:w w:val="105"/>
          <w:sz w:val="17"/>
        </w:rPr>
        <w:t> </w:t>
      </w:r>
      <w:r>
        <w:rPr>
          <w:w w:val="105"/>
          <w:sz w:val="17"/>
        </w:rPr>
        <w:t>todo</w:t>
      </w:r>
      <w:r>
        <w:rPr>
          <w:spacing w:val="8"/>
          <w:w w:val="105"/>
          <w:sz w:val="17"/>
        </w:rPr>
        <w:t> </w:t>
      </w:r>
      <w:r>
        <w:rPr>
          <w:w w:val="105"/>
          <w:sz w:val="17"/>
        </w:rPr>
        <w:t>ou</w:t>
      </w:r>
      <w:r>
        <w:rPr>
          <w:spacing w:val="8"/>
          <w:w w:val="105"/>
          <w:sz w:val="17"/>
        </w:rPr>
        <w:t> </w:t>
      </w:r>
      <w:r>
        <w:rPr>
          <w:w w:val="105"/>
          <w:sz w:val="17"/>
        </w:rPr>
        <w:t>em</w:t>
      </w:r>
      <w:r>
        <w:rPr>
          <w:spacing w:val="8"/>
          <w:w w:val="105"/>
          <w:sz w:val="17"/>
        </w:rPr>
        <w:t> </w:t>
      </w:r>
      <w:r>
        <w:rPr>
          <w:w w:val="105"/>
          <w:sz w:val="17"/>
        </w:rPr>
        <w:t>parte,</w:t>
      </w:r>
      <w:r>
        <w:rPr>
          <w:spacing w:val="8"/>
          <w:w w:val="105"/>
          <w:sz w:val="17"/>
        </w:rPr>
        <w:t> </w:t>
      </w:r>
      <w:r>
        <w:rPr>
          <w:w w:val="105"/>
          <w:sz w:val="17"/>
        </w:rPr>
        <w:t>quando</w:t>
      </w:r>
      <w:r>
        <w:rPr>
          <w:spacing w:val="8"/>
          <w:w w:val="105"/>
          <w:sz w:val="17"/>
        </w:rPr>
        <w:t> </w:t>
      </w:r>
      <w:r>
        <w:rPr>
          <w:w w:val="105"/>
          <w:sz w:val="17"/>
        </w:rPr>
        <w:t>em</w:t>
      </w:r>
      <w:r>
        <w:rPr>
          <w:spacing w:val="8"/>
          <w:w w:val="105"/>
          <w:sz w:val="17"/>
        </w:rPr>
        <w:t> </w:t>
      </w:r>
      <w:r>
        <w:rPr>
          <w:w w:val="105"/>
          <w:sz w:val="17"/>
        </w:rPr>
        <w:t>desacordo</w:t>
      </w:r>
      <w:r>
        <w:rPr>
          <w:spacing w:val="8"/>
          <w:w w:val="105"/>
          <w:sz w:val="17"/>
        </w:rPr>
        <w:t> </w:t>
      </w:r>
      <w:r>
        <w:rPr>
          <w:w w:val="105"/>
          <w:sz w:val="17"/>
        </w:rPr>
        <w:t>com</w:t>
      </w:r>
      <w:r>
        <w:rPr>
          <w:spacing w:val="8"/>
          <w:w w:val="105"/>
          <w:sz w:val="17"/>
        </w:rPr>
        <w:t> </w:t>
      </w:r>
      <w:r>
        <w:rPr>
          <w:w w:val="105"/>
          <w:sz w:val="17"/>
        </w:rPr>
        <w:t>as</w:t>
      </w:r>
      <w:r>
        <w:rPr>
          <w:spacing w:val="8"/>
          <w:w w:val="105"/>
          <w:sz w:val="17"/>
        </w:rPr>
        <w:t> </w:t>
      </w:r>
      <w:r>
        <w:rPr>
          <w:w w:val="105"/>
          <w:sz w:val="17"/>
        </w:rPr>
        <w:t>especificações</w:t>
      </w:r>
      <w:r>
        <w:rPr>
          <w:spacing w:val="8"/>
          <w:w w:val="105"/>
          <w:sz w:val="17"/>
        </w:rPr>
        <w:t> </w:t>
      </w:r>
      <w:r>
        <w:rPr>
          <w:w w:val="105"/>
          <w:sz w:val="17"/>
        </w:rPr>
        <w:t>constantes</w:t>
      </w:r>
      <w:r>
        <w:rPr>
          <w:spacing w:val="8"/>
          <w:w w:val="105"/>
          <w:sz w:val="17"/>
        </w:rPr>
        <w:t> </w:t>
      </w:r>
      <w:r>
        <w:rPr>
          <w:w w:val="105"/>
          <w:sz w:val="17"/>
        </w:rPr>
        <w:t>neste Termo</w:t>
      </w:r>
      <w:r>
        <w:rPr>
          <w:spacing w:val="8"/>
          <w:w w:val="105"/>
          <w:sz w:val="17"/>
        </w:rPr>
        <w:t> </w:t>
      </w:r>
      <w:r>
        <w:rPr>
          <w:w w:val="105"/>
          <w:sz w:val="17"/>
        </w:rPr>
        <w:t>de</w:t>
      </w:r>
      <w:r>
        <w:rPr>
          <w:spacing w:val="8"/>
          <w:w w:val="105"/>
          <w:sz w:val="17"/>
        </w:rPr>
        <w:t> </w:t>
      </w:r>
      <w:r>
        <w:rPr>
          <w:w w:val="105"/>
          <w:sz w:val="17"/>
        </w:rPr>
        <w:t>Referência</w:t>
      </w:r>
      <w:r>
        <w:rPr>
          <w:spacing w:val="8"/>
          <w:w w:val="105"/>
          <w:sz w:val="17"/>
        </w:rPr>
        <w:t> </w:t>
      </w:r>
      <w:r>
        <w:rPr>
          <w:w w:val="105"/>
          <w:sz w:val="17"/>
        </w:rPr>
        <w:t>e</w:t>
      </w:r>
      <w:r>
        <w:rPr>
          <w:spacing w:val="8"/>
          <w:w w:val="105"/>
          <w:sz w:val="17"/>
        </w:rPr>
        <w:t> </w:t>
      </w:r>
      <w:r>
        <w:rPr>
          <w:w w:val="105"/>
          <w:sz w:val="17"/>
        </w:rPr>
        <w:t>na</w:t>
      </w:r>
      <w:r>
        <w:rPr>
          <w:spacing w:val="8"/>
          <w:w w:val="105"/>
          <w:sz w:val="17"/>
        </w:rPr>
        <w:t> </w:t>
      </w:r>
      <w:r>
        <w:rPr>
          <w:w w:val="105"/>
          <w:sz w:val="17"/>
        </w:rPr>
        <w:t>proposta,</w:t>
      </w:r>
      <w:r>
        <w:rPr>
          <w:spacing w:val="8"/>
          <w:w w:val="105"/>
          <w:sz w:val="17"/>
        </w:rPr>
        <w:t> </w:t>
      </w:r>
      <w:r>
        <w:rPr>
          <w:w w:val="105"/>
          <w:sz w:val="17"/>
        </w:rPr>
        <w:t>devendo</w:t>
      </w:r>
      <w:r>
        <w:rPr>
          <w:spacing w:val="8"/>
          <w:w w:val="105"/>
          <w:sz w:val="17"/>
        </w:rPr>
        <w:t> </w:t>
      </w:r>
      <w:r>
        <w:rPr>
          <w:w w:val="105"/>
          <w:sz w:val="17"/>
        </w:rPr>
        <w:t>ser</w:t>
      </w:r>
      <w:r>
        <w:rPr>
          <w:spacing w:val="8"/>
          <w:w w:val="105"/>
          <w:sz w:val="17"/>
        </w:rPr>
        <w:t> </w:t>
      </w:r>
      <w:r>
        <w:rPr>
          <w:w w:val="105"/>
          <w:sz w:val="17"/>
        </w:rPr>
        <w:t>substituídos</w:t>
      </w:r>
      <w:r>
        <w:rPr>
          <w:spacing w:val="8"/>
          <w:w w:val="105"/>
          <w:sz w:val="17"/>
        </w:rPr>
        <w:t> </w:t>
      </w:r>
      <w:r>
        <w:rPr>
          <w:w w:val="105"/>
          <w:sz w:val="17"/>
        </w:rPr>
        <w:t>no</w:t>
      </w:r>
      <w:r>
        <w:rPr>
          <w:spacing w:val="8"/>
          <w:w w:val="105"/>
          <w:sz w:val="17"/>
        </w:rPr>
        <w:t> </w:t>
      </w:r>
      <w:r>
        <w:rPr>
          <w:w w:val="105"/>
          <w:sz w:val="17"/>
        </w:rPr>
        <w:t>prazo</w:t>
      </w:r>
      <w:r>
        <w:rPr>
          <w:spacing w:val="8"/>
          <w:w w:val="105"/>
          <w:sz w:val="17"/>
        </w:rPr>
        <w:t> </w:t>
      </w:r>
      <w:r>
        <w:rPr>
          <w:w w:val="105"/>
          <w:sz w:val="17"/>
        </w:rPr>
        <w:t>de</w:t>
      </w:r>
      <w:r>
        <w:rPr>
          <w:spacing w:val="8"/>
          <w:w w:val="105"/>
          <w:sz w:val="17"/>
        </w:rPr>
        <w:t> </w:t>
      </w:r>
      <w:r>
        <w:rPr>
          <w:w w:val="105"/>
          <w:sz w:val="17"/>
        </w:rPr>
        <w:t>02 (dois) dias, a contar da notificação da contratada, às suas custas, sem prejuízo da aplicação das penalidades;</w:t>
      </w:r>
    </w:p>
    <w:p>
      <w:pPr>
        <w:pStyle w:val="ListParagraph"/>
        <w:numPr>
          <w:ilvl w:val="2"/>
          <w:numId w:val="36"/>
        </w:numPr>
        <w:tabs>
          <w:tab w:pos="846" w:val="left" w:leader="none"/>
        </w:tabs>
        <w:spacing w:line="240" w:lineRule="auto" w:before="1" w:after="0"/>
        <w:ind w:left="846" w:right="0" w:hanging="530"/>
        <w:jc w:val="left"/>
        <w:rPr>
          <w:sz w:val="17"/>
        </w:rPr>
      </w:pPr>
      <w:r>
        <w:rPr>
          <w:w w:val="105"/>
          <w:sz w:val="17"/>
        </w:rPr>
        <w:t>Os</w:t>
      </w:r>
      <w:r>
        <w:rPr>
          <w:spacing w:val="-6"/>
          <w:w w:val="105"/>
          <w:sz w:val="17"/>
        </w:rPr>
        <w:t> </w:t>
      </w:r>
      <w:r>
        <w:rPr>
          <w:w w:val="105"/>
          <w:sz w:val="17"/>
        </w:rPr>
        <w:t>bens</w:t>
      </w:r>
      <w:r>
        <w:rPr>
          <w:spacing w:val="-5"/>
          <w:w w:val="105"/>
          <w:sz w:val="17"/>
        </w:rPr>
        <w:t> </w:t>
      </w:r>
      <w:r>
        <w:rPr>
          <w:w w:val="105"/>
          <w:sz w:val="17"/>
        </w:rPr>
        <w:t>serão</w:t>
      </w:r>
      <w:r>
        <w:rPr>
          <w:spacing w:val="-5"/>
          <w:w w:val="105"/>
          <w:sz w:val="17"/>
        </w:rPr>
        <w:t> </w:t>
      </w:r>
      <w:r>
        <w:rPr>
          <w:w w:val="105"/>
          <w:sz w:val="17"/>
        </w:rPr>
        <w:t>recebidos</w:t>
      </w:r>
      <w:r>
        <w:rPr>
          <w:spacing w:val="-6"/>
          <w:w w:val="105"/>
          <w:sz w:val="17"/>
        </w:rPr>
        <w:t> </w:t>
      </w:r>
      <w:r>
        <w:rPr>
          <w:w w:val="105"/>
          <w:sz w:val="17"/>
        </w:rPr>
        <w:t>definitivamente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6"/>
          <w:w w:val="105"/>
          <w:sz w:val="17"/>
        </w:rPr>
        <w:t> </w:t>
      </w:r>
      <w:r>
        <w:rPr>
          <w:w w:val="105"/>
          <w:sz w:val="17"/>
        </w:rPr>
        <w:t>05</w:t>
      </w:r>
      <w:r>
        <w:rPr>
          <w:spacing w:val="-5"/>
          <w:w w:val="105"/>
          <w:sz w:val="17"/>
        </w:rPr>
        <w:t> </w:t>
      </w:r>
      <w:r>
        <w:rPr>
          <w:w w:val="105"/>
          <w:sz w:val="17"/>
        </w:rPr>
        <w:t>(cinco)</w:t>
      </w:r>
      <w:r>
        <w:rPr>
          <w:spacing w:val="-5"/>
          <w:w w:val="105"/>
          <w:sz w:val="17"/>
        </w:rPr>
        <w:t> </w:t>
      </w:r>
      <w:r>
        <w:rPr>
          <w:w w:val="105"/>
          <w:sz w:val="17"/>
        </w:rPr>
        <w:t>dias,</w:t>
      </w:r>
      <w:r>
        <w:rPr>
          <w:spacing w:val="-6"/>
          <w:w w:val="105"/>
          <w:sz w:val="17"/>
        </w:rPr>
        <w:t> </w:t>
      </w:r>
      <w:r>
        <w:rPr>
          <w:w w:val="105"/>
          <w:sz w:val="17"/>
        </w:rPr>
        <w:t>contados</w:t>
      </w:r>
      <w:r>
        <w:rPr>
          <w:spacing w:val="-5"/>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provisório,</w:t>
      </w:r>
      <w:r>
        <w:rPr>
          <w:spacing w:val="-6"/>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verificação</w:t>
      </w:r>
      <w:r>
        <w:rPr>
          <w:spacing w:val="-6"/>
          <w:w w:val="105"/>
          <w:sz w:val="17"/>
        </w:rPr>
        <w:t> </w:t>
      </w:r>
      <w:r>
        <w:rPr>
          <w:w w:val="105"/>
          <w:sz w:val="17"/>
        </w:rPr>
        <w:t>da</w:t>
      </w:r>
      <w:r>
        <w:rPr>
          <w:spacing w:val="-5"/>
          <w:w w:val="105"/>
          <w:sz w:val="17"/>
        </w:rPr>
        <w:t> </w:t>
      </w:r>
      <w:r>
        <w:rPr>
          <w:w w:val="105"/>
          <w:sz w:val="17"/>
        </w:rPr>
        <w:t>qualidade</w:t>
      </w:r>
      <w:r>
        <w:rPr>
          <w:spacing w:val="-5"/>
          <w:w w:val="105"/>
          <w:sz w:val="17"/>
        </w:rPr>
        <w:t> </w:t>
      </w:r>
      <w:r>
        <w:rPr>
          <w:w w:val="105"/>
          <w:sz w:val="17"/>
        </w:rPr>
        <w:t>e</w:t>
      </w:r>
      <w:r>
        <w:rPr>
          <w:spacing w:val="-5"/>
          <w:w w:val="105"/>
          <w:sz w:val="17"/>
        </w:rPr>
        <w:t> </w:t>
      </w:r>
      <w:r>
        <w:rPr>
          <w:w w:val="105"/>
          <w:sz w:val="17"/>
        </w:rPr>
        <w:t>quantidade</w:t>
      </w:r>
      <w:r>
        <w:rPr>
          <w:spacing w:val="-6"/>
          <w:w w:val="105"/>
          <w:sz w:val="17"/>
        </w:rPr>
        <w:t> </w:t>
      </w:r>
      <w:r>
        <w:rPr>
          <w:w w:val="105"/>
          <w:sz w:val="17"/>
        </w:rPr>
        <w:t>do</w:t>
      </w:r>
      <w:r>
        <w:rPr>
          <w:spacing w:val="-5"/>
          <w:w w:val="105"/>
          <w:sz w:val="17"/>
        </w:rPr>
        <w:t> </w:t>
      </w:r>
      <w:r>
        <w:rPr>
          <w:spacing w:val="-2"/>
          <w:w w:val="105"/>
          <w:sz w:val="17"/>
        </w:rPr>
        <w:t>material.</w:t>
      </w:r>
    </w:p>
    <w:p>
      <w:pPr>
        <w:pStyle w:val="BodyText"/>
        <w:spacing w:before="87"/>
        <w:ind w:left="0"/>
      </w:pPr>
    </w:p>
    <w:p>
      <w:pPr>
        <w:pStyle w:val="Heading3"/>
        <w:numPr>
          <w:ilvl w:val="1"/>
          <w:numId w:val="36"/>
        </w:numPr>
        <w:tabs>
          <w:tab w:pos="713" w:val="left" w:leader="none"/>
        </w:tabs>
        <w:spacing w:line="240" w:lineRule="auto" w:before="0" w:after="0"/>
        <w:ind w:left="713" w:right="0" w:hanging="397"/>
        <w:jc w:val="left"/>
      </w:pPr>
      <w:r>
        <w:rPr>
          <w:spacing w:val="-2"/>
          <w:w w:val="105"/>
        </w:rPr>
        <w:t>Pagamento:</w:t>
      </w:r>
    </w:p>
    <w:p>
      <w:pPr>
        <w:pStyle w:val="ListParagraph"/>
        <w:numPr>
          <w:ilvl w:val="2"/>
          <w:numId w:val="36"/>
        </w:numPr>
        <w:tabs>
          <w:tab w:pos="846" w:val="left" w:leader="none"/>
        </w:tabs>
        <w:spacing w:line="240" w:lineRule="auto" w:before="43" w:after="0"/>
        <w:ind w:left="846" w:right="0" w:hanging="530"/>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realizado</w:t>
      </w:r>
      <w:r>
        <w:rPr>
          <w:spacing w:val="-5"/>
          <w:w w:val="105"/>
          <w:sz w:val="17"/>
        </w:rPr>
        <w:t> </w:t>
      </w:r>
      <w:r>
        <w:rPr>
          <w:w w:val="105"/>
          <w:sz w:val="17"/>
        </w:rPr>
        <w:t>até</w:t>
      </w:r>
      <w:r>
        <w:rPr>
          <w:spacing w:val="-4"/>
          <w:w w:val="105"/>
          <w:sz w:val="17"/>
        </w:rPr>
        <w:t> </w:t>
      </w:r>
      <w:r>
        <w:rPr>
          <w:w w:val="105"/>
          <w:sz w:val="17"/>
        </w:rPr>
        <w:t>30</w:t>
      </w:r>
      <w:r>
        <w:rPr>
          <w:spacing w:val="-5"/>
          <w:w w:val="105"/>
          <w:sz w:val="17"/>
        </w:rPr>
        <w:t> </w:t>
      </w:r>
      <w:r>
        <w:rPr>
          <w:w w:val="105"/>
          <w:sz w:val="17"/>
        </w:rPr>
        <w:t>dias</w:t>
      </w:r>
      <w:r>
        <w:rPr>
          <w:spacing w:val="-5"/>
          <w:w w:val="105"/>
          <w:sz w:val="17"/>
        </w:rPr>
        <w:t> </w:t>
      </w:r>
      <w:r>
        <w:rPr>
          <w:w w:val="105"/>
          <w:sz w:val="17"/>
        </w:rPr>
        <w:t>após</w:t>
      </w:r>
      <w:r>
        <w:rPr>
          <w:spacing w:val="-5"/>
          <w:w w:val="105"/>
          <w:sz w:val="17"/>
        </w:rPr>
        <w:t> </w:t>
      </w:r>
      <w:r>
        <w:rPr>
          <w:w w:val="105"/>
          <w:sz w:val="17"/>
        </w:rPr>
        <w:t>o</w:t>
      </w:r>
      <w:r>
        <w:rPr>
          <w:spacing w:val="-4"/>
          <w:w w:val="105"/>
          <w:sz w:val="17"/>
        </w:rPr>
        <w:t> </w:t>
      </w:r>
      <w:r>
        <w:rPr>
          <w:w w:val="105"/>
          <w:sz w:val="17"/>
        </w:rPr>
        <w:t>adimplemento</w:t>
      </w:r>
      <w:r>
        <w:rPr>
          <w:spacing w:val="-5"/>
          <w:w w:val="105"/>
          <w:sz w:val="17"/>
        </w:rPr>
        <w:t> </w:t>
      </w:r>
      <w:r>
        <w:rPr>
          <w:w w:val="105"/>
          <w:sz w:val="17"/>
        </w:rPr>
        <w:t>de</w:t>
      </w:r>
      <w:r>
        <w:rPr>
          <w:spacing w:val="-5"/>
          <w:w w:val="105"/>
          <w:sz w:val="17"/>
        </w:rPr>
        <w:t> </w:t>
      </w:r>
      <w:r>
        <w:rPr>
          <w:w w:val="105"/>
          <w:sz w:val="17"/>
        </w:rPr>
        <w:t>cada</w:t>
      </w:r>
      <w:r>
        <w:rPr>
          <w:spacing w:val="-5"/>
          <w:w w:val="105"/>
          <w:sz w:val="17"/>
        </w:rPr>
        <w:t> </w:t>
      </w:r>
      <w:r>
        <w:rPr>
          <w:w w:val="105"/>
          <w:sz w:val="17"/>
        </w:rPr>
        <w:t>parcela,</w:t>
      </w:r>
      <w:r>
        <w:rPr>
          <w:spacing w:val="-4"/>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solicitada</w:t>
      </w:r>
      <w:r>
        <w:rPr>
          <w:spacing w:val="-5"/>
          <w:w w:val="105"/>
          <w:sz w:val="17"/>
        </w:rPr>
        <w:t> </w:t>
      </w:r>
      <w:r>
        <w:rPr>
          <w:w w:val="105"/>
          <w:sz w:val="17"/>
        </w:rPr>
        <w:t>pelo</w:t>
      </w:r>
      <w:r>
        <w:rPr>
          <w:spacing w:val="-5"/>
          <w:w w:val="105"/>
          <w:sz w:val="17"/>
        </w:rPr>
        <w:t> </w:t>
      </w:r>
      <w:r>
        <w:rPr>
          <w:w w:val="105"/>
          <w:sz w:val="17"/>
        </w:rPr>
        <w:t>Serviço</w:t>
      </w:r>
      <w:r>
        <w:rPr>
          <w:spacing w:val="-4"/>
          <w:w w:val="105"/>
          <w:sz w:val="17"/>
        </w:rPr>
        <w:t> </w:t>
      </w:r>
      <w:r>
        <w:rPr>
          <w:w w:val="105"/>
          <w:sz w:val="17"/>
        </w:rPr>
        <w:t>de</w:t>
      </w:r>
      <w:r>
        <w:rPr>
          <w:spacing w:val="-5"/>
          <w:w w:val="105"/>
          <w:sz w:val="17"/>
        </w:rPr>
        <w:t> </w:t>
      </w:r>
      <w:r>
        <w:rPr>
          <w:spacing w:val="-2"/>
          <w:w w:val="105"/>
          <w:sz w:val="17"/>
        </w:rPr>
        <w:t>Laboratórios;</w:t>
      </w:r>
    </w:p>
    <w:p>
      <w:pPr>
        <w:pStyle w:val="ListParagraph"/>
        <w:numPr>
          <w:ilvl w:val="3"/>
          <w:numId w:val="36"/>
        </w:numPr>
        <w:tabs>
          <w:tab w:pos="992" w:val="left" w:leader="none"/>
        </w:tabs>
        <w:spacing w:line="292" w:lineRule="auto" w:before="44" w:after="0"/>
        <w:ind w:left="316" w:right="299" w:firstLine="0"/>
        <w:jc w:val="left"/>
        <w:rPr>
          <w:sz w:val="17"/>
        </w:rPr>
      </w:pPr>
      <w:r>
        <w:rPr>
          <w:w w:val="105"/>
          <w:sz w:val="17"/>
        </w:rPr>
        <w:t>Considera-se adimplemento o cumprimento da prestação com a entrega devidamente atestada por agente competente e da instalação (quando houver) do objeto, nos casos em que o regime </w:t>
      </w:r>
      <w:r>
        <w:rPr>
          <w:w w:val="105"/>
          <w:sz w:val="17"/>
        </w:rPr>
        <w:t>de</w:t>
      </w:r>
      <w:r>
        <w:rPr>
          <w:spacing w:val="40"/>
          <w:w w:val="105"/>
          <w:sz w:val="17"/>
        </w:rPr>
        <w:t> </w:t>
      </w:r>
      <w:r>
        <w:rPr>
          <w:w w:val="105"/>
          <w:sz w:val="17"/>
        </w:rPr>
        <w:t>fornecimento seja por venda;</w:t>
      </w:r>
    </w:p>
    <w:p>
      <w:pPr>
        <w:pStyle w:val="ListParagraph"/>
        <w:numPr>
          <w:ilvl w:val="3"/>
          <w:numId w:val="36"/>
        </w:numPr>
        <w:tabs>
          <w:tab w:pos="999" w:val="left" w:leader="none"/>
        </w:tabs>
        <w:spacing w:line="292" w:lineRule="auto" w:before="1" w:after="0"/>
        <w:ind w:left="316" w:right="299" w:firstLine="0"/>
        <w:jc w:val="left"/>
        <w:rPr>
          <w:sz w:val="17"/>
        </w:rPr>
      </w:pPr>
      <w:r>
        <w:rPr>
          <w:w w:val="105"/>
          <w:sz w:val="17"/>
        </w:rPr>
        <w:t>Considera-se</w:t>
      </w:r>
      <w:r>
        <w:rPr>
          <w:spacing w:val="14"/>
          <w:w w:val="105"/>
          <w:sz w:val="17"/>
        </w:rPr>
        <w:t> </w:t>
      </w:r>
      <w:r>
        <w:rPr>
          <w:w w:val="105"/>
          <w:sz w:val="17"/>
        </w:rPr>
        <w:t>adimplemento</w:t>
      </w:r>
      <w:r>
        <w:rPr>
          <w:spacing w:val="14"/>
          <w:w w:val="105"/>
          <w:sz w:val="17"/>
        </w:rPr>
        <w:t> </w:t>
      </w:r>
      <w:r>
        <w:rPr>
          <w:w w:val="105"/>
          <w:sz w:val="17"/>
        </w:rPr>
        <w:t>o</w:t>
      </w:r>
      <w:r>
        <w:rPr>
          <w:spacing w:val="14"/>
          <w:w w:val="105"/>
          <w:sz w:val="17"/>
        </w:rPr>
        <w:t> </w:t>
      </w:r>
      <w:r>
        <w:rPr>
          <w:w w:val="105"/>
          <w:sz w:val="17"/>
        </w:rPr>
        <w:t>cumprimento</w:t>
      </w:r>
      <w:r>
        <w:rPr>
          <w:spacing w:val="14"/>
          <w:w w:val="105"/>
          <w:sz w:val="17"/>
        </w:rPr>
        <w:t> </w:t>
      </w:r>
      <w:r>
        <w:rPr>
          <w:w w:val="105"/>
          <w:sz w:val="17"/>
        </w:rPr>
        <w:t>da</w:t>
      </w:r>
      <w:r>
        <w:rPr>
          <w:spacing w:val="14"/>
          <w:w w:val="105"/>
          <w:sz w:val="17"/>
        </w:rPr>
        <w:t> </w:t>
      </w:r>
      <w:r>
        <w:rPr>
          <w:w w:val="105"/>
          <w:sz w:val="17"/>
        </w:rPr>
        <w:t>prestação</w:t>
      </w:r>
      <w:r>
        <w:rPr>
          <w:spacing w:val="14"/>
          <w:w w:val="105"/>
          <w:sz w:val="17"/>
        </w:rPr>
        <w:t> </w:t>
      </w:r>
      <w:r>
        <w:rPr>
          <w:w w:val="105"/>
          <w:sz w:val="17"/>
        </w:rPr>
        <w:t>com</w:t>
      </w:r>
      <w:r>
        <w:rPr>
          <w:spacing w:val="14"/>
          <w:w w:val="105"/>
          <w:sz w:val="17"/>
        </w:rPr>
        <w:t> </w:t>
      </w:r>
      <w:r>
        <w:rPr>
          <w:w w:val="105"/>
          <w:sz w:val="17"/>
        </w:rPr>
        <w:t>a</w:t>
      </w:r>
      <w:r>
        <w:rPr>
          <w:spacing w:val="14"/>
          <w:w w:val="105"/>
          <w:sz w:val="17"/>
        </w:rPr>
        <w:t> </w:t>
      </w:r>
      <w:r>
        <w:rPr>
          <w:w w:val="105"/>
          <w:sz w:val="17"/>
        </w:rPr>
        <w:t>entrega</w:t>
      </w:r>
      <w:r>
        <w:rPr>
          <w:spacing w:val="14"/>
          <w:w w:val="105"/>
          <w:sz w:val="17"/>
        </w:rPr>
        <w:t> </w:t>
      </w:r>
      <w:r>
        <w:rPr>
          <w:w w:val="105"/>
          <w:sz w:val="17"/>
        </w:rPr>
        <w:t>devidamente</w:t>
      </w:r>
      <w:r>
        <w:rPr>
          <w:spacing w:val="14"/>
          <w:w w:val="105"/>
          <w:sz w:val="17"/>
        </w:rPr>
        <w:t> </w:t>
      </w:r>
      <w:r>
        <w:rPr>
          <w:w w:val="105"/>
          <w:sz w:val="17"/>
        </w:rPr>
        <w:t>atestada</w:t>
      </w:r>
      <w:r>
        <w:rPr>
          <w:spacing w:val="14"/>
          <w:w w:val="105"/>
          <w:sz w:val="17"/>
        </w:rPr>
        <w:t> </w:t>
      </w:r>
      <w:r>
        <w:rPr>
          <w:w w:val="105"/>
          <w:sz w:val="17"/>
        </w:rPr>
        <w:t>pelo</w:t>
      </w:r>
      <w:r>
        <w:rPr>
          <w:spacing w:val="14"/>
          <w:w w:val="105"/>
          <w:sz w:val="17"/>
        </w:rPr>
        <w:t> </w:t>
      </w:r>
      <w:r>
        <w:rPr>
          <w:w w:val="105"/>
          <w:sz w:val="17"/>
        </w:rPr>
        <w:t>agente</w:t>
      </w:r>
      <w:r>
        <w:rPr>
          <w:spacing w:val="14"/>
          <w:w w:val="105"/>
          <w:sz w:val="17"/>
        </w:rPr>
        <w:t> </w:t>
      </w:r>
      <w:r>
        <w:rPr>
          <w:w w:val="105"/>
          <w:sz w:val="17"/>
        </w:rPr>
        <w:t>competente,</w:t>
      </w:r>
      <w:r>
        <w:rPr>
          <w:spacing w:val="14"/>
          <w:w w:val="105"/>
          <w:sz w:val="17"/>
        </w:rPr>
        <w:t> </w:t>
      </w:r>
      <w:r>
        <w:rPr>
          <w:w w:val="105"/>
          <w:sz w:val="17"/>
        </w:rPr>
        <w:t>da</w:t>
      </w:r>
      <w:r>
        <w:rPr>
          <w:spacing w:val="14"/>
          <w:w w:val="105"/>
          <w:sz w:val="17"/>
        </w:rPr>
        <w:t> </w:t>
      </w:r>
      <w:r>
        <w:rPr>
          <w:w w:val="105"/>
          <w:sz w:val="17"/>
        </w:rPr>
        <w:t>instalação</w:t>
      </w:r>
      <w:r>
        <w:rPr>
          <w:spacing w:val="14"/>
          <w:w w:val="105"/>
          <w:sz w:val="17"/>
        </w:rPr>
        <w:t> </w:t>
      </w:r>
      <w:r>
        <w:rPr>
          <w:w w:val="105"/>
          <w:sz w:val="17"/>
        </w:rPr>
        <w:t>(quando</w:t>
      </w:r>
      <w:r>
        <w:rPr>
          <w:spacing w:val="14"/>
          <w:w w:val="105"/>
          <w:sz w:val="17"/>
        </w:rPr>
        <w:t> </w:t>
      </w:r>
      <w:r>
        <w:rPr>
          <w:w w:val="105"/>
          <w:sz w:val="17"/>
        </w:rPr>
        <w:t>houver)</w:t>
      </w:r>
      <w:r>
        <w:rPr>
          <w:spacing w:val="14"/>
          <w:w w:val="105"/>
          <w:sz w:val="17"/>
        </w:rPr>
        <w:t> </w:t>
      </w:r>
      <w:r>
        <w:rPr>
          <w:w w:val="105"/>
          <w:sz w:val="17"/>
        </w:rPr>
        <w:t>do</w:t>
      </w:r>
      <w:r>
        <w:rPr>
          <w:spacing w:val="14"/>
          <w:w w:val="105"/>
          <w:sz w:val="17"/>
        </w:rPr>
        <w:t> </w:t>
      </w:r>
      <w:r>
        <w:rPr>
          <w:w w:val="105"/>
          <w:sz w:val="17"/>
        </w:rPr>
        <w:t>objeto</w:t>
      </w:r>
      <w:r>
        <w:rPr>
          <w:spacing w:val="14"/>
          <w:w w:val="105"/>
          <w:sz w:val="17"/>
        </w:rPr>
        <w:t> </w:t>
      </w:r>
      <w:r>
        <w:rPr>
          <w:w w:val="105"/>
          <w:sz w:val="17"/>
        </w:rPr>
        <w:t>e</w:t>
      </w:r>
      <w:r>
        <w:rPr>
          <w:spacing w:val="14"/>
          <w:w w:val="105"/>
          <w:sz w:val="17"/>
        </w:rPr>
        <w:t> </w:t>
      </w:r>
      <w:r>
        <w:rPr>
          <w:w w:val="105"/>
          <w:sz w:val="17"/>
        </w:rPr>
        <w:t>da</w:t>
      </w:r>
      <w:r>
        <w:rPr>
          <w:spacing w:val="14"/>
          <w:w w:val="105"/>
          <w:sz w:val="17"/>
        </w:rPr>
        <w:t> </w:t>
      </w:r>
      <w:r>
        <w:rPr>
          <w:w w:val="105"/>
          <w:sz w:val="17"/>
        </w:rPr>
        <w:t>comunicação</w:t>
      </w:r>
      <w:r>
        <w:rPr>
          <w:spacing w:val="14"/>
          <w:w w:val="105"/>
          <w:sz w:val="17"/>
        </w:rPr>
        <w:t> </w:t>
      </w:r>
      <w:r>
        <w:rPr>
          <w:w w:val="105"/>
          <w:sz w:val="17"/>
        </w:rPr>
        <w:t>de</w:t>
      </w:r>
      <w:r>
        <w:rPr>
          <w:spacing w:val="14"/>
          <w:w w:val="105"/>
          <w:sz w:val="17"/>
        </w:rPr>
        <w:t> </w:t>
      </w:r>
      <w:r>
        <w:rPr>
          <w:w w:val="105"/>
          <w:sz w:val="17"/>
        </w:rPr>
        <w:t>uso</w:t>
      </w:r>
      <w:r>
        <w:rPr>
          <w:spacing w:val="14"/>
          <w:w w:val="105"/>
          <w:sz w:val="17"/>
        </w:rPr>
        <w:t> </w:t>
      </w:r>
      <w:r>
        <w:rPr>
          <w:w w:val="105"/>
          <w:sz w:val="17"/>
        </w:rPr>
        <w:t>do objeto, nos casos em que o regime de fornecimento seja por consignação;</w:t>
      </w:r>
    </w:p>
    <w:p>
      <w:pPr>
        <w:pStyle w:val="ListParagraph"/>
        <w:numPr>
          <w:ilvl w:val="2"/>
          <w:numId w:val="36"/>
        </w:numPr>
        <w:tabs>
          <w:tab w:pos="848" w:val="left" w:leader="none"/>
        </w:tabs>
        <w:spacing w:line="292" w:lineRule="auto" w:before="1" w:after="0"/>
        <w:ind w:left="316" w:right="299" w:firstLine="0"/>
        <w:jc w:val="left"/>
        <w:rPr>
          <w:sz w:val="17"/>
        </w:rPr>
      </w:pPr>
      <w:r>
        <w:rPr>
          <w:w w:val="105"/>
          <w:sz w:val="17"/>
        </w:rPr>
        <w:t>Caso</w:t>
      </w:r>
      <w:r>
        <w:rPr>
          <w:spacing w:val="-5"/>
          <w:w w:val="105"/>
          <w:sz w:val="17"/>
        </w:rPr>
        <w:t> </w:t>
      </w:r>
      <w:r>
        <w:rPr>
          <w:w w:val="105"/>
          <w:sz w:val="17"/>
        </w:rPr>
        <w:t>se</w:t>
      </w:r>
      <w:r>
        <w:rPr>
          <w:spacing w:val="-5"/>
          <w:w w:val="105"/>
          <w:sz w:val="17"/>
        </w:rPr>
        <w:t> </w:t>
      </w:r>
      <w:r>
        <w:rPr>
          <w:w w:val="105"/>
          <w:sz w:val="17"/>
        </w:rPr>
        <w:t>faça</w:t>
      </w:r>
      <w:r>
        <w:rPr>
          <w:spacing w:val="-5"/>
          <w:w w:val="105"/>
          <w:sz w:val="17"/>
        </w:rPr>
        <w:t> </w:t>
      </w:r>
      <w:r>
        <w:rPr>
          <w:w w:val="105"/>
          <w:sz w:val="17"/>
        </w:rPr>
        <w:t>necessária,</w:t>
      </w:r>
      <w:r>
        <w:rPr>
          <w:spacing w:val="-5"/>
          <w:w w:val="105"/>
          <w:sz w:val="17"/>
        </w:rPr>
        <w:t> </w:t>
      </w:r>
      <w:r>
        <w:rPr>
          <w:w w:val="105"/>
          <w:sz w:val="17"/>
        </w:rPr>
        <w:t>a</w:t>
      </w:r>
      <w:r>
        <w:rPr>
          <w:spacing w:val="-5"/>
          <w:w w:val="105"/>
          <w:sz w:val="17"/>
        </w:rPr>
        <w:t> </w:t>
      </w:r>
      <w:r>
        <w:rPr>
          <w:w w:val="105"/>
          <w:sz w:val="17"/>
        </w:rPr>
        <w:t>reapresentação</w:t>
      </w:r>
      <w:r>
        <w:rPr>
          <w:spacing w:val="-5"/>
          <w:w w:val="105"/>
          <w:sz w:val="17"/>
        </w:rPr>
        <w:t> </w:t>
      </w:r>
      <w:r>
        <w:rPr>
          <w:w w:val="105"/>
          <w:sz w:val="17"/>
        </w:rPr>
        <w:t>da</w:t>
      </w:r>
      <w:r>
        <w:rPr>
          <w:spacing w:val="-5"/>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Eletrônica</w:t>
      </w:r>
      <w:r>
        <w:rPr>
          <w:spacing w:val="-5"/>
          <w:w w:val="105"/>
          <w:sz w:val="17"/>
        </w:rPr>
        <w:t> </w:t>
      </w:r>
      <w:r>
        <w:rPr>
          <w:w w:val="105"/>
          <w:sz w:val="17"/>
        </w:rPr>
        <w:t>de</w:t>
      </w:r>
      <w:r>
        <w:rPr>
          <w:spacing w:val="-8"/>
          <w:w w:val="105"/>
          <w:sz w:val="17"/>
        </w:rPr>
        <w:t> </w:t>
      </w:r>
      <w:r>
        <w:rPr>
          <w:w w:val="105"/>
          <w:sz w:val="17"/>
        </w:rPr>
        <w:t>Venda</w:t>
      </w:r>
      <w:r>
        <w:rPr>
          <w:spacing w:val="-5"/>
          <w:w w:val="105"/>
          <w:sz w:val="17"/>
        </w:rPr>
        <w:t> </w:t>
      </w:r>
      <w:r>
        <w:rPr>
          <w:w w:val="105"/>
          <w:sz w:val="17"/>
        </w:rPr>
        <w:t>por</w:t>
      </w:r>
      <w:r>
        <w:rPr>
          <w:spacing w:val="-5"/>
          <w:w w:val="105"/>
          <w:sz w:val="17"/>
        </w:rPr>
        <w:t> </w:t>
      </w:r>
      <w:r>
        <w:rPr>
          <w:w w:val="105"/>
          <w:sz w:val="17"/>
        </w:rPr>
        <w:t>culpa</w:t>
      </w:r>
      <w:r>
        <w:rPr>
          <w:spacing w:val="-5"/>
          <w:w w:val="105"/>
          <w:sz w:val="17"/>
        </w:rPr>
        <w:t> </w:t>
      </w:r>
      <w:r>
        <w:rPr>
          <w:w w:val="105"/>
          <w:sz w:val="17"/>
        </w:rPr>
        <w:t>da</w:t>
      </w:r>
      <w:r>
        <w:rPr>
          <w:spacing w:val="-5"/>
          <w:w w:val="105"/>
          <w:sz w:val="17"/>
        </w:rPr>
        <w:t> </w:t>
      </w:r>
      <w:r>
        <w:rPr>
          <w:w w:val="105"/>
          <w:sz w:val="17"/>
        </w:rPr>
        <w:t>CONTRATADA,</w:t>
      </w:r>
      <w:r>
        <w:rPr>
          <w:spacing w:val="-5"/>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30</w:t>
      </w:r>
      <w:r>
        <w:rPr>
          <w:spacing w:val="-5"/>
          <w:w w:val="105"/>
          <w:sz w:val="17"/>
        </w:rPr>
        <w:t> </w:t>
      </w:r>
      <w:r>
        <w:rPr>
          <w:w w:val="105"/>
          <w:sz w:val="17"/>
        </w:rPr>
        <w:t>(trinta)</w:t>
      </w:r>
      <w:r>
        <w:rPr>
          <w:spacing w:val="-5"/>
          <w:w w:val="105"/>
          <w:sz w:val="17"/>
        </w:rPr>
        <w:t> </w:t>
      </w:r>
      <w:r>
        <w:rPr>
          <w:w w:val="105"/>
          <w:sz w:val="17"/>
        </w:rPr>
        <w:t>dias</w:t>
      </w:r>
      <w:r>
        <w:rPr>
          <w:spacing w:val="-5"/>
          <w:w w:val="105"/>
          <w:sz w:val="17"/>
        </w:rPr>
        <w:t> </w:t>
      </w:r>
      <w:r>
        <w:rPr>
          <w:w w:val="105"/>
          <w:sz w:val="17"/>
        </w:rPr>
        <w:t>ficará</w:t>
      </w:r>
      <w:r>
        <w:rPr>
          <w:spacing w:val="-5"/>
          <w:w w:val="105"/>
          <w:sz w:val="17"/>
        </w:rPr>
        <w:t> </w:t>
      </w:r>
      <w:r>
        <w:rPr>
          <w:w w:val="105"/>
          <w:sz w:val="17"/>
        </w:rPr>
        <w:t>suspenso,</w:t>
      </w:r>
      <w:r>
        <w:rPr>
          <w:spacing w:val="-5"/>
          <w:w w:val="105"/>
          <w:sz w:val="17"/>
        </w:rPr>
        <w:t> </w:t>
      </w:r>
      <w:r>
        <w:rPr>
          <w:w w:val="105"/>
          <w:sz w:val="17"/>
        </w:rPr>
        <w:t>prosseguindo</w:t>
      </w:r>
      <w:r>
        <w:rPr>
          <w:spacing w:val="-5"/>
          <w:w w:val="105"/>
          <w:sz w:val="17"/>
        </w:rPr>
        <w:t> </w:t>
      </w:r>
      <w:r>
        <w:rPr>
          <w:w w:val="105"/>
          <w:sz w:val="17"/>
        </w:rPr>
        <w:t>a</w:t>
      </w:r>
      <w:r>
        <w:rPr>
          <w:spacing w:val="-5"/>
          <w:w w:val="105"/>
          <w:sz w:val="17"/>
        </w:rPr>
        <w:t> </w:t>
      </w:r>
      <w:r>
        <w:rPr>
          <w:w w:val="105"/>
          <w:sz w:val="17"/>
        </w:rPr>
        <w:t>sua</w:t>
      </w:r>
      <w:r>
        <w:rPr>
          <w:spacing w:val="-5"/>
          <w:w w:val="105"/>
          <w:sz w:val="17"/>
        </w:rPr>
        <w:t> </w:t>
      </w:r>
      <w:r>
        <w:rPr>
          <w:w w:val="105"/>
          <w:sz w:val="17"/>
        </w:rPr>
        <w:t>contagem</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da</w:t>
      </w:r>
      <w:r>
        <w:rPr>
          <w:spacing w:val="-5"/>
          <w:w w:val="105"/>
          <w:sz w:val="17"/>
        </w:rPr>
        <w:t> </w:t>
      </w:r>
      <w:r>
        <w:rPr>
          <w:w w:val="105"/>
          <w:sz w:val="17"/>
        </w:rPr>
        <w:t>data da respectiva reapresentação.</w:t>
      </w:r>
    </w:p>
    <w:p>
      <w:pPr>
        <w:pStyle w:val="ListParagraph"/>
        <w:numPr>
          <w:ilvl w:val="2"/>
          <w:numId w:val="36"/>
        </w:numPr>
        <w:tabs>
          <w:tab w:pos="846" w:val="left" w:leader="none"/>
        </w:tabs>
        <w:spacing w:line="240" w:lineRule="auto" w:before="1" w:after="0"/>
        <w:ind w:left="846" w:right="0" w:hanging="530"/>
        <w:jc w:val="left"/>
        <w:rPr>
          <w:sz w:val="17"/>
        </w:rPr>
      </w:pPr>
      <w:r>
        <w:rPr>
          <w:w w:val="105"/>
          <w:sz w:val="17"/>
        </w:rPr>
        <w:t>Os</w:t>
      </w:r>
      <w:r>
        <w:rPr>
          <w:spacing w:val="-12"/>
          <w:w w:val="105"/>
          <w:sz w:val="17"/>
        </w:rPr>
        <w:t> </w:t>
      </w:r>
      <w:r>
        <w:rPr>
          <w:w w:val="105"/>
          <w:sz w:val="17"/>
        </w:rPr>
        <w:t>pagamentos</w:t>
      </w:r>
      <w:r>
        <w:rPr>
          <w:spacing w:val="-11"/>
          <w:w w:val="105"/>
          <w:sz w:val="17"/>
        </w:rPr>
        <w:t> </w:t>
      </w:r>
      <w:r>
        <w:rPr>
          <w:w w:val="105"/>
          <w:sz w:val="17"/>
        </w:rPr>
        <w:t>devidos</w:t>
      </w:r>
      <w:r>
        <w:rPr>
          <w:spacing w:val="-9"/>
          <w:w w:val="105"/>
          <w:sz w:val="17"/>
        </w:rPr>
        <w:t> </w:t>
      </w:r>
      <w:r>
        <w:rPr>
          <w:w w:val="105"/>
          <w:sz w:val="17"/>
        </w:rPr>
        <w:t>à</w:t>
      </w:r>
      <w:r>
        <w:rPr>
          <w:spacing w:val="-8"/>
          <w:w w:val="105"/>
          <w:sz w:val="17"/>
        </w:rPr>
        <w:t> </w:t>
      </w:r>
      <w:r>
        <w:rPr>
          <w:w w:val="105"/>
          <w:sz w:val="17"/>
        </w:rPr>
        <w:t>CONTRATADA</w:t>
      </w:r>
      <w:r>
        <w:rPr>
          <w:spacing w:val="-12"/>
          <w:w w:val="105"/>
          <w:sz w:val="17"/>
        </w:rPr>
        <w:t> </w:t>
      </w:r>
      <w:r>
        <w:rPr>
          <w:w w:val="105"/>
          <w:sz w:val="17"/>
        </w:rPr>
        <w:t>não</w:t>
      </w:r>
      <w:r>
        <w:rPr>
          <w:spacing w:val="-8"/>
          <w:w w:val="105"/>
          <w:sz w:val="17"/>
        </w:rPr>
        <w:t> </w:t>
      </w:r>
      <w:r>
        <w:rPr>
          <w:w w:val="105"/>
          <w:sz w:val="17"/>
        </w:rPr>
        <w:t>excederão</w:t>
      </w:r>
      <w:r>
        <w:rPr>
          <w:spacing w:val="-9"/>
          <w:w w:val="105"/>
          <w:sz w:val="17"/>
        </w:rPr>
        <w:t> </w:t>
      </w:r>
      <w:r>
        <w:rPr>
          <w:w w:val="105"/>
          <w:sz w:val="17"/>
        </w:rPr>
        <w:t>os</w:t>
      </w:r>
      <w:r>
        <w:rPr>
          <w:spacing w:val="-9"/>
          <w:w w:val="105"/>
          <w:sz w:val="17"/>
        </w:rPr>
        <w:t> </w:t>
      </w:r>
      <w:r>
        <w:rPr>
          <w:w w:val="105"/>
          <w:sz w:val="17"/>
        </w:rPr>
        <w:t>valores</w:t>
      </w:r>
      <w:r>
        <w:rPr>
          <w:spacing w:val="-9"/>
          <w:w w:val="105"/>
          <w:sz w:val="17"/>
        </w:rPr>
        <w:t> </w:t>
      </w:r>
      <w:r>
        <w:rPr>
          <w:w w:val="105"/>
          <w:sz w:val="17"/>
        </w:rPr>
        <w:t>apresentados</w:t>
      </w:r>
      <w:r>
        <w:rPr>
          <w:spacing w:val="-8"/>
          <w:w w:val="105"/>
          <w:sz w:val="17"/>
        </w:rPr>
        <w:t> </w:t>
      </w:r>
      <w:r>
        <w:rPr>
          <w:w w:val="105"/>
          <w:sz w:val="17"/>
        </w:rPr>
        <w:t>em</w:t>
      </w:r>
      <w:r>
        <w:rPr>
          <w:spacing w:val="-9"/>
          <w:w w:val="105"/>
          <w:sz w:val="17"/>
        </w:rPr>
        <w:t> </w:t>
      </w:r>
      <w:r>
        <w:rPr>
          <w:w w:val="105"/>
          <w:sz w:val="17"/>
        </w:rPr>
        <w:t>sua</w:t>
      </w:r>
      <w:r>
        <w:rPr>
          <w:spacing w:val="-9"/>
          <w:w w:val="105"/>
          <w:sz w:val="17"/>
        </w:rPr>
        <w:t> </w:t>
      </w:r>
      <w:r>
        <w:rPr>
          <w:w w:val="105"/>
          <w:sz w:val="17"/>
        </w:rPr>
        <w:t>proposta</w:t>
      </w:r>
      <w:r>
        <w:rPr>
          <w:spacing w:val="-9"/>
          <w:w w:val="105"/>
          <w:sz w:val="17"/>
        </w:rPr>
        <w:t> </w:t>
      </w:r>
      <w:r>
        <w:rPr>
          <w:spacing w:val="-2"/>
          <w:w w:val="105"/>
          <w:sz w:val="17"/>
        </w:rPr>
        <w:t>comercial.</w:t>
      </w:r>
    </w:p>
    <w:p>
      <w:pPr>
        <w:pStyle w:val="BodyText"/>
        <w:spacing w:before="87"/>
        <w:ind w:left="0"/>
      </w:pPr>
    </w:p>
    <w:p>
      <w:pPr>
        <w:pStyle w:val="Heading2"/>
        <w:numPr>
          <w:ilvl w:val="0"/>
          <w:numId w:val="36"/>
        </w:numPr>
        <w:tabs>
          <w:tab w:pos="580" w:val="left" w:leader="none"/>
        </w:tabs>
        <w:spacing w:line="240" w:lineRule="auto" w:before="0" w:after="0"/>
        <w:ind w:left="580" w:right="0" w:hanging="264"/>
        <w:jc w:val="left"/>
      </w:pPr>
      <w:r>
        <w:rPr>
          <w:w w:val="105"/>
        </w:rPr>
        <w:t>JULGAMENTO</w:t>
      </w:r>
      <w:r>
        <w:rPr>
          <w:spacing w:val="-11"/>
          <w:w w:val="105"/>
        </w:rPr>
        <w:t> </w:t>
      </w:r>
      <w:r>
        <w:rPr>
          <w:w w:val="105"/>
        </w:rPr>
        <w:t>DAS</w:t>
      </w:r>
      <w:r>
        <w:rPr>
          <w:spacing w:val="-11"/>
          <w:w w:val="105"/>
        </w:rPr>
        <w:t> </w:t>
      </w:r>
      <w:r>
        <w:rPr>
          <w:w w:val="105"/>
        </w:rPr>
        <w:t>PROPOSTAS</w:t>
      </w:r>
      <w:r>
        <w:rPr>
          <w:spacing w:val="-10"/>
          <w:w w:val="105"/>
        </w:rPr>
        <w:t> </w:t>
      </w:r>
      <w:r>
        <w:rPr>
          <w:w w:val="105"/>
        </w:rPr>
        <w:t>E</w:t>
      </w:r>
      <w:r>
        <w:rPr>
          <w:spacing w:val="-11"/>
          <w:w w:val="105"/>
        </w:rPr>
        <w:t> </w:t>
      </w:r>
      <w:r>
        <w:rPr>
          <w:w w:val="105"/>
        </w:rPr>
        <w:t>CRITÉRIOS</w:t>
      </w:r>
      <w:r>
        <w:rPr>
          <w:spacing w:val="-10"/>
          <w:w w:val="105"/>
        </w:rPr>
        <w:t> </w:t>
      </w:r>
      <w:r>
        <w:rPr>
          <w:w w:val="105"/>
        </w:rPr>
        <w:t>DE</w:t>
      </w:r>
      <w:r>
        <w:rPr>
          <w:spacing w:val="-11"/>
          <w:w w:val="105"/>
        </w:rPr>
        <w:t> </w:t>
      </w:r>
      <w:r>
        <w:rPr>
          <w:spacing w:val="-2"/>
          <w:w w:val="105"/>
        </w:rPr>
        <w:t>PREÇOS:</w:t>
      </w:r>
    </w:p>
    <w:p>
      <w:pPr>
        <w:pStyle w:val="ListParagraph"/>
        <w:numPr>
          <w:ilvl w:val="1"/>
          <w:numId w:val="36"/>
        </w:numPr>
        <w:tabs>
          <w:tab w:pos="713" w:val="left" w:leader="none"/>
        </w:tabs>
        <w:spacing w:line="240" w:lineRule="auto" w:before="44" w:after="0"/>
        <w:ind w:left="713" w:right="0" w:hanging="397"/>
        <w:jc w:val="left"/>
        <w:rPr>
          <w:sz w:val="17"/>
        </w:rPr>
      </w:pPr>
      <w:r>
        <w:rPr>
          <w:w w:val="105"/>
          <w:sz w:val="17"/>
        </w:rPr>
        <w:t>Será</w:t>
      </w:r>
      <w:r>
        <w:rPr>
          <w:spacing w:val="-9"/>
          <w:w w:val="105"/>
          <w:sz w:val="17"/>
        </w:rPr>
        <w:t> </w:t>
      </w:r>
      <w:r>
        <w:rPr>
          <w:w w:val="105"/>
          <w:sz w:val="17"/>
        </w:rPr>
        <w:t>contratada</w:t>
      </w:r>
      <w:r>
        <w:rPr>
          <w:spacing w:val="-6"/>
          <w:w w:val="105"/>
          <w:sz w:val="17"/>
        </w:rPr>
        <w:t> </w:t>
      </w:r>
      <w:r>
        <w:rPr>
          <w:w w:val="105"/>
          <w:sz w:val="17"/>
        </w:rPr>
        <w:t>a</w:t>
      </w:r>
      <w:r>
        <w:rPr>
          <w:spacing w:val="-6"/>
          <w:w w:val="105"/>
          <w:sz w:val="17"/>
        </w:rPr>
        <w:t> </w:t>
      </w:r>
      <w:r>
        <w:rPr>
          <w:w w:val="105"/>
          <w:sz w:val="17"/>
        </w:rPr>
        <w:t>empresa</w:t>
      </w:r>
      <w:r>
        <w:rPr>
          <w:spacing w:val="-6"/>
          <w:w w:val="105"/>
          <w:sz w:val="17"/>
        </w:rPr>
        <w:t> </w:t>
      </w:r>
      <w:r>
        <w:rPr>
          <w:w w:val="105"/>
          <w:sz w:val="17"/>
        </w:rPr>
        <w:t>que</w:t>
      </w:r>
      <w:r>
        <w:rPr>
          <w:spacing w:val="-6"/>
          <w:w w:val="105"/>
          <w:sz w:val="17"/>
        </w:rPr>
        <w:t> </w:t>
      </w:r>
      <w:r>
        <w:rPr>
          <w:w w:val="105"/>
          <w:sz w:val="17"/>
        </w:rPr>
        <w:t>ofertar</w:t>
      </w:r>
      <w:r>
        <w:rPr>
          <w:spacing w:val="-6"/>
          <w:w w:val="105"/>
          <w:sz w:val="17"/>
        </w:rPr>
        <w:t> </w:t>
      </w:r>
      <w:r>
        <w:rPr>
          <w:w w:val="105"/>
          <w:sz w:val="17"/>
        </w:rPr>
        <w:t>o</w:t>
      </w:r>
      <w:r>
        <w:rPr>
          <w:spacing w:val="-6"/>
          <w:w w:val="105"/>
          <w:sz w:val="17"/>
        </w:rPr>
        <w:t> </w:t>
      </w:r>
      <w:r>
        <w:rPr>
          <w:b/>
          <w:w w:val="105"/>
          <w:sz w:val="17"/>
        </w:rPr>
        <w:t>MENOR</w:t>
      </w:r>
      <w:r>
        <w:rPr>
          <w:b/>
          <w:spacing w:val="-5"/>
          <w:w w:val="105"/>
          <w:sz w:val="17"/>
        </w:rPr>
        <w:t> </w:t>
      </w:r>
      <w:r>
        <w:rPr>
          <w:b/>
          <w:w w:val="105"/>
          <w:sz w:val="17"/>
        </w:rPr>
        <w:t>PREÇO</w:t>
      </w:r>
      <w:r>
        <w:rPr>
          <w:b/>
          <w:spacing w:val="-6"/>
          <w:w w:val="105"/>
          <w:sz w:val="17"/>
        </w:rPr>
        <w:t> </w:t>
      </w:r>
      <w:r>
        <w:rPr>
          <w:b/>
          <w:w w:val="105"/>
          <w:sz w:val="17"/>
        </w:rPr>
        <w:t>POR</w:t>
      </w:r>
      <w:r>
        <w:rPr>
          <w:b/>
          <w:spacing w:val="-6"/>
          <w:w w:val="105"/>
          <w:sz w:val="17"/>
        </w:rPr>
        <w:t> </w:t>
      </w:r>
      <w:r>
        <w:rPr>
          <w:b/>
          <w:w w:val="105"/>
          <w:sz w:val="17"/>
        </w:rPr>
        <w:t>ITEM</w:t>
      </w:r>
      <w:r>
        <w:rPr>
          <w:b/>
          <w:spacing w:val="-6"/>
          <w:w w:val="105"/>
          <w:sz w:val="17"/>
        </w:rPr>
        <w:t> </w:t>
      </w:r>
      <w:r>
        <w:rPr>
          <w:b/>
          <w:w w:val="105"/>
          <w:sz w:val="17"/>
        </w:rPr>
        <w:t>em</w:t>
      </w:r>
      <w:r>
        <w:rPr>
          <w:b/>
          <w:spacing w:val="-6"/>
          <w:w w:val="105"/>
          <w:sz w:val="17"/>
        </w:rPr>
        <w:t> </w:t>
      </w:r>
      <w:r>
        <w:rPr>
          <w:b/>
          <w:w w:val="105"/>
          <w:sz w:val="17"/>
        </w:rPr>
        <w:t>MODO</w:t>
      </w:r>
      <w:r>
        <w:rPr>
          <w:b/>
          <w:spacing w:val="-6"/>
          <w:w w:val="105"/>
          <w:sz w:val="17"/>
        </w:rPr>
        <w:t> </w:t>
      </w:r>
      <w:r>
        <w:rPr>
          <w:b/>
          <w:w w:val="105"/>
          <w:sz w:val="17"/>
        </w:rPr>
        <w:t>DE</w:t>
      </w:r>
      <w:r>
        <w:rPr>
          <w:b/>
          <w:spacing w:val="-6"/>
          <w:w w:val="105"/>
          <w:sz w:val="17"/>
        </w:rPr>
        <w:t> </w:t>
      </w:r>
      <w:r>
        <w:rPr>
          <w:b/>
          <w:w w:val="105"/>
          <w:sz w:val="17"/>
        </w:rPr>
        <w:t>DISPUTA</w:t>
      </w:r>
      <w:r>
        <w:rPr>
          <w:b/>
          <w:spacing w:val="-20"/>
          <w:w w:val="105"/>
          <w:sz w:val="17"/>
        </w:rPr>
        <w:t> </w:t>
      </w:r>
      <w:r>
        <w:rPr>
          <w:b/>
          <w:w w:val="105"/>
          <w:sz w:val="17"/>
        </w:rPr>
        <w:t>ABERTO</w:t>
      </w:r>
      <w:r>
        <w:rPr>
          <w:b/>
          <w:spacing w:val="-6"/>
          <w:w w:val="105"/>
          <w:sz w:val="17"/>
        </w:rPr>
        <w:t> </w:t>
      </w:r>
      <w:r>
        <w:rPr>
          <w:w w:val="105"/>
          <w:sz w:val="17"/>
        </w:rPr>
        <w:t>e</w:t>
      </w:r>
      <w:r>
        <w:rPr>
          <w:spacing w:val="-6"/>
          <w:w w:val="105"/>
          <w:sz w:val="17"/>
        </w:rPr>
        <w:t> </w:t>
      </w:r>
      <w:r>
        <w:rPr>
          <w:w w:val="105"/>
          <w:sz w:val="17"/>
        </w:rPr>
        <w:t>atender</w:t>
      </w:r>
      <w:r>
        <w:rPr>
          <w:spacing w:val="-6"/>
          <w:w w:val="105"/>
          <w:sz w:val="17"/>
        </w:rPr>
        <w:t> </w:t>
      </w:r>
      <w:r>
        <w:rPr>
          <w:w w:val="105"/>
          <w:sz w:val="17"/>
        </w:rPr>
        <w:t>a</w:t>
      </w:r>
      <w:r>
        <w:rPr>
          <w:spacing w:val="-6"/>
          <w:w w:val="105"/>
          <w:sz w:val="17"/>
        </w:rPr>
        <w:t> </w:t>
      </w:r>
      <w:r>
        <w:rPr>
          <w:w w:val="105"/>
          <w:sz w:val="17"/>
        </w:rPr>
        <w:t>todas</w:t>
      </w:r>
      <w:r>
        <w:rPr>
          <w:spacing w:val="-5"/>
          <w:w w:val="105"/>
          <w:sz w:val="17"/>
        </w:rPr>
        <w:t> </w:t>
      </w:r>
      <w:r>
        <w:rPr>
          <w:w w:val="105"/>
          <w:sz w:val="17"/>
        </w:rPr>
        <w:t>as</w:t>
      </w:r>
      <w:r>
        <w:rPr>
          <w:spacing w:val="-6"/>
          <w:w w:val="105"/>
          <w:sz w:val="17"/>
        </w:rPr>
        <w:t> </w:t>
      </w:r>
      <w:r>
        <w:rPr>
          <w:w w:val="105"/>
          <w:sz w:val="17"/>
        </w:rPr>
        <w:t>fases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do</w:t>
      </w:r>
      <w:r>
        <w:rPr>
          <w:spacing w:val="-6"/>
          <w:w w:val="105"/>
          <w:sz w:val="17"/>
        </w:rPr>
        <w:t> </w:t>
      </w:r>
      <w:r>
        <w:rPr>
          <w:w w:val="105"/>
          <w:sz w:val="17"/>
        </w:rPr>
        <w:t>certame,</w:t>
      </w:r>
      <w:r>
        <w:rPr>
          <w:spacing w:val="-6"/>
          <w:w w:val="105"/>
          <w:sz w:val="17"/>
        </w:rPr>
        <w:t> </w:t>
      </w:r>
      <w:r>
        <w:rPr>
          <w:w w:val="105"/>
          <w:sz w:val="17"/>
        </w:rPr>
        <w:t>que</w:t>
      </w:r>
      <w:r>
        <w:rPr>
          <w:spacing w:val="-6"/>
          <w:w w:val="105"/>
          <w:sz w:val="17"/>
        </w:rPr>
        <w:t> </w:t>
      </w:r>
      <w:r>
        <w:rPr>
          <w:w w:val="105"/>
          <w:sz w:val="17"/>
        </w:rPr>
        <w:t>constarão</w:t>
      </w:r>
      <w:r>
        <w:rPr>
          <w:spacing w:val="-6"/>
          <w:w w:val="105"/>
          <w:sz w:val="17"/>
        </w:rPr>
        <w:t> </w:t>
      </w:r>
      <w:r>
        <w:rPr>
          <w:w w:val="105"/>
          <w:sz w:val="17"/>
        </w:rPr>
        <w:t>em</w:t>
      </w:r>
      <w:r>
        <w:rPr>
          <w:spacing w:val="-6"/>
          <w:w w:val="105"/>
          <w:sz w:val="17"/>
        </w:rPr>
        <w:t> </w:t>
      </w:r>
      <w:r>
        <w:rPr>
          <w:w w:val="105"/>
          <w:sz w:val="17"/>
        </w:rPr>
        <w:t>futuro</w:t>
      </w:r>
      <w:r>
        <w:rPr>
          <w:spacing w:val="-6"/>
          <w:w w:val="105"/>
          <w:sz w:val="17"/>
        </w:rPr>
        <w:t> </w:t>
      </w:r>
      <w:r>
        <w:rPr>
          <w:spacing w:val="-2"/>
          <w:w w:val="105"/>
          <w:sz w:val="17"/>
        </w:rPr>
        <w:t>edital;</w:t>
      </w:r>
    </w:p>
    <w:p>
      <w:pPr>
        <w:pStyle w:val="ListParagraph"/>
        <w:numPr>
          <w:ilvl w:val="1"/>
          <w:numId w:val="36"/>
        </w:numPr>
        <w:tabs>
          <w:tab w:pos="726" w:val="left" w:leader="none"/>
        </w:tabs>
        <w:spacing w:line="292" w:lineRule="auto" w:before="44" w:after="0"/>
        <w:ind w:left="316" w:right="299" w:firstLine="0"/>
        <w:jc w:val="left"/>
        <w:rPr>
          <w:sz w:val="17"/>
        </w:rPr>
      </w:pPr>
      <w:r>
        <w:rPr>
          <w:w w:val="105"/>
          <w:sz w:val="17"/>
        </w:rPr>
        <w:t>Se a proposta de preços ou o lance de menor valor não for aceitável, o pregoeiro examinará a proposta ou o lance subsequente, na ordem de classificação, verificando a sua aceitabilidade. Se for</w:t>
      </w:r>
      <w:r>
        <w:rPr>
          <w:spacing w:val="80"/>
          <w:w w:val="105"/>
          <w:sz w:val="17"/>
        </w:rPr>
        <w:t> </w:t>
      </w:r>
      <w:r>
        <w:rPr>
          <w:w w:val="105"/>
          <w:sz w:val="17"/>
        </w:rPr>
        <w:t>necessário, repetirá esse procedimento, sucessivamente, até a apuração de uma proposta ou lance que atenda ao edital.</w:t>
      </w:r>
    </w:p>
    <w:p>
      <w:pPr>
        <w:pStyle w:val="BodyText"/>
        <w:spacing w:before="44"/>
        <w:ind w:left="0"/>
      </w:pPr>
    </w:p>
    <w:p>
      <w:pPr>
        <w:pStyle w:val="Heading2"/>
        <w:numPr>
          <w:ilvl w:val="0"/>
          <w:numId w:val="36"/>
        </w:numPr>
        <w:tabs>
          <w:tab w:pos="580" w:val="left" w:leader="none"/>
        </w:tabs>
        <w:spacing w:line="240" w:lineRule="auto" w:before="0" w:after="0"/>
        <w:ind w:left="580" w:right="0" w:hanging="264"/>
        <w:jc w:val="left"/>
      </w:pPr>
      <w:r>
        <w:rPr/>
        <w:t>SANÇÕES</w:t>
      </w:r>
      <w:r>
        <w:rPr>
          <w:spacing w:val="23"/>
        </w:rPr>
        <w:t> </w:t>
      </w:r>
      <w:r>
        <w:rPr>
          <w:spacing w:val="-2"/>
        </w:rPr>
        <w:t>ADMINISTRATIVAS:</w:t>
      </w:r>
    </w:p>
    <w:p>
      <w:pPr>
        <w:pStyle w:val="ListParagraph"/>
        <w:numPr>
          <w:ilvl w:val="1"/>
          <w:numId w:val="36"/>
        </w:numPr>
        <w:tabs>
          <w:tab w:pos="744" w:val="left" w:leader="none"/>
        </w:tabs>
        <w:spacing w:line="292" w:lineRule="auto" w:before="44" w:after="0"/>
        <w:ind w:left="316" w:right="299" w:firstLine="0"/>
        <w:jc w:val="left"/>
        <w:rPr>
          <w:sz w:val="17"/>
        </w:rPr>
      </w:pPr>
      <w:r>
        <w:rPr>
          <w:w w:val="105"/>
          <w:sz w:val="17"/>
        </w:rPr>
        <w:t>A</w:t>
      </w:r>
      <w:r>
        <w:rPr>
          <w:spacing w:val="24"/>
          <w:w w:val="105"/>
          <w:sz w:val="17"/>
        </w:rPr>
        <w:t> </w:t>
      </w:r>
      <w:r>
        <w:rPr>
          <w:w w:val="105"/>
          <w:sz w:val="17"/>
        </w:rPr>
        <w:t>inexecução</w:t>
      </w:r>
      <w:r>
        <w:rPr>
          <w:spacing w:val="32"/>
          <w:w w:val="105"/>
          <w:sz w:val="17"/>
        </w:rPr>
        <w:t> </w:t>
      </w:r>
      <w:r>
        <w:rPr>
          <w:w w:val="105"/>
          <w:sz w:val="17"/>
        </w:rPr>
        <w:t>dos</w:t>
      </w:r>
      <w:r>
        <w:rPr>
          <w:spacing w:val="32"/>
          <w:w w:val="105"/>
          <w:sz w:val="17"/>
        </w:rPr>
        <w:t> </w:t>
      </w:r>
      <w:r>
        <w:rPr>
          <w:w w:val="105"/>
          <w:sz w:val="17"/>
        </w:rPr>
        <w:t>serviços,</w:t>
      </w:r>
      <w:r>
        <w:rPr>
          <w:spacing w:val="32"/>
          <w:w w:val="105"/>
          <w:sz w:val="17"/>
        </w:rPr>
        <w:t> </w:t>
      </w:r>
      <w:r>
        <w:rPr>
          <w:w w:val="105"/>
          <w:sz w:val="17"/>
        </w:rPr>
        <w:t>total</w:t>
      </w:r>
      <w:r>
        <w:rPr>
          <w:spacing w:val="32"/>
          <w:w w:val="105"/>
          <w:sz w:val="17"/>
        </w:rPr>
        <w:t> </w:t>
      </w:r>
      <w:r>
        <w:rPr>
          <w:w w:val="105"/>
          <w:sz w:val="17"/>
        </w:rPr>
        <w:t>ou</w:t>
      </w:r>
      <w:r>
        <w:rPr>
          <w:spacing w:val="32"/>
          <w:w w:val="105"/>
          <w:sz w:val="17"/>
        </w:rPr>
        <w:t> </w:t>
      </w:r>
      <w:r>
        <w:rPr>
          <w:w w:val="105"/>
          <w:sz w:val="17"/>
        </w:rPr>
        <w:t>parcial,</w:t>
      </w:r>
      <w:r>
        <w:rPr>
          <w:spacing w:val="32"/>
          <w:w w:val="105"/>
          <w:sz w:val="17"/>
        </w:rPr>
        <w:t> </w:t>
      </w:r>
      <w:r>
        <w:rPr>
          <w:w w:val="105"/>
          <w:sz w:val="17"/>
        </w:rPr>
        <w:t>a</w:t>
      </w:r>
      <w:r>
        <w:rPr>
          <w:spacing w:val="32"/>
          <w:w w:val="105"/>
          <w:sz w:val="17"/>
        </w:rPr>
        <w:t> </w:t>
      </w:r>
      <w:r>
        <w:rPr>
          <w:w w:val="105"/>
          <w:sz w:val="17"/>
        </w:rPr>
        <w:t>execução</w:t>
      </w:r>
      <w:r>
        <w:rPr>
          <w:spacing w:val="32"/>
          <w:w w:val="105"/>
          <w:sz w:val="17"/>
        </w:rPr>
        <w:t> </w:t>
      </w:r>
      <w:r>
        <w:rPr>
          <w:w w:val="105"/>
          <w:sz w:val="17"/>
        </w:rPr>
        <w:t>imperfeita,</w:t>
      </w:r>
      <w:r>
        <w:rPr>
          <w:spacing w:val="32"/>
          <w:w w:val="105"/>
          <w:sz w:val="17"/>
        </w:rPr>
        <w:t> </w:t>
      </w:r>
      <w:r>
        <w:rPr>
          <w:w w:val="105"/>
          <w:sz w:val="17"/>
        </w:rPr>
        <w:t>a</w:t>
      </w:r>
      <w:r>
        <w:rPr>
          <w:spacing w:val="32"/>
          <w:w w:val="105"/>
          <w:sz w:val="17"/>
        </w:rPr>
        <w:t> </w:t>
      </w:r>
      <w:r>
        <w:rPr>
          <w:w w:val="105"/>
          <w:sz w:val="17"/>
        </w:rPr>
        <w:t>mora</w:t>
      </w:r>
      <w:r>
        <w:rPr>
          <w:spacing w:val="32"/>
          <w:w w:val="105"/>
          <w:sz w:val="17"/>
        </w:rPr>
        <w:t> </w:t>
      </w:r>
      <w:r>
        <w:rPr>
          <w:w w:val="105"/>
          <w:sz w:val="17"/>
        </w:rPr>
        <w:t>na</w:t>
      </w:r>
      <w:r>
        <w:rPr>
          <w:spacing w:val="32"/>
          <w:w w:val="105"/>
          <w:sz w:val="17"/>
        </w:rPr>
        <w:t> </w:t>
      </w:r>
      <w:r>
        <w:rPr>
          <w:w w:val="105"/>
          <w:sz w:val="17"/>
        </w:rPr>
        <w:t>execução</w:t>
      </w:r>
      <w:r>
        <w:rPr>
          <w:spacing w:val="32"/>
          <w:w w:val="105"/>
          <w:sz w:val="17"/>
        </w:rPr>
        <w:t> </w:t>
      </w:r>
      <w:r>
        <w:rPr>
          <w:w w:val="105"/>
          <w:sz w:val="17"/>
        </w:rPr>
        <w:t>ou</w:t>
      </w:r>
      <w:r>
        <w:rPr>
          <w:spacing w:val="32"/>
          <w:w w:val="105"/>
          <w:sz w:val="17"/>
        </w:rPr>
        <w:t> </w:t>
      </w:r>
      <w:r>
        <w:rPr>
          <w:w w:val="105"/>
          <w:sz w:val="17"/>
        </w:rPr>
        <w:t>qualquer</w:t>
      </w:r>
      <w:r>
        <w:rPr>
          <w:spacing w:val="32"/>
          <w:w w:val="105"/>
          <w:sz w:val="17"/>
        </w:rPr>
        <w:t> </w:t>
      </w:r>
      <w:r>
        <w:rPr>
          <w:w w:val="105"/>
          <w:sz w:val="17"/>
        </w:rPr>
        <w:t>inadimplemento</w:t>
      </w:r>
      <w:r>
        <w:rPr>
          <w:spacing w:val="32"/>
          <w:w w:val="105"/>
          <w:sz w:val="17"/>
        </w:rPr>
        <w:t> </w:t>
      </w:r>
      <w:r>
        <w:rPr>
          <w:w w:val="105"/>
          <w:sz w:val="17"/>
        </w:rPr>
        <w:t>ou</w:t>
      </w:r>
      <w:r>
        <w:rPr>
          <w:spacing w:val="32"/>
          <w:w w:val="105"/>
          <w:sz w:val="17"/>
        </w:rPr>
        <w:t> </w:t>
      </w:r>
      <w:r>
        <w:rPr>
          <w:w w:val="105"/>
          <w:sz w:val="17"/>
        </w:rPr>
        <w:t>infração</w:t>
      </w:r>
      <w:r>
        <w:rPr>
          <w:spacing w:val="32"/>
          <w:w w:val="105"/>
          <w:sz w:val="17"/>
        </w:rPr>
        <w:t> </w:t>
      </w:r>
      <w:r>
        <w:rPr>
          <w:w w:val="105"/>
          <w:sz w:val="17"/>
        </w:rPr>
        <w:t>contratual,</w:t>
      </w:r>
      <w:r>
        <w:rPr>
          <w:spacing w:val="32"/>
          <w:w w:val="105"/>
          <w:sz w:val="17"/>
        </w:rPr>
        <w:t> </w:t>
      </w:r>
      <w:r>
        <w:rPr>
          <w:w w:val="105"/>
          <w:sz w:val="17"/>
        </w:rPr>
        <w:t>sujeitará</w:t>
      </w:r>
      <w:r>
        <w:rPr>
          <w:spacing w:val="32"/>
          <w:w w:val="105"/>
          <w:sz w:val="17"/>
        </w:rPr>
        <w:t> </w:t>
      </w:r>
      <w:r>
        <w:rPr>
          <w:w w:val="105"/>
          <w:sz w:val="17"/>
        </w:rPr>
        <w:t>a</w:t>
      </w:r>
      <w:r>
        <w:rPr>
          <w:spacing w:val="32"/>
          <w:w w:val="105"/>
          <w:sz w:val="17"/>
        </w:rPr>
        <w:t> </w:t>
      </w:r>
      <w:r>
        <w:rPr>
          <w:w w:val="105"/>
          <w:sz w:val="17"/>
        </w:rPr>
        <w:t>CONTRATADA,</w:t>
      </w:r>
      <w:r>
        <w:rPr>
          <w:spacing w:val="32"/>
          <w:w w:val="105"/>
          <w:sz w:val="17"/>
        </w:rPr>
        <w:t> </w:t>
      </w:r>
      <w:r>
        <w:rPr>
          <w:w w:val="105"/>
          <w:sz w:val="17"/>
        </w:rPr>
        <w:t>sem</w:t>
      </w:r>
      <w:r>
        <w:rPr>
          <w:spacing w:val="32"/>
          <w:w w:val="105"/>
          <w:sz w:val="17"/>
        </w:rPr>
        <w:t> </w:t>
      </w:r>
      <w:r>
        <w:rPr>
          <w:w w:val="105"/>
          <w:sz w:val="17"/>
        </w:rPr>
        <w:t>prejuízo</w:t>
      </w:r>
      <w:r>
        <w:rPr>
          <w:spacing w:val="32"/>
          <w:w w:val="105"/>
          <w:sz w:val="17"/>
        </w:rPr>
        <w:t> </w:t>
      </w:r>
      <w:r>
        <w:rPr>
          <w:w w:val="105"/>
          <w:sz w:val="17"/>
        </w:rPr>
        <w:t>da responsabilidade civil ou criminal que couber, às sanções previstas na Lei n.º 14.133/21 e demais normas pertinentes, assegurados, nos termos da lei, a ampla defesa e o contraditório.</w:t>
      </w:r>
    </w:p>
    <w:p>
      <w:pPr>
        <w:pStyle w:val="BodyText"/>
        <w:spacing w:before="44"/>
        <w:ind w:left="0"/>
      </w:pPr>
    </w:p>
    <w:p>
      <w:pPr>
        <w:pStyle w:val="Heading2"/>
        <w:numPr>
          <w:ilvl w:val="0"/>
          <w:numId w:val="36"/>
        </w:numPr>
        <w:tabs>
          <w:tab w:pos="580" w:val="left" w:leader="none"/>
        </w:tabs>
        <w:spacing w:line="240" w:lineRule="auto" w:before="1" w:after="0"/>
        <w:ind w:left="580" w:right="0" w:hanging="264"/>
        <w:jc w:val="left"/>
      </w:pPr>
      <w:r>
        <w:rPr>
          <w:w w:val="105"/>
        </w:rPr>
        <w:t>DAS</w:t>
      </w:r>
      <w:r>
        <w:rPr>
          <w:spacing w:val="-9"/>
          <w:w w:val="105"/>
        </w:rPr>
        <w:t> </w:t>
      </w:r>
      <w:r>
        <w:rPr>
          <w:w w:val="105"/>
        </w:rPr>
        <w:t>DISPOSIÇÕES</w:t>
      </w:r>
      <w:r>
        <w:rPr>
          <w:spacing w:val="-9"/>
          <w:w w:val="105"/>
        </w:rPr>
        <w:t> </w:t>
      </w:r>
      <w:r>
        <w:rPr>
          <w:spacing w:val="-2"/>
          <w:w w:val="105"/>
        </w:rPr>
        <w:t>FINAIS:</w:t>
      </w:r>
    </w:p>
    <w:p>
      <w:pPr>
        <w:pStyle w:val="ListParagraph"/>
        <w:numPr>
          <w:ilvl w:val="1"/>
          <w:numId w:val="36"/>
        </w:numPr>
        <w:tabs>
          <w:tab w:pos="713" w:val="left" w:leader="none"/>
        </w:tabs>
        <w:spacing w:line="240" w:lineRule="auto" w:before="43" w:after="0"/>
        <w:ind w:left="713" w:right="0" w:hanging="397"/>
        <w:jc w:val="left"/>
        <w:rPr>
          <w:sz w:val="17"/>
        </w:rPr>
      </w:pPr>
      <w:r>
        <w:rPr>
          <w:w w:val="105"/>
          <w:sz w:val="17"/>
        </w:rPr>
        <w:t>Somente</w:t>
      </w:r>
      <w:r>
        <w:rPr>
          <w:spacing w:val="-6"/>
          <w:w w:val="105"/>
          <w:sz w:val="17"/>
        </w:rPr>
        <w:t> </w:t>
      </w:r>
      <w:r>
        <w:rPr>
          <w:w w:val="105"/>
          <w:sz w:val="17"/>
        </w:rPr>
        <w:t>o</w:t>
      </w:r>
      <w:r>
        <w:rPr>
          <w:spacing w:val="-6"/>
          <w:w w:val="105"/>
          <w:sz w:val="17"/>
        </w:rPr>
        <w:t> </w:t>
      </w:r>
      <w:r>
        <w:rPr>
          <w:w w:val="105"/>
          <w:sz w:val="17"/>
        </w:rPr>
        <w:t>Serviço</w:t>
      </w:r>
      <w:r>
        <w:rPr>
          <w:spacing w:val="-6"/>
          <w:w w:val="105"/>
          <w:sz w:val="17"/>
        </w:rPr>
        <w:t> </w:t>
      </w:r>
      <w:r>
        <w:rPr>
          <w:w w:val="105"/>
          <w:sz w:val="17"/>
        </w:rPr>
        <w:t>de</w:t>
      </w:r>
      <w:r>
        <w:rPr>
          <w:spacing w:val="-6"/>
          <w:w w:val="105"/>
          <w:sz w:val="17"/>
        </w:rPr>
        <w:t> </w:t>
      </w:r>
      <w:r>
        <w:rPr>
          <w:w w:val="105"/>
          <w:sz w:val="17"/>
        </w:rPr>
        <w:t>Laboratórios</w:t>
      </w:r>
      <w:r>
        <w:rPr>
          <w:spacing w:val="-6"/>
          <w:w w:val="105"/>
          <w:sz w:val="17"/>
        </w:rPr>
        <w:t> </w:t>
      </w:r>
      <w:r>
        <w:rPr>
          <w:w w:val="105"/>
          <w:sz w:val="17"/>
        </w:rPr>
        <w:t>poderá</w:t>
      </w:r>
      <w:r>
        <w:rPr>
          <w:spacing w:val="-6"/>
          <w:w w:val="105"/>
          <w:sz w:val="17"/>
        </w:rPr>
        <w:t> </w:t>
      </w:r>
      <w:r>
        <w:rPr>
          <w:w w:val="105"/>
          <w:sz w:val="17"/>
        </w:rPr>
        <w:t>solicitar/autorizar</w:t>
      </w:r>
      <w:r>
        <w:rPr>
          <w:spacing w:val="-6"/>
          <w:w w:val="105"/>
          <w:sz w:val="17"/>
        </w:rPr>
        <w:t> </w:t>
      </w:r>
      <w:r>
        <w:rPr>
          <w:w w:val="105"/>
          <w:sz w:val="17"/>
        </w:rPr>
        <w:t>a</w:t>
      </w:r>
      <w:r>
        <w:rPr>
          <w:spacing w:val="-6"/>
          <w:w w:val="105"/>
          <w:sz w:val="17"/>
        </w:rPr>
        <w:t> </w:t>
      </w:r>
      <w:r>
        <w:rPr>
          <w:w w:val="105"/>
          <w:sz w:val="17"/>
        </w:rPr>
        <w:t>entrega</w:t>
      </w:r>
      <w:r>
        <w:rPr>
          <w:spacing w:val="-6"/>
          <w:w w:val="105"/>
          <w:sz w:val="17"/>
        </w:rPr>
        <w:t> </w:t>
      </w:r>
      <w:r>
        <w:rPr>
          <w:w w:val="105"/>
          <w:sz w:val="17"/>
        </w:rPr>
        <w:t>de</w:t>
      </w:r>
      <w:r>
        <w:rPr>
          <w:spacing w:val="-6"/>
          <w:w w:val="105"/>
          <w:sz w:val="17"/>
        </w:rPr>
        <w:t> </w:t>
      </w:r>
      <w:r>
        <w:rPr>
          <w:w w:val="105"/>
          <w:sz w:val="17"/>
        </w:rPr>
        <w:t>material,</w:t>
      </w:r>
      <w:r>
        <w:rPr>
          <w:spacing w:val="-6"/>
          <w:w w:val="105"/>
          <w:sz w:val="17"/>
        </w:rPr>
        <w:t> </w:t>
      </w:r>
      <w:r>
        <w:rPr>
          <w:w w:val="105"/>
          <w:sz w:val="17"/>
        </w:rPr>
        <w:t>salvo</w:t>
      </w:r>
      <w:r>
        <w:rPr>
          <w:spacing w:val="-6"/>
          <w:w w:val="105"/>
          <w:sz w:val="17"/>
        </w:rPr>
        <w:t> </w:t>
      </w:r>
      <w:r>
        <w:rPr>
          <w:w w:val="105"/>
          <w:sz w:val="17"/>
        </w:rPr>
        <w:t>comando</w:t>
      </w:r>
      <w:r>
        <w:rPr>
          <w:spacing w:val="-6"/>
          <w:w w:val="105"/>
          <w:sz w:val="17"/>
        </w:rPr>
        <w:t> </w:t>
      </w:r>
      <w:r>
        <w:rPr>
          <w:w w:val="105"/>
          <w:sz w:val="17"/>
        </w:rPr>
        <w:t>de</w:t>
      </w:r>
      <w:r>
        <w:rPr>
          <w:spacing w:val="-6"/>
          <w:w w:val="105"/>
          <w:sz w:val="17"/>
        </w:rPr>
        <w:t> </w:t>
      </w:r>
      <w:r>
        <w:rPr>
          <w:w w:val="105"/>
          <w:sz w:val="17"/>
        </w:rPr>
        <w:t>departamento</w:t>
      </w:r>
      <w:r>
        <w:rPr>
          <w:spacing w:val="-6"/>
          <w:w w:val="105"/>
          <w:sz w:val="17"/>
        </w:rPr>
        <w:t> </w:t>
      </w:r>
      <w:r>
        <w:rPr>
          <w:spacing w:val="-2"/>
          <w:w w:val="105"/>
          <w:sz w:val="17"/>
        </w:rPr>
        <w:t>superior.</w:t>
      </w:r>
    </w:p>
    <w:p>
      <w:pPr>
        <w:pStyle w:val="ListParagraph"/>
        <w:numPr>
          <w:ilvl w:val="1"/>
          <w:numId w:val="36"/>
        </w:numPr>
        <w:tabs>
          <w:tab w:pos="708" w:val="left" w:leader="none"/>
        </w:tabs>
        <w:spacing w:line="292" w:lineRule="auto" w:before="44" w:after="0"/>
        <w:ind w:left="316" w:right="299" w:firstLine="0"/>
        <w:jc w:val="left"/>
        <w:rPr>
          <w:sz w:val="17"/>
        </w:rPr>
      </w:pPr>
      <w:r>
        <w:rPr>
          <w:w w:val="105"/>
          <w:sz w:val="17"/>
        </w:rPr>
        <w:t>Antes</w:t>
      </w:r>
      <w:r>
        <w:rPr>
          <w:spacing w:val="-3"/>
          <w:w w:val="105"/>
          <w:sz w:val="17"/>
        </w:rPr>
        <w:t> </w:t>
      </w:r>
      <w:r>
        <w:rPr>
          <w:w w:val="105"/>
          <w:sz w:val="17"/>
        </w:rPr>
        <w:t>de</w:t>
      </w:r>
      <w:r>
        <w:rPr>
          <w:spacing w:val="-3"/>
          <w:w w:val="105"/>
          <w:sz w:val="17"/>
        </w:rPr>
        <w:t> </w:t>
      </w:r>
      <w:r>
        <w:rPr>
          <w:w w:val="105"/>
          <w:sz w:val="17"/>
        </w:rPr>
        <w:t>apresentar</w:t>
      </w:r>
      <w:r>
        <w:rPr>
          <w:spacing w:val="-3"/>
          <w:w w:val="105"/>
          <w:sz w:val="17"/>
        </w:rPr>
        <w:t> </w:t>
      </w:r>
      <w:r>
        <w:rPr>
          <w:w w:val="105"/>
          <w:sz w:val="17"/>
        </w:rPr>
        <w:t>a</w:t>
      </w:r>
      <w:r>
        <w:rPr>
          <w:spacing w:val="-3"/>
          <w:w w:val="105"/>
          <w:sz w:val="17"/>
        </w:rPr>
        <w:t> </w:t>
      </w:r>
      <w:r>
        <w:rPr>
          <w:w w:val="105"/>
          <w:sz w:val="17"/>
        </w:rPr>
        <w:t>proposta,</w:t>
      </w:r>
      <w:r>
        <w:rPr>
          <w:spacing w:val="-3"/>
          <w:w w:val="105"/>
          <w:sz w:val="17"/>
        </w:rPr>
        <w:t> </w:t>
      </w:r>
      <w:r>
        <w:rPr>
          <w:w w:val="105"/>
          <w:sz w:val="17"/>
        </w:rPr>
        <w:t>a</w:t>
      </w:r>
      <w:r>
        <w:rPr>
          <w:spacing w:val="-3"/>
          <w:w w:val="105"/>
          <w:sz w:val="17"/>
        </w:rPr>
        <w:t> </w:t>
      </w:r>
      <w:r>
        <w:rPr>
          <w:w w:val="105"/>
          <w:sz w:val="17"/>
        </w:rPr>
        <w:t>CONTRATADA</w:t>
      </w:r>
      <w:r>
        <w:rPr>
          <w:spacing w:val="-12"/>
          <w:w w:val="105"/>
          <w:sz w:val="17"/>
        </w:rPr>
        <w:t> </w:t>
      </w:r>
      <w:r>
        <w:rPr>
          <w:w w:val="105"/>
          <w:sz w:val="17"/>
        </w:rPr>
        <w:t>deverá</w:t>
      </w:r>
      <w:r>
        <w:rPr>
          <w:spacing w:val="-2"/>
          <w:w w:val="105"/>
          <w:sz w:val="17"/>
        </w:rPr>
        <w:t> </w:t>
      </w:r>
      <w:r>
        <w:rPr>
          <w:w w:val="105"/>
          <w:sz w:val="17"/>
        </w:rPr>
        <w:t>realizar</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levantamentos</w:t>
      </w:r>
      <w:r>
        <w:rPr>
          <w:spacing w:val="-3"/>
          <w:w w:val="105"/>
          <w:sz w:val="17"/>
        </w:rPr>
        <w:t> </w:t>
      </w:r>
      <w:r>
        <w:rPr>
          <w:w w:val="105"/>
          <w:sz w:val="17"/>
        </w:rPr>
        <w:t>essenciais,</w:t>
      </w:r>
      <w:r>
        <w:rPr>
          <w:spacing w:val="-3"/>
          <w:w w:val="105"/>
          <w:sz w:val="17"/>
        </w:rPr>
        <w:t> </w:t>
      </w:r>
      <w:r>
        <w:rPr>
          <w:w w:val="105"/>
          <w:sz w:val="17"/>
        </w:rPr>
        <w:t>de</w:t>
      </w:r>
      <w:r>
        <w:rPr>
          <w:spacing w:val="-3"/>
          <w:w w:val="105"/>
          <w:sz w:val="17"/>
        </w:rPr>
        <w:t> </w:t>
      </w:r>
      <w:r>
        <w:rPr>
          <w:w w:val="105"/>
          <w:sz w:val="17"/>
        </w:rPr>
        <w:t>modo</w:t>
      </w:r>
      <w:r>
        <w:rPr>
          <w:spacing w:val="-3"/>
          <w:w w:val="105"/>
          <w:sz w:val="17"/>
        </w:rPr>
        <w:t> </w:t>
      </w:r>
      <w:r>
        <w:rPr>
          <w:w w:val="105"/>
          <w:sz w:val="17"/>
        </w:rPr>
        <w:t>a</w:t>
      </w:r>
      <w:r>
        <w:rPr>
          <w:spacing w:val="-3"/>
          <w:w w:val="105"/>
          <w:sz w:val="17"/>
        </w:rPr>
        <w:t> </w:t>
      </w:r>
      <w:r>
        <w:rPr>
          <w:w w:val="105"/>
          <w:sz w:val="17"/>
        </w:rPr>
        <w:t>não</w:t>
      </w:r>
      <w:r>
        <w:rPr>
          <w:spacing w:val="-3"/>
          <w:w w:val="105"/>
          <w:sz w:val="17"/>
        </w:rPr>
        <w:t> </w:t>
      </w:r>
      <w:r>
        <w:rPr>
          <w:w w:val="105"/>
          <w:sz w:val="17"/>
        </w:rPr>
        <w:t>incorrer</w:t>
      </w:r>
      <w:r>
        <w:rPr>
          <w:spacing w:val="-3"/>
          <w:w w:val="105"/>
          <w:sz w:val="17"/>
        </w:rPr>
        <w:t> </w:t>
      </w:r>
      <w:r>
        <w:rPr>
          <w:w w:val="105"/>
          <w:sz w:val="17"/>
        </w:rPr>
        <w:t>em</w:t>
      </w:r>
      <w:r>
        <w:rPr>
          <w:spacing w:val="-3"/>
          <w:w w:val="105"/>
          <w:sz w:val="17"/>
        </w:rPr>
        <w:t> </w:t>
      </w:r>
      <w:r>
        <w:rPr>
          <w:w w:val="105"/>
          <w:sz w:val="17"/>
        </w:rPr>
        <w:t>omissões</w:t>
      </w:r>
      <w:r>
        <w:rPr>
          <w:spacing w:val="-3"/>
          <w:w w:val="105"/>
          <w:sz w:val="17"/>
        </w:rPr>
        <w:t> </w:t>
      </w:r>
      <w:r>
        <w:rPr>
          <w:w w:val="105"/>
          <w:sz w:val="17"/>
        </w:rPr>
        <w:t>que</w:t>
      </w:r>
      <w:r>
        <w:rPr>
          <w:spacing w:val="-3"/>
          <w:w w:val="105"/>
          <w:sz w:val="17"/>
        </w:rPr>
        <w:t> </w:t>
      </w:r>
      <w:r>
        <w:rPr>
          <w:w w:val="105"/>
          <w:sz w:val="17"/>
        </w:rPr>
        <w:t>jamais</w:t>
      </w:r>
      <w:r>
        <w:rPr>
          <w:spacing w:val="-3"/>
          <w:w w:val="105"/>
          <w:sz w:val="17"/>
        </w:rPr>
        <w:t> </w:t>
      </w:r>
      <w:r>
        <w:rPr>
          <w:w w:val="105"/>
          <w:sz w:val="17"/>
        </w:rPr>
        <w:t>poderão</w:t>
      </w:r>
      <w:r>
        <w:rPr>
          <w:spacing w:val="-3"/>
          <w:w w:val="105"/>
          <w:sz w:val="17"/>
        </w:rPr>
        <w:t> </w:t>
      </w:r>
      <w:r>
        <w:rPr>
          <w:w w:val="105"/>
          <w:sz w:val="17"/>
        </w:rPr>
        <w:t>ser</w:t>
      </w:r>
      <w:r>
        <w:rPr>
          <w:spacing w:val="-3"/>
          <w:w w:val="105"/>
          <w:sz w:val="17"/>
        </w:rPr>
        <w:t> </w:t>
      </w:r>
      <w:r>
        <w:rPr>
          <w:w w:val="105"/>
          <w:sz w:val="17"/>
        </w:rPr>
        <w:t>alegadas</w:t>
      </w:r>
      <w:r>
        <w:rPr>
          <w:spacing w:val="-3"/>
          <w:w w:val="105"/>
          <w:sz w:val="17"/>
        </w:rPr>
        <w:t> </w:t>
      </w:r>
      <w:r>
        <w:rPr>
          <w:w w:val="105"/>
          <w:sz w:val="17"/>
        </w:rPr>
        <w:t>ao</w:t>
      </w:r>
      <w:r>
        <w:rPr>
          <w:spacing w:val="-3"/>
          <w:w w:val="105"/>
          <w:sz w:val="17"/>
        </w:rPr>
        <w:t> </w:t>
      </w:r>
      <w:r>
        <w:rPr>
          <w:w w:val="105"/>
          <w:sz w:val="17"/>
        </w:rPr>
        <w:t>fornecimento</w:t>
      </w:r>
      <w:r>
        <w:rPr>
          <w:spacing w:val="-3"/>
          <w:w w:val="105"/>
          <w:sz w:val="17"/>
        </w:rPr>
        <w:t> </w:t>
      </w:r>
      <w:r>
        <w:rPr>
          <w:w w:val="105"/>
          <w:sz w:val="17"/>
        </w:rPr>
        <w:t>em</w:t>
      </w:r>
      <w:r>
        <w:rPr>
          <w:spacing w:val="-3"/>
          <w:w w:val="105"/>
          <w:sz w:val="17"/>
        </w:rPr>
        <w:t> </w:t>
      </w:r>
      <w:r>
        <w:rPr>
          <w:w w:val="105"/>
          <w:sz w:val="17"/>
        </w:rPr>
        <w:t>favor de eventuais pretensões de acréscimos de preços, alteração de data de entrega ou alteração de qualidade.</w:t>
      </w:r>
    </w:p>
    <w:p>
      <w:pPr>
        <w:pStyle w:val="ListParagraph"/>
        <w:numPr>
          <w:ilvl w:val="1"/>
          <w:numId w:val="36"/>
        </w:numPr>
        <w:tabs>
          <w:tab w:pos="703" w:val="left" w:leader="none"/>
        </w:tabs>
        <w:spacing w:line="240" w:lineRule="auto" w:before="1" w:after="0"/>
        <w:ind w:left="703" w:right="0" w:hanging="387"/>
        <w:jc w:val="left"/>
        <w:rPr>
          <w:sz w:val="17"/>
        </w:rPr>
      </w:pPr>
      <w:r>
        <w:rPr>
          <w:w w:val="105"/>
          <w:sz w:val="17"/>
        </w:rPr>
        <w:t>A</w:t>
      </w:r>
      <w:r>
        <w:rPr>
          <w:spacing w:val="-12"/>
          <w:w w:val="105"/>
          <w:sz w:val="17"/>
        </w:rPr>
        <w:t> </w:t>
      </w:r>
      <w:r>
        <w:rPr>
          <w:w w:val="105"/>
          <w:sz w:val="17"/>
        </w:rPr>
        <w:t>apresentação</w:t>
      </w:r>
      <w:r>
        <w:rPr>
          <w:spacing w:val="-9"/>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implica</w:t>
      </w:r>
      <w:r>
        <w:rPr>
          <w:spacing w:val="-5"/>
          <w:w w:val="105"/>
          <w:sz w:val="17"/>
        </w:rPr>
        <w:t> </w:t>
      </w:r>
      <w:r>
        <w:rPr>
          <w:w w:val="105"/>
          <w:sz w:val="17"/>
        </w:rPr>
        <w:t>na</w:t>
      </w:r>
      <w:r>
        <w:rPr>
          <w:spacing w:val="-6"/>
          <w:w w:val="105"/>
          <w:sz w:val="17"/>
        </w:rPr>
        <w:t> </w:t>
      </w:r>
      <w:r>
        <w:rPr>
          <w:w w:val="105"/>
          <w:sz w:val="17"/>
        </w:rPr>
        <w:t>obrigatoriedade</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das</w:t>
      </w:r>
      <w:r>
        <w:rPr>
          <w:spacing w:val="-6"/>
          <w:w w:val="105"/>
          <w:sz w:val="17"/>
        </w:rPr>
        <w:t> </w:t>
      </w:r>
      <w:r>
        <w:rPr>
          <w:w w:val="105"/>
          <w:sz w:val="17"/>
        </w:rPr>
        <w:t>disposições</w:t>
      </w:r>
      <w:r>
        <w:rPr>
          <w:spacing w:val="-6"/>
          <w:w w:val="105"/>
          <w:sz w:val="17"/>
        </w:rPr>
        <w:t> </w:t>
      </w:r>
      <w:r>
        <w:rPr>
          <w:w w:val="105"/>
          <w:sz w:val="17"/>
        </w:rPr>
        <w:t>nelas</w:t>
      </w:r>
      <w:r>
        <w:rPr>
          <w:spacing w:val="-6"/>
          <w:w w:val="105"/>
          <w:sz w:val="17"/>
        </w:rPr>
        <w:t> </w:t>
      </w:r>
      <w:r>
        <w:rPr>
          <w:w w:val="105"/>
          <w:sz w:val="17"/>
        </w:rPr>
        <w:t>contidas,</w:t>
      </w:r>
      <w:r>
        <w:rPr>
          <w:spacing w:val="-6"/>
          <w:w w:val="105"/>
          <w:sz w:val="17"/>
        </w:rPr>
        <w:t> </w:t>
      </w:r>
      <w:r>
        <w:rPr>
          <w:w w:val="105"/>
          <w:sz w:val="17"/>
        </w:rPr>
        <w:t>assumindo</w:t>
      </w:r>
      <w:r>
        <w:rPr>
          <w:spacing w:val="-5"/>
          <w:w w:val="105"/>
          <w:sz w:val="17"/>
        </w:rPr>
        <w:t> </w:t>
      </w:r>
      <w:r>
        <w:rPr>
          <w:w w:val="105"/>
          <w:sz w:val="17"/>
        </w:rPr>
        <w:t>o</w:t>
      </w:r>
      <w:r>
        <w:rPr>
          <w:spacing w:val="-6"/>
          <w:w w:val="105"/>
          <w:sz w:val="17"/>
        </w:rPr>
        <w:t> </w:t>
      </w:r>
      <w:r>
        <w:rPr>
          <w:w w:val="105"/>
          <w:sz w:val="17"/>
        </w:rPr>
        <w:t>proponente</w:t>
      </w:r>
      <w:r>
        <w:rPr>
          <w:spacing w:val="-6"/>
          <w:w w:val="105"/>
          <w:sz w:val="17"/>
        </w:rPr>
        <w:t> </w:t>
      </w:r>
      <w:r>
        <w:rPr>
          <w:w w:val="105"/>
          <w:sz w:val="17"/>
        </w:rPr>
        <w:t>o</w:t>
      </w:r>
      <w:r>
        <w:rPr>
          <w:spacing w:val="-6"/>
          <w:w w:val="105"/>
          <w:sz w:val="17"/>
        </w:rPr>
        <w:t> </w:t>
      </w:r>
      <w:r>
        <w:rPr>
          <w:w w:val="105"/>
          <w:sz w:val="17"/>
        </w:rPr>
        <w:t>compromisso</w:t>
      </w:r>
      <w:r>
        <w:rPr>
          <w:spacing w:val="-6"/>
          <w:w w:val="105"/>
          <w:sz w:val="17"/>
        </w:rPr>
        <w:t> </w:t>
      </w:r>
      <w:r>
        <w:rPr>
          <w:w w:val="105"/>
          <w:sz w:val="17"/>
        </w:rPr>
        <w:t>de</w:t>
      </w:r>
      <w:r>
        <w:rPr>
          <w:spacing w:val="-5"/>
          <w:w w:val="105"/>
          <w:sz w:val="17"/>
        </w:rPr>
        <w:t> </w:t>
      </w:r>
      <w:r>
        <w:rPr>
          <w:w w:val="105"/>
          <w:sz w:val="17"/>
        </w:rPr>
        <w:t>executar</w:t>
      </w:r>
      <w:r>
        <w:rPr>
          <w:spacing w:val="-6"/>
          <w:w w:val="105"/>
          <w:sz w:val="17"/>
        </w:rPr>
        <w:t> </w:t>
      </w:r>
      <w:r>
        <w:rPr>
          <w:w w:val="105"/>
          <w:sz w:val="17"/>
        </w:rPr>
        <w:t>os</w:t>
      </w:r>
      <w:r>
        <w:rPr>
          <w:spacing w:val="-6"/>
          <w:w w:val="105"/>
          <w:sz w:val="17"/>
        </w:rPr>
        <w:t> </w:t>
      </w:r>
      <w:r>
        <w:rPr>
          <w:w w:val="105"/>
          <w:sz w:val="17"/>
        </w:rPr>
        <w:t>serviços</w:t>
      </w:r>
      <w:r>
        <w:rPr>
          <w:spacing w:val="-6"/>
          <w:w w:val="105"/>
          <w:sz w:val="17"/>
        </w:rPr>
        <w:t> </w:t>
      </w:r>
      <w:r>
        <w:rPr>
          <w:w w:val="105"/>
          <w:sz w:val="17"/>
        </w:rPr>
        <w:t>nos</w:t>
      </w:r>
      <w:r>
        <w:rPr>
          <w:spacing w:val="-6"/>
          <w:w w:val="105"/>
          <w:sz w:val="17"/>
        </w:rPr>
        <w:t> </w:t>
      </w:r>
      <w:r>
        <w:rPr>
          <w:w w:val="105"/>
          <w:sz w:val="17"/>
        </w:rPr>
        <w:t>seus</w:t>
      </w:r>
      <w:r>
        <w:rPr>
          <w:spacing w:val="-5"/>
          <w:w w:val="105"/>
          <w:sz w:val="17"/>
        </w:rPr>
        <w:t> </w:t>
      </w:r>
      <w:r>
        <w:rPr>
          <w:spacing w:val="-2"/>
          <w:w w:val="105"/>
          <w:sz w:val="17"/>
        </w:rPr>
        <w:t>termos.</w:t>
      </w:r>
    </w:p>
    <w:p>
      <w:pPr>
        <w:pStyle w:val="ListParagraph"/>
        <w:numPr>
          <w:ilvl w:val="1"/>
          <w:numId w:val="36"/>
        </w:numPr>
        <w:tabs>
          <w:tab w:pos="713" w:val="left" w:leader="none"/>
        </w:tabs>
        <w:spacing w:line="240" w:lineRule="auto" w:before="43" w:after="0"/>
        <w:ind w:left="713" w:right="0" w:hanging="397"/>
        <w:jc w:val="left"/>
        <w:rPr>
          <w:sz w:val="17"/>
        </w:rPr>
      </w:pPr>
      <w:r>
        <w:rPr>
          <w:w w:val="105"/>
          <w:sz w:val="17"/>
        </w:rPr>
        <w:t>O</w:t>
      </w:r>
      <w:r>
        <w:rPr>
          <w:spacing w:val="-6"/>
          <w:w w:val="105"/>
          <w:sz w:val="17"/>
        </w:rPr>
        <w:t> </w:t>
      </w:r>
      <w:r>
        <w:rPr>
          <w:w w:val="105"/>
          <w:sz w:val="17"/>
        </w:rPr>
        <w:t>preço</w:t>
      </w:r>
      <w:r>
        <w:rPr>
          <w:spacing w:val="-5"/>
          <w:w w:val="105"/>
          <w:sz w:val="17"/>
        </w:rPr>
        <w:t> </w:t>
      </w:r>
      <w:r>
        <w:rPr>
          <w:w w:val="105"/>
          <w:sz w:val="17"/>
        </w:rPr>
        <w:t>total</w:t>
      </w:r>
      <w:r>
        <w:rPr>
          <w:spacing w:val="-5"/>
          <w:w w:val="105"/>
          <w:sz w:val="17"/>
        </w:rPr>
        <w:t> </w:t>
      </w:r>
      <w:r>
        <w:rPr>
          <w:w w:val="105"/>
          <w:sz w:val="17"/>
        </w:rPr>
        <w:t>proposto</w:t>
      </w:r>
      <w:r>
        <w:rPr>
          <w:spacing w:val="-5"/>
          <w:w w:val="105"/>
          <w:sz w:val="17"/>
        </w:rPr>
        <w:t> </w:t>
      </w:r>
      <w:r>
        <w:rPr>
          <w:w w:val="105"/>
          <w:sz w:val="17"/>
        </w:rPr>
        <w:t>deverá</w:t>
      </w:r>
      <w:r>
        <w:rPr>
          <w:spacing w:val="-6"/>
          <w:w w:val="105"/>
          <w:sz w:val="17"/>
        </w:rPr>
        <w:t> </w:t>
      </w:r>
      <w:r>
        <w:rPr>
          <w:w w:val="105"/>
          <w:sz w:val="17"/>
        </w:rPr>
        <w:t>considerar</w:t>
      </w:r>
      <w:r>
        <w:rPr>
          <w:spacing w:val="-5"/>
          <w:w w:val="105"/>
          <w:sz w:val="17"/>
        </w:rPr>
        <w:t> </w:t>
      </w:r>
      <w:r>
        <w:rPr>
          <w:w w:val="105"/>
          <w:sz w:val="17"/>
        </w:rPr>
        <w:t>a</w:t>
      </w:r>
      <w:r>
        <w:rPr>
          <w:spacing w:val="-5"/>
          <w:w w:val="105"/>
          <w:sz w:val="17"/>
        </w:rPr>
        <w:t> </w:t>
      </w:r>
      <w:r>
        <w:rPr>
          <w:w w:val="105"/>
          <w:sz w:val="17"/>
        </w:rPr>
        <w:t>consecução</w:t>
      </w:r>
      <w:r>
        <w:rPr>
          <w:spacing w:val="-5"/>
          <w:w w:val="105"/>
          <w:sz w:val="17"/>
        </w:rPr>
        <w:t> </w:t>
      </w:r>
      <w:r>
        <w:rPr>
          <w:w w:val="105"/>
          <w:sz w:val="17"/>
        </w:rPr>
        <w:t>do</w:t>
      </w:r>
      <w:r>
        <w:rPr>
          <w:spacing w:val="-5"/>
          <w:w w:val="105"/>
          <w:sz w:val="17"/>
        </w:rPr>
        <w:t> </w:t>
      </w:r>
      <w:r>
        <w:rPr>
          <w:w w:val="105"/>
          <w:sz w:val="17"/>
        </w:rPr>
        <w:t>objeto</w:t>
      </w:r>
      <w:r>
        <w:rPr>
          <w:spacing w:val="-6"/>
          <w:w w:val="105"/>
          <w:sz w:val="17"/>
        </w:rPr>
        <w:t> </w:t>
      </w:r>
      <w:r>
        <w:rPr>
          <w:w w:val="105"/>
          <w:sz w:val="17"/>
        </w:rPr>
        <w:t>referente</w:t>
      </w:r>
      <w:r>
        <w:rPr>
          <w:spacing w:val="-5"/>
          <w:w w:val="105"/>
          <w:sz w:val="17"/>
        </w:rPr>
        <w:t> </w:t>
      </w:r>
      <w:r>
        <w:rPr>
          <w:w w:val="105"/>
          <w:sz w:val="17"/>
        </w:rPr>
        <w:t>a</w:t>
      </w:r>
      <w:r>
        <w:rPr>
          <w:spacing w:val="-5"/>
          <w:w w:val="105"/>
          <w:sz w:val="17"/>
        </w:rPr>
        <w:t> </w:t>
      </w:r>
      <w:r>
        <w:rPr>
          <w:w w:val="105"/>
          <w:sz w:val="17"/>
        </w:rPr>
        <w:t>presente</w:t>
      </w:r>
      <w:r>
        <w:rPr>
          <w:spacing w:val="-5"/>
          <w:w w:val="105"/>
          <w:sz w:val="17"/>
        </w:rPr>
        <w:t> </w:t>
      </w:r>
      <w:r>
        <w:rPr>
          <w:w w:val="105"/>
          <w:sz w:val="17"/>
        </w:rPr>
        <w:t>contratação,</w:t>
      </w:r>
      <w:r>
        <w:rPr>
          <w:spacing w:val="-5"/>
          <w:w w:val="105"/>
          <w:sz w:val="17"/>
        </w:rPr>
        <w:t> </w:t>
      </w:r>
      <w:r>
        <w:rPr>
          <w:w w:val="105"/>
          <w:sz w:val="17"/>
        </w:rPr>
        <w:t>englobando</w:t>
      </w:r>
      <w:r>
        <w:rPr>
          <w:spacing w:val="-6"/>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custos</w:t>
      </w:r>
      <w:r>
        <w:rPr>
          <w:spacing w:val="-5"/>
          <w:w w:val="105"/>
          <w:sz w:val="17"/>
        </w:rPr>
        <w:t> </w:t>
      </w:r>
      <w:r>
        <w:rPr>
          <w:w w:val="105"/>
          <w:sz w:val="17"/>
        </w:rPr>
        <w:t>diretos</w:t>
      </w:r>
      <w:r>
        <w:rPr>
          <w:spacing w:val="-6"/>
          <w:w w:val="105"/>
          <w:sz w:val="17"/>
        </w:rPr>
        <w:t> </w:t>
      </w:r>
      <w:r>
        <w:rPr>
          <w:w w:val="105"/>
          <w:sz w:val="17"/>
        </w:rPr>
        <w:t>e</w:t>
      </w:r>
      <w:r>
        <w:rPr>
          <w:spacing w:val="-5"/>
          <w:w w:val="105"/>
          <w:sz w:val="17"/>
        </w:rPr>
        <w:t> </w:t>
      </w:r>
      <w:r>
        <w:rPr>
          <w:w w:val="105"/>
          <w:sz w:val="17"/>
        </w:rPr>
        <w:t>indiretos</w:t>
      </w:r>
      <w:r>
        <w:rPr>
          <w:spacing w:val="-5"/>
          <w:w w:val="105"/>
          <w:sz w:val="17"/>
        </w:rPr>
        <w:t> </w:t>
      </w:r>
      <w:r>
        <w:rPr>
          <w:w w:val="105"/>
          <w:sz w:val="17"/>
        </w:rPr>
        <w:t>incidentes,</w:t>
      </w:r>
      <w:r>
        <w:rPr>
          <w:spacing w:val="-5"/>
          <w:w w:val="105"/>
          <w:sz w:val="17"/>
        </w:rPr>
        <w:t> </w:t>
      </w:r>
      <w:r>
        <w:rPr>
          <w:w w:val="105"/>
          <w:sz w:val="17"/>
        </w:rPr>
        <w:t>inclusive</w:t>
      </w:r>
      <w:r>
        <w:rPr>
          <w:spacing w:val="-5"/>
          <w:w w:val="105"/>
          <w:sz w:val="17"/>
        </w:rPr>
        <w:t> </w:t>
      </w:r>
      <w:r>
        <w:rPr>
          <w:w w:val="105"/>
          <w:sz w:val="17"/>
        </w:rPr>
        <w:t>a</w:t>
      </w:r>
      <w:r>
        <w:rPr>
          <w:spacing w:val="-6"/>
          <w:w w:val="105"/>
          <w:sz w:val="17"/>
        </w:rPr>
        <w:t> </w:t>
      </w:r>
      <w:r>
        <w:rPr>
          <w:w w:val="105"/>
          <w:sz w:val="17"/>
        </w:rPr>
        <w:t>entrega</w:t>
      </w:r>
      <w:r>
        <w:rPr>
          <w:spacing w:val="-5"/>
          <w:w w:val="105"/>
          <w:sz w:val="17"/>
        </w:rPr>
        <w:t> </w:t>
      </w:r>
      <w:r>
        <w:rPr>
          <w:w w:val="105"/>
          <w:sz w:val="17"/>
        </w:rPr>
        <w:t>e</w:t>
      </w:r>
      <w:r>
        <w:rPr>
          <w:spacing w:val="-5"/>
          <w:w w:val="105"/>
          <w:sz w:val="17"/>
        </w:rPr>
        <w:t> </w:t>
      </w:r>
      <w:r>
        <w:rPr>
          <w:w w:val="105"/>
          <w:sz w:val="17"/>
        </w:rPr>
        <w:t>o</w:t>
      </w:r>
      <w:r>
        <w:rPr>
          <w:spacing w:val="-5"/>
          <w:w w:val="105"/>
          <w:sz w:val="17"/>
        </w:rPr>
        <w:t> </w:t>
      </w:r>
      <w:r>
        <w:rPr>
          <w:spacing w:val="-2"/>
          <w:w w:val="105"/>
          <w:sz w:val="17"/>
        </w:rPr>
        <w:t>descarregamento.</w:t>
      </w:r>
    </w:p>
    <w:p>
      <w:pPr>
        <w:pStyle w:val="BodyText"/>
        <w:spacing w:before="87"/>
        <w:ind w:left="0"/>
      </w:pPr>
    </w:p>
    <w:p>
      <w:pPr>
        <w:pStyle w:val="Heading2"/>
        <w:numPr>
          <w:ilvl w:val="0"/>
          <w:numId w:val="41"/>
        </w:numPr>
        <w:tabs>
          <w:tab w:pos="492" w:val="left" w:leader="none"/>
        </w:tabs>
        <w:spacing w:line="240" w:lineRule="auto" w:before="1" w:after="0"/>
        <w:ind w:left="492" w:right="0" w:hanging="176"/>
        <w:jc w:val="left"/>
      </w:pPr>
      <w:r>
        <w:rPr>
          <w:w w:val="105"/>
        </w:rPr>
        <w:t>RESPONSÁVEIS</w:t>
      </w:r>
      <w:r>
        <w:rPr>
          <w:spacing w:val="-12"/>
          <w:w w:val="105"/>
        </w:rPr>
        <w:t> </w:t>
      </w:r>
      <w:r>
        <w:rPr>
          <w:w w:val="105"/>
        </w:rPr>
        <w:t>PELA</w:t>
      </w:r>
      <w:r>
        <w:rPr>
          <w:spacing w:val="-11"/>
          <w:w w:val="105"/>
        </w:rPr>
        <w:t> </w:t>
      </w:r>
      <w:r>
        <w:rPr>
          <w:w w:val="105"/>
        </w:rPr>
        <w:t>ELABORAÇÃO</w:t>
      </w:r>
      <w:r>
        <w:rPr>
          <w:spacing w:val="-11"/>
          <w:w w:val="105"/>
        </w:rPr>
        <w:t> </w:t>
      </w:r>
      <w:r>
        <w:rPr>
          <w:w w:val="105"/>
        </w:rPr>
        <w:t>DO</w:t>
      </w:r>
      <w:r>
        <w:rPr>
          <w:spacing w:val="-11"/>
          <w:w w:val="105"/>
        </w:rPr>
        <w:t> </w:t>
      </w:r>
      <w:r>
        <w:rPr>
          <w:w w:val="105"/>
        </w:rPr>
        <w:t>TERMO</w:t>
      </w:r>
      <w:r>
        <w:rPr>
          <w:spacing w:val="-8"/>
          <w:w w:val="105"/>
        </w:rPr>
        <w:t> </w:t>
      </w:r>
      <w:r>
        <w:rPr>
          <w:w w:val="105"/>
        </w:rPr>
        <w:t>DE</w:t>
      </w:r>
      <w:r>
        <w:rPr>
          <w:spacing w:val="-8"/>
          <w:w w:val="105"/>
        </w:rPr>
        <w:t> </w:t>
      </w:r>
      <w:r>
        <w:rPr>
          <w:spacing w:val="-2"/>
          <w:w w:val="105"/>
        </w:rPr>
        <w:t>REFERÊNCIA:</w:t>
      </w:r>
    </w:p>
    <w:p>
      <w:pPr>
        <w:pStyle w:val="BodyText"/>
        <w:spacing w:before="86"/>
        <w:ind w:left="0"/>
        <w:rPr>
          <w:b/>
        </w:rPr>
      </w:pPr>
    </w:p>
    <w:p>
      <w:pPr>
        <w:spacing w:before="1"/>
        <w:ind w:left="316" w:right="0" w:firstLine="0"/>
        <w:jc w:val="left"/>
        <w:rPr>
          <w:b/>
          <w:sz w:val="17"/>
        </w:rPr>
      </w:pPr>
      <w:r>
        <w:rPr>
          <w:w w:val="105"/>
          <w:sz w:val="17"/>
        </w:rPr>
        <w:t>Responsável:</w:t>
      </w:r>
      <w:r>
        <w:rPr>
          <w:spacing w:val="-12"/>
          <w:w w:val="105"/>
          <w:sz w:val="17"/>
        </w:rPr>
        <w:t> </w:t>
      </w:r>
      <w:r>
        <w:rPr>
          <w:b/>
          <w:w w:val="105"/>
          <w:sz w:val="17"/>
        </w:rPr>
        <w:t>ROBSON</w:t>
      </w:r>
      <w:r>
        <w:rPr>
          <w:b/>
          <w:spacing w:val="-9"/>
          <w:w w:val="105"/>
          <w:sz w:val="17"/>
        </w:rPr>
        <w:t> </w:t>
      </w:r>
      <w:r>
        <w:rPr>
          <w:b/>
          <w:w w:val="105"/>
          <w:sz w:val="17"/>
        </w:rPr>
        <w:t>DE</w:t>
      </w:r>
      <w:r>
        <w:rPr>
          <w:b/>
          <w:spacing w:val="-7"/>
          <w:w w:val="105"/>
          <w:sz w:val="17"/>
        </w:rPr>
        <w:t> </w:t>
      </w:r>
      <w:r>
        <w:rPr>
          <w:b/>
          <w:w w:val="105"/>
          <w:sz w:val="17"/>
        </w:rPr>
        <w:t>SOUZA</w:t>
      </w:r>
      <w:r>
        <w:rPr>
          <w:b/>
          <w:spacing w:val="-11"/>
          <w:w w:val="105"/>
          <w:sz w:val="17"/>
        </w:rPr>
        <w:t> </w:t>
      </w:r>
      <w:r>
        <w:rPr>
          <w:b/>
          <w:spacing w:val="-4"/>
          <w:w w:val="105"/>
          <w:sz w:val="17"/>
        </w:rPr>
        <w:t>LEÃO</w:t>
      </w:r>
    </w:p>
    <w:p>
      <w:pPr>
        <w:pStyle w:val="BodyText"/>
        <w:spacing w:before="43"/>
      </w:pPr>
      <w:r>
        <w:rPr/>
        <w:t>Matrícula:</w:t>
      </w:r>
      <w:r>
        <w:rPr>
          <w:spacing w:val="48"/>
        </w:rPr>
        <w:t> </w:t>
      </w:r>
      <w:r>
        <w:rPr/>
        <w:t>35905-</w:t>
      </w:r>
      <w:r>
        <w:rPr>
          <w:spacing w:val="-12"/>
        </w:rPr>
        <w:t>9</w:t>
      </w:r>
    </w:p>
    <w:p>
      <w:pPr>
        <w:pStyle w:val="BodyText"/>
        <w:spacing w:before="44"/>
      </w:pPr>
      <w:r>
        <w:rPr>
          <w:w w:val="105"/>
        </w:rPr>
        <w:t>ID</w:t>
      </w:r>
      <w:r>
        <w:rPr>
          <w:spacing w:val="-9"/>
          <w:w w:val="105"/>
        </w:rPr>
        <w:t> </w:t>
      </w:r>
      <w:r>
        <w:rPr>
          <w:w w:val="105"/>
        </w:rPr>
        <w:t>Funcional:</w:t>
      </w:r>
      <w:r>
        <w:rPr>
          <w:spacing w:val="-9"/>
          <w:w w:val="105"/>
        </w:rPr>
        <w:t> </w:t>
      </w:r>
      <w:r>
        <w:rPr>
          <w:w w:val="105"/>
        </w:rPr>
        <w:t>3906854-</w:t>
      </w:r>
      <w:r>
        <w:rPr>
          <w:spacing w:val="-10"/>
          <w:w w:val="105"/>
        </w:rPr>
        <w:t>4</w:t>
      </w:r>
    </w:p>
    <w:p>
      <w:pPr>
        <w:pStyle w:val="BodyText"/>
        <w:spacing w:before="43"/>
      </w:pPr>
      <w:r>
        <w:rPr>
          <w:spacing w:val="-2"/>
          <w:w w:val="105"/>
        </w:rPr>
        <w:t>Telefone:</w:t>
      </w:r>
      <w:r>
        <w:rPr>
          <w:spacing w:val="2"/>
          <w:w w:val="105"/>
        </w:rPr>
        <w:t> </w:t>
      </w:r>
      <w:r>
        <w:rPr>
          <w:spacing w:val="-2"/>
          <w:w w:val="105"/>
        </w:rPr>
        <w:t>21</w:t>
      </w:r>
      <w:r>
        <w:rPr>
          <w:spacing w:val="2"/>
          <w:w w:val="105"/>
        </w:rPr>
        <w:t> </w:t>
      </w:r>
      <w:r>
        <w:rPr>
          <w:spacing w:val="-2"/>
          <w:w w:val="105"/>
        </w:rPr>
        <w:t>2868-</w:t>
      </w:r>
      <w:r>
        <w:rPr>
          <w:spacing w:val="-4"/>
          <w:w w:val="105"/>
        </w:rPr>
        <w:t>8816</w:t>
      </w:r>
    </w:p>
    <w:p>
      <w:pPr>
        <w:pStyle w:val="BodyText"/>
        <w:spacing w:before="44"/>
      </w:pPr>
      <w:r>
        <w:rPr>
          <w:w w:val="105"/>
        </w:rPr>
        <w:t>E-mail</w:t>
      </w:r>
      <w:r>
        <w:rPr>
          <w:spacing w:val="-8"/>
          <w:w w:val="105"/>
        </w:rPr>
        <w:t> </w:t>
      </w:r>
      <w:r>
        <w:rPr>
          <w:w w:val="105"/>
        </w:rPr>
        <w:t>institucional:</w:t>
      </w:r>
      <w:r>
        <w:rPr>
          <w:spacing w:val="-8"/>
          <w:w w:val="105"/>
        </w:rPr>
        <w:t> </w:t>
      </w:r>
      <w:hyperlink r:id="rId36">
        <w:r>
          <w:rPr>
            <w:spacing w:val="-2"/>
            <w:w w:val="105"/>
          </w:rPr>
          <w:t>robson.leao@hupe.uerj.br</w:t>
        </w:r>
      </w:hyperlink>
    </w:p>
    <w:p>
      <w:pPr>
        <w:pStyle w:val="BodyText"/>
        <w:spacing w:before="87"/>
        <w:ind w:left="0"/>
      </w:pPr>
    </w:p>
    <w:p>
      <w:pPr>
        <w:spacing w:before="0"/>
        <w:ind w:left="316" w:right="0" w:firstLine="0"/>
        <w:jc w:val="left"/>
        <w:rPr>
          <w:b/>
          <w:sz w:val="17"/>
        </w:rPr>
      </w:pPr>
      <w:r>
        <w:rPr>
          <w:spacing w:val="-2"/>
          <w:w w:val="105"/>
          <w:sz w:val="17"/>
        </w:rPr>
        <w:t>Responsável:</w:t>
      </w:r>
      <w:r>
        <w:rPr>
          <w:spacing w:val="4"/>
          <w:w w:val="105"/>
          <w:sz w:val="17"/>
        </w:rPr>
        <w:t> </w:t>
      </w:r>
      <w:r>
        <w:rPr>
          <w:b/>
          <w:spacing w:val="-2"/>
          <w:w w:val="105"/>
          <w:sz w:val="17"/>
        </w:rPr>
        <w:t>Cláudio</w:t>
      </w:r>
      <w:r>
        <w:rPr>
          <w:b/>
          <w:spacing w:val="1"/>
          <w:w w:val="105"/>
          <w:sz w:val="17"/>
        </w:rPr>
        <w:t> </w:t>
      </w:r>
      <w:r>
        <w:rPr>
          <w:b/>
          <w:spacing w:val="-2"/>
          <w:w w:val="105"/>
          <w:sz w:val="17"/>
        </w:rPr>
        <w:t>Teixeira</w:t>
      </w:r>
      <w:r>
        <w:rPr>
          <w:b/>
          <w:spacing w:val="4"/>
          <w:w w:val="105"/>
          <w:sz w:val="17"/>
        </w:rPr>
        <w:t> </w:t>
      </w:r>
      <w:r>
        <w:rPr>
          <w:b/>
          <w:spacing w:val="-4"/>
          <w:w w:val="105"/>
          <w:sz w:val="17"/>
        </w:rPr>
        <w:t>Maia</w:t>
      </w:r>
    </w:p>
    <w:p>
      <w:pPr>
        <w:pStyle w:val="BodyText"/>
        <w:spacing w:before="44"/>
      </w:pPr>
      <w:r>
        <w:rPr/>
        <w:t>Matrícula:</w:t>
      </w:r>
      <w:r>
        <w:rPr>
          <w:spacing w:val="48"/>
        </w:rPr>
        <w:t> </w:t>
      </w:r>
      <w:r>
        <w:rPr/>
        <w:t>32107-</w:t>
      </w:r>
      <w:r>
        <w:rPr>
          <w:spacing w:val="-12"/>
        </w:rPr>
        <w:t>5</w:t>
      </w:r>
    </w:p>
    <w:p>
      <w:pPr>
        <w:pStyle w:val="BodyText"/>
        <w:spacing w:before="43"/>
      </w:pPr>
      <w:r>
        <w:rPr>
          <w:w w:val="105"/>
        </w:rPr>
        <w:t>ID</w:t>
      </w:r>
      <w:r>
        <w:rPr>
          <w:spacing w:val="-9"/>
          <w:w w:val="105"/>
        </w:rPr>
        <w:t> </w:t>
      </w:r>
      <w:r>
        <w:rPr>
          <w:w w:val="105"/>
        </w:rPr>
        <w:t>Funcional:</w:t>
      </w:r>
      <w:r>
        <w:rPr>
          <w:spacing w:val="-9"/>
          <w:w w:val="105"/>
        </w:rPr>
        <w:t> </w:t>
      </w:r>
      <w:r>
        <w:rPr>
          <w:w w:val="105"/>
        </w:rPr>
        <w:t>2565247-</w:t>
      </w:r>
      <w:r>
        <w:rPr>
          <w:spacing w:val="-10"/>
          <w:w w:val="105"/>
        </w:rPr>
        <w:t>8</w:t>
      </w:r>
    </w:p>
    <w:p>
      <w:pPr>
        <w:pStyle w:val="BodyText"/>
        <w:spacing w:after="0"/>
        <w:sectPr>
          <w:pgSz w:w="15840" w:h="24480"/>
          <w:pgMar w:top="520" w:bottom="280" w:left="360" w:right="360"/>
        </w:sectPr>
      </w:pPr>
    </w:p>
    <w:p>
      <w:pPr>
        <w:pStyle w:val="BodyText"/>
        <w:spacing w:before="77"/>
      </w:pPr>
      <w:r>
        <w:rPr>
          <w:spacing w:val="-2"/>
          <w:w w:val="105"/>
        </w:rPr>
        <w:t>Telefone:</w:t>
      </w:r>
      <w:r>
        <w:rPr>
          <w:spacing w:val="3"/>
          <w:w w:val="105"/>
        </w:rPr>
        <w:t> </w:t>
      </w:r>
      <w:r>
        <w:rPr>
          <w:spacing w:val="-2"/>
          <w:w w:val="105"/>
        </w:rPr>
        <w:t>(21)</w:t>
      </w:r>
      <w:r>
        <w:rPr>
          <w:spacing w:val="4"/>
          <w:w w:val="105"/>
        </w:rPr>
        <w:t> </w:t>
      </w:r>
      <w:r>
        <w:rPr>
          <w:spacing w:val="-2"/>
          <w:w w:val="105"/>
        </w:rPr>
        <w:t>2868-</w:t>
      </w:r>
      <w:r>
        <w:rPr>
          <w:spacing w:val="-4"/>
          <w:w w:val="105"/>
        </w:rPr>
        <w:t>8718</w:t>
      </w:r>
    </w:p>
    <w:p>
      <w:pPr>
        <w:pStyle w:val="BodyText"/>
        <w:spacing w:before="43"/>
      </w:pPr>
      <w:r>
        <w:rPr>
          <w:w w:val="105"/>
        </w:rPr>
        <w:t>E-mail</w:t>
      </w:r>
      <w:r>
        <w:rPr>
          <w:spacing w:val="-8"/>
          <w:w w:val="105"/>
        </w:rPr>
        <w:t> </w:t>
      </w:r>
      <w:r>
        <w:rPr>
          <w:w w:val="105"/>
        </w:rPr>
        <w:t>institucional:</w:t>
      </w:r>
      <w:r>
        <w:rPr>
          <w:spacing w:val="-8"/>
          <w:w w:val="105"/>
        </w:rPr>
        <w:t> </w:t>
      </w:r>
      <w:hyperlink r:id="rId37">
        <w:r>
          <w:rPr>
            <w:spacing w:val="-2"/>
            <w:w w:val="105"/>
          </w:rPr>
          <w:t>claudio.maia@hupe.uerj.br</w:t>
        </w:r>
      </w:hyperlink>
    </w:p>
    <w:p>
      <w:pPr>
        <w:pStyle w:val="BodyText"/>
        <w:spacing w:before="87"/>
        <w:ind w:left="0"/>
      </w:pPr>
    </w:p>
    <w:p>
      <w:pPr>
        <w:spacing w:before="1"/>
        <w:ind w:left="316" w:right="0" w:firstLine="0"/>
        <w:jc w:val="left"/>
        <w:rPr>
          <w:b/>
          <w:sz w:val="17"/>
        </w:rPr>
      </w:pPr>
      <w:r>
        <w:rPr>
          <w:sz w:val="17"/>
        </w:rPr>
        <w:t>Responsável:</w:t>
      </w:r>
      <w:r>
        <w:rPr>
          <w:spacing w:val="35"/>
          <w:sz w:val="17"/>
        </w:rPr>
        <w:t> </w:t>
      </w:r>
      <w:r>
        <w:rPr>
          <w:b/>
          <w:sz w:val="17"/>
        </w:rPr>
        <w:t>ADRIANA</w:t>
      </w:r>
      <w:r>
        <w:rPr>
          <w:b/>
          <w:spacing w:val="17"/>
          <w:sz w:val="17"/>
        </w:rPr>
        <w:t> </w:t>
      </w:r>
      <w:r>
        <w:rPr>
          <w:b/>
          <w:sz w:val="17"/>
        </w:rPr>
        <w:t>SANTANA</w:t>
      </w:r>
      <w:r>
        <w:rPr>
          <w:b/>
          <w:spacing w:val="18"/>
          <w:sz w:val="17"/>
        </w:rPr>
        <w:t> </w:t>
      </w:r>
      <w:r>
        <w:rPr>
          <w:b/>
          <w:spacing w:val="-2"/>
          <w:sz w:val="17"/>
        </w:rPr>
        <w:t>BOMFIM</w:t>
      </w:r>
    </w:p>
    <w:p>
      <w:pPr>
        <w:pStyle w:val="BodyText"/>
        <w:spacing w:before="43"/>
      </w:pPr>
      <w:r>
        <w:rPr/>
        <w:t>Matrícula:</w:t>
      </w:r>
      <w:r>
        <w:rPr>
          <w:spacing w:val="48"/>
        </w:rPr>
        <w:t> </w:t>
      </w:r>
      <w:r>
        <w:rPr/>
        <w:t>40612-</w:t>
      </w:r>
      <w:r>
        <w:rPr>
          <w:spacing w:val="-12"/>
        </w:rPr>
        <w:t>4</w:t>
      </w:r>
    </w:p>
    <w:p>
      <w:pPr>
        <w:pStyle w:val="BodyText"/>
        <w:spacing w:before="44"/>
      </w:pPr>
      <w:r>
        <w:rPr>
          <w:w w:val="105"/>
        </w:rPr>
        <w:t>ID</w:t>
      </w:r>
      <w:r>
        <w:rPr>
          <w:spacing w:val="-9"/>
          <w:w w:val="105"/>
        </w:rPr>
        <w:t> </w:t>
      </w:r>
      <w:r>
        <w:rPr>
          <w:w w:val="105"/>
        </w:rPr>
        <w:t>Funcional:</w:t>
      </w:r>
      <w:r>
        <w:rPr>
          <w:spacing w:val="-9"/>
          <w:w w:val="105"/>
        </w:rPr>
        <w:t> </w:t>
      </w:r>
      <w:r>
        <w:rPr>
          <w:w w:val="105"/>
        </w:rPr>
        <w:t>4457569-</w:t>
      </w:r>
      <w:r>
        <w:rPr>
          <w:spacing w:val="-10"/>
          <w:w w:val="105"/>
        </w:rPr>
        <w:t>6</w:t>
      </w:r>
    </w:p>
    <w:p>
      <w:pPr>
        <w:pStyle w:val="BodyText"/>
        <w:spacing w:before="43"/>
      </w:pPr>
      <w:r>
        <w:rPr>
          <w:spacing w:val="-2"/>
          <w:w w:val="105"/>
        </w:rPr>
        <w:t>Telefone:</w:t>
      </w:r>
      <w:r>
        <w:rPr>
          <w:spacing w:val="2"/>
          <w:w w:val="105"/>
        </w:rPr>
        <w:t> </w:t>
      </w:r>
      <w:r>
        <w:rPr>
          <w:spacing w:val="-2"/>
          <w:w w:val="105"/>
        </w:rPr>
        <w:t>21</w:t>
      </w:r>
      <w:r>
        <w:rPr>
          <w:spacing w:val="2"/>
          <w:w w:val="105"/>
        </w:rPr>
        <w:t> </w:t>
      </w:r>
      <w:r>
        <w:rPr>
          <w:spacing w:val="-2"/>
          <w:w w:val="105"/>
        </w:rPr>
        <w:t>2868-</w:t>
      </w:r>
      <w:r>
        <w:rPr>
          <w:spacing w:val="-4"/>
          <w:w w:val="105"/>
        </w:rPr>
        <w:t>8816</w:t>
      </w:r>
    </w:p>
    <w:p>
      <w:pPr>
        <w:pStyle w:val="BodyText"/>
        <w:spacing w:before="44"/>
      </w:pPr>
      <w:r>
        <w:rPr>
          <w:w w:val="105"/>
        </w:rPr>
        <w:t>E-mail</w:t>
      </w:r>
      <w:r>
        <w:rPr>
          <w:spacing w:val="-8"/>
          <w:w w:val="105"/>
        </w:rPr>
        <w:t> </w:t>
      </w:r>
      <w:r>
        <w:rPr>
          <w:w w:val="105"/>
        </w:rPr>
        <w:t>institucional:</w:t>
      </w:r>
      <w:r>
        <w:rPr>
          <w:spacing w:val="-8"/>
          <w:w w:val="105"/>
        </w:rPr>
        <w:t> </w:t>
      </w:r>
      <w:hyperlink r:id="rId38">
        <w:r>
          <w:rPr>
            <w:spacing w:val="-2"/>
            <w:w w:val="105"/>
          </w:rPr>
          <w:t>adriana.bomfim@hupe.uerj.br</w:t>
        </w:r>
      </w:hyperlink>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41"/>
        <w:ind w:left="0"/>
      </w:pPr>
    </w:p>
    <w:p>
      <w:pPr>
        <w:spacing w:before="0"/>
        <w:ind w:left="0" w:right="76" w:firstLine="0"/>
        <w:jc w:val="center"/>
        <w:rPr>
          <w:b/>
          <w:sz w:val="17"/>
        </w:rPr>
      </w:pPr>
      <w:r>
        <w:rPr>
          <w:b/>
          <w:w w:val="105"/>
          <w:sz w:val="17"/>
          <w:u w:val="single"/>
        </w:rPr>
        <w:t>ANEXO</w:t>
      </w:r>
      <w:r>
        <w:rPr>
          <w:b/>
          <w:spacing w:val="-14"/>
          <w:w w:val="105"/>
          <w:sz w:val="17"/>
          <w:u w:val="single"/>
        </w:rPr>
        <w:t> </w:t>
      </w:r>
      <w:r>
        <w:rPr>
          <w:b/>
          <w:w w:val="105"/>
          <w:sz w:val="17"/>
          <w:u w:val="single"/>
        </w:rPr>
        <w:t>II-</w:t>
      </w:r>
      <w:r>
        <w:rPr>
          <w:b/>
          <w:spacing w:val="-10"/>
          <w:w w:val="105"/>
          <w:sz w:val="17"/>
          <w:u w:val="single"/>
        </w:rPr>
        <w:t> </w:t>
      </w:r>
      <w:r>
        <w:rPr>
          <w:b/>
          <w:w w:val="105"/>
          <w:sz w:val="17"/>
          <w:u w:val="single"/>
        </w:rPr>
        <w:t>MINUTA</w:t>
      </w:r>
      <w:r>
        <w:rPr>
          <w:b/>
          <w:spacing w:val="-11"/>
          <w:w w:val="105"/>
          <w:sz w:val="17"/>
          <w:u w:val="single"/>
        </w:rPr>
        <w:t> </w:t>
      </w:r>
      <w:r>
        <w:rPr>
          <w:b/>
          <w:w w:val="105"/>
          <w:sz w:val="17"/>
          <w:u w:val="single"/>
        </w:rPr>
        <w:t>DE</w:t>
      </w:r>
      <w:r>
        <w:rPr>
          <w:b/>
          <w:spacing w:val="-11"/>
          <w:w w:val="105"/>
          <w:sz w:val="17"/>
          <w:u w:val="single"/>
        </w:rPr>
        <w:t> </w:t>
      </w:r>
      <w:r>
        <w:rPr>
          <w:b/>
          <w:w w:val="105"/>
          <w:sz w:val="17"/>
          <w:u w:val="single"/>
        </w:rPr>
        <w:t>TERMO</w:t>
      </w:r>
      <w:r>
        <w:rPr>
          <w:b/>
          <w:spacing w:val="-8"/>
          <w:w w:val="105"/>
          <w:sz w:val="17"/>
          <w:u w:val="single"/>
        </w:rPr>
        <w:t> </w:t>
      </w:r>
      <w:r>
        <w:rPr>
          <w:b/>
          <w:w w:val="105"/>
          <w:sz w:val="17"/>
          <w:u w:val="single"/>
        </w:rPr>
        <w:t>DE</w:t>
      </w:r>
      <w:r>
        <w:rPr>
          <w:b/>
          <w:spacing w:val="-8"/>
          <w:w w:val="105"/>
          <w:sz w:val="17"/>
          <w:u w:val="single"/>
        </w:rPr>
        <w:t> </w:t>
      </w:r>
      <w:r>
        <w:rPr>
          <w:b/>
          <w:spacing w:val="-2"/>
          <w:w w:val="105"/>
          <w:sz w:val="17"/>
          <w:u w:val="single"/>
        </w:rPr>
        <w:t>CONTRATO</w:t>
      </w:r>
    </w:p>
    <w:p>
      <w:pPr>
        <w:pStyle w:val="BodyText"/>
        <w:spacing w:before="0"/>
        <w:ind w:left="0"/>
        <w:rPr>
          <w:b/>
        </w:rPr>
      </w:pPr>
    </w:p>
    <w:p>
      <w:pPr>
        <w:pStyle w:val="BodyText"/>
        <w:spacing w:before="131"/>
        <w:ind w:left="0"/>
        <w:rPr>
          <w:b/>
        </w:rPr>
      </w:pPr>
    </w:p>
    <w:p>
      <w:pPr>
        <w:tabs>
          <w:tab w:pos="2387" w:val="left" w:leader="dot"/>
        </w:tabs>
        <w:spacing w:before="0"/>
        <w:ind w:left="316" w:right="0" w:firstLine="0"/>
        <w:jc w:val="left"/>
        <w:rPr>
          <w:b/>
          <w:sz w:val="17"/>
        </w:rPr>
      </w:pPr>
      <w:r>
        <w:rPr>
          <w:b/>
          <w:spacing w:val="-2"/>
          <w:w w:val="105"/>
          <w:sz w:val="17"/>
        </w:rPr>
        <w:t>CONTRATO</w:t>
      </w:r>
      <w:r>
        <w:rPr>
          <w:b/>
          <w:spacing w:val="6"/>
          <w:w w:val="105"/>
          <w:sz w:val="17"/>
        </w:rPr>
        <w:t> </w:t>
      </w:r>
      <w:r>
        <w:rPr>
          <w:b/>
          <w:spacing w:val="-5"/>
          <w:w w:val="105"/>
          <w:sz w:val="17"/>
        </w:rPr>
        <w:t>Nº</w:t>
      </w:r>
      <w:r>
        <w:rPr>
          <w:sz w:val="17"/>
        </w:rPr>
        <w:tab/>
      </w:r>
      <w:r>
        <w:rPr>
          <w:b/>
          <w:w w:val="105"/>
          <w:sz w:val="17"/>
        </w:rPr>
        <w:t>/2025/HUPE,</w:t>
      </w:r>
      <w:r>
        <w:rPr>
          <w:b/>
          <w:spacing w:val="9"/>
          <w:w w:val="105"/>
          <w:sz w:val="17"/>
        </w:rPr>
        <w:t> </w:t>
      </w:r>
      <w:r>
        <w:rPr>
          <w:b/>
          <w:w w:val="105"/>
          <w:sz w:val="17"/>
        </w:rPr>
        <w:t>DE</w:t>
      </w:r>
      <w:r>
        <w:rPr>
          <w:b/>
          <w:spacing w:val="2"/>
          <w:w w:val="105"/>
          <w:sz w:val="17"/>
        </w:rPr>
        <w:t> </w:t>
      </w:r>
      <w:r>
        <w:rPr>
          <w:b/>
          <w:w w:val="105"/>
          <w:sz w:val="17"/>
        </w:rPr>
        <w:t>AQUISIÇÃO</w:t>
      </w:r>
      <w:r>
        <w:rPr>
          <w:b/>
          <w:spacing w:val="9"/>
          <w:w w:val="105"/>
          <w:sz w:val="17"/>
        </w:rPr>
        <w:t> </w:t>
      </w:r>
      <w:r>
        <w:rPr>
          <w:b/>
          <w:w w:val="105"/>
          <w:sz w:val="17"/>
        </w:rPr>
        <w:t>DE</w:t>
      </w:r>
      <w:r>
        <w:rPr>
          <w:b/>
          <w:spacing w:val="9"/>
          <w:w w:val="105"/>
          <w:sz w:val="17"/>
        </w:rPr>
        <w:t> </w:t>
      </w:r>
      <w:r>
        <w:rPr>
          <w:b/>
          <w:w w:val="105"/>
          <w:sz w:val="17"/>
        </w:rPr>
        <w:t>MATERIAL</w:t>
      </w:r>
      <w:r>
        <w:rPr>
          <w:b/>
          <w:spacing w:val="2"/>
          <w:w w:val="105"/>
          <w:sz w:val="17"/>
        </w:rPr>
        <w:t> </w:t>
      </w:r>
      <w:r>
        <w:rPr>
          <w:b/>
          <w:w w:val="105"/>
          <w:sz w:val="17"/>
        </w:rPr>
        <w:t>DE</w:t>
      </w:r>
      <w:r>
        <w:rPr>
          <w:b/>
          <w:spacing w:val="9"/>
          <w:w w:val="105"/>
          <w:sz w:val="17"/>
        </w:rPr>
        <w:t> </w:t>
      </w:r>
      <w:r>
        <w:rPr>
          <w:b/>
          <w:w w:val="105"/>
          <w:sz w:val="17"/>
        </w:rPr>
        <w:t>LABORATÓRIO,</w:t>
      </w:r>
      <w:r>
        <w:rPr>
          <w:b/>
          <w:spacing w:val="10"/>
          <w:w w:val="105"/>
          <w:sz w:val="17"/>
        </w:rPr>
        <w:t> </w:t>
      </w:r>
      <w:r>
        <w:rPr>
          <w:b/>
          <w:w w:val="105"/>
          <w:sz w:val="17"/>
        </w:rPr>
        <w:t>QUE</w:t>
      </w:r>
      <w:r>
        <w:rPr>
          <w:b/>
          <w:spacing w:val="9"/>
          <w:w w:val="105"/>
          <w:sz w:val="17"/>
        </w:rPr>
        <w:t> </w:t>
      </w:r>
      <w:r>
        <w:rPr>
          <w:b/>
          <w:w w:val="105"/>
          <w:sz w:val="17"/>
        </w:rPr>
        <w:t>FAZEM</w:t>
      </w:r>
      <w:r>
        <w:rPr>
          <w:b/>
          <w:spacing w:val="10"/>
          <w:w w:val="105"/>
          <w:sz w:val="17"/>
        </w:rPr>
        <w:t> </w:t>
      </w:r>
      <w:r>
        <w:rPr>
          <w:b/>
          <w:w w:val="105"/>
          <w:sz w:val="17"/>
        </w:rPr>
        <w:t>ENTRE</w:t>
      </w:r>
      <w:r>
        <w:rPr>
          <w:b/>
          <w:spacing w:val="9"/>
          <w:w w:val="105"/>
          <w:sz w:val="17"/>
        </w:rPr>
        <w:t> </w:t>
      </w:r>
      <w:r>
        <w:rPr>
          <w:b/>
          <w:w w:val="105"/>
          <w:sz w:val="17"/>
        </w:rPr>
        <w:t>SI</w:t>
      </w:r>
      <w:r>
        <w:rPr>
          <w:b/>
          <w:spacing w:val="2"/>
          <w:w w:val="105"/>
          <w:sz w:val="17"/>
        </w:rPr>
        <w:t> </w:t>
      </w:r>
      <w:r>
        <w:rPr>
          <w:b/>
          <w:w w:val="105"/>
          <w:sz w:val="17"/>
        </w:rPr>
        <w:t>A</w:t>
      </w:r>
      <w:r>
        <w:rPr>
          <w:b/>
          <w:spacing w:val="1"/>
          <w:w w:val="105"/>
          <w:sz w:val="17"/>
        </w:rPr>
        <w:t> </w:t>
      </w:r>
      <w:r>
        <w:rPr>
          <w:b/>
          <w:w w:val="105"/>
          <w:sz w:val="17"/>
        </w:rPr>
        <w:t>UNIVERSIDADE</w:t>
      </w:r>
      <w:r>
        <w:rPr>
          <w:b/>
          <w:spacing w:val="10"/>
          <w:w w:val="105"/>
          <w:sz w:val="17"/>
        </w:rPr>
        <w:t> </w:t>
      </w:r>
      <w:r>
        <w:rPr>
          <w:b/>
          <w:w w:val="105"/>
          <w:sz w:val="17"/>
        </w:rPr>
        <w:t>DO</w:t>
      </w:r>
      <w:r>
        <w:rPr>
          <w:b/>
          <w:spacing w:val="9"/>
          <w:w w:val="105"/>
          <w:sz w:val="17"/>
        </w:rPr>
        <w:t> </w:t>
      </w:r>
      <w:r>
        <w:rPr>
          <w:b/>
          <w:w w:val="105"/>
          <w:sz w:val="17"/>
        </w:rPr>
        <w:t>ESTADO</w:t>
      </w:r>
      <w:r>
        <w:rPr>
          <w:b/>
          <w:spacing w:val="10"/>
          <w:w w:val="105"/>
          <w:sz w:val="17"/>
        </w:rPr>
        <w:t> </w:t>
      </w:r>
      <w:r>
        <w:rPr>
          <w:b/>
          <w:w w:val="105"/>
          <w:sz w:val="17"/>
        </w:rPr>
        <w:t>DO</w:t>
      </w:r>
      <w:r>
        <w:rPr>
          <w:b/>
          <w:spacing w:val="9"/>
          <w:w w:val="105"/>
          <w:sz w:val="17"/>
        </w:rPr>
        <w:t> </w:t>
      </w:r>
      <w:r>
        <w:rPr>
          <w:b/>
          <w:w w:val="105"/>
          <w:sz w:val="17"/>
        </w:rPr>
        <w:t>RIO</w:t>
      </w:r>
      <w:r>
        <w:rPr>
          <w:b/>
          <w:spacing w:val="9"/>
          <w:w w:val="105"/>
          <w:sz w:val="17"/>
        </w:rPr>
        <w:t> </w:t>
      </w:r>
      <w:r>
        <w:rPr>
          <w:b/>
          <w:w w:val="105"/>
          <w:sz w:val="17"/>
        </w:rPr>
        <w:t>DE</w:t>
      </w:r>
      <w:r>
        <w:rPr>
          <w:b/>
          <w:spacing w:val="10"/>
          <w:w w:val="105"/>
          <w:sz w:val="17"/>
        </w:rPr>
        <w:t> </w:t>
      </w:r>
      <w:r>
        <w:rPr>
          <w:b/>
          <w:w w:val="105"/>
          <w:sz w:val="17"/>
        </w:rPr>
        <w:t>JANEIRO</w:t>
      </w:r>
      <w:r>
        <w:rPr>
          <w:b/>
          <w:spacing w:val="9"/>
          <w:w w:val="105"/>
          <w:sz w:val="17"/>
        </w:rPr>
        <w:t> </w:t>
      </w:r>
      <w:r>
        <w:rPr>
          <w:b/>
          <w:w w:val="105"/>
          <w:sz w:val="17"/>
        </w:rPr>
        <w:t>E</w:t>
      </w:r>
      <w:r>
        <w:rPr>
          <w:b/>
          <w:spacing w:val="2"/>
          <w:w w:val="105"/>
          <w:sz w:val="17"/>
        </w:rPr>
        <w:t> </w:t>
      </w:r>
      <w:r>
        <w:rPr>
          <w:b/>
          <w:spacing w:val="-10"/>
          <w:w w:val="105"/>
          <w:sz w:val="17"/>
        </w:rPr>
        <w:t>A</w:t>
      </w:r>
    </w:p>
    <w:p>
      <w:pPr>
        <w:pStyle w:val="Heading2"/>
        <w:spacing w:before="44"/>
        <w:jc w:val="both"/>
      </w:pPr>
      <w:r>
        <w:rPr/>
        <w:t>EMPRESA</w:t>
      </w:r>
      <w:r>
        <w:rPr>
          <w:spacing w:val="24"/>
        </w:rPr>
        <w:t> </w:t>
      </w:r>
      <w:r>
        <w:rPr>
          <w:spacing w:val="-2"/>
        </w:rPr>
        <w:t>..................................................</w:t>
      </w:r>
    </w:p>
    <w:p>
      <w:pPr>
        <w:pStyle w:val="BodyText"/>
        <w:spacing w:before="87"/>
        <w:ind w:left="0"/>
        <w:rPr>
          <w:b/>
        </w:rPr>
      </w:pPr>
    </w:p>
    <w:p>
      <w:pPr>
        <w:pStyle w:val="BodyText"/>
        <w:tabs>
          <w:tab w:pos="14800" w:val="left" w:leader="dot"/>
        </w:tabs>
        <w:spacing w:line="292" w:lineRule="auto" w:before="0"/>
        <w:ind w:right="272"/>
        <w:jc w:val="both"/>
      </w:pPr>
      <w:r>
        <w:rPr>
          <w:b/>
          <w:w w:val="105"/>
        </w:rPr>
        <w:t>A</w:t>
      </w:r>
      <w:r>
        <w:rPr>
          <w:b/>
          <w:spacing w:val="-12"/>
          <w:w w:val="105"/>
        </w:rPr>
        <w:t> </w:t>
      </w:r>
      <w:r>
        <w:rPr>
          <w:b/>
          <w:w w:val="105"/>
        </w:rPr>
        <w:t>UNIVERSIDADE</w:t>
      </w:r>
      <w:r>
        <w:rPr>
          <w:b/>
          <w:spacing w:val="-5"/>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i/>
          <w:w w:val="105"/>
        </w:rPr>
        <w:t>,</w:t>
      </w:r>
      <w:r>
        <w:rPr>
          <w:i/>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524</w:t>
      </w:r>
      <w:r>
        <w:rPr>
          <w:spacing w:val="-4"/>
          <w:w w:val="105"/>
        </w:rPr>
        <w:t> </w:t>
      </w:r>
      <w:r>
        <w:rPr>
          <w:w w:val="105"/>
        </w:rPr>
        <w:t>–</w:t>
      </w:r>
      <w:r>
        <w:rPr>
          <w:spacing w:val="-4"/>
          <w:w w:val="105"/>
        </w:rPr>
        <w:t> </w:t>
      </w:r>
      <w:r>
        <w:rPr>
          <w:w w:val="105"/>
        </w:rPr>
        <w:t>Maracanã,</w:t>
      </w:r>
      <w:r>
        <w:rPr>
          <w:spacing w:val="-4"/>
          <w:w w:val="105"/>
        </w:rPr>
        <w:t> </w:t>
      </w:r>
      <w:r>
        <w:rPr>
          <w:w w:val="105"/>
        </w:rPr>
        <w:t>na</w:t>
      </w:r>
      <w:r>
        <w:rPr>
          <w:spacing w:val="-4"/>
          <w:w w:val="105"/>
        </w:rPr>
        <w:t> </w:t>
      </w:r>
      <w:r>
        <w:rPr>
          <w:w w:val="105"/>
        </w:rPr>
        <w:t>cidade</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no</w:t>
      </w:r>
      <w:r>
        <w:rPr>
          <w:spacing w:val="-4"/>
          <w:w w:val="105"/>
        </w:rPr>
        <w:t> </w:t>
      </w:r>
      <w:r>
        <w:rPr>
          <w:w w:val="105"/>
        </w:rPr>
        <w:t>Estado</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neste</w:t>
      </w:r>
      <w:r>
        <w:rPr>
          <w:w w:val="105"/>
        </w:rPr>
        <w:t> ato</w:t>
      </w:r>
      <w:r>
        <w:rPr>
          <w:w w:val="105"/>
        </w:rPr>
        <w:t> representada</w:t>
      </w:r>
      <w:r>
        <w:rPr>
          <w:w w:val="105"/>
        </w:rPr>
        <w:t> pelo</w:t>
      </w:r>
      <w:r>
        <w:rPr>
          <w:w w:val="105"/>
        </w:rPr>
        <w:t> Ordenador</w:t>
      </w:r>
      <w:r>
        <w:rPr>
          <w:w w:val="105"/>
        </w:rPr>
        <w:t> de</w:t>
      </w:r>
      <w:r>
        <w:rPr>
          <w:w w:val="105"/>
        </w:rPr>
        <w:t> Despesas,</w:t>
      </w:r>
      <w:r>
        <w:rPr>
          <w:w w:val="105"/>
        </w:rPr>
        <w:t> o</w:t>
      </w:r>
      <w:r>
        <w:rPr>
          <w:w w:val="105"/>
        </w:rPr>
        <w:t> Vice-Diretor</w:t>
      </w:r>
      <w:r>
        <w:rPr>
          <w:w w:val="105"/>
        </w:rPr>
        <w:t> </w:t>
      </w:r>
      <w:r>
        <w:rPr>
          <w:b/>
          <w:w w:val="105"/>
        </w:rPr>
        <w:t>José</w:t>
      </w:r>
      <w:r>
        <w:rPr>
          <w:b/>
          <w:w w:val="105"/>
        </w:rPr>
        <w:t> Luiz</w:t>
      </w:r>
      <w:r>
        <w:rPr>
          <w:b/>
          <w:w w:val="105"/>
        </w:rPr>
        <w:t> Muniz</w:t>
      </w:r>
      <w:r>
        <w:rPr>
          <w:b/>
          <w:w w:val="105"/>
        </w:rPr>
        <w:t> Bandeira</w:t>
      </w:r>
      <w:r>
        <w:rPr>
          <w:b/>
          <w:w w:val="105"/>
        </w:rPr>
        <w:t> Duarte</w:t>
      </w:r>
      <w:r>
        <w:rPr>
          <w:w w:val="105"/>
        </w:rPr>
        <w:t>,</w:t>
      </w:r>
      <w:r>
        <w:rPr>
          <w:w w:val="105"/>
        </w:rPr>
        <w:t> portador</w:t>
      </w:r>
      <w:r>
        <w:rPr>
          <w:w w:val="105"/>
        </w:rPr>
        <w:t> da</w:t>
      </w:r>
      <w:r>
        <w:rPr>
          <w:w w:val="105"/>
        </w:rPr>
        <w:t> Carteira</w:t>
      </w:r>
      <w:r>
        <w:rPr>
          <w:w w:val="105"/>
        </w:rPr>
        <w:t> de</w:t>
      </w:r>
      <w:r>
        <w:rPr>
          <w:w w:val="105"/>
        </w:rPr>
        <w:t> Identidade</w:t>
      </w:r>
      <w:r>
        <w:rPr>
          <w:w w:val="105"/>
        </w:rPr>
        <w:t> n.º</w:t>
      </w:r>
      <w:r>
        <w:rPr>
          <w:w w:val="105"/>
        </w:rPr>
        <w:t> 52.22513-9</w:t>
      </w:r>
      <w:r>
        <w:rPr>
          <w:w w:val="105"/>
        </w:rPr>
        <w:t> CRM/RJ,</w:t>
      </w:r>
      <w:r>
        <w:rPr>
          <w:w w:val="105"/>
        </w:rPr>
        <w:t> CPF</w:t>
      </w:r>
      <w:r>
        <w:rPr>
          <w:w w:val="105"/>
        </w:rPr>
        <w:t> nº 332.272.257-00,</w:t>
      </w:r>
      <w:r>
        <w:rPr>
          <w:spacing w:val="-5"/>
          <w:w w:val="105"/>
        </w:rPr>
        <w:t> </w:t>
      </w:r>
      <w:r>
        <w:rPr>
          <w:w w:val="105"/>
        </w:rPr>
        <w:t>doravante</w:t>
      </w:r>
      <w:r>
        <w:rPr>
          <w:spacing w:val="-4"/>
          <w:w w:val="105"/>
        </w:rPr>
        <w:t> </w:t>
      </w:r>
      <w:r>
        <w:rPr>
          <w:w w:val="105"/>
        </w:rPr>
        <w:t>denominado</w:t>
      </w:r>
      <w:r>
        <w:rPr>
          <w:spacing w:val="-4"/>
          <w:w w:val="105"/>
        </w:rPr>
        <w:t> </w:t>
      </w:r>
      <w:r>
        <w:rPr>
          <w:b/>
          <w:w w:val="105"/>
        </w:rPr>
        <w:t>CONTRATANTE</w:t>
      </w:r>
      <w:r>
        <w:rPr>
          <w:w w:val="105"/>
        </w:rPr>
        <w:t>,</w:t>
      </w:r>
      <w:r>
        <w:rPr>
          <w:spacing w:val="-4"/>
          <w:w w:val="105"/>
        </w:rPr>
        <w:t> </w:t>
      </w:r>
      <w:r>
        <w:rPr>
          <w:w w:val="105"/>
        </w:rPr>
        <w:t>e</w:t>
      </w:r>
      <w:r>
        <w:rPr>
          <w:spacing w:val="11"/>
          <w:w w:val="105"/>
        </w:rPr>
        <w:t> </w:t>
      </w:r>
      <w:r>
        <w:rPr>
          <w:w w:val="105"/>
        </w:rPr>
        <w:t>a</w:t>
      </w:r>
      <w:r>
        <w:rPr>
          <w:spacing w:val="27"/>
          <w:w w:val="105"/>
        </w:rPr>
        <w:t> </w:t>
      </w:r>
      <w:r>
        <w:rPr>
          <w:w w:val="105"/>
        </w:rPr>
        <w:t>empresa</w:t>
      </w:r>
      <w:r>
        <w:rPr>
          <w:spacing w:val="-4"/>
          <w:w w:val="105"/>
        </w:rPr>
        <w:t> </w:t>
      </w:r>
      <w:r>
        <w:rPr>
          <w:w w:val="105"/>
        </w:rPr>
        <w:t>..............................,</w:t>
      </w:r>
      <w:r>
        <w:rPr>
          <w:spacing w:val="-5"/>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w:t>
      </w:r>
      <w:r>
        <w:rPr>
          <w:spacing w:val="-4"/>
          <w:w w:val="105"/>
        </w:rPr>
        <w:t> </w:t>
      </w:r>
      <w:r>
        <w:rPr>
          <w:w w:val="105"/>
        </w:rPr>
        <w:t>inscrita</w:t>
      </w:r>
      <w:r>
        <w:rPr>
          <w:spacing w:val="-4"/>
          <w:w w:val="105"/>
        </w:rPr>
        <w:t> </w:t>
      </w:r>
      <w:r>
        <w:rPr>
          <w:w w:val="105"/>
        </w:rPr>
        <w:t>no</w:t>
      </w:r>
      <w:r>
        <w:rPr>
          <w:spacing w:val="-5"/>
          <w:w w:val="105"/>
        </w:rPr>
        <w:t> </w:t>
      </w:r>
      <w:r>
        <w:rPr>
          <w:w w:val="105"/>
        </w:rPr>
        <w:t>CNPJ/MF</w:t>
      </w:r>
      <w:r>
        <w:rPr>
          <w:spacing w:val="-4"/>
          <w:w w:val="105"/>
        </w:rPr>
        <w:t> </w:t>
      </w:r>
      <w:r>
        <w:rPr>
          <w:w w:val="105"/>
        </w:rPr>
        <w:t>sob</w:t>
      </w:r>
      <w:r>
        <w:rPr>
          <w:spacing w:val="-4"/>
          <w:w w:val="105"/>
        </w:rPr>
        <w:t> </w:t>
      </w:r>
      <w:r>
        <w:rPr>
          <w:w w:val="105"/>
        </w:rPr>
        <w:t>o</w:t>
      </w:r>
      <w:r>
        <w:rPr>
          <w:spacing w:val="-4"/>
          <w:w w:val="105"/>
        </w:rPr>
        <w:t> </w:t>
      </w:r>
      <w:r>
        <w:rPr>
          <w:w w:val="105"/>
        </w:rPr>
        <w:t>nº</w:t>
      </w:r>
      <w:r>
        <w:rPr>
          <w:spacing w:val="-4"/>
          <w:w w:val="105"/>
        </w:rPr>
        <w:t> </w:t>
      </w:r>
      <w:r>
        <w:rPr>
          <w:w w:val="105"/>
        </w:rPr>
        <w:t>.............,</w:t>
      </w:r>
      <w:r>
        <w:rPr>
          <w:spacing w:val="-4"/>
          <w:w w:val="105"/>
        </w:rPr>
        <w:t> </w:t>
      </w:r>
      <w:r>
        <w:rPr>
          <w:w w:val="105"/>
        </w:rPr>
        <w:t>neste</w:t>
      </w:r>
      <w:r>
        <w:rPr>
          <w:spacing w:val="-5"/>
          <w:w w:val="105"/>
        </w:rPr>
        <w:t> </w:t>
      </w:r>
      <w:r>
        <w:rPr>
          <w:w w:val="105"/>
        </w:rPr>
        <w:t>ato</w:t>
      </w:r>
      <w:r>
        <w:rPr>
          <w:spacing w:val="-4"/>
          <w:w w:val="105"/>
        </w:rPr>
        <w:t> </w:t>
      </w:r>
      <w:r>
        <w:rPr>
          <w:w w:val="105"/>
        </w:rPr>
        <w:t>representada</w:t>
      </w:r>
      <w:r>
        <w:rPr>
          <w:spacing w:val="-4"/>
          <w:w w:val="105"/>
        </w:rPr>
        <w:t> </w:t>
      </w:r>
      <w:r>
        <w:rPr>
          <w:spacing w:val="-5"/>
          <w:w w:val="105"/>
        </w:rPr>
        <w:t>por</w:t>
      </w:r>
      <w:r>
        <w:rPr/>
        <w:tab/>
      </w:r>
      <w:r>
        <w:rPr>
          <w:spacing w:val="-10"/>
          <w:w w:val="105"/>
        </w:rPr>
        <w:t>,</w:t>
      </w:r>
    </w:p>
    <w:p>
      <w:pPr>
        <w:pStyle w:val="BodyText"/>
        <w:tabs>
          <w:tab w:pos="5235" w:val="left" w:leader="dot"/>
        </w:tabs>
        <w:jc w:val="both"/>
      </w:pPr>
      <w:r>
        <w:rPr>
          <w:w w:val="105"/>
        </w:rPr>
        <w:t>portador</w:t>
      </w:r>
      <w:r>
        <w:rPr>
          <w:spacing w:val="-2"/>
          <w:w w:val="105"/>
        </w:rPr>
        <w:t> </w:t>
      </w:r>
      <w:r>
        <w:rPr>
          <w:w w:val="105"/>
        </w:rPr>
        <w:t>da</w:t>
      </w:r>
      <w:r>
        <w:rPr>
          <w:spacing w:val="-1"/>
          <w:w w:val="105"/>
        </w:rPr>
        <w:t> </w:t>
      </w:r>
      <w:r>
        <w:rPr>
          <w:w w:val="105"/>
        </w:rPr>
        <w:t>Carteira</w:t>
      </w:r>
      <w:r>
        <w:rPr>
          <w:spacing w:val="-1"/>
          <w:w w:val="105"/>
        </w:rPr>
        <w:t> </w:t>
      </w:r>
      <w:r>
        <w:rPr>
          <w:w w:val="105"/>
        </w:rPr>
        <w:t>de</w:t>
      </w:r>
      <w:r>
        <w:rPr>
          <w:spacing w:val="-2"/>
          <w:w w:val="105"/>
        </w:rPr>
        <w:t> </w:t>
      </w:r>
      <w:r>
        <w:rPr>
          <w:w w:val="105"/>
        </w:rPr>
        <w:t>Identidade</w:t>
      </w:r>
      <w:r>
        <w:rPr>
          <w:spacing w:val="-1"/>
          <w:w w:val="105"/>
        </w:rPr>
        <w:t> </w:t>
      </w:r>
      <w:r>
        <w:rPr>
          <w:w w:val="105"/>
        </w:rPr>
        <w:t>nº</w:t>
      </w:r>
      <w:r>
        <w:rPr>
          <w:spacing w:val="-1"/>
          <w:w w:val="105"/>
        </w:rPr>
        <w:t> </w:t>
      </w:r>
      <w:r>
        <w:rPr>
          <w:w w:val="105"/>
        </w:rPr>
        <w:t>.................,</w:t>
      </w:r>
      <w:r>
        <w:rPr>
          <w:spacing w:val="-2"/>
          <w:w w:val="105"/>
        </w:rPr>
        <w:t> </w:t>
      </w:r>
      <w:r>
        <w:rPr>
          <w:w w:val="105"/>
        </w:rPr>
        <w:t>CPF</w:t>
      </w:r>
      <w:r>
        <w:rPr>
          <w:spacing w:val="-1"/>
          <w:w w:val="105"/>
        </w:rPr>
        <w:t> </w:t>
      </w:r>
      <w:r>
        <w:rPr>
          <w:spacing w:val="-5"/>
          <w:w w:val="105"/>
        </w:rPr>
        <w:t>nº</w:t>
      </w:r>
      <w:r>
        <w:rPr/>
        <w:tab/>
      </w:r>
      <w:r>
        <w:rPr>
          <w:w w:val="105"/>
        </w:rPr>
        <w:t>,</w:t>
      </w:r>
      <w:r>
        <w:rPr>
          <w:spacing w:val="-5"/>
          <w:w w:val="105"/>
        </w:rPr>
        <w:t> </w:t>
      </w:r>
      <w:r>
        <w:rPr>
          <w:w w:val="105"/>
        </w:rPr>
        <w:t>doravante</w:t>
      </w:r>
      <w:r>
        <w:rPr>
          <w:spacing w:val="-5"/>
          <w:w w:val="105"/>
        </w:rPr>
        <w:t> </w:t>
      </w:r>
      <w:r>
        <w:rPr>
          <w:w w:val="105"/>
        </w:rPr>
        <w:t>denominado</w:t>
      </w:r>
      <w:r>
        <w:rPr>
          <w:spacing w:val="-5"/>
          <w:w w:val="105"/>
        </w:rPr>
        <w:t> </w:t>
      </w:r>
      <w:r>
        <w:rPr>
          <w:b/>
          <w:w w:val="105"/>
        </w:rPr>
        <w:t>CONTRATADO</w:t>
      </w:r>
      <w:r>
        <w:rPr>
          <w:w w:val="105"/>
        </w:rPr>
        <w:t>,</w:t>
      </w:r>
      <w:r>
        <w:rPr>
          <w:spacing w:val="-4"/>
          <w:w w:val="105"/>
        </w:rPr>
        <w:t> </w:t>
      </w:r>
      <w:r>
        <w:rPr>
          <w:w w:val="105"/>
        </w:rPr>
        <w:t>com</w:t>
      </w:r>
      <w:r>
        <w:rPr>
          <w:spacing w:val="-5"/>
          <w:w w:val="105"/>
        </w:rPr>
        <w:t> </w:t>
      </w:r>
      <w:r>
        <w:rPr>
          <w:w w:val="105"/>
        </w:rPr>
        <w:t>fundamento</w:t>
      </w:r>
      <w:r>
        <w:rPr>
          <w:spacing w:val="-5"/>
          <w:w w:val="105"/>
        </w:rPr>
        <w:t> </w:t>
      </w:r>
      <w:r>
        <w:rPr>
          <w:w w:val="105"/>
        </w:rPr>
        <w:t>no</w:t>
      </w:r>
      <w:r>
        <w:rPr>
          <w:spacing w:val="-5"/>
          <w:w w:val="105"/>
        </w:rPr>
        <w:t> </w:t>
      </w:r>
      <w:r>
        <w:rPr>
          <w:w w:val="105"/>
        </w:rPr>
        <w:t>Processo</w:t>
      </w:r>
      <w:r>
        <w:rPr>
          <w:spacing w:val="-4"/>
          <w:w w:val="105"/>
        </w:rPr>
        <w:t> </w:t>
      </w:r>
      <w:r>
        <w:rPr>
          <w:w w:val="105"/>
        </w:rPr>
        <w:t>nº</w:t>
      </w:r>
      <w:r>
        <w:rPr>
          <w:spacing w:val="-5"/>
          <w:w w:val="105"/>
        </w:rPr>
        <w:t> </w:t>
      </w:r>
      <w:r>
        <w:rPr>
          <w:b/>
          <w:w w:val="105"/>
        </w:rPr>
        <w:t>SEI-260007/001036/2025</w:t>
      </w:r>
      <w:r>
        <w:rPr>
          <w:w w:val="105"/>
        </w:rPr>
        <w:t>,</w:t>
      </w:r>
      <w:r>
        <w:rPr>
          <w:spacing w:val="-5"/>
          <w:w w:val="105"/>
        </w:rPr>
        <w:t> </w:t>
      </w:r>
      <w:r>
        <w:rPr>
          <w:w w:val="105"/>
        </w:rPr>
        <w:t>que</w:t>
      </w:r>
      <w:r>
        <w:rPr>
          <w:spacing w:val="-4"/>
          <w:w w:val="105"/>
        </w:rPr>
        <w:t> </w:t>
      </w:r>
      <w:r>
        <w:rPr>
          <w:w w:val="105"/>
        </w:rPr>
        <w:t>se</w:t>
      </w:r>
      <w:r>
        <w:rPr>
          <w:spacing w:val="-5"/>
          <w:w w:val="105"/>
        </w:rPr>
        <w:t> </w:t>
      </w:r>
      <w:r>
        <w:rPr>
          <w:w w:val="105"/>
        </w:rPr>
        <w:t>regerá</w:t>
      </w:r>
      <w:r>
        <w:rPr>
          <w:spacing w:val="-5"/>
          <w:w w:val="105"/>
        </w:rPr>
        <w:t> </w:t>
      </w:r>
      <w:r>
        <w:rPr>
          <w:w w:val="105"/>
        </w:rPr>
        <w:t>pelas</w:t>
      </w:r>
      <w:r>
        <w:rPr>
          <w:spacing w:val="-5"/>
          <w:w w:val="105"/>
        </w:rPr>
        <w:t> </w:t>
      </w:r>
      <w:r>
        <w:rPr>
          <w:spacing w:val="-2"/>
          <w:w w:val="105"/>
        </w:rPr>
        <w:t>disposições</w:t>
      </w:r>
    </w:p>
    <w:p>
      <w:pPr>
        <w:pStyle w:val="BodyText"/>
        <w:spacing w:line="292" w:lineRule="auto" w:before="44"/>
        <w:ind w:right="272"/>
        <w:jc w:val="both"/>
      </w:pPr>
      <w:r>
        <w:rPr>
          <w:w w:val="105"/>
        </w:rPr>
        <w:t>da Lei nº 14.133, de 1º de abril de 2021, e pelos normativos estaduais aplicáveis, todos disponíveis no endereço eletrônico redelog.rj.gov.br/redelog/legislação-licitacoes/, resolvem celebrar o presente instrumento de Contrato, decorrente Edital de licitação por </w:t>
      </w:r>
      <w:r>
        <w:rPr>
          <w:b/>
          <w:w w:val="105"/>
        </w:rPr>
        <w:t>Pregão Eletrônico nº 407/2025</w:t>
      </w:r>
      <w:r>
        <w:rPr>
          <w:w w:val="105"/>
        </w:rPr>
        <w:t>, mediante as cláusulas e condições a seguir enunciadas.</w:t>
      </w:r>
    </w:p>
    <w:p>
      <w:pPr>
        <w:pStyle w:val="BodyText"/>
        <w:spacing w:before="0"/>
        <w:ind w:left="0"/>
      </w:pPr>
    </w:p>
    <w:p>
      <w:pPr>
        <w:pStyle w:val="BodyText"/>
        <w:spacing w:before="101"/>
        <w:ind w:left="0"/>
      </w:pPr>
    </w:p>
    <w:p>
      <w:pPr>
        <w:pStyle w:val="Heading2"/>
        <w:spacing w:before="1"/>
      </w:pPr>
      <w:r>
        <w:rPr/>
        <w:t>CLÁUSULA</w:t>
      </w:r>
      <w:r>
        <w:rPr>
          <w:spacing w:val="14"/>
        </w:rPr>
        <w:t> </w:t>
      </w:r>
      <w:r>
        <w:rPr/>
        <w:t>PRIMEIRA</w:t>
      </w:r>
      <w:r>
        <w:rPr>
          <w:spacing w:val="14"/>
        </w:rPr>
        <w:t> </w:t>
      </w:r>
      <w:r>
        <w:rPr/>
        <w:t>–</w:t>
      </w:r>
      <w:r>
        <w:rPr>
          <w:spacing w:val="30"/>
        </w:rPr>
        <w:t> </w:t>
      </w:r>
      <w:r>
        <w:rPr>
          <w:spacing w:val="-2"/>
        </w:rPr>
        <w:t>OBJETO</w:t>
      </w:r>
    </w:p>
    <w:p>
      <w:pPr>
        <w:pStyle w:val="ListParagraph"/>
        <w:numPr>
          <w:ilvl w:val="1"/>
          <w:numId w:val="42"/>
        </w:numPr>
        <w:tabs>
          <w:tab w:pos="602" w:val="left" w:leader="none"/>
        </w:tabs>
        <w:spacing w:line="240" w:lineRule="auto" w:before="149" w:after="0"/>
        <w:ind w:left="602" w:right="0" w:hanging="286"/>
        <w:jc w:val="left"/>
        <w:rPr>
          <w:b/>
          <w:sz w:val="17"/>
        </w:rPr>
      </w:pPr>
      <w:r>
        <w:rPr>
          <w:w w:val="105"/>
          <w:sz w:val="17"/>
        </w:rPr>
        <w:t>O</w:t>
      </w:r>
      <w:r>
        <w:rPr>
          <w:spacing w:val="11"/>
          <w:w w:val="105"/>
          <w:sz w:val="17"/>
        </w:rPr>
        <w:t> </w:t>
      </w:r>
      <w:r>
        <w:rPr>
          <w:w w:val="105"/>
          <w:sz w:val="17"/>
        </w:rPr>
        <w:t>objeto</w:t>
      </w:r>
      <w:r>
        <w:rPr>
          <w:spacing w:val="11"/>
          <w:w w:val="105"/>
          <w:sz w:val="17"/>
        </w:rPr>
        <w:t> </w:t>
      </w:r>
      <w:r>
        <w:rPr>
          <w:w w:val="105"/>
          <w:sz w:val="17"/>
        </w:rPr>
        <w:t>do</w:t>
      </w:r>
      <w:r>
        <w:rPr>
          <w:spacing w:val="11"/>
          <w:w w:val="105"/>
          <w:sz w:val="17"/>
        </w:rPr>
        <w:t> </w:t>
      </w:r>
      <w:r>
        <w:rPr>
          <w:w w:val="105"/>
          <w:sz w:val="17"/>
        </w:rPr>
        <w:t>presente</w:t>
      </w:r>
      <w:r>
        <w:rPr>
          <w:spacing w:val="11"/>
          <w:w w:val="105"/>
          <w:sz w:val="17"/>
        </w:rPr>
        <w:t> </w:t>
      </w:r>
      <w:r>
        <w:rPr>
          <w:w w:val="105"/>
          <w:sz w:val="17"/>
        </w:rPr>
        <w:t>Contrato</w:t>
      </w:r>
      <w:r>
        <w:rPr>
          <w:spacing w:val="11"/>
          <w:w w:val="105"/>
          <w:sz w:val="17"/>
        </w:rPr>
        <w:t> </w:t>
      </w:r>
      <w:r>
        <w:rPr>
          <w:w w:val="105"/>
          <w:sz w:val="17"/>
        </w:rPr>
        <w:t>é</w:t>
      </w:r>
      <w:r>
        <w:rPr>
          <w:spacing w:val="11"/>
          <w:w w:val="105"/>
          <w:sz w:val="17"/>
        </w:rPr>
        <w:t> </w:t>
      </w:r>
      <w:r>
        <w:rPr>
          <w:w w:val="105"/>
          <w:sz w:val="17"/>
        </w:rPr>
        <w:t>a</w:t>
      </w:r>
      <w:r>
        <w:rPr>
          <w:spacing w:val="12"/>
          <w:w w:val="105"/>
          <w:sz w:val="17"/>
        </w:rPr>
        <w:t> </w:t>
      </w:r>
      <w:r>
        <w:rPr>
          <w:b/>
          <w:w w:val="105"/>
          <w:sz w:val="17"/>
        </w:rPr>
        <w:t>AQUISIÇÃO</w:t>
      </w:r>
      <w:r>
        <w:rPr>
          <w:b/>
          <w:spacing w:val="11"/>
          <w:w w:val="105"/>
          <w:sz w:val="17"/>
        </w:rPr>
        <w:t> </w:t>
      </w:r>
      <w:r>
        <w:rPr>
          <w:b/>
          <w:w w:val="105"/>
          <w:sz w:val="17"/>
        </w:rPr>
        <w:t>DE</w:t>
      </w:r>
      <w:r>
        <w:rPr>
          <w:b/>
          <w:spacing w:val="11"/>
          <w:w w:val="105"/>
          <w:sz w:val="17"/>
        </w:rPr>
        <w:t> </w:t>
      </w:r>
      <w:r>
        <w:rPr>
          <w:b/>
          <w:w w:val="105"/>
          <w:sz w:val="17"/>
        </w:rPr>
        <w:t>MATERIAL</w:t>
      </w:r>
      <w:r>
        <w:rPr>
          <w:b/>
          <w:spacing w:val="3"/>
          <w:w w:val="105"/>
          <w:sz w:val="17"/>
        </w:rPr>
        <w:t> </w:t>
      </w:r>
      <w:r>
        <w:rPr>
          <w:b/>
          <w:w w:val="105"/>
          <w:sz w:val="17"/>
        </w:rPr>
        <w:t>DE</w:t>
      </w:r>
      <w:r>
        <w:rPr>
          <w:b/>
          <w:spacing w:val="11"/>
          <w:w w:val="105"/>
          <w:sz w:val="17"/>
        </w:rPr>
        <w:t> </w:t>
      </w:r>
      <w:r>
        <w:rPr>
          <w:b/>
          <w:w w:val="105"/>
          <w:sz w:val="17"/>
        </w:rPr>
        <w:t>LABORATÓRIO</w:t>
      </w:r>
      <w:r>
        <w:rPr>
          <w:b/>
          <w:spacing w:val="12"/>
          <w:w w:val="105"/>
          <w:sz w:val="17"/>
        </w:rPr>
        <w:t> </w:t>
      </w:r>
      <w:r>
        <w:rPr>
          <w:b/>
          <w:w w:val="105"/>
          <w:sz w:val="17"/>
        </w:rPr>
        <w:t>(REAGENTES)</w:t>
      </w:r>
      <w:r>
        <w:rPr>
          <w:b/>
          <w:spacing w:val="11"/>
          <w:w w:val="105"/>
          <w:sz w:val="17"/>
        </w:rPr>
        <w:t> </w:t>
      </w:r>
      <w:r>
        <w:rPr>
          <w:b/>
          <w:w w:val="105"/>
          <w:sz w:val="17"/>
        </w:rPr>
        <w:t>PARA</w:t>
      </w:r>
      <w:r>
        <w:rPr>
          <w:b/>
          <w:spacing w:val="3"/>
          <w:w w:val="105"/>
          <w:sz w:val="17"/>
        </w:rPr>
        <w:t> </w:t>
      </w:r>
      <w:r>
        <w:rPr>
          <w:b/>
          <w:w w:val="105"/>
          <w:sz w:val="17"/>
        </w:rPr>
        <w:t>O</w:t>
      </w:r>
      <w:r>
        <w:rPr>
          <w:b/>
          <w:spacing w:val="11"/>
          <w:w w:val="105"/>
          <w:sz w:val="17"/>
        </w:rPr>
        <w:t> </w:t>
      </w:r>
      <w:r>
        <w:rPr>
          <w:b/>
          <w:w w:val="105"/>
          <w:sz w:val="17"/>
        </w:rPr>
        <w:t>SETOR</w:t>
      </w:r>
      <w:r>
        <w:rPr>
          <w:b/>
          <w:spacing w:val="11"/>
          <w:w w:val="105"/>
          <w:sz w:val="17"/>
        </w:rPr>
        <w:t> </w:t>
      </w:r>
      <w:r>
        <w:rPr>
          <w:b/>
          <w:w w:val="105"/>
          <w:sz w:val="17"/>
        </w:rPr>
        <w:t>DE</w:t>
      </w:r>
      <w:r>
        <w:rPr>
          <w:b/>
          <w:spacing w:val="12"/>
          <w:w w:val="105"/>
          <w:sz w:val="17"/>
        </w:rPr>
        <w:t> </w:t>
      </w:r>
      <w:r>
        <w:rPr>
          <w:b/>
          <w:w w:val="105"/>
          <w:sz w:val="17"/>
        </w:rPr>
        <w:t>IMUNOLOGIA</w:t>
      </w:r>
      <w:r>
        <w:rPr>
          <w:b/>
          <w:spacing w:val="3"/>
          <w:w w:val="105"/>
          <w:sz w:val="17"/>
        </w:rPr>
        <w:t> </w:t>
      </w:r>
      <w:r>
        <w:rPr>
          <w:b/>
          <w:w w:val="105"/>
          <w:sz w:val="17"/>
        </w:rPr>
        <w:t>DO</w:t>
      </w:r>
      <w:r>
        <w:rPr>
          <w:b/>
          <w:spacing w:val="11"/>
          <w:w w:val="105"/>
          <w:sz w:val="17"/>
        </w:rPr>
        <w:t> </w:t>
      </w:r>
      <w:r>
        <w:rPr>
          <w:b/>
          <w:w w:val="105"/>
          <w:sz w:val="17"/>
        </w:rPr>
        <w:t>SERVIÇO</w:t>
      </w:r>
      <w:r>
        <w:rPr>
          <w:b/>
          <w:spacing w:val="11"/>
          <w:w w:val="105"/>
          <w:sz w:val="17"/>
        </w:rPr>
        <w:t> </w:t>
      </w:r>
      <w:r>
        <w:rPr>
          <w:b/>
          <w:w w:val="105"/>
          <w:sz w:val="17"/>
        </w:rPr>
        <w:t>DE</w:t>
      </w:r>
      <w:r>
        <w:rPr>
          <w:b/>
          <w:spacing w:val="11"/>
          <w:w w:val="105"/>
          <w:sz w:val="17"/>
        </w:rPr>
        <w:t> </w:t>
      </w:r>
      <w:r>
        <w:rPr>
          <w:b/>
          <w:w w:val="105"/>
          <w:sz w:val="17"/>
        </w:rPr>
        <w:t>LABORATÓRIOS</w:t>
      </w:r>
      <w:r>
        <w:rPr>
          <w:b/>
          <w:spacing w:val="12"/>
          <w:w w:val="105"/>
          <w:sz w:val="17"/>
        </w:rPr>
        <w:t> </w:t>
      </w:r>
      <w:r>
        <w:rPr>
          <w:b/>
          <w:spacing w:val="-5"/>
          <w:w w:val="105"/>
          <w:sz w:val="17"/>
        </w:rPr>
        <w:t>DO</w:t>
      </w:r>
    </w:p>
    <w:p>
      <w:pPr>
        <w:pStyle w:val="BodyText"/>
        <w:spacing w:before="44"/>
        <w:jc w:val="both"/>
      </w:pPr>
      <w:r>
        <w:rPr>
          <w:b/>
          <w:w w:val="105"/>
        </w:rPr>
        <w:t>HUPE,</w:t>
      </w:r>
      <w:r>
        <w:rPr>
          <w:b/>
          <w:spacing w:val="-7"/>
          <w:w w:val="105"/>
        </w:rPr>
        <w:t> </w:t>
      </w:r>
      <w:r>
        <w:rPr>
          <w:w w:val="105"/>
        </w:rPr>
        <w:t>a</w:t>
      </w:r>
      <w:r>
        <w:rPr>
          <w:spacing w:val="-6"/>
          <w:w w:val="105"/>
        </w:rPr>
        <w:t> </w:t>
      </w:r>
      <w:r>
        <w:rPr>
          <w:w w:val="105"/>
        </w:rPr>
        <w:t>serem</w:t>
      </w:r>
      <w:r>
        <w:rPr>
          <w:spacing w:val="-6"/>
          <w:w w:val="105"/>
        </w:rPr>
        <w:t> </w:t>
      </w:r>
      <w:r>
        <w:rPr>
          <w:w w:val="105"/>
        </w:rPr>
        <w:t>executados</w:t>
      </w:r>
      <w:r>
        <w:rPr>
          <w:spacing w:val="-6"/>
          <w:w w:val="105"/>
        </w:rPr>
        <w:t> </w:t>
      </w:r>
      <w:r>
        <w:rPr>
          <w:w w:val="105"/>
        </w:rPr>
        <w:t>nas</w:t>
      </w:r>
      <w:r>
        <w:rPr>
          <w:spacing w:val="-6"/>
          <w:w w:val="105"/>
        </w:rPr>
        <w:t> </w:t>
      </w:r>
      <w:r>
        <w:rPr>
          <w:w w:val="105"/>
        </w:rPr>
        <w:t>condições</w:t>
      </w:r>
      <w:r>
        <w:rPr>
          <w:spacing w:val="-6"/>
          <w:w w:val="105"/>
        </w:rPr>
        <w:t> </w:t>
      </w:r>
      <w:r>
        <w:rPr>
          <w:w w:val="105"/>
        </w:rPr>
        <w:t>estabelecidas</w:t>
      </w:r>
      <w:r>
        <w:rPr>
          <w:spacing w:val="-7"/>
          <w:w w:val="105"/>
        </w:rPr>
        <w:t> </w:t>
      </w:r>
      <w:r>
        <w:rPr>
          <w:w w:val="105"/>
        </w:rPr>
        <w:t>no</w:t>
      </w:r>
      <w:r>
        <w:rPr>
          <w:spacing w:val="-8"/>
          <w:w w:val="105"/>
        </w:rPr>
        <w:t> </w:t>
      </w:r>
      <w:r>
        <w:rPr>
          <w:w w:val="105"/>
        </w:rPr>
        <w:t>Termo</w:t>
      </w:r>
      <w:r>
        <w:rPr>
          <w:spacing w:val="-7"/>
          <w:w w:val="105"/>
        </w:rPr>
        <w:t> </w:t>
      </w:r>
      <w:r>
        <w:rPr>
          <w:w w:val="105"/>
        </w:rPr>
        <w:t>de</w:t>
      </w:r>
      <w:r>
        <w:rPr>
          <w:spacing w:val="-6"/>
          <w:w w:val="105"/>
        </w:rPr>
        <w:t> </w:t>
      </w:r>
      <w:r>
        <w:rPr>
          <w:w w:val="105"/>
        </w:rPr>
        <w:t>Referência</w:t>
      </w:r>
      <w:r>
        <w:rPr>
          <w:spacing w:val="-6"/>
          <w:w w:val="105"/>
        </w:rPr>
        <w:t> </w:t>
      </w:r>
      <w:r>
        <w:rPr>
          <w:w w:val="105"/>
        </w:rPr>
        <w:t>e</w:t>
      </w:r>
      <w:r>
        <w:rPr>
          <w:spacing w:val="-6"/>
          <w:w w:val="105"/>
        </w:rPr>
        <w:t> </w:t>
      </w:r>
      <w:r>
        <w:rPr>
          <w:w w:val="105"/>
        </w:rPr>
        <w:t>nos</w:t>
      </w:r>
      <w:r>
        <w:rPr>
          <w:spacing w:val="-6"/>
          <w:w w:val="105"/>
        </w:rPr>
        <w:t> </w:t>
      </w:r>
      <w:r>
        <w:rPr>
          <w:w w:val="105"/>
        </w:rPr>
        <w:t>anexos</w:t>
      </w:r>
      <w:r>
        <w:rPr>
          <w:spacing w:val="-6"/>
          <w:w w:val="105"/>
        </w:rPr>
        <w:t> </w:t>
      </w:r>
      <w:r>
        <w:rPr>
          <w:w w:val="105"/>
        </w:rPr>
        <w:t>deste</w:t>
      </w:r>
      <w:r>
        <w:rPr>
          <w:spacing w:val="-6"/>
          <w:w w:val="105"/>
        </w:rPr>
        <w:t> </w:t>
      </w:r>
      <w:r>
        <w:rPr>
          <w:spacing w:val="-2"/>
          <w:w w:val="105"/>
        </w:rPr>
        <w:t>Contrato.</w:t>
      </w:r>
    </w:p>
    <w:p>
      <w:pPr>
        <w:pStyle w:val="ListParagraph"/>
        <w:numPr>
          <w:ilvl w:val="1"/>
          <w:numId w:val="42"/>
        </w:numPr>
        <w:tabs>
          <w:tab w:pos="580" w:val="left" w:leader="none"/>
        </w:tabs>
        <w:spacing w:line="240" w:lineRule="auto" w:before="43" w:after="0"/>
        <w:ind w:left="580" w:right="0" w:hanging="264"/>
        <w:jc w:val="left"/>
        <w:rPr>
          <w:sz w:val="17"/>
        </w:rPr>
      </w:pPr>
      <w:r>
        <w:rPr>
          <w:w w:val="105"/>
          <w:sz w:val="17"/>
        </w:rPr>
        <w:t>Objeto</w:t>
      </w:r>
      <w:r>
        <w:rPr>
          <w:spacing w:val="-5"/>
          <w:w w:val="105"/>
          <w:sz w:val="17"/>
        </w:rPr>
        <w:t> </w:t>
      </w:r>
      <w:r>
        <w:rPr>
          <w:w w:val="105"/>
          <w:sz w:val="17"/>
        </w:rPr>
        <w:t>da</w:t>
      </w:r>
      <w:r>
        <w:rPr>
          <w:spacing w:val="-4"/>
          <w:w w:val="105"/>
          <w:sz w:val="17"/>
        </w:rPr>
        <w:t> </w:t>
      </w:r>
      <w:r>
        <w:rPr>
          <w:spacing w:val="-2"/>
          <w:w w:val="105"/>
          <w:sz w:val="17"/>
        </w:rPr>
        <w:t>contratação:</w:t>
      </w:r>
    </w:p>
    <w:p>
      <w:pPr>
        <w:pStyle w:val="BodyText"/>
        <w:spacing w:before="119"/>
        <w:ind w:left="0"/>
        <w:rPr>
          <w:sz w:val="20"/>
        </w:rPr>
      </w:pPr>
    </w:p>
    <w:tbl>
      <w:tblPr>
        <w:tblW w:w="0" w:type="auto"/>
        <w:jc w:val="left"/>
        <w:tblInd w:w="30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50"/>
        <w:gridCol w:w="2962"/>
        <w:gridCol w:w="784"/>
        <w:gridCol w:w="1089"/>
        <w:gridCol w:w="1142"/>
        <w:gridCol w:w="1182"/>
        <w:gridCol w:w="1155"/>
      </w:tblGrid>
      <w:tr>
        <w:trPr>
          <w:trHeight w:val="476" w:hRule="atLeast"/>
        </w:trPr>
        <w:tc>
          <w:tcPr>
            <w:tcW w:w="850" w:type="dxa"/>
          </w:tcPr>
          <w:p>
            <w:pPr>
              <w:pStyle w:val="TableParagraph"/>
              <w:spacing w:before="54"/>
              <w:ind w:left="10"/>
              <w:jc w:val="center"/>
              <w:rPr>
                <w:b/>
                <w:sz w:val="14"/>
              </w:rPr>
            </w:pPr>
            <w:r>
              <w:rPr>
                <w:b/>
                <w:spacing w:val="-4"/>
                <w:sz w:val="14"/>
              </w:rPr>
              <w:t>ITEM</w:t>
            </w:r>
          </w:p>
        </w:tc>
        <w:tc>
          <w:tcPr>
            <w:tcW w:w="2962" w:type="dxa"/>
          </w:tcPr>
          <w:p>
            <w:pPr>
              <w:pStyle w:val="TableParagraph"/>
              <w:spacing w:before="54"/>
              <w:ind w:left="940"/>
              <w:rPr>
                <w:b/>
                <w:sz w:val="14"/>
              </w:rPr>
            </w:pPr>
            <w:r>
              <w:rPr>
                <w:b/>
                <w:spacing w:val="-2"/>
                <w:sz w:val="14"/>
              </w:rPr>
              <w:t>ESPECIFICAÇÃO</w:t>
            </w:r>
          </w:p>
        </w:tc>
        <w:tc>
          <w:tcPr>
            <w:tcW w:w="784" w:type="dxa"/>
          </w:tcPr>
          <w:p>
            <w:pPr>
              <w:pStyle w:val="TableParagraph"/>
              <w:spacing w:before="54"/>
              <w:ind w:left="93"/>
              <w:rPr>
                <w:b/>
                <w:sz w:val="14"/>
              </w:rPr>
            </w:pPr>
            <w:r>
              <w:rPr>
                <w:b/>
                <w:sz w:val="14"/>
              </w:rPr>
              <w:t>CÓD.</w:t>
            </w:r>
            <w:r>
              <w:rPr>
                <w:b/>
                <w:spacing w:val="3"/>
                <w:sz w:val="14"/>
              </w:rPr>
              <w:t> </w:t>
            </w:r>
            <w:r>
              <w:rPr>
                <w:b/>
                <w:spacing w:val="-5"/>
                <w:sz w:val="14"/>
              </w:rPr>
              <w:t>ID</w:t>
            </w:r>
          </w:p>
          <w:p>
            <w:pPr>
              <w:pStyle w:val="TableParagraph"/>
              <w:spacing w:before="78"/>
              <w:ind w:left="192"/>
              <w:rPr>
                <w:b/>
                <w:sz w:val="14"/>
              </w:rPr>
            </w:pPr>
            <w:r>
              <w:rPr>
                <w:b/>
                <w:spacing w:val="-4"/>
                <w:sz w:val="14"/>
              </w:rPr>
              <w:t>SIGA</w:t>
            </w:r>
          </w:p>
        </w:tc>
        <w:tc>
          <w:tcPr>
            <w:tcW w:w="1089" w:type="dxa"/>
          </w:tcPr>
          <w:p>
            <w:pPr>
              <w:pStyle w:val="TableParagraph"/>
              <w:spacing w:before="54"/>
              <w:ind w:left="112"/>
              <w:jc w:val="center"/>
              <w:rPr>
                <w:b/>
                <w:sz w:val="14"/>
              </w:rPr>
            </w:pPr>
            <w:r>
              <w:rPr>
                <w:b/>
                <w:sz w:val="14"/>
              </w:rPr>
              <w:t>UNIDADE</w:t>
            </w:r>
            <w:r>
              <w:rPr>
                <w:b/>
                <w:spacing w:val="6"/>
                <w:sz w:val="14"/>
              </w:rPr>
              <w:t> </w:t>
            </w:r>
            <w:r>
              <w:rPr>
                <w:b/>
                <w:spacing w:val="-5"/>
                <w:sz w:val="14"/>
              </w:rPr>
              <w:t>DE</w:t>
            </w:r>
          </w:p>
          <w:p>
            <w:pPr>
              <w:pStyle w:val="TableParagraph"/>
              <w:spacing w:before="78"/>
              <w:ind w:left="112"/>
              <w:jc w:val="center"/>
              <w:rPr>
                <w:b/>
                <w:sz w:val="14"/>
              </w:rPr>
            </w:pPr>
            <w:r>
              <w:rPr>
                <w:b/>
                <w:spacing w:val="-2"/>
                <w:sz w:val="14"/>
              </w:rPr>
              <w:t>MEDIDA</w:t>
            </w:r>
          </w:p>
        </w:tc>
        <w:tc>
          <w:tcPr>
            <w:tcW w:w="1142" w:type="dxa"/>
          </w:tcPr>
          <w:p>
            <w:pPr>
              <w:pStyle w:val="TableParagraph"/>
              <w:spacing w:before="54"/>
              <w:ind w:left="72"/>
              <w:rPr>
                <w:b/>
                <w:sz w:val="14"/>
              </w:rPr>
            </w:pPr>
            <w:r>
              <w:rPr>
                <w:b/>
                <w:spacing w:val="-2"/>
                <w:sz w:val="14"/>
              </w:rPr>
              <w:t>QUANTIDADE</w:t>
            </w:r>
          </w:p>
        </w:tc>
        <w:tc>
          <w:tcPr>
            <w:tcW w:w="1182" w:type="dxa"/>
          </w:tcPr>
          <w:p>
            <w:pPr>
              <w:pStyle w:val="TableParagraph"/>
              <w:spacing w:before="54"/>
              <w:ind w:left="19"/>
              <w:jc w:val="center"/>
              <w:rPr>
                <w:b/>
                <w:sz w:val="14"/>
              </w:rPr>
            </w:pPr>
            <w:r>
              <w:rPr>
                <w:b/>
                <w:spacing w:val="-2"/>
                <w:sz w:val="14"/>
              </w:rPr>
              <w:t>VALOR</w:t>
            </w:r>
          </w:p>
          <w:p>
            <w:pPr>
              <w:pStyle w:val="TableParagraph"/>
              <w:spacing w:before="78"/>
              <w:ind w:left="19"/>
              <w:jc w:val="center"/>
              <w:rPr>
                <w:b/>
                <w:sz w:val="14"/>
              </w:rPr>
            </w:pPr>
            <w:r>
              <w:rPr>
                <w:b/>
                <w:sz w:val="14"/>
              </w:rPr>
              <w:t>UNITÁRIO</w:t>
            </w:r>
            <w:r>
              <w:rPr>
                <w:b/>
                <w:spacing w:val="7"/>
                <w:sz w:val="14"/>
              </w:rPr>
              <w:t> </w:t>
            </w:r>
            <w:r>
              <w:rPr>
                <w:b/>
                <w:spacing w:val="-4"/>
                <w:sz w:val="14"/>
              </w:rPr>
              <w:t>(R$)</w:t>
            </w:r>
          </w:p>
        </w:tc>
        <w:tc>
          <w:tcPr>
            <w:tcW w:w="1155" w:type="dxa"/>
          </w:tcPr>
          <w:p>
            <w:pPr>
              <w:pStyle w:val="TableParagraph"/>
              <w:spacing w:before="54"/>
              <w:ind w:left="1"/>
              <w:jc w:val="center"/>
              <w:rPr>
                <w:b/>
                <w:sz w:val="14"/>
              </w:rPr>
            </w:pPr>
            <w:r>
              <w:rPr>
                <w:b/>
                <w:spacing w:val="-2"/>
                <w:sz w:val="14"/>
              </w:rPr>
              <w:t>VALOR</w:t>
            </w:r>
          </w:p>
          <w:p>
            <w:pPr>
              <w:pStyle w:val="TableParagraph"/>
              <w:spacing w:before="78"/>
              <w:ind w:left="1"/>
              <w:jc w:val="center"/>
              <w:rPr>
                <w:b/>
                <w:sz w:val="14"/>
              </w:rPr>
            </w:pPr>
            <w:r>
              <w:rPr>
                <w:b/>
                <w:spacing w:val="-2"/>
                <w:sz w:val="14"/>
              </w:rPr>
              <w:t>TOTAL</w:t>
            </w:r>
            <w:r>
              <w:rPr>
                <w:b/>
                <w:spacing w:val="-8"/>
                <w:sz w:val="14"/>
              </w:rPr>
              <w:t> </w:t>
            </w:r>
            <w:r>
              <w:rPr>
                <w:b/>
                <w:spacing w:val="-4"/>
                <w:sz w:val="14"/>
              </w:rPr>
              <w:t>(R$)</w:t>
            </w:r>
          </w:p>
        </w:tc>
      </w:tr>
      <w:tr>
        <w:trPr>
          <w:trHeight w:val="237" w:hRule="atLeast"/>
        </w:trPr>
        <w:tc>
          <w:tcPr>
            <w:tcW w:w="850" w:type="dxa"/>
          </w:tcPr>
          <w:p>
            <w:pPr>
              <w:pStyle w:val="TableParagraph"/>
              <w:spacing w:line="182" w:lineRule="exact" w:before="35"/>
              <w:ind w:left="10"/>
              <w:jc w:val="center"/>
              <w:rPr>
                <w:b/>
                <w:sz w:val="16"/>
              </w:rPr>
            </w:pPr>
            <w:r>
              <w:rPr>
                <w:b/>
                <w:spacing w:val="-10"/>
                <w:sz w:val="16"/>
              </w:rPr>
              <w:t>1</w:t>
            </w:r>
          </w:p>
        </w:tc>
        <w:tc>
          <w:tcPr>
            <w:tcW w:w="2962" w:type="dxa"/>
          </w:tcPr>
          <w:p>
            <w:pPr>
              <w:pStyle w:val="TableParagraph"/>
              <w:rPr>
                <w:sz w:val="16"/>
              </w:rPr>
            </w:pPr>
          </w:p>
        </w:tc>
        <w:tc>
          <w:tcPr>
            <w:tcW w:w="784" w:type="dxa"/>
          </w:tcPr>
          <w:p>
            <w:pPr>
              <w:pStyle w:val="TableParagraph"/>
              <w:rPr>
                <w:sz w:val="16"/>
              </w:rPr>
            </w:pPr>
          </w:p>
        </w:tc>
        <w:tc>
          <w:tcPr>
            <w:tcW w:w="1089" w:type="dxa"/>
          </w:tcPr>
          <w:p>
            <w:pPr>
              <w:pStyle w:val="TableParagraph"/>
              <w:rPr>
                <w:sz w:val="16"/>
              </w:rPr>
            </w:pPr>
          </w:p>
        </w:tc>
        <w:tc>
          <w:tcPr>
            <w:tcW w:w="1142" w:type="dxa"/>
          </w:tcPr>
          <w:p>
            <w:pPr>
              <w:pStyle w:val="TableParagraph"/>
              <w:rPr>
                <w:sz w:val="16"/>
              </w:rPr>
            </w:pPr>
          </w:p>
        </w:tc>
        <w:tc>
          <w:tcPr>
            <w:tcW w:w="1182" w:type="dxa"/>
          </w:tcPr>
          <w:p>
            <w:pPr>
              <w:pStyle w:val="TableParagraph"/>
              <w:rPr>
                <w:sz w:val="16"/>
              </w:rPr>
            </w:pPr>
          </w:p>
        </w:tc>
        <w:tc>
          <w:tcPr>
            <w:tcW w:w="1155" w:type="dxa"/>
          </w:tcPr>
          <w:p>
            <w:pPr>
              <w:pStyle w:val="TableParagraph"/>
              <w:rPr>
                <w:sz w:val="16"/>
              </w:rPr>
            </w:pPr>
          </w:p>
        </w:tc>
      </w:tr>
      <w:tr>
        <w:trPr>
          <w:trHeight w:val="237" w:hRule="atLeast"/>
        </w:trPr>
        <w:tc>
          <w:tcPr>
            <w:tcW w:w="850" w:type="dxa"/>
          </w:tcPr>
          <w:p>
            <w:pPr>
              <w:pStyle w:val="TableParagraph"/>
              <w:spacing w:line="182" w:lineRule="exact" w:before="35"/>
              <w:ind w:left="10"/>
              <w:jc w:val="center"/>
              <w:rPr>
                <w:b/>
                <w:sz w:val="16"/>
              </w:rPr>
            </w:pPr>
            <w:r>
              <w:rPr>
                <w:b/>
                <w:spacing w:val="-10"/>
                <w:sz w:val="16"/>
              </w:rPr>
              <w:t>2</w:t>
            </w:r>
          </w:p>
        </w:tc>
        <w:tc>
          <w:tcPr>
            <w:tcW w:w="2962" w:type="dxa"/>
          </w:tcPr>
          <w:p>
            <w:pPr>
              <w:pStyle w:val="TableParagraph"/>
              <w:rPr>
                <w:sz w:val="16"/>
              </w:rPr>
            </w:pPr>
          </w:p>
        </w:tc>
        <w:tc>
          <w:tcPr>
            <w:tcW w:w="784" w:type="dxa"/>
          </w:tcPr>
          <w:p>
            <w:pPr>
              <w:pStyle w:val="TableParagraph"/>
              <w:rPr>
                <w:sz w:val="16"/>
              </w:rPr>
            </w:pPr>
          </w:p>
        </w:tc>
        <w:tc>
          <w:tcPr>
            <w:tcW w:w="1089" w:type="dxa"/>
          </w:tcPr>
          <w:p>
            <w:pPr>
              <w:pStyle w:val="TableParagraph"/>
              <w:rPr>
                <w:sz w:val="16"/>
              </w:rPr>
            </w:pPr>
          </w:p>
        </w:tc>
        <w:tc>
          <w:tcPr>
            <w:tcW w:w="1142" w:type="dxa"/>
          </w:tcPr>
          <w:p>
            <w:pPr>
              <w:pStyle w:val="TableParagraph"/>
              <w:rPr>
                <w:sz w:val="16"/>
              </w:rPr>
            </w:pPr>
          </w:p>
        </w:tc>
        <w:tc>
          <w:tcPr>
            <w:tcW w:w="1182" w:type="dxa"/>
          </w:tcPr>
          <w:p>
            <w:pPr>
              <w:pStyle w:val="TableParagraph"/>
              <w:rPr>
                <w:sz w:val="16"/>
              </w:rPr>
            </w:pPr>
          </w:p>
        </w:tc>
        <w:tc>
          <w:tcPr>
            <w:tcW w:w="1155" w:type="dxa"/>
          </w:tcPr>
          <w:p>
            <w:pPr>
              <w:pStyle w:val="TableParagraph"/>
              <w:rPr>
                <w:sz w:val="16"/>
              </w:rPr>
            </w:pPr>
          </w:p>
        </w:tc>
      </w:tr>
      <w:tr>
        <w:trPr>
          <w:trHeight w:val="237" w:hRule="atLeast"/>
        </w:trPr>
        <w:tc>
          <w:tcPr>
            <w:tcW w:w="850" w:type="dxa"/>
          </w:tcPr>
          <w:p>
            <w:pPr>
              <w:pStyle w:val="TableParagraph"/>
              <w:spacing w:line="182" w:lineRule="exact" w:before="35"/>
              <w:ind w:left="10"/>
              <w:jc w:val="center"/>
              <w:rPr>
                <w:b/>
                <w:sz w:val="16"/>
              </w:rPr>
            </w:pPr>
            <w:r>
              <w:rPr>
                <w:b/>
                <w:spacing w:val="-10"/>
                <w:sz w:val="16"/>
              </w:rPr>
              <w:t>3</w:t>
            </w:r>
          </w:p>
        </w:tc>
        <w:tc>
          <w:tcPr>
            <w:tcW w:w="2962" w:type="dxa"/>
          </w:tcPr>
          <w:p>
            <w:pPr>
              <w:pStyle w:val="TableParagraph"/>
              <w:rPr>
                <w:sz w:val="16"/>
              </w:rPr>
            </w:pPr>
          </w:p>
        </w:tc>
        <w:tc>
          <w:tcPr>
            <w:tcW w:w="784" w:type="dxa"/>
          </w:tcPr>
          <w:p>
            <w:pPr>
              <w:pStyle w:val="TableParagraph"/>
              <w:rPr>
                <w:sz w:val="16"/>
              </w:rPr>
            </w:pPr>
          </w:p>
        </w:tc>
        <w:tc>
          <w:tcPr>
            <w:tcW w:w="1089" w:type="dxa"/>
          </w:tcPr>
          <w:p>
            <w:pPr>
              <w:pStyle w:val="TableParagraph"/>
              <w:rPr>
                <w:sz w:val="16"/>
              </w:rPr>
            </w:pPr>
          </w:p>
        </w:tc>
        <w:tc>
          <w:tcPr>
            <w:tcW w:w="1142" w:type="dxa"/>
          </w:tcPr>
          <w:p>
            <w:pPr>
              <w:pStyle w:val="TableParagraph"/>
              <w:rPr>
                <w:sz w:val="16"/>
              </w:rPr>
            </w:pPr>
          </w:p>
        </w:tc>
        <w:tc>
          <w:tcPr>
            <w:tcW w:w="1182" w:type="dxa"/>
          </w:tcPr>
          <w:p>
            <w:pPr>
              <w:pStyle w:val="TableParagraph"/>
              <w:rPr>
                <w:sz w:val="16"/>
              </w:rPr>
            </w:pPr>
          </w:p>
        </w:tc>
        <w:tc>
          <w:tcPr>
            <w:tcW w:w="1155" w:type="dxa"/>
          </w:tcPr>
          <w:p>
            <w:pPr>
              <w:pStyle w:val="TableParagraph"/>
              <w:rPr>
                <w:sz w:val="16"/>
              </w:rPr>
            </w:pPr>
          </w:p>
        </w:tc>
      </w:tr>
      <w:tr>
        <w:trPr>
          <w:trHeight w:val="237" w:hRule="atLeast"/>
        </w:trPr>
        <w:tc>
          <w:tcPr>
            <w:tcW w:w="850" w:type="dxa"/>
          </w:tcPr>
          <w:p>
            <w:pPr>
              <w:pStyle w:val="TableParagraph"/>
              <w:spacing w:line="182" w:lineRule="exact" w:before="35"/>
              <w:ind w:left="10"/>
              <w:jc w:val="center"/>
              <w:rPr>
                <w:b/>
                <w:sz w:val="16"/>
              </w:rPr>
            </w:pPr>
            <w:r>
              <w:rPr>
                <w:b/>
                <w:spacing w:val="-5"/>
                <w:sz w:val="16"/>
              </w:rPr>
              <w:t>...</w:t>
            </w:r>
          </w:p>
        </w:tc>
        <w:tc>
          <w:tcPr>
            <w:tcW w:w="2962" w:type="dxa"/>
          </w:tcPr>
          <w:p>
            <w:pPr>
              <w:pStyle w:val="TableParagraph"/>
              <w:rPr>
                <w:sz w:val="16"/>
              </w:rPr>
            </w:pPr>
          </w:p>
        </w:tc>
        <w:tc>
          <w:tcPr>
            <w:tcW w:w="784" w:type="dxa"/>
          </w:tcPr>
          <w:p>
            <w:pPr>
              <w:pStyle w:val="TableParagraph"/>
              <w:rPr>
                <w:sz w:val="16"/>
              </w:rPr>
            </w:pPr>
          </w:p>
        </w:tc>
        <w:tc>
          <w:tcPr>
            <w:tcW w:w="1089" w:type="dxa"/>
          </w:tcPr>
          <w:p>
            <w:pPr>
              <w:pStyle w:val="TableParagraph"/>
              <w:rPr>
                <w:sz w:val="16"/>
              </w:rPr>
            </w:pPr>
          </w:p>
        </w:tc>
        <w:tc>
          <w:tcPr>
            <w:tcW w:w="1142" w:type="dxa"/>
          </w:tcPr>
          <w:p>
            <w:pPr>
              <w:pStyle w:val="TableParagraph"/>
              <w:rPr>
                <w:sz w:val="16"/>
              </w:rPr>
            </w:pPr>
          </w:p>
        </w:tc>
        <w:tc>
          <w:tcPr>
            <w:tcW w:w="1182" w:type="dxa"/>
          </w:tcPr>
          <w:p>
            <w:pPr>
              <w:pStyle w:val="TableParagraph"/>
              <w:rPr>
                <w:sz w:val="16"/>
              </w:rPr>
            </w:pPr>
          </w:p>
        </w:tc>
        <w:tc>
          <w:tcPr>
            <w:tcW w:w="1155" w:type="dxa"/>
          </w:tcPr>
          <w:p>
            <w:pPr>
              <w:pStyle w:val="TableParagraph"/>
              <w:rPr>
                <w:sz w:val="16"/>
              </w:rPr>
            </w:pPr>
          </w:p>
        </w:tc>
      </w:tr>
    </w:tbl>
    <w:p>
      <w:pPr>
        <w:pStyle w:val="BodyText"/>
        <w:spacing w:before="70"/>
        <w:ind w:left="0"/>
      </w:pPr>
    </w:p>
    <w:p>
      <w:pPr>
        <w:pStyle w:val="ListParagraph"/>
        <w:numPr>
          <w:ilvl w:val="1"/>
          <w:numId w:val="42"/>
        </w:numPr>
        <w:tabs>
          <w:tab w:pos="580" w:val="left" w:leader="none"/>
        </w:tabs>
        <w:spacing w:line="240" w:lineRule="auto" w:before="0" w:after="0"/>
        <w:ind w:left="580" w:right="0" w:hanging="264"/>
        <w:jc w:val="left"/>
        <w:rPr>
          <w:sz w:val="17"/>
        </w:rPr>
      </w:pPr>
      <w:r>
        <w:rPr>
          <w:w w:val="105"/>
          <w:sz w:val="17"/>
        </w:rPr>
        <w:t>São</w:t>
      </w:r>
      <w:r>
        <w:rPr>
          <w:spacing w:val="-6"/>
          <w:w w:val="105"/>
          <w:sz w:val="17"/>
        </w:rPr>
        <w:t> </w:t>
      </w:r>
      <w:r>
        <w:rPr>
          <w:w w:val="105"/>
          <w:sz w:val="17"/>
        </w:rPr>
        <w:t>anexos</w:t>
      </w:r>
      <w:r>
        <w:rPr>
          <w:spacing w:val="-6"/>
          <w:w w:val="105"/>
          <w:sz w:val="17"/>
        </w:rPr>
        <w:t> </w:t>
      </w:r>
      <w:r>
        <w:rPr>
          <w:w w:val="105"/>
          <w:sz w:val="17"/>
        </w:rPr>
        <w:t>a</w:t>
      </w:r>
      <w:r>
        <w:rPr>
          <w:spacing w:val="-6"/>
          <w:w w:val="105"/>
          <w:sz w:val="17"/>
        </w:rPr>
        <w:t> </w:t>
      </w:r>
      <w:r>
        <w:rPr>
          <w:w w:val="105"/>
          <w:sz w:val="17"/>
        </w:rPr>
        <w:t>este</w:t>
      </w:r>
      <w:r>
        <w:rPr>
          <w:spacing w:val="-6"/>
          <w:w w:val="105"/>
          <w:sz w:val="17"/>
        </w:rPr>
        <w:t> </w:t>
      </w:r>
      <w:r>
        <w:rPr>
          <w:w w:val="105"/>
          <w:sz w:val="17"/>
        </w:rPr>
        <w:t>instrumento</w:t>
      </w:r>
      <w:r>
        <w:rPr>
          <w:spacing w:val="-6"/>
          <w:w w:val="105"/>
          <w:sz w:val="17"/>
        </w:rPr>
        <w:t> </w:t>
      </w:r>
      <w:r>
        <w:rPr>
          <w:w w:val="105"/>
          <w:sz w:val="17"/>
        </w:rPr>
        <w:t>e</w:t>
      </w:r>
      <w:r>
        <w:rPr>
          <w:spacing w:val="-5"/>
          <w:w w:val="105"/>
          <w:sz w:val="17"/>
        </w:rPr>
        <w:t> </w:t>
      </w:r>
      <w:r>
        <w:rPr>
          <w:w w:val="105"/>
          <w:sz w:val="17"/>
        </w:rPr>
        <w:t>vinculam</w:t>
      </w:r>
      <w:r>
        <w:rPr>
          <w:spacing w:val="-6"/>
          <w:w w:val="105"/>
          <w:sz w:val="17"/>
        </w:rPr>
        <w:t> </w:t>
      </w:r>
      <w:r>
        <w:rPr>
          <w:w w:val="105"/>
          <w:sz w:val="17"/>
        </w:rPr>
        <w:t>esta</w:t>
      </w:r>
      <w:r>
        <w:rPr>
          <w:spacing w:val="-6"/>
          <w:w w:val="105"/>
          <w:sz w:val="17"/>
        </w:rPr>
        <w:t> </w:t>
      </w:r>
      <w:r>
        <w:rPr>
          <w:w w:val="105"/>
          <w:sz w:val="17"/>
        </w:rPr>
        <w:t>contratação,</w:t>
      </w:r>
      <w:r>
        <w:rPr>
          <w:spacing w:val="-6"/>
          <w:w w:val="105"/>
          <w:sz w:val="17"/>
        </w:rPr>
        <w:t> </w:t>
      </w:r>
      <w:r>
        <w:rPr>
          <w:w w:val="105"/>
          <w:sz w:val="17"/>
        </w:rPr>
        <w:t>independentemente</w:t>
      </w:r>
      <w:r>
        <w:rPr>
          <w:spacing w:val="-6"/>
          <w:w w:val="105"/>
          <w:sz w:val="17"/>
        </w:rPr>
        <w:t> </w:t>
      </w:r>
      <w:r>
        <w:rPr>
          <w:w w:val="105"/>
          <w:sz w:val="17"/>
        </w:rPr>
        <w:t>de</w:t>
      </w:r>
      <w:r>
        <w:rPr>
          <w:spacing w:val="-5"/>
          <w:w w:val="105"/>
          <w:sz w:val="17"/>
        </w:rPr>
        <w:t> </w:t>
      </w:r>
      <w:r>
        <w:rPr>
          <w:spacing w:val="-2"/>
          <w:w w:val="105"/>
          <w:sz w:val="17"/>
        </w:rPr>
        <w:t>transcrição:</w:t>
      </w:r>
    </w:p>
    <w:p>
      <w:pPr>
        <w:pStyle w:val="ListParagraph"/>
        <w:numPr>
          <w:ilvl w:val="2"/>
          <w:numId w:val="42"/>
        </w:numPr>
        <w:tabs>
          <w:tab w:pos="713" w:val="left" w:leader="none"/>
        </w:tabs>
        <w:spacing w:line="240" w:lineRule="auto" w:before="44" w:after="0"/>
        <w:ind w:left="713" w:right="0" w:hanging="397"/>
        <w:jc w:val="left"/>
        <w:rPr>
          <w:sz w:val="17"/>
        </w:rPr>
      </w:pPr>
      <w:r>
        <w:rPr>
          <w:w w:val="105"/>
          <w:sz w:val="17"/>
        </w:rPr>
        <w:t>O</w:t>
      </w:r>
      <w:r>
        <w:rPr>
          <w:spacing w:val="-10"/>
          <w:w w:val="105"/>
          <w:sz w:val="17"/>
        </w:rPr>
        <w:t> </w:t>
      </w:r>
      <w:r>
        <w:rPr>
          <w:w w:val="105"/>
          <w:sz w:val="17"/>
        </w:rPr>
        <w:t>Termo</w:t>
      </w:r>
      <w:r>
        <w:rPr>
          <w:spacing w:val="-6"/>
          <w:w w:val="105"/>
          <w:sz w:val="17"/>
        </w:rPr>
        <w:t> </w:t>
      </w:r>
      <w:r>
        <w:rPr>
          <w:w w:val="105"/>
          <w:sz w:val="17"/>
        </w:rPr>
        <w:t>de</w:t>
      </w:r>
      <w:r>
        <w:rPr>
          <w:spacing w:val="-7"/>
          <w:w w:val="105"/>
          <w:sz w:val="17"/>
        </w:rPr>
        <w:t> </w:t>
      </w:r>
      <w:r>
        <w:rPr>
          <w:w w:val="105"/>
          <w:sz w:val="17"/>
        </w:rPr>
        <w:t>Referência</w:t>
      </w:r>
      <w:r>
        <w:rPr>
          <w:spacing w:val="-6"/>
          <w:w w:val="105"/>
          <w:sz w:val="17"/>
        </w:rPr>
        <w:t> </w:t>
      </w:r>
      <w:r>
        <w:rPr>
          <w:w w:val="105"/>
          <w:sz w:val="17"/>
        </w:rPr>
        <w:t>que</w:t>
      </w:r>
      <w:r>
        <w:rPr>
          <w:spacing w:val="-6"/>
          <w:w w:val="105"/>
          <w:sz w:val="17"/>
        </w:rPr>
        <w:t> </w:t>
      </w:r>
      <w:r>
        <w:rPr>
          <w:w w:val="105"/>
          <w:sz w:val="17"/>
        </w:rPr>
        <w:t>embasou</w:t>
      </w:r>
      <w:r>
        <w:rPr>
          <w:spacing w:val="-7"/>
          <w:w w:val="105"/>
          <w:sz w:val="17"/>
        </w:rPr>
        <w:t> </w:t>
      </w:r>
      <w:r>
        <w:rPr>
          <w:w w:val="105"/>
          <w:sz w:val="17"/>
        </w:rPr>
        <w:t>a</w:t>
      </w:r>
      <w:r>
        <w:rPr>
          <w:spacing w:val="-6"/>
          <w:w w:val="105"/>
          <w:sz w:val="17"/>
        </w:rPr>
        <w:t> </w:t>
      </w:r>
      <w:r>
        <w:rPr>
          <w:spacing w:val="-2"/>
          <w:w w:val="105"/>
          <w:sz w:val="17"/>
        </w:rPr>
        <w:t>contratação;</w:t>
      </w:r>
    </w:p>
    <w:p>
      <w:pPr>
        <w:pStyle w:val="ListParagraph"/>
        <w:numPr>
          <w:ilvl w:val="2"/>
          <w:numId w:val="42"/>
        </w:numPr>
        <w:tabs>
          <w:tab w:pos="713" w:val="left" w:leader="none"/>
        </w:tabs>
        <w:spacing w:line="240" w:lineRule="auto" w:before="44" w:after="0"/>
        <w:ind w:left="713" w:right="0" w:hanging="397"/>
        <w:jc w:val="left"/>
        <w:rPr>
          <w:sz w:val="17"/>
        </w:rPr>
      </w:pPr>
      <w:r>
        <w:rPr>
          <w:w w:val="105"/>
          <w:sz w:val="17"/>
        </w:rPr>
        <w:t>O</w:t>
      </w:r>
      <w:r>
        <w:rPr>
          <w:spacing w:val="-10"/>
          <w:w w:val="105"/>
          <w:sz w:val="17"/>
        </w:rPr>
        <w:t> </w:t>
      </w:r>
      <w:r>
        <w:rPr>
          <w:w w:val="105"/>
          <w:sz w:val="17"/>
        </w:rPr>
        <w:t>instrumento</w:t>
      </w:r>
      <w:r>
        <w:rPr>
          <w:spacing w:val="-6"/>
          <w:w w:val="105"/>
          <w:sz w:val="17"/>
        </w:rPr>
        <w:t> </w:t>
      </w:r>
      <w:r>
        <w:rPr>
          <w:w w:val="105"/>
          <w:sz w:val="17"/>
        </w:rPr>
        <w:t>convocatório,</w:t>
      </w:r>
      <w:r>
        <w:rPr>
          <w:spacing w:val="-6"/>
          <w:w w:val="105"/>
          <w:sz w:val="17"/>
        </w:rPr>
        <w:t> </w:t>
      </w:r>
      <w:r>
        <w:rPr>
          <w:w w:val="105"/>
          <w:sz w:val="17"/>
        </w:rPr>
        <w:t>assim</w:t>
      </w:r>
      <w:r>
        <w:rPr>
          <w:spacing w:val="-6"/>
          <w:w w:val="105"/>
          <w:sz w:val="17"/>
        </w:rPr>
        <w:t> </w:t>
      </w:r>
      <w:r>
        <w:rPr>
          <w:w w:val="105"/>
          <w:sz w:val="17"/>
        </w:rPr>
        <w:t>considerado</w:t>
      </w:r>
      <w:r>
        <w:rPr>
          <w:spacing w:val="-6"/>
          <w:w w:val="105"/>
          <w:sz w:val="17"/>
        </w:rPr>
        <w:t> </w:t>
      </w:r>
      <w:r>
        <w:rPr>
          <w:w w:val="105"/>
          <w:sz w:val="17"/>
        </w:rPr>
        <w:t>o</w:t>
      </w:r>
      <w:r>
        <w:rPr>
          <w:spacing w:val="-7"/>
          <w:w w:val="105"/>
          <w:sz w:val="17"/>
        </w:rPr>
        <w:t> </w:t>
      </w:r>
      <w:r>
        <w:rPr>
          <w:w w:val="105"/>
          <w:sz w:val="17"/>
        </w:rPr>
        <w:t>edital</w:t>
      </w:r>
      <w:r>
        <w:rPr>
          <w:spacing w:val="-6"/>
          <w:w w:val="105"/>
          <w:sz w:val="17"/>
        </w:rPr>
        <w:t> </w:t>
      </w:r>
      <w:r>
        <w:rPr>
          <w:w w:val="105"/>
          <w:sz w:val="17"/>
        </w:rPr>
        <w:t>de</w:t>
      </w:r>
      <w:r>
        <w:rPr>
          <w:spacing w:val="-6"/>
          <w:w w:val="105"/>
          <w:sz w:val="17"/>
        </w:rPr>
        <w:t> </w:t>
      </w:r>
      <w:r>
        <w:rPr>
          <w:w w:val="105"/>
          <w:sz w:val="17"/>
        </w:rPr>
        <w:t>licitação</w:t>
      </w:r>
      <w:r>
        <w:rPr>
          <w:spacing w:val="-6"/>
          <w:w w:val="105"/>
          <w:sz w:val="17"/>
        </w:rPr>
        <w:t> </w:t>
      </w:r>
      <w:r>
        <w:rPr>
          <w:w w:val="105"/>
          <w:sz w:val="17"/>
        </w:rPr>
        <w:t>ou</w:t>
      </w:r>
      <w:r>
        <w:rPr>
          <w:spacing w:val="-6"/>
          <w:w w:val="105"/>
          <w:sz w:val="17"/>
        </w:rPr>
        <w:t> </w:t>
      </w:r>
      <w:r>
        <w:rPr>
          <w:w w:val="105"/>
          <w:sz w:val="17"/>
        </w:rPr>
        <w:t>o</w:t>
      </w:r>
      <w:r>
        <w:rPr>
          <w:spacing w:val="-12"/>
          <w:w w:val="105"/>
          <w:sz w:val="17"/>
        </w:rPr>
        <w:t> </w:t>
      </w:r>
      <w:r>
        <w:rPr>
          <w:w w:val="105"/>
          <w:sz w:val="17"/>
        </w:rPr>
        <w:t>Aviso</w:t>
      </w:r>
      <w:r>
        <w:rPr>
          <w:spacing w:val="-6"/>
          <w:w w:val="105"/>
          <w:sz w:val="17"/>
        </w:rPr>
        <w:t> </w:t>
      </w:r>
      <w:r>
        <w:rPr>
          <w:w w:val="105"/>
          <w:sz w:val="17"/>
        </w:rPr>
        <w:t>de</w:t>
      </w:r>
      <w:r>
        <w:rPr>
          <w:spacing w:val="-6"/>
          <w:w w:val="105"/>
          <w:sz w:val="17"/>
        </w:rPr>
        <w:t> </w:t>
      </w:r>
      <w:r>
        <w:rPr>
          <w:w w:val="105"/>
          <w:sz w:val="17"/>
        </w:rPr>
        <w:t>Contratação</w:t>
      </w:r>
      <w:r>
        <w:rPr>
          <w:spacing w:val="-6"/>
          <w:w w:val="105"/>
          <w:sz w:val="17"/>
        </w:rPr>
        <w:t> </w:t>
      </w:r>
      <w:r>
        <w:rPr>
          <w:w w:val="105"/>
          <w:sz w:val="17"/>
        </w:rPr>
        <w:t>Direta,</w:t>
      </w:r>
      <w:r>
        <w:rPr>
          <w:spacing w:val="-6"/>
          <w:w w:val="105"/>
          <w:sz w:val="17"/>
        </w:rPr>
        <w:t> </w:t>
      </w:r>
      <w:r>
        <w:rPr>
          <w:w w:val="105"/>
          <w:sz w:val="17"/>
        </w:rPr>
        <w:t>conforme</w:t>
      </w:r>
      <w:r>
        <w:rPr>
          <w:spacing w:val="-7"/>
          <w:w w:val="105"/>
          <w:sz w:val="17"/>
        </w:rPr>
        <w:t> </w:t>
      </w:r>
      <w:r>
        <w:rPr>
          <w:w w:val="105"/>
          <w:sz w:val="17"/>
        </w:rPr>
        <w:t>o</w:t>
      </w:r>
      <w:r>
        <w:rPr>
          <w:spacing w:val="-6"/>
          <w:w w:val="105"/>
          <w:sz w:val="17"/>
        </w:rPr>
        <w:t> </w:t>
      </w:r>
      <w:r>
        <w:rPr>
          <w:spacing w:val="-2"/>
          <w:w w:val="105"/>
          <w:sz w:val="17"/>
        </w:rPr>
        <w:t>caso;</w:t>
      </w:r>
    </w:p>
    <w:p>
      <w:pPr>
        <w:pStyle w:val="ListParagraph"/>
        <w:numPr>
          <w:ilvl w:val="2"/>
          <w:numId w:val="42"/>
        </w:numPr>
        <w:tabs>
          <w:tab w:pos="704" w:val="left" w:leader="none"/>
        </w:tabs>
        <w:spacing w:line="240" w:lineRule="auto" w:before="43" w:after="0"/>
        <w:ind w:left="704" w:right="0" w:hanging="388"/>
        <w:jc w:val="left"/>
        <w:rPr>
          <w:sz w:val="17"/>
        </w:rPr>
      </w:pPr>
      <w:r>
        <w:rPr>
          <w:w w:val="105"/>
          <w:sz w:val="17"/>
        </w:rPr>
        <w:t>A</w:t>
      </w:r>
      <w:r>
        <w:rPr>
          <w:spacing w:val="-12"/>
          <w:w w:val="105"/>
          <w:sz w:val="17"/>
        </w:rPr>
        <w:t> </w:t>
      </w:r>
      <w:r>
        <w:rPr>
          <w:w w:val="105"/>
          <w:sz w:val="17"/>
        </w:rPr>
        <w:t>Proposta</w:t>
      </w:r>
      <w:r>
        <w:rPr>
          <w:spacing w:val="-11"/>
          <w:w w:val="105"/>
          <w:sz w:val="17"/>
        </w:rPr>
        <w:t> </w:t>
      </w:r>
      <w:r>
        <w:rPr>
          <w:w w:val="105"/>
          <w:sz w:val="17"/>
        </w:rPr>
        <w:t>do</w:t>
      </w:r>
      <w:r>
        <w:rPr>
          <w:spacing w:val="-8"/>
          <w:w w:val="105"/>
          <w:sz w:val="17"/>
        </w:rPr>
        <w:t> </w:t>
      </w:r>
      <w:r>
        <w:rPr>
          <w:b/>
          <w:w w:val="105"/>
          <w:sz w:val="17"/>
        </w:rPr>
        <w:t>CONTRATADO</w:t>
      </w:r>
      <w:r>
        <w:rPr>
          <w:w w:val="105"/>
          <w:sz w:val="17"/>
        </w:rPr>
        <w:t>,</w:t>
      </w:r>
      <w:r>
        <w:rPr>
          <w:spacing w:val="-7"/>
          <w:w w:val="105"/>
          <w:sz w:val="17"/>
        </w:rPr>
        <w:t> </w:t>
      </w:r>
      <w:r>
        <w:rPr>
          <w:w w:val="105"/>
          <w:sz w:val="17"/>
        </w:rPr>
        <w:t>que,</w:t>
      </w:r>
      <w:r>
        <w:rPr>
          <w:spacing w:val="-7"/>
          <w:w w:val="105"/>
          <w:sz w:val="17"/>
        </w:rPr>
        <w:t> </w:t>
      </w:r>
      <w:r>
        <w:rPr>
          <w:w w:val="105"/>
          <w:sz w:val="17"/>
        </w:rPr>
        <w:t>em</w:t>
      </w:r>
      <w:r>
        <w:rPr>
          <w:spacing w:val="-7"/>
          <w:w w:val="105"/>
          <w:sz w:val="17"/>
        </w:rPr>
        <w:t> </w:t>
      </w:r>
      <w:r>
        <w:rPr>
          <w:w w:val="105"/>
          <w:sz w:val="17"/>
        </w:rPr>
        <w:t>caso</w:t>
      </w:r>
      <w:r>
        <w:rPr>
          <w:spacing w:val="-8"/>
          <w:w w:val="105"/>
          <w:sz w:val="17"/>
        </w:rPr>
        <w:t> </w:t>
      </w:r>
      <w:r>
        <w:rPr>
          <w:w w:val="105"/>
          <w:sz w:val="17"/>
        </w:rPr>
        <w:t>de</w:t>
      </w:r>
      <w:r>
        <w:rPr>
          <w:spacing w:val="-7"/>
          <w:w w:val="105"/>
          <w:sz w:val="17"/>
        </w:rPr>
        <w:t> </w:t>
      </w:r>
      <w:r>
        <w:rPr>
          <w:w w:val="105"/>
          <w:sz w:val="17"/>
        </w:rPr>
        <w:t>divergência</w:t>
      </w:r>
      <w:r>
        <w:rPr>
          <w:spacing w:val="-7"/>
          <w:w w:val="105"/>
          <w:sz w:val="17"/>
        </w:rPr>
        <w:t> </w:t>
      </w:r>
      <w:r>
        <w:rPr>
          <w:w w:val="105"/>
          <w:sz w:val="17"/>
        </w:rPr>
        <w:t>com</w:t>
      </w:r>
      <w:r>
        <w:rPr>
          <w:spacing w:val="-7"/>
          <w:w w:val="105"/>
          <w:sz w:val="17"/>
        </w:rPr>
        <w:t> </w:t>
      </w:r>
      <w:r>
        <w:rPr>
          <w:w w:val="105"/>
          <w:sz w:val="17"/>
        </w:rPr>
        <w:t>as</w:t>
      </w:r>
      <w:r>
        <w:rPr>
          <w:spacing w:val="-7"/>
          <w:w w:val="105"/>
          <w:sz w:val="17"/>
        </w:rPr>
        <w:t> </w:t>
      </w:r>
      <w:r>
        <w:rPr>
          <w:w w:val="105"/>
          <w:sz w:val="17"/>
        </w:rPr>
        <w:t>condições</w:t>
      </w:r>
      <w:r>
        <w:rPr>
          <w:spacing w:val="-8"/>
          <w:w w:val="105"/>
          <w:sz w:val="17"/>
        </w:rPr>
        <w:t> </w:t>
      </w:r>
      <w:r>
        <w:rPr>
          <w:w w:val="105"/>
          <w:sz w:val="17"/>
        </w:rPr>
        <w:t>estabelecidas</w:t>
      </w:r>
      <w:r>
        <w:rPr>
          <w:spacing w:val="-7"/>
          <w:w w:val="105"/>
          <w:sz w:val="17"/>
        </w:rPr>
        <w:t> </w:t>
      </w:r>
      <w:r>
        <w:rPr>
          <w:w w:val="105"/>
          <w:sz w:val="17"/>
        </w:rPr>
        <w:t>neste</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nos</w:t>
      </w:r>
      <w:r>
        <w:rPr>
          <w:spacing w:val="-8"/>
          <w:w w:val="105"/>
          <w:sz w:val="17"/>
        </w:rPr>
        <w:t> </w:t>
      </w:r>
      <w:r>
        <w:rPr>
          <w:w w:val="105"/>
          <w:sz w:val="17"/>
        </w:rPr>
        <w:t>demais</w:t>
      </w:r>
      <w:r>
        <w:rPr>
          <w:spacing w:val="-7"/>
          <w:w w:val="105"/>
          <w:sz w:val="17"/>
        </w:rPr>
        <w:t> </w:t>
      </w:r>
      <w:r>
        <w:rPr>
          <w:w w:val="105"/>
          <w:sz w:val="17"/>
        </w:rPr>
        <w:t>instrumentos</w:t>
      </w:r>
      <w:r>
        <w:rPr>
          <w:spacing w:val="-7"/>
          <w:w w:val="105"/>
          <w:sz w:val="17"/>
        </w:rPr>
        <w:t> </w:t>
      </w:r>
      <w:r>
        <w:rPr>
          <w:w w:val="105"/>
          <w:sz w:val="17"/>
        </w:rPr>
        <w:t>anexos,</w:t>
      </w:r>
      <w:r>
        <w:rPr>
          <w:spacing w:val="-7"/>
          <w:w w:val="105"/>
          <w:sz w:val="17"/>
        </w:rPr>
        <w:t> </w:t>
      </w:r>
      <w:r>
        <w:rPr>
          <w:w w:val="105"/>
          <w:sz w:val="17"/>
        </w:rPr>
        <w:t>cederá</w:t>
      </w:r>
      <w:r>
        <w:rPr>
          <w:spacing w:val="-8"/>
          <w:w w:val="105"/>
          <w:sz w:val="17"/>
        </w:rPr>
        <w:t> </w:t>
      </w:r>
      <w:r>
        <w:rPr>
          <w:w w:val="105"/>
          <w:sz w:val="17"/>
        </w:rPr>
        <w:t>àquelas;</w:t>
      </w:r>
      <w:r>
        <w:rPr>
          <w:spacing w:val="-7"/>
          <w:w w:val="105"/>
          <w:sz w:val="17"/>
        </w:rPr>
        <w:t> </w:t>
      </w:r>
      <w:r>
        <w:rPr>
          <w:spacing w:val="-10"/>
          <w:w w:val="105"/>
          <w:sz w:val="17"/>
        </w:rPr>
        <w:t>e</w:t>
      </w:r>
    </w:p>
    <w:p>
      <w:pPr>
        <w:pStyle w:val="ListParagraph"/>
        <w:numPr>
          <w:ilvl w:val="2"/>
          <w:numId w:val="42"/>
        </w:numPr>
        <w:tabs>
          <w:tab w:pos="713" w:val="left" w:leader="none"/>
        </w:tabs>
        <w:spacing w:line="240" w:lineRule="auto" w:before="44" w:after="0"/>
        <w:ind w:left="713" w:right="0" w:hanging="397"/>
        <w:jc w:val="left"/>
        <w:rPr>
          <w:sz w:val="17"/>
        </w:rPr>
      </w:pPr>
      <w:r>
        <w:rPr>
          <w:w w:val="105"/>
          <w:sz w:val="17"/>
        </w:rPr>
        <w:t>Eventuais</w:t>
      </w:r>
      <w:r>
        <w:rPr>
          <w:spacing w:val="-7"/>
          <w:w w:val="105"/>
          <w:sz w:val="17"/>
        </w:rPr>
        <w:t> </w:t>
      </w:r>
      <w:r>
        <w:rPr>
          <w:w w:val="105"/>
          <w:sz w:val="17"/>
        </w:rPr>
        <w:t>anexos</w:t>
      </w:r>
      <w:r>
        <w:rPr>
          <w:spacing w:val="-7"/>
          <w:w w:val="105"/>
          <w:sz w:val="17"/>
        </w:rPr>
        <w:t> </w:t>
      </w:r>
      <w:r>
        <w:rPr>
          <w:w w:val="105"/>
          <w:sz w:val="17"/>
        </w:rPr>
        <w:t>dos</w:t>
      </w:r>
      <w:r>
        <w:rPr>
          <w:spacing w:val="-6"/>
          <w:w w:val="105"/>
          <w:sz w:val="17"/>
        </w:rPr>
        <w:t> </w:t>
      </w:r>
      <w:r>
        <w:rPr>
          <w:w w:val="105"/>
          <w:sz w:val="17"/>
        </w:rPr>
        <w:t>documentos</w:t>
      </w:r>
      <w:r>
        <w:rPr>
          <w:spacing w:val="-7"/>
          <w:w w:val="105"/>
          <w:sz w:val="17"/>
        </w:rPr>
        <w:t> </w:t>
      </w:r>
      <w:r>
        <w:rPr>
          <w:spacing w:val="-2"/>
          <w:w w:val="105"/>
          <w:sz w:val="17"/>
        </w:rPr>
        <w:t>supracitados.</w:t>
      </w:r>
    </w:p>
    <w:p>
      <w:pPr>
        <w:pStyle w:val="ListParagraph"/>
        <w:numPr>
          <w:ilvl w:val="1"/>
          <w:numId w:val="42"/>
        </w:numPr>
        <w:tabs>
          <w:tab w:pos="580" w:val="left" w:leader="none"/>
        </w:tabs>
        <w:spacing w:line="240" w:lineRule="auto" w:before="43" w:after="0"/>
        <w:ind w:left="580" w:right="0" w:hanging="264"/>
        <w:jc w:val="left"/>
        <w:rPr>
          <w:sz w:val="17"/>
        </w:rPr>
      </w:pPr>
      <w:r>
        <w:rPr>
          <w:w w:val="105"/>
          <w:sz w:val="17"/>
        </w:rPr>
        <w:t>Havendo</w:t>
      </w:r>
      <w:r>
        <w:rPr>
          <w:spacing w:val="-11"/>
          <w:w w:val="105"/>
          <w:sz w:val="17"/>
        </w:rPr>
        <w:t> </w:t>
      </w:r>
      <w:r>
        <w:rPr>
          <w:w w:val="105"/>
          <w:sz w:val="17"/>
        </w:rPr>
        <w:t>qualquer</w:t>
      </w:r>
      <w:r>
        <w:rPr>
          <w:spacing w:val="-6"/>
          <w:w w:val="105"/>
          <w:sz w:val="17"/>
        </w:rPr>
        <w:t> </w:t>
      </w:r>
      <w:r>
        <w:rPr>
          <w:w w:val="105"/>
          <w:sz w:val="17"/>
        </w:rPr>
        <w:t>divergência</w:t>
      </w:r>
      <w:r>
        <w:rPr>
          <w:spacing w:val="-7"/>
          <w:w w:val="105"/>
          <w:sz w:val="17"/>
        </w:rPr>
        <w:t> </w:t>
      </w:r>
      <w:r>
        <w:rPr>
          <w:w w:val="105"/>
          <w:sz w:val="17"/>
        </w:rPr>
        <w:t>entre</w:t>
      </w:r>
      <w:r>
        <w:rPr>
          <w:spacing w:val="-6"/>
          <w:w w:val="105"/>
          <w:sz w:val="17"/>
        </w:rPr>
        <w:t> </w:t>
      </w:r>
      <w:r>
        <w:rPr>
          <w:w w:val="105"/>
          <w:sz w:val="17"/>
        </w:rPr>
        <w:t>as</w:t>
      </w:r>
      <w:r>
        <w:rPr>
          <w:spacing w:val="-6"/>
          <w:w w:val="105"/>
          <w:sz w:val="17"/>
        </w:rPr>
        <w:t> </w:t>
      </w:r>
      <w:r>
        <w:rPr>
          <w:w w:val="105"/>
          <w:sz w:val="17"/>
        </w:rPr>
        <w:t>disposições</w:t>
      </w:r>
      <w:r>
        <w:rPr>
          <w:spacing w:val="-7"/>
          <w:w w:val="105"/>
          <w:sz w:val="17"/>
        </w:rPr>
        <w:t> </w:t>
      </w:r>
      <w:r>
        <w:rPr>
          <w:w w:val="105"/>
          <w:sz w:val="17"/>
        </w:rPr>
        <w:t>deste</w:t>
      </w:r>
      <w:r>
        <w:rPr>
          <w:spacing w:val="-6"/>
          <w:w w:val="105"/>
          <w:sz w:val="17"/>
        </w:rPr>
        <w:t> </w:t>
      </w:r>
      <w:r>
        <w:rPr>
          <w:w w:val="105"/>
          <w:sz w:val="17"/>
        </w:rPr>
        <w:t>instrumento</w:t>
      </w:r>
      <w:r>
        <w:rPr>
          <w:spacing w:val="-6"/>
          <w:w w:val="105"/>
          <w:sz w:val="17"/>
        </w:rPr>
        <w:t> </w:t>
      </w:r>
      <w:r>
        <w:rPr>
          <w:w w:val="105"/>
          <w:sz w:val="17"/>
        </w:rPr>
        <w:t>e</w:t>
      </w:r>
      <w:r>
        <w:rPr>
          <w:spacing w:val="-7"/>
          <w:w w:val="105"/>
          <w:sz w:val="17"/>
        </w:rPr>
        <w:t> </w:t>
      </w:r>
      <w:r>
        <w:rPr>
          <w:w w:val="105"/>
          <w:sz w:val="17"/>
        </w:rPr>
        <w:t>dos</w:t>
      </w:r>
      <w:r>
        <w:rPr>
          <w:spacing w:val="-6"/>
          <w:w w:val="105"/>
          <w:sz w:val="17"/>
        </w:rPr>
        <w:t> </w:t>
      </w:r>
      <w:r>
        <w:rPr>
          <w:w w:val="105"/>
          <w:sz w:val="17"/>
        </w:rPr>
        <w:t>seus</w:t>
      </w:r>
      <w:r>
        <w:rPr>
          <w:spacing w:val="-11"/>
          <w:w w:val="105"/>
          <w:sz w:val="17"/>
        </w:rPr>
        <w:t> </w:t>
      </w:r>
      <w:r>
        <w:rPr>
          <w:w w:val="105"/>
          <w:sz w:val="17"/>
        </w:rPr>
        <w:t>Anexos,</w:t>
      </w:r>
      <w:r>
        <w:rPr>
          <w:spacing w:val="-6"/>
          <w:w w:val="105"/>
          <w:sz w:val="17"/>
        </w:rPr>
        <w:t> </w:t>
      </w:r>
      <w:r>
        <w:rPr>
          <w:w w:val="105"/>
          <w:sz w:val="17"/>
        </w:rPr>
        <w:t>como</w:t>
      </w:r>
      <w:r>
        <w:rPr>
          <w:spacing w:val="-7"/>
          <w:w w:val="105"/>
          <w:sz w:val="17"/>
        </w:rPr>
        <w:t> </w:t>
      </w:r>
      <w:r>
        <w:rPr>
          <w:w w:val="105"/>
          <w:sz w:val="17"/>
        </w:rPr>
        <w:t>o</w:t>
      </w:r>
      <w:r>
        <w:rPr>
          <w:spacing w:val="-9"/>
          <w:w w:val="105"/>
          <w:sz w:val="17"/>
        </w:rPr>
        <w:t> </w:t>
      </w:r>
      <w:r>
        <w:rPr>
          <w:w w:val="105"/>
          <w:sz w:val="17"/>
        </w:rPr>
        <w:t>Termo</w:t>
      </w:r>
      <w:r>
        <w:rPr>
          <w:spacing w:val="-6"/>
          <w:w w:val="105"/>
          <w:sz w:val="17"/>
        </w:rPr>
        <w:t> </w:t>
      </w:r>
      <w:r>
        <w:rPr>
          <w:w w:val="105"/>
          <w:sz w:val="17"/>
        </w:rPr>
        <w:t>de</w:t>
      </w:r>
      <w:r>
        <w:rPr>
          <w:spacing w:val="-6"/>
          <w:w w:val="105"/>
          <w:sz w:val="17"/>
        </w:rPr>
        <w:t> </w:t>
      </w:r>
      <w:r>
        <w:rPr>
          <w:w w:val="105"/>
          <w:sz w:val="17"/>
        </w:rPr>
        <w:t>Referência,</w:t>
      </w:r>
      <w:r>
        <w:rPr>
          <w:spacing w:val="-7"/>
          <w:w w:val="105"/>
          <w:sz w:val="17"/>
        </w:rPr>
        <w:t> </w:t>
      </w:r>
      <w:r>
        <w:rPr>
          <w:w w:val="105"/>
          <w:sz w:val="17"/>
        </w:rPr>
        <w:t>prevalecerá</w:t>
      </w:r>
      <w:r>
        <w:rPr>
          <w:spacing w:val="-6"/>
          <w:w w:val="105"/>
          <w:sz w:val="17"/>
        </w:rPr>
        <w:t> </w:t>
      </w:r>
      <w:r>
        <w:rPr>
          <w:w w:val="105"/>
          <w:sz w:val="17"/>
        </w:rPr>
        <w:t>o</w:t>
      </w:r>
      <w:r>
        <w:rPr>
          <w:spacing w:val="-6"/>
          <w:w w:val="105"/>
          <w:sz w:val="17"/>
        </w:rPr>
        <w:t> </w:t>
      </w:r>
      <w:r>
        <w:rPr>
          <w:w w:val="105"/>
          <w:sz w:val="17"/>
        </w:rPr>
        <w:t>disposto</w:t>
      </w:r>
      <w:r>
        <w:rPr>
          <w:spacing w:val="-7"/>
          <w:w w:val="105"/>
          <w:sz w:val="17"/>
        </w:rPr>
        <w:t> </w:t>
      </w:r>
      <w:r>
        <w:rPr>
          <w:w w:val="105"/>
          <w:sz w:val="17"/>
        </w:rPr>
        <w:t>no</w:t>
      </w:r>
      <w:r>
        <w:rPr>
          <w:spacing w:val="-6"/>
          <w:w w:val="105"/>
          <w:sz w:val="17"/>
        </w:rPr>
        <w:t> </w:t>
      </w:r>
      <w:r>
        <w:rPr>
          <w:w w:val="105"/>
          <w:sz w:val="17"/>
        </w:rPr>
        <w:t>presente</w:t>
      </w:r>
      <w:r>
        <w:rPr>
          <w:spacing w:val="-6"/>
          <w:w w:val="105"/>
          <w:sz w:val="17"/>
        </w:rPr>
        <w:t> </w:t>
      </w:r>
      <w:r>
        <w:rPr>
          <w:spacing w:val="-2"/>
          <w:w w:val="105"/>
          <w:sz w:val="17"/>
        </w:rPr>
        <w:t>Contrato.</w:t>
      </w:r>
    </w:p>
    <w:p>
      <w:pPr>
        <w:pStyle w:val="BodyText"/>
        <w:spacing w:before="127"/>
        <w:ind w:left="0"/>
      </w:pPr>
    </w:p>
    <w:p>
      <w:pPr>
        <w:pStyle w:val="Heading2"/>
      </w:pPr>
      <w:r>
        <w:rPr/>
        <w:t>CLÁUSULA</w:t>
      </w:r>
      <w:r>
        <w:rPr>
          <w:spacing w:val="11"/>
        </w:rPr>
        <w:t> </w:t>
      </w:r>
      <w:r>
        <w:rPr/>
        <w:t>SEGUNDA</w:t>
      </w:r>
      <w:r>
        <w:rPr>
          <w:spacing w:val="12"/>
        </w:rPr>
        <w:t> </w:t>
      </w:r>
      <w:r>
        <w:rPr/>
        <w:t>–</w:t>
      </w:r>
      <w:r>
        <w:rPr>
          <w:spacing w:val="23"/>
        </w:rPr>
        <w:t> </w:t>
      </w:r>
      <w:r>
        <w:rPr/>
        <w:t>VIGÊNCIA</w:t>
      </w:r>
      <w:r>
        <w:rPr>
          <w:spacing w:val="11"/>
        </w:rPr>
        <w:t> </w:t>
      </w:r>
      <w:r>
        <w:rPr/>
        <w:t>E</w:t>
      </w:r>
      <w:r>
        <w:rPr>
          <w:spacing w:val="28"/>
        </w:rPr>
        <w:t> </w:t>
      </w:r>
      <w:r>
        <w:rPr>
          <w:spacing w:val="-2"/>
        </w:rPr>
        <w:t>PRORROGAÇÃO</w:t>
      </w:r>
    </w:p>
    <w:p>
      <w:pPr>
        <w:pStyle w:val="ListParagraph"/>
        <w:numPr>
          <w:ilvl w:val="1"/>
          <w:numId w:val="43"/>
        </w:numPr>
        <w:tabs>
          <w:tab w:pos="580" w:val="left" w:leader="none"/>
        </w:tabs>
        <w:spacing w:line="240" w:lineRule="auto" w:before="57" w:after="0"/>
        <w:ind w:left="580" w:right="0" w:hanging="264"/>
        <w:jc w:val="left"/>
        <w:rPr>
          <w:sz w:val="17"/>
        </w:rPr>
      </w:pPr>
      <w:r>
        <w:rPr>
          <w:w w:val="105"/>
          <w:sz w:val="17"/>
        </w:rPr>
        <w:t>O</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é</w:t>
      </w:r>
      <w:r>
        <w:rPr>
          <w:spacing w:val="-4"/>
          <w:w w:val="105"/>
          <w:sz w:val="17"/>
        </w:rPr>
        <w:t> </w:t>
      </w:r>
      <w:r>
        <w:rPr>
          <w:w w:val="105"/>
          <w:sz w:val="17"/>
        </w:rPr>
        <w:t>de</w:t>
      </w:r>
      <w:r>
        <w:rPr>
          <w:spacing w:val="-5"/>
          <w:w w:val="105"/>
          <w:sz w:val="17"/>
        </w:rPr>
        <w:t> </w:t>
      </w:r>
      <w:r>
        <w:rPr>
          <w:b/>
          <w:w w:val="105"/>
          <w:sz w:val="17"/>
        </w:rPr>
        <w:t>12</w:t>
      </w:r>
      <w:r>
        <w:rPr>
          <w:b/>
          <w:spacing w:val="-5"/>
          <w:w w:val="105"/>
          <w:sz w:val="17"/>
        </w:rPr>
        <w:t> </w:t>
      </w:r>
      <w:r>
        <w:rPr>
          <w:b/>
          <w:w w:val="105"/>
          <w:sz w:val="17"/>
        </w:rPr>
        <w:t>(doze)</w:t>
      </w:r>
      <w:r>
        <w:rPr>
          <w:b/>
          <w:spacing w:val="-4"/>
          <w:w w:val="105"/>
          <w:sz w:val="17"/>
        </w:rPr>
        <w:t> </w:t>
      </w:r>
      <w:r>
        <w:rPr>
          <w:b/>
          <w:w w:val="105"/>
          <w:sz w:val="17"/>
        </w:rPr>
        <w:t>meses</w:t>
      </w:r>
      <w:r>
        <w:rPr>
          <w:w w:val="105"/>
          <w:sz w:val="17"/>
        </w:rPr>
        <w:t>,</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da</w:t>
      </w:r>
      <w:r>
        <w:rPr>
          <w:spacing w:val="-5"/>
          <w:w w:val="105"/>
          <w:sz w:val="17"/>
        </w:rPr>
        <w:t> </w:t>
      </w:r>
      <w:r>
        <w:rPr>
          <w:w w:val="105"/>
          <w:sz w:val="17"/>
        </w:rPr>
        <w:t>divulgação</w:t>
      </w:r>
      <w:r>
        <w:rPr>
          <w:spacing w:val="-4"/>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4"/>
          <w:w w:val="105"/>
          <w:sz w:val="17"/>
        </w:rPr>
        <w:t> </w:t>
      </w:r>
      <w:r>
        <w:rPr>
          <w:w w:val="105"/>
          <w:sz w:val="17"/>
        </w:rPr>
        <w:t>de</w:t>
      </w:r>
      <w:r>
        <w:rPr>
          <w:spacing w:val="-5"/>
          <w:w w:val="105"/>
          <w:sz w:val="17"/>
        </w:rPr>
        <w:t> </w:t>
      </w:r>
      <w:r>
        <w:rPr>
          <w:w w:val="105"/>
          <w:sz w:val="17"/>
        </w:rPr>
        <w:t>Contratações</w:t>
      </w:r>
      <w:r>
        <w:rPr>
          <w:spacing w:val="-5"/>
          <w:w w:val="105"/>
          <w:sz w:val="17"/>
        </w:rPr>
        <w:t> </w:t>
      </w:r>
      <w:r>
        <w:rPr>
          <w:spacing w:val="-2"/>
          <w:w w:val="105"/>
          <w:sz w:val="17"/>
        </w:rPr>
        <w:t>Públicas.</w:t>
      </w:r>
    </w:p>
    <w:p>
      <w:pPr>
        <w:pStyle w:val="ListParagraph"/>
        <w:numPr>
          <w:ilvl w:val="1"/>
          <w:numId w:val="43"/>
        </w:numPr>
        <w:tabs>
          <w:tab w:pos="588" w:val="left" w:leader="none"/>
        </w:tabs>
        <w:spacing w:line="292" w:lineRule="auto" w:before="15" w:after="0"/>
        <w:ind w:left="316" w:right="299" w:firstLine="0"/>
        <w:jc w:val="left"/>
        <w:rPr>
          <w:sz w:val="17"/>
        </w:rPr>
      </w:pPr>
      <w:r>
        <w:rPr>
          <w:w w:val="105"/>
          <w:sz w:val="17"/>
        </w:rPr>
        <w:t>O prazo de vigência será automaticamente prorrogado, sem prejuízo da formalização adequada, quando seu objeto não for concluído no período firmado no contrato, nos termos do art. 111 da Lei n</w:t>
      </w:r>
      <w:r>
        <w:rPr>
          <w:w w:val="105"/>
          <w:position w:val="7"/>
          <w:sz w:val="14"/>
        </w:rPr>
        <w:t>o</w:t>
      </w:r>
      <w:r>
        <w:rPr>
          <w:spacing w:val="40"/>
          <w:w w:val="105"/>
          <w:position w:val="7"/>
          <w:sz w:val="14"/>
        </w:rPr>
        <w:t> </w:t>
      </w:r>
      <w:r>
        <w:rPr>
          <w:w w:val="105"/>
          <w:sz w:val="17"/>
        </w:rPr>
        <w:t>14.133/2021 e do item 12.2 da cláusula décima segunda deste Contrato.</w:t>
      </w:r>
    </w:p>
    <w:p>
      <w:pPr>
        <w:pStyle w:val="BodyText"/>
        <w:spacing w:before="84"/>
        <w:ind w:left="0"/>
      </w:pPr>
    </w:p>
    <w:p>
      <w:pPr>
        <w:pStyle w:val="Heading2"/>
        <w:spacing w:before="1"/>
      </w:pPr>
      <w:r>
        <w:rPr/>
        <w:t>CLÁUSULA</w:t>
      </w:r>
      <w:r>
        <w:rPr>
          <w:spacing w:val="9"/>
        </w:rPr>
        <w:t> </w:t>
      </w:r>
      <w:r>
        <w:rPr/>
        <w:t>TERCEIRA</w:t>
      </w:r>
      <w:r>
        <w:rPr>
          <w:spacing w:val="16"/>
        </w:rPr>
        <w:t> </w:t>
      </w:r>
      <w:r>
        <w:rPr/>
        <w:t>–</w:t>
      </w:r>
      <w:r>
        <w:rPr>
          <w:spacing w:val="32"/>
        </w:rPr>
        <w:t> </w:t>
      </w:r>
      <w:r>
        <w:rPr/>
        <w:t>EXECUÇÃO,</w:t>
      </w:r>
      <w:r>
        <w:rPr>
          <w:spacing w:val="32"/>
        </w:rPr>
        <w:t> </w:t>
      </w:r>
      <w:r>
        <w:rPr/>
        <w:t>GESTÃO</w:t>
      </w:r>
      <w:r>
        <w:rPr>
          <w:spacing w:val="32"/>
        </w:rPr>
        <w:t> </w:t>
      </w:r>
      <w:r>
        <w:rPr/>
        <w:t>E</w:t>
      </w:r>
      <w:r>
        <w:rPr>
          <w:spacing w:val="33"/>
        </w:rPr>
        <w:t> </w:t>
      </w:r>
      <w:r>
        <w:rPr/>
        <w:t>FISCALIZAÇÃO</w:t>
      </w:r>
      <w:r>
        <w:rPr>
          <w:spacing w:val="32"/>
        </w:rPr>
        <w:t> </w:t>
      </w:r>
      <w:r>
        <w:rPr>
          <w:spacing w:val="-2"/>
        </w:rPr>
        <w:t>CONTRATUAIS</w:t>
      </w:r>
    </w:p>
    <w:p>
      <w:pPr>
        <w:pStyle w:val="ListParagraph"/>
        <w:numPr>
          <w:ilvl w:val="1"/>
          <w:numId w:val="44"/>
        </w:numPr>
        <w:tabs>
          <w:tab w:pos="599" w:val="left" w:leader="none"/>
        </w:tabs>
        <w:spacing w:line="292" w:lineRule="auto" w:before="56" w:after="0"/>
        <w:ind w:left="316" w:right="299" w:firstLine="0"/>
        <w:jc w:val="left"/>
        <w:rPr>
          <w:sz w:val="17"/>
        </w:rPr>
      </w:pPr>
      <w:r>
        <w:rPr>
          <w:w w:val="105"/>
          <w:sz w:val="17"/>
        </w:rPr>
        <w:t>O</w:t>
      </w:r>
      <w:r>
        <w:rPr>
          <w:spacing w:val="12"/>
          <w:w w:val="105"/>
          <w:sz w:val="17"/>
        </w:rPr>
        <w:t> </w:t>
      </w:r>
      <w:r>
        <w:rPr>
          <w:w w:val="105"/>
          <w:sz w:val="17"/>
        </w:rPr>
        <w:t>regime</w:t>
      </w:r>
      <w:r>
        <w:rPr>
          <w:spacing w:val="12"/>
          <w:w w:val="105"/>
          <w:sz w:val="17"/>
        </w:rPr>
        <w:t> </w:t>
      </w:r>
      <w:r>
        <w:rPr>
          <w:w w:val="105"/>
          <w:sz w:val="17"/>
        </w:rPr>
        <w:t>de</w:t>
      </w:r>
      <w:r>
        <w:rPr>
          <w:spacing w:val="12"/>
          <w:w w:val="105"/>
          <w:sz w:val="17"/>
        </w:rPr>
        <w:t> </w:t>
      </w:r>
      <w:r>
        <w:rPr>
          <w:w w:val="105"/>
          <w:sz w:val="17"/>
        </w:rPr>
        <w:t>execução</w:t>
      </w:r>
      <w:r>
        <w:rPr>
          <w:spacing w:val="12"/>
          <w:w w:val="105"/>
          <w:sz w:val="17"/>
        </w:rPr>
        <w:t> </w:t>
      </w:r>
      <w:r>
        <w:rPr>
          <w:w w:val="105"/>
          <w:sz w:val="17"/>
        </w:rPr>
        <w:t>contratual,</w:t>
      </w:r>
      <w:r>
        <w:rPr>
          <w:spacing w:val="12"/>
          <w:w w:val="105"/>
          <w:sz w:val="17"/>
        </w:rPr>
        <w:t> </w:t>
      </w:r>
      <w:r>
        <w:rPr>
          <w:w w:val="105"/>
          <w:sz w:val="17"/>
        </w:rPr>
        <w:t>o</w:t>
      </w:r>
      <w:r>
        <w:rPr>
          <w:spacing w:val="12"/>
          <w:w w:val="105"/>
          <w:sz w:val="17"/>
        </w:rPr>
        <w:t> </w:t>
      </w:r>
      <w:r>
        <w:rPr>
          <w:w w:val="105"/>
          <w:sz w:val="17"/>
        </w:rPr>
        <w:t>modelo</w:t>
      </w:r>
      <w:r>
        <w:rPr>
          <w:spacing w:val="12"/>
          <w:w w:val="105"/>
          <w:sz w:val="17"/>
        </w:rPr>
        <w:t> </w:t>
      </w:r>
      <w:r>
        <w:rPr>
          <w:w w:val="105"/>
          <w:sz w:val="17"/>
        </w:rPr>
        <w:t>de</w:t>
      </w:r>
      <w:r>
        <w:rPr>
          <w:spacing w:val="12"/>
          <w:w w:val="105"/>
          <w:sz w:val="17"/>
        </w:rPr>
        <w:t> </w:t>
      </w:r>
      <w:r>
        <w:rPr>
          <w:w w:val="105"/>
          <w:sz w:val="17"/>
        </w:rPr>
        <w:t>gestão</w:t>
      </w:r>
      <w:r>
        <w:rPr>
          <w:spacing w:val="12"/>
          <w:w w:val="105"/>
          <w:sz w:val="17"/>
        </w:rPr>
        <w:t> </w:t>
      </w:r>
      <w:r>
        <w:rPr>
          <w:w w:val="105"/>
          <w:sz w:val="17"/>
        </w:rPr>
        <w:t>e</w:t>
      </w:r>
      <w:r>
        <w:rPr>
          <w:spacing w:val="12"/>
          <w:w w:val="105"/>
          <w:sz w:val="17"/>
        </w:rPr>
        <w:t> </w:t>
      </w:r>
      <w:r>
        <w:rPr>
          <w:w w:val="105"/>
          <w:sz w:val="17"/>
        </w:rPr>
        <w:t>a</w:t>
      </w:r>
      <w:r>
        <w:rPr>
          <w:spacing w:val="12"/>
          <w:w w:val="105"/>
          <w:sz w:val="17"/>
        </w:rPr>
        <w:t> </w:t>
      </w:r>
      <w:r>
        <w:rPr>
          <w:w w:val="105"/>
          <w:sz w:val="17"/>
        </w:rPr>
        <w:t>fiscalização,</w:t>
      </w:r>
      <w:r>
        <w:rPr>
          <w:spacing w:val="12"/>
          <w:w w:val="105"/>
          <w:sz w:val="17"/>
        </w:rPr>
        <w:t> </w:t>
      </w:r>
      <w:r>
        <w:rPr>
          <w:w w:val="105"/>
          <w:sz w:val="17"/>
        </w:rPr>
        <w:t>assim</w:t>
      </w:r>
      <w:r>
        <w:rPr>
          <w:spacing w:val="12"/>
          <w:w w:val="105"/>
          <w:sz w:val="17"/>
        </w:rPr>
        <w:t> </w:t>
      </w:r>
      <w:r>
        <w:rPr>
          <w:w w:val="105"/>
          <w:sz w:val="17"/>
        </w:rPr>
        <w:t>como</w:t>
      </w:r>
      <w:r>
        <w:rPr>
          <w:spacing w:val="12"/>
          <w:w w:val="105"/>
          <w:sz w:val="17"/>
        </w:rPr>
        <w:t> </w:t>
      </w:r>
      <w:r>
        <w:rPr>
          <w:w w:val="105"/>
          <w:sz w:val="17"/>
        </w:rPr>
        <w:t>os</w:t>
      </w:r>
      <w:r>
        <w:rPr>
          <w:spacing w:val="12"/>
          <w:w w:val="105"/>
          <w:sz w:val="17"/>
        </w:rPr>
        <w:t> </w:t>
      </w:r>
      <w:r>
        <w:rPr>
          <w:w w:val="105"/>
          <w:sz w:val="17"/>
        </w:rPr>
        <w:t>prazos</w:t>
      </w:r>
      <w:r>
        <w:rPr>
          <w:spacing w:val="12"/>
          <w:w w:val="105"/>
          <w:sz w:val="17"/>
        </w:rPr>
        <w:t> </w:t>
      </w:r>
      <w:r>
        <w:rPr>
          <w:w w:val="105"/>
          <w:sz w:val="17"/>
        </w:rPr>
        <w:t>e</w:t>
      </w:r>
      <w:r>
        <w:rPr>
          <w:spacing w:val="12"/>
          <w:w w:val="105"/>
          <w:sz w:val="17"/>
        </w:rPr>
        <w:t> </w:t>
      </w:r>
      <w:r>
        <w:rPr>
          <w:w w:val="105"/>
          <w:sz w:val="17"/>
        </w:rPr>
        <w:t>condições</w:t>
      </w:r>
      <w:r>
        <w:rPr>
          <w:spacing w:val="12"/>
          <w:w w:val="105"/>
          <w:sz w:val="17"/>
        </w:rPr>
        <w:t> </w:t>
      </w:r>
      <w:r>
        <w:rPr>
          <w:w w:val="105"/>
          <w:sz w:val="17"/>
        </w:rPr>
        <w:t>de</w:t>
      </w:r>
      <w:r>
        <w:rPr>
          <w:spacing w:val="12"/>
          <w:w w:val="105"/>
          <w:sz w:val="17"/>
        </w:rPr>
        <w:t> </w:t>
      </w:r>
      <w:r>
        <w:rPr>
          <w:w w:val="105"/>
          <w:sz w:val="17"/>
        </w:rPr>
        <w:t>conclusão,</w:t>
      </w:r>
      <w:r>
        <w:rPr>
          <w:spacing w:val="12"/>
          <w:w w:val="105"/>
          <w:sz w:val="17"/>
        </w:rPr>
        <w:t> </w:t>
      </w:r>
      <w:r>
        <w:rPr>
          <w:w w:val="105"/>
          <w:sz w:val="17"/>
        </w:rPr>
        <w:t>entrega,</w:t>
      </w:r>
      <w:r>
        <w:rPr>
          <w:spacing w:val="12"/>
          <w:w w:val="105"/>
          <w:sz w:val="17"/>
        </w:rPr>
        <w:t> </w:t>
      </w:r>
      <w:r>
        <w:rPr>
          <w:w w:val="105"/>
          <w:sz w:val="17"/>
        </w:rPr>
        <w:t>observação</w:t>
      </w:r>
      <w:r>
        <w:rPr>
          <w:spacing w:val="12"/>
          <w:w w:val="105"/>
          <w:sz w:val="17"/>
        </w:rPr>
        <w:t> </w:t>
      </w:r>
      <w:r>
        <w:rPr>
          <w:w w:val="105"/>
          <w:sz w:val="17"/>
        </w:rPr>
        <w:t>e</w:t>
      </w:r>
      <w:r>
        <w:rPr>
          <w:spacing w:val="12"/>
          <w:w w:val="105"/>
          <w:sz w:val="17"/>
        </w:rPr>
        <w:t> </w:t>
      </w:r>
      <w:r>
        <w:rPr>
          <w:w w:val="105"/>
          <w:sz w:val="17"/>
        </w:rPr>
        <w:t>recebimento</w:t>
      </w:r>
      <w:r>
        <w:rPr>
          <w:spacing w:val="12"/>
          <w:w w:val="105"/>
          <w:sz w:val="17"/>
        </w:rPr>
        <w:t> </w:t>
      </w:r>
      <w:r>
        <w:rPr>
          <w:w w:val="105"/>
          <w:sz w:val="17"/>
        </w:rPr>
        <w:t>se</w:t>
      </w:r>
      <w:r>
        <w:rPr>
          <w:spacing w:val="12"/>
          <w:w w:val="105"/>
          <w:sz w:val="17"/>
        </w:rPr>
        <w:t> </w:t>
      </w:r>
      <w:r>
        <w:rPr>
          <w:w w:val="105"/>
          <w:sz w:val="17"/>
        </w:rPr>
        <w:t>submetem</w:t>
      </w:r>
      <w:r>
        <w:rPr>
          <w:spacing w:val="12"/>
          <w:w w:val="105"/>
          <w:sz w:val="17"/>
        </w:rPr>
        <w:t> </w:t>
      </w:r>
      <w:r>
        <w:rPr>
          <w:w w:val="105"/>
          <w:sz w:val="17"/>
        </w:rPr>
        <w:t>ao</w:t>
      </w:r>
      <w:r>
        <w:rPr>
          <w:spacing w:val="12"/>
          <w:w w:val="105"/>
          <w:sz w:val="17"/>
        </w:rPr>
        <w:t> </w:t>
      </w:r>
      <w:r>
        <w:rPr>
          <w:w w:val="105"/>
          <w:sz w:val="17"/>
        </w:rPr>
        <w:t>disposto</w:t>
      </w:r>
      <w:r>
        <w:rPr>
          <w:spacing w:val="12"/>
          <w:w w:val="105"/>
          <w:sz w:val="17"/>
        </w:rPr>
        <w:t> </w:t>
      </w:r>
      <w:r>
        <w:rPr>
          <w:w w:val="105"/>
          <w:sz w:val="17"/>
        </w:rPr>
        <w:t>no</w:t>
      </w:r>
      <w:r>
        <w:rPr>
          <w:spacing w:val="9"/>
          <w:w w:val="105"/>
          <w:sz w:val="17"/>
        </w:rPr>
        <w:t> </w:t>
      </w:r>
      <w:r>
        <w:rPr>
          <w:w w:val="105"/>
          <w:sz w:val="17"/>
        </w:rPr>
        <w:t>Termo</w:t>
      </w:r>
      <w:r>
        <w:rPr>
          <w:spacing w:val="12"/>
          <w:w w:val="105"/>
          <w:sz w:val="17"/>
        </w:rPr>
        <w:t> </w:t>
      </w:r>
      <w:r>
        <w:rPr>
          <w:w w:val="105"/>
          <w:sz w:val="17"/>
        </w:rPr>
        <w:t>de Referência anexo a este Contrato e no Decreto nº 48.817, 24 de novembro de 2023.</w:t>
      </w:r>
    </w:p>
    <w:p>
      <w:pPr>
        <w:pStyle w:val="BodyText"/>
        <w:spacing w:before="85"/>
        <w:ind w:left="0"/>
      </w:pPr>
    </w:p>
    <w:p>
      <w:pPr>
        <w:pStyle w:val="Heading2"/>
      </w:pPr>
      <w:r>
        <w:rPr/>
        <w:t>CLÁUSULA</w:t>
      </w:r>
      <w:r>
        <w:rPr>
          <w:spacing w:val="5"/>
        </w:rPr>
        <w:t> </w:t>
      </w:r>
      <w:r>
        <w:rPr/>
        <w:t>QUARTA</w:t>
      </w:r>
      <w:r>
        <w:rPr>
          <w:spacing w:val="6"/>
        </w:rPr>
        <w:t> </w:t>
      </w:r>
      <w:r>
        <w:rPr/>
        <w:t>–</w:t>
      </w:r>
      <w:r>
        <w:rPr>
          <w:spacing w:val="21"/>
        </w:rPr>
        <w:t> </w:t>
      </w:r>
      <w:r>
        <w:rPr>
          <w:spacing w:val="-2"/>
        </w:rPr>
        <w:t>SUBCONTRATAÇÃO</w:t>
      </w:r>
    </w:p>
    <w:p>
      <w:pPr>
        <w:pStyle w:val="ListParagraph"/>
        <w:numPr>
          <w:ilvl w:val="1"/>
          <w:numId w:val="45"/>
        </w:numPr>
        <w:tabs>
          <w:tab w:pos="580" w:val="left" w:leader="none"/>
        </w:tabs>
        <w:spacing w:line="240" w:lineRule="auto" w:before="57" w:after="0"/>
        <w:ind w:left="580" w:right="0" w:hanging="264"/>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admitida</w:t>
      </w:r>
      <w:r>
        <w:rPr>
          <w:spacing w:val="-5"/>
          <w:w w:val="105"/>
          <w:sz w:val="17"/>
        </w:rPr>
        <w:t> </w:t>
      </w:r>
      <w:r>
        <w:rPr>
          <w:w w:val="105"/>
          <w:sz w:val="17"/>
        </w:rPr>
        <w:t>a</w:t>
      </w:r>
      <w:r>
        <w:rPr>
          <w:spacing w:val="-5"/>
          <w:w w:val="105"/>
          <w:sz w:val="17"/>
        </w:rPr>
        <w:t> </w:t>
      </w:r>
      <w:r>
        <w:rPr>
          <w:w w:val="105"/>
          <w:sz w:val="17"/>
        </w:rPr>
        <w:t>subcontratação</w:t>
      </w:r>
      <w:r>
        <w:rPr>
          <w:spacing w:val="-5"/>
          <w:w w:val="105"/>
          <w:sz w:val="17"/>
        </w:rPr>
        <w:t> </w:t>
      </w:r>
      <w:r>
        <w:rPr>
          <w:w w:val="105"/>
          <w:sz w:val="17"/>
        </w:rPr>
        <w:t>do</w:t>
      </w:r>
      <w:r>
        <w:rPr>
          <w:spacing w:val="-6"/>
          <w:w w:val="105"/>
          <w:sz w:val="17"/>
        </w:rPr>
        <w:t> </w:t>
      </w:r>
      <w:r>
        <w:rPr>
          <w:w w:val="105"/>
          <w:sz w:val="17"/>
        </w:rPr>
        <w:t>objeto</w:t>
      </w:r>
      <w:r>
        <w:rPr>
          <w:spacing w:val="-5"/>
          <w:w w:val="105"/>
          <w:sz w:val="17"/>
        </w:rPr>
        <w:t> </w:t>
      </w:r>
      <w:r>
        <w:rPr>
          <w:spacing w:val="-2"/>
          <w:w w:val="105"/>
          <w:sz w:val="17"/>
        </w:rPr>
        <w:t>contratual.</w:t>
      </w:r>
    </w:p>
    <w:p>
      <w:pPr>
        <w:pStyle w:val="BodyText"/>
        <w:spacing w:before="87"/>
        <w:ind w:left="0"/>
      </w:pPr>
    </w:p>
    <w:p>
      <w:pPr>
        <w:pStyle w:val="Heading2"/>
      </w:pPr>
      <w:r>
        <w:rPr/>
        <w:t>CLÁUSULA</w:t>
      </w:r>
      <w:r>
        <w:rPr>
          <w:spacing w:val="7"/>
        </w:rPr>
        <w:t> </w:t>
      </w:r>
      <w:r>
        <w:rPr/>
        <w:t>QUINTA</w:t>
      </w:r>
      <w:r>
        <w:rPr>
          <w:spacing w:val="7"/>
        </w:rPr>
        <w:t> </w:t>
      </w:r>
      <w:r>
        <w:rPr/>
        <w:t>–</w:t>
      </w:r>
      <w:r>
        <w:rPr>
          <w:spacing w:val="23"/>
        </w:rPr>
        <w:t> </w:t>
      </w:r>
      <w:r>
        <w:rPr>
          <w:spacing w:val="-2"/>
        </w:rPr>
        <w:t>PREÇO</w:t>
      </w:r>
    </w:p>
    <w:p>
      <w:pPr>
        <w:pStyle w:val="ListParagraph"/>
        <w:numPr>
          <w:ilvl w:val="1"/>
          <w:numId w:val="46"/>
        </w:numPr>
        <w:tabs>
          <w:tab w:pos="580" w:val="left" w:leader="none"/>
          <w:tab w:pos="4348" w:val="left" w:leader="dot"/>
        </w:tabs>
        <w:spacing w:line="240" w:lineRule="auto" w:before="43" w:after="0"/>
        <w:ind w:left="580" w:right="0" w:hanging="264"/>
        <w:jc w:val="left"/>
        <w:rPr>
          <w:b/>
          <w:sz w:val="17"/>
        </w:rPr>
      </w:pP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4"/>
          <w:w w:val="105"/>
          <w:sz w:val="17"/>
        </w:rPr>
        <w:t> </w:t>
      </w:r>
      <w:r>
        <w:rPr>
          <w:w w:val="105"/>
          <w:sz w:val="17"/>
        </w:rPr>
        <w:t>máximo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é</w:t>
      </w:r>
      <w:r>
        <w:rPr>
          <w:spacing w:val="-4"/>
          <w:w w:val="105"/>
          <w:sz w:val="17"/>
        </w:rPr>
        <w:t> </w:t>
      </w:r>
      <w:r>
        <w:rPr>
          <w:w w:val="105"/>
          <w:sz w:val="17"/>
        </w:rPr>
        <w:t>de</w:t>
      </w:r>
      <w:r>
        <w:rPr>
          <w:spacing w:val="-4"/>
          <w:w w:val="105"/>
          <w:sz w:val="17"/>
        </w:rPr>
        <w:t> </w:t>
      </w:r>
      <w:r>
        <w:rPr>
          <w:b/>
          <w:w w:val="105"/>
          <w:sz w:val="17"/>
        </w:rPr>
        <w:t>R$</w:t>
      </w:r>
      <w:r>
        <w:rPr>
          <w:b/>
          <w:spacing w:val="-4"/>
          <w:w w:val="105"/>
          <w:sz w:val="17"/>
        </w:rPr>
        <w:t> </w:t>
      </w:r>
      <w:r>
        <w:rPr>
          <w:b/>
          <w:w w:val="105"/>
          <w:sz w:val="17"/>
        </w:rPr>
        <w:t>.........</w:t>
      </w:r>
      <w:r>
        <w:rPr>
          <w:b/>
          <w:spacing w:val="-4"/>
          <w:w w:val="105"/>
          <w:sz w:val="17"/>
        </w:rPr>
        <w:t> </w:t>
      </w:r>
      <w:r>
        <w:rPr>
          <w:b/>
          <w:spacing w:val="-10"/>
          <w:w w:val="105"/>
          <w:sz w:val="17"/>
        </w:rPr>
        <w:t>(</w:t>
      </w:r>
      <w:r>
        <w:rPr>
          <w:sz w:val="17"/>
        </w:rPr>
        <w:tab/>
      </w:r>
      <w:r>
        <w:rPr>
          <w:b/>
          <w:spacing w:val="-5"/>
          <w:w w:val="105"/>
          <w:sz w:val="17"/>
        </w:rPr>
        <w:t>).</w:t>
      </w:r>
    </w:p>
    <w:p>
      <w:pPr>
        <w:pStyle w:val="ListParagraph"/>
        <w:numPr>
          <w:ilvl w:val="1"/>
          <w:numId w:val="46"/>
        </w:numPr>
        <w:tabs>
          <w:tab w:pos="586" w:val="left" w:leader="none"/>
        </w:tabs>
        <w:spacing w:line="292" w:lineRule="auto" w:before="44" w:after="0"/>
        <w:ind w:left="316" w:right="299" w:firstLine="0"/>
        <w:jc w:val="left"/>
        <w:rPr>
          <w:sz w:val="17"/>
        </w:rPr>
      </w:pPr>
      <w:r>
        <w:rPr>
          <w:w w:val="105"/>
          <w:sz w:val="17"/>
        </w:rPr>
        <w:t>No</w:t>
      </w:r>
      <w:r>
        <w:rPr>
          <w:spacing w:val="-1"/>
          <w:w w:val="105"/>
          <w:sz w:val="17"/>
        </w:rPr>
        <w:t> </w:t>
      </w:r>
      <w:r>
        <w:rPr>
          <w:w w:val="105"/>
          <w:sz w:val="17"/>
        </w:rPr>
        <w:t>valor</w:t>
      </w:r>
      <w:r>
        <w:rPr>
          <w:spacing w:val="-1"/>
          <w:w w:val="105"/>
          <w:sz w:val="17"/>
        </w:rPr>
        <w:t> </w:t>
      </w:r>
      <w:r>
        <w:rPr>
          <w:w w:val="105"/>
          <w:sz w:val="17"/>
        </w:rPr>
        <w:t>acima</w:t>
      </w:r>
      <w:r>
        <w:rPr>
          <w:spacing w:val="-1"/>
          <w:w w:val="105"/>
          <w:sz w:val="17"/>
        </w:rPr>
        <w:t> </w:t>
      </w:r>
      <w:r>
        <w:rPr>
          <w:w w:val="105"/>
          <w:sz w:val="17"/>
        </w:rPr>
        <w:t>estão</w:t>
      </w:r>
      <w:r>
        <w:rPr>
          <w:spacing w:val="-1"/>
          <w:w w:val="105"/>
          <w:sz w:val="17"/>
        </w:rPr>
        <w:t> </w:t>
      </w:r>
      <w:r>
        <w:rPr>
          <w:w w:val="105"/>
          <w:sz w:val="17"/>
        </w:rPr>
        <w:t>incluídas</w:t>
      </w:r>
      <w:r>
        <w:rPr>
          <w:spacing w:val="-1"/>
          <w:w w:val="105"/>
          <w:sz w:val="17"/>
        </w:rPr>
        <w:t> </w:t>
      </w:r>
      <w:r>
        <w:rPr>
          <w:w w:val="105"/>
          <w:sz w:val="17"/>
        </w:rPr>
        <w:t>todas</w:t>
      </w:r>
      <w:r>
        <w:rPr>
          <w:spacing w:val="-1"/>
          <w:w w:val="105"/>
          <w:sz w:val="17"/>
        </w:rPr>
        <w:t> </w:t>
      </w:r>
      <w:r>
        <w:rPr>
          <w:w w:val="105"/>
          <w:sz w:val="17"/>
        </w:rPr>
        <w:t>as</w:t>
      </w:r>
      <w:r>
        <w:rPr>
          <w:spacing w:val="-1"/>
          <w:w w:val="105"/>
          <w:sz w:val="17"/>
        </w:rPr>
        <w:t> </w:t>
      </w:r>
      <w:r>
        <w:rPr>
          <w:w w:val="105"/>
          <w:sz w:val="17"/>
        </w:rPr>
        <w:t>despesas</w:t>
      </w:r>
      <w:r>
        <w:rPr>
          <w:spacing w:val="-1"/>
          <w:w w:val="105"/>
          <w:sz w:val="17"/>
        </w:rPr>
        <w:t> </w:t>
      </w:r>
      <w:r>
        <w:rPr>
          <w:w w:val="105"/>
          <w:sz w:val="17"/>
        </w:rPr>
        <w:t>ordinárias</w:t>
      </w:r>
      <w:r>
        <w:rPr>
          <w:spacing w:val="-1"/>
          <w:w w:val="105"/>
          <w:sz w:val="17"/>
        </w:rPr>
        <w:t> </w:t>
      </w:r>
      <w:r>
        <w:rPr>
          <w:w w:val="105"/>
          <w:sz w:val="17"/>
        </w:rPr>
        <w:t>diretas</w:t>
      </w:r>
      <w:r>
        <w:rPr>
          <w:spacing w:val="-1"/>
          <w:w w:val="105"/>
          <w:sz w:val="17"/>
        </w:rPr>
        <w:t> </w:t>
      </w:r>
      <w:r>
        <w:rPr>
          <w:w w:val="105"/>
          <w:sz w:val="17"/>
        </w:rPr>
        <w:t>e</w:t>
      </w:r>
      <w:r>
        <w:rPr>
          <w:spacing w:val="-1"/>
          <w:w w:val="105"/>
          <w:sz w:val="17"/>
        </w:rPr>
        <w:t> </w:t>
      </w:r>
      <w:r>
        <w:rPr>
          <w:w w:val="105"/>
          <w:sz w:val="17"/>
        </w:rPr>
        <w:t>indiretas</w:t>
      </w:r>
      <w:r>
        <w:rPr>
          <w:spacing w:val="-1"/>
          <w:w w:val="105"/>
          <w:sz w:val="17"/>
        </w:rPr>
        <w:t> </w:t>
      </w:r>
      <w:r>
        <w:rPr>
          <w:w w:val="105"/>
          <w:sz w:val="17"/>
        </w:rPr>
        <w:t>decorrentes</w:t>
      </w:r>
      <w:r>
        <w:rPr>
          <w:spacing w:val="-1"/>
          <w:w w:val="105"/>
          <w:sz w:val="17"/>
        </w:rPr>
        <w:t> </w:t>
      </w:r>
      <w:r>
        <w:rPr>
          <w:w w:val="105"/>
          <w:sz w:val="17"/>
        </w:rPr>
        <w:t>da</w:t>
      </w:r>
      <w:r>
        <w:rPr>
          <w:spacing w:val="-1"/>
          <w:w w:val="105"/>
          <w:sz w:val="17"/>
        </w:rPr>
        <w:t> </w:t>
      </w:r>
      <w:r>
        <w:rPr>
          <w:w w:val="105"/>
          <w:sz w:val="17"/>
        </w:rPr>
        <w:t>execução</w:t>
      </w:r>
      <w:r>
        <w:rPr>
          <w:spacing w:val="-1"/>
          <w:w w:val="105"/>
          <w:sz w:val="17"/>
        </w:rPr>
        <w:t> </w:t>
      </w:r>
      <w:r>
        <w:rPr>
          <w:w w:val="105"/>
          <w:sz w:val="17"/>
        </w:rPr>
        <w:t>do</w:t>
      </w:r>
      <w:r>
        <w:rPr>
          <w:spacing w:val="-1"/>
          <w:w w:val="105"/>
          <w:sz w:val="17"/>
        </w:rPr>
        <w:t> </w:t>
      </w:r>
      <w:r>
        <w:rPr>
          <w:w w:val="105"/>
          <w:sz w:val="17"/>
        </w:rPr>
        <w:t>objeto,</w:t>
      </w:r>
      <w:r>
        <w:rPr>
          <w:spacing w:val="-1"/>
          <w:w w:val="105"/>
          <w:sz w:val="17"/>
        </w:rPr>
        <w:t> </w:t>
      </w:r>
      <w:r>
        <w:rPr>
          <w:w w:val="105"/>
          <w:sz w:val="17"/>
        </w:rPr>
        <w:t>inclusive</w:t>
      </w:r>
      <w:r>
        <w:rPr>
          <w:spacing w:val="-1"/>
          <w:w w:val="105"/>
          <w:sz w:val="17"/>
        </w:rPr>
        <w:t> </w:t>
      </w:r>
      <w:r>
        <w:rPr>
          <w:w w:val="105"/>
          <w:sz w:val="17"/>
        </w:rPr>
        <w:t>tributos,</w:t>
      </w:r>
      <w:r>
        <w:rPr>
          <w:spacing w:val="-1"/>
          <w:w w:val="105"/>
          <w:sz w:val="17"/>
        </w:rPr>
        <w:t> </w:t>
      </w:r>
      <w:r>
        <w:rPr>
          <w:w w:val="105"/>
          <w:sz w:val="17"/>
        </w:rPr>
        <w:t>encargos</w:t>
      </w:r>
      <w:r>
        <w:rPr>
          <w:spacing w:val="-1"/>
          <w:w w:val="105"/>
          <w:sz w:val="17"/>
        </w:rPr>
        <w:t> </w:t>
      </w:r>
      <w:r>
        <w:rPr>
          <w:w w:val="105"/>
          <w:sz w:val="17"/>
        </w:rPr>
        <w:t>sociais,</w:t>
      </w:r>
      <w:r>
        <w:rPr>
          <w:spacing w:val="-1"/>
          <w:w w:val="105"/>
          <w:sz w:val="17"/>
        </w:rPr>
        <w:t> </w:t>
      </w:r>
      <w:r>
        <w:rPr>
          <w:w w:val="105"/>
          <w:sz w:val="17"/>
        </w:rPr>
        <w:t>trabalhistas,</w:t>
      </w:r>
      <w:r>
        <w:rPr>
          <w:spacing w:val="-1"/>
          <w:w w:val="105"/>
          <w:sz w:val="17"/>
        </w:rPr>
        <w:t> </w:t>
      </w:r>
      <w:r>
        <w:rPr>
          <w:w w:val="105"/>
          <w:sz w:val="17"/>
        </w:rPr>
        <w:t>previdenciários,</w:t>
      </w:r>
      <w:r>
        <w:rPr>
          <w:spacing w:val="-1"/>
          <w:w w:val="105"/>
          <w:sz w:val="17"/>
        </w:rPr>
        <w:t> </w:t>
      </w:r>
      <w:r>
        <w:rPr>
          <w:w w:val="105"/>
          <w:sz w:val="17"/>
        </w:rPr>
        <w:t>fiscais</w:t>
      </w:r>
      <w:r>
        <w:rPr>
          <w:spacing w:val="-1"/>
          <w:w w:val="105"/>
          <w:sz w:val="17"/>
        </w:rPr>
        <w:t> </w:t>
      </w:r>
      <w:r>
        <w:rPr>
          <w:w w:val="105"/>
          <w:sz w:val="17"/>
        </w:rPr>
        <w:t>e</w:t>
      </w:r>
      <w:r>
        <w:rPr>
          <w:spacing w:val="-1"/>
          <w:w w:val="105"/>
          <w:sz w:val="17"/>
        </w:rPr>
        <w:t> </w:t>
      </w:r>
      <w:r>
        <w:rPr>
          <w:w w:val="105"/>
          <w:sz w:val="17"/>
        </w:rPr>
        <w:t>comerciais incidentes, taxa de administração, frete, seguro e outros necessários ao cumprimento integral do objeto da contratação.</w:t>
      </w:r>
    </w:p>
    <w:p>
      <w:pPr>
        <w:pStyle w:val="ListParagraph"/>
        <w:numPr>
          <w:ilvl w:val="1"/>
          <w:numId w:val="46"/>
        </w:numPr>
        <w:tabs>
          <w:tab w:pos="580" w:val="left" w:leader="none"/>
        </w:tabs>
        <w:spacing w:line="240" w:lineRule="auto" w:before="1" w:after="0"/>
        <w:ind w:left="580" w:right="0" w:hanging="264"/>
        <w:jc w:val="left"/>
        <w:rPr>
          <w:sz w:val="17"/>
        </w:rPr>
      </w:pPr>
      <w:r>
        <w:rPr>
          <w:w w:val="105"/>
          <w:sz w:val="17"/>
        </w:rPr>
        <w:t>Os</w:t>
      </w:r>
      <w:r>
        <w:rPr>
          <w:spacing w:val="-11"/>
          <w:w w:val="105"/>
          <w:sz w:val="17"/>
        </w:rPr>
        <w:t> </w:t>
      </w:r>
      <w:r>
        <w:rPr>
          <w:w w:val="105"/>
          <w:sz w:val="17"/>
        </w:rPr>
        <w:t>pagamentos</w:t>
      </w:r>
      <w:r>
        <w:rPr>
          <w:spacing w:val="-11"/>
          <w:w w:val="105"/>
          <w:sz w:val="17"/>
        </w:rPr>
        <w:t> </w:t>
      </w:r>
      <w:r>
        <w:rPr>
          <w:w w:val="105"/>
          <w:sz w:val="17"/>
        </w:rPr>
        <w:t>devidos</w:t>
      </w:r>
      <w:r>
        <w:rPr>
          <w:spacing w:val="-10"/>
          <w:w w:val="105"/>
          <w:sz w:val="17"/>
        </w:rPr>
        <w:t> </w:t>
      </w:r>
      <w:r>
        <w:rPr>
          <w:w w:val="105"/>
          <w:sz w:val="17"/>
        </w:rPr>
        <w:t>ao</w:t>
      </w:r>
      <w:r>
        <w:rPr>
          <w:spacing w:val="-11"/>
          <w:w w:val="105"/>
          <w:sz w:val="17"/>
        </w:rPr>
        <w:t> </w:t>
      </w:r>
      <w:r>
        <w:rPr>
          <w:b/>
          <w:w w:val="105"/>
          <w:sz w:val="17"/>
        </w:rPr>
        <w:t>CONTRATADO</w:t>
      </w:r>
      <w:r>
        <w:rPr>
          <w:b/>
          <w:spacing w:val="-10"/>
          <w:w w:val="105"/>
          <w:sz w:val="17"/>
        </w:rPr>
        <w:t> </w:t>
      </w:r>
      <w:r>
        <w:rPr>
          <w:w w:val="105"/>
          <w:sz w:val="17"/>
        </w:rPr>
        <w:t>dependerão</w:t>
      </w:r>
      <w:r>
        <w:rPr>
          <w:spacing w:val="-11"/>
          <w:w w:val="105"/>
          <w:sz w:val="17"/>
        </w:rPr>
        <w:t> </w:t>
      </w:r>
      <w:r>
        <w:rPr>
          <w:w w:val="105"/>
          <w:sz w:val="17"/>
        </w:rPr>
        <w:t>dos</w:t>
      </w:r>
      <w:r>
        <w:rPr>
          <w:spacing w:val="-10"/>
          <w:w w:val="105"/>
          <w:sz w:val="17"/>
        </w:rPr>
        <w:t> </w:t>
      </w:r>
      <w:r>
        <w:rPr>
          <w:w w:val="105"/>
          <w:sz w:val="17"/>
        </w:rPr>
        <w:t>quantitativos</w:t>
      </w:r>
      <w:r>
        <w:rPr>
          <w:spacing w:val="-11"/>
          <w:w w:val="105"/>
          <w:sz w:val="17"/>
        </w:rPr>
        <w:t> </w:t>
      </w:r>
      <w:r>
        <w:rPr>
          <w:w w:val="105"/>
          <w:sz w:val="17"/>
        </w:rPr>
        <w:t>efetivamente</w:t>
      </w:r>
      <w:r>
        <w:rPr>
          <w:spacing w:val="-11"/>
          <w:w w:val="105"/>
          <w:sz w:val="17"/>
        </w:rPr>
        <w:t> </w:t>
      </w:r>
      <w:r>
        <w:rPr>
          <w:spacing w:val="-2"/>
          <w:w w:val="105"/>
          <w:sz w:val="17"/>
        </w:rPr>
        <w:t>fornecidos.</w:t>
      </w:r>
    </w:p>
    <w:p>
      <w:pPr>
        <w:pStyle w:val="BodyText"/>
        <w:spacing w:before="127"/>
        <w:ind w:left="0"/>
      </w:pPr>
    </w:p>
    <w:p>
      <w:pPr>
        <w:pStyle w:val="Heading2"/>
      </w:pPr>
      <w:r>
        <w:rPr/>
        <w:t>CLÁUSULA</w:t>
      </w:r>
      <w:r>
        <w:rPr>
          <w:spacing w:val="6"/>
        </w:rPr>
        <w:t> </w:t>
      </w:r>
      <w:r>
        <w:rPr/>
        <w:t>SEXTA</w:t>
      </w:r>
      <w:r>
        <w:rPr>
          <w:spacing w:val="6"/>
        </w:rPr>
        <w:t> </w:t>
      </w:r>
      <w:r>
        <w:rPr/>
        <w:t>–</w:t>
      </w:r>
      <w:r>
        <w:rPr>
          <w:spacing w:val="20"/>
        </w:rPr>
        <w:t> </w:t>
      </w:r>
      <w:r>
        <w:rPr>
          <w:spacing w:val="-2"/>
        </w:rPr>
        <w:t>PAGAMENTO</w:t>
      </w:r>
    </w:p>
    <w:p>
      <w:pPr>
        <w:pStyle w:val="ListParagraph"/>
        <w:numPr>
          <w:ilvl w:val="1"/>
          <w:numId w:val="47"/>
        </w:numPr>
        <w:tabs>
          <w:tab w:pos="591" w:val="left" w:leader="none"/>
        </w:tabs>
        <w:spacing w:line="292" w:lineRule="auto" w:before="57" w:after="0"/>
        <w:ind w:left="316" w:right="299" w:firstLine="0"/>
        <w:jc w:val="both"/>
        <w:rPr>
          <w:sz w:val="17"/>
        </w:rPr>
      </w:pPr>
      <w:r>
        <w:rPr>
          <w:w w:val="105"/>
          <w:sz w:val="17"/>
        </w:rPr>
        <w:t>O </w:t>
      </w:r>
      <w:r>
        <w:rPr>
          <w:b/>
          <w:w w:val="105"/>
          <w:sz w:val="17"/>
        </w:rPr>
        <w:t>CONTRATANTE </w:t>
      </w:r>
      <w:r>
        <w:rPr>
          <w:w w:val="105"/>
          <w:sz w:val="17"/>
        </w:rPr>
        <w:t>deverá pagar ao </w:t>
      </w:r>
      <w:r>
        <w:rPr>
          <w:b/>
          <w:w w:val="105"/>
          <w:sz w:val="17"/>
        </w:rPr>
        <w:t>CONTRATADO </w:t>
      </w:r>
      <w:r>
        <w:rPr>
          <w:w w:val="105"/>
          <w:sz w:val="17"/>
        </w:rPr>
        <w:t>o valor total referente à </w:t>
      </w:r>
      <w:r>
        <w:rPr>
          <w:b/>
          <w:w w:val="105"/>
          <w:sz w:val="17"/>
        </w:rPr>
        <w:t>CLÁUSULA</w:t>
      </w:r>
      <w:r>
        <w:rPr>
          <w:b/>
          <w:spacing w:val="-7"/>
          <w:w w:val="105"/>
          <w:sz w:val="17"/>
        </w:rPr>
        <w:t> </w:t>
      </w:r>
      <w:r>
        <w:rPr>
          <w:b/>
          <w:w w:val="105"/>
          <w:sz w:val="17"/>
        </w:rPr>
        <w:t>QUINTA</w:t>
      </w:r>
      <w:r>
        <w:rPr>
          <w:w w:val="105"/>
          <w:sz w:val="17"/>
        </w:rPr>
        <w:t>, a ser realizado em parcelas, conforme cronograma de execução do contrato, diretamente na conta corrente de titularidade do </w:t>
      </w:r>
      <w:r>
        <w:rPr>
          <w:b/>
          <w:w w:val="105"/>
          <w:sz w:val="17"/>
        </w:rPr>
        <w:t>CONTRATADO</w:t>
      </w:r>
      <w:r>
        <w:rPr>
          <w:w w:val="105"/>
          <w:sz w:val="17"/>
        </w:rPr>
        <w:t>, junto à instituição financeira contratada pelo Estado do Rio de Janeiro, observando-se o disposto no item 5.3. deste Contrato.</w:t>
      </w:r>
    </w:p>
    <w:p>
      <w:pPr>
        <w:pStyle w:val="ListParagraph"/>
        <w:numPr>
          <w:ilvl w:val="1"/>
          <w:numId w:val="47"/>
        </w:numPr>
        <w:tabs>
          <w:tab w:pos="582" w:val="left" w:leader="none"/>
        </w:tabs>
        <w:spacing w:line="292" w:lineRule="auto" w:before="1" w:after="0"/>
        <w:ind w:left="316" w:right="299" w:firstLine="0"/>
        <w:jc w:val="both"/>
        <w:rPr>
          <w:sz w:val="17"/>
        </w:rPr>
      </w:pPr>
      <w:r>
        <w:rPr>
          <w:w w:val="105"/>
          <w:sz w:val="17"/>
        </w:rPr>
        <w:t>No</w:t>
      </w:r>
      <w:r>
        <w:rPr>
          <w:spacing w:val="-6"/>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o</w:t>
      </w:r>
      <w:r>
        <w:rPr>
          <w:spacing w:val="-6"/>
          <w:w w:val="105"/>
          <w:sz w:val="17"/>
        </w:rPr>
        <w:t> </w:t>
      </w:r>
      <w:r>
        <w:rPr>
          <w:b/>
          <w:w w:val="105"/>
          <w:sz w:val="17"/>
        </w:rPr>
        <w:t>CONTRATADO</w:t>
      </w:r>
      <w:r>
        <w:rPr>
          <w:b/>
          <w:spacing w:val="-6"/>
          <w:w w:val="105"/>
          <w:sz w:val="17"/>
        </w:rPr>
        <w:t> </w:t>
      </w:r>
      <w:r>
        <w:rPr>
          <w:w w:val="105"/>
          <w:sz w:val="17"/>
        </w:rPr>
        <w:t>estar</w:t>
      </w:r>
      <w:r>
        <w:rPr>
          <w:spacing w:val="-6"/>
          <w:w w:val="105"/>
          <w:sz w:val="17"/>
        </w:rPr>
        <w:t> </w:t>
      </w:r>
      <w:r>
        <w:rPr>
          <w:w w:val="105"/>
          <w:sz w:val="17"/>
        </w:rPr>
        <w:t>estabelecido</w:t>
      </w:r>
      <w:r>
        <w:rPr>
          <w:spacing w:val="-6"/>
          <w:w w:val="105"/>
          <w:sz w:val="17"/>
        </w:rPr>
        <w:t> </w:t>
      </w:r>
      <w:r>
        <w:rPr>
          <w:w w:val="105"/>
          <w:sz w:val="17"/>
        </w:rPr>
        <w:t>em</w:t>
      </w:r>
      <w:r>
        <w:rPr>
          <w:spacing w:val="-6"/>
          <w:w w:val="105"/>
          <w:sz w:val="17"/>
        </w:rPr>
        <w:t> </w:t>
      </w:r>
      <w:r>
        <w:rPr>
          <w:w w:val="105"/>
          <w:sz w:val="17"/>
        </w:rPr>
        <w:t>localidade</w:t>
      </w:r>
      <w:r>
        <w:rPr>
          <w:spacing w:val="-6"/>
          <w:w w:val="105"/>
          <w:sz w:val="17"/>
        </w:rPr>
        <w:t> </w:t>
      </w:r>
      <w:r>
        <w:rPr>
          <w:w w:val="105"/>
          <w:sz w:val="17"/>
        </w:rPr>
        <w:t>que</w:t>
      </w:r>
      <w:r>
        <w:rPr>
          <w:spacing w:val="-6"/>
          <w:w w:val="105"/>
          <w:sz w:val="17"/>
        </w:rPr>
        <w:t> </w:t>
      </w:r>
      <w:r>
        <w:rPr>
          <w:w w:val="105"/>
          <w:sz w:val="17"/>
        </w:rPr>
        <w:t>não</w:t>
      </w:r>
      <w:r>
        <w:rPr>
          <w:spacing w:val="-6"/>
          <w:w w:val="105"/>
          <w:sz w:val="17"/>
        </w:rPr>
        <w:t> </w:t>
      </w:r>
      <w:r>
        <w:rPr>
          <w:w w:val="105"/>
          <w:sz w:val="17"/>
        </w:rPr>
        <w:t>possua</w:t>
      </w:r>
      <w:r>
        <w:rPr>
          <w:spacing w:val="-6"/>
          <w:w w:val="105"/>
          <w:sz w:val="17"/>
        </w:rPr>
        <w:t> </w:t>
      </w:r>
      <w:r>
        <w:rPr>
          <w:w w:val="105"/>
          <w:sz w:val="17"/>
        </w:rPr>
        <w:t>agência</w:t>
      </w:r>
      <w:r>
        <w:rPr>
          <w:spacing w:val="-6"/>
          <w:w w:val="105"/>
          <w:sz w:val="17"/>
        </w:rPr>
        <w:t> </w:t>
      </w:r>
      <w:r>
        <w:rPr>
          <w:w w:val="105"/>
          <w:sz w:val="17"/>
        </w:rPr>
        <w:t>da</w:t>
      </w:r>
      <w:r>
        <w:rPr>
          <w:spacing w:val="-6"/>
          <w:w w:val="105"/>
          <w:sz w:val="17"/>
        </w:rPr>
        <w:t> </w:t>
      </w:r>
      <w:r>
        <w:rPr>
          <w:w w:val="105"/>
          <w:sz w:val="17"/>
        </w:rPr>
        <w:t>instituição</w:t>
      </w:r>
      <w:r>
        <w:rPr>
          <w:spacing w:val="-6"/>
          <w:w w:val="105"/>
          <w:sz w:val="17"/>
        </w:rPr>
        <w:t> </w:t>
      </w:r>
      <w:r>
        <w:rPr>
          <w:w w:val="105"/>
          <w:sz w:val="17"/>
        </w:rPr>
        <w:t>financeira</w:t>
      </w:r>
      <w:r>
        <w:rPr>
          <w:spacing w:val="-6"/>
          <w:w w:val="105"/>
          <w:sz w:val="17"/>
        </w:rPr>
        <w:t> </w:t>
      </w:r>
      <w:r>
        <w:rPr>
          <w:w w:val="105"/>
          <w:sz w:val="17"/>
        </w:rPr>
        <w:t>contratada</w:t>
      </w:r>
      <w:r>
        <w:rPr>
          <w:spacing w:val="-6"/>
          <w:w w:val="105"/>
          <w:sz w:val="17"/>
        </w:rPr>
        <w:t> </w:t>
      </w:r>
      <w:r>
        <w:rPr>
          <w:w w:val="105"/>
          <w:sz w:val="17"/>
        </w:rPr>
        <w:t>pelo</w:t>
      </w:r>
      <w:r>
        <w:rPr>
          <w:spacing w:val="-6"/>
          <w:w w:val="105"/>
          <w:sz w:val="17"/>
        </w:rPr>
        <w:t> </w:t>
      </w:r>
      <w:r>
        <w:rPr>
          <w:w w:val="105"/>
          <w:sz w:val="17"/>
        </w:rPr>
        <w:t>Estado</w:t>
      </w:r>
      <w:r>
        <w:rPr>
          <w:spacing w:val="-6"/>
          <w:w w:val="105"/>
          <w:sz w:val="17"/>
        </w:rPr>
        <w:t> </w:t>
      </w:r>
      <w:r>
        <w:rPr>
          <w:w w:val="105"/>
          <w:sz w:val="17"/>
        </w:rPr>
        <w:t>do</w:t>
      </w:r>
      <w:r>
        <w:rPr>
          <w:spacing w:val="-6"/>
          <w:w w:val="105"/>
          <w:sz w:val="17"/>
        </w:rPr>
        <w:t> </w:t>
      </w:r>
      <w:r>
        <w:rPr>
          <w:w w:val="105"/>
          <w:sz w:val="17"/>
        </w:rPr>
        <w:t>Rio</w:t>
      </w:r>
      <w:r>
        <w:rPr>
          <w:spacing w:val="-6"/>
          <w:w w:val="105"/>
          <w:sz w:val="17"/>
        </w:rPr>
        <w:t> </w:t>
      </w:r>
      <w:r>
        <w:rPr>
          <w:w w:val="105"/>
          <w:sz w:val="17"/>
        </w:rPr>
        <w:t>de</w:t>
      </w:r>
      <w:r>
        <w:rPr>
          <w:spacing w:val="-6"/>
          <w:w w:val="105"/>
          <w:sz w:val="17"/>
        </w:rPr>
        <w:t> </w:t>
      </w:r>
      <w:r>
        <w:rPr>
          <w:w w:val="105"/>
          <w:sz w:val="17"/>
        </w:rPr>
        <w:t>Janeiro</w:t>
      </w:r>
      <w:r>
        <w:rPr>
          <w:spacing w:val="-6"/>
          <w:w w:val="105"/>
          <w:sz w:val="17"/>
        </w:rPr>
        <w:t> </w:t>
      </w:r>
      <w:r>
        <w:rPr>
          <w:w w:val="105"/>
          <w:sz w:val="17"/>
        </w:rPr>
        <w:t>ou,</w:t>
      </w:r>
      <w:r>
        <w:rPr>
          <w:spacing w:val="-6"/>
          <w:w w:val="105"/>
          <w:sz w:val="17"/>
        </w:rPr>
        <w:t> </w:t>
      </w:r>
      <w:r>
        <w:rPr>
          <w:w w:val="105"/>
          <w:sz w:val="17"/>
        </w:rPr>
        <w:t>caso</w:t>
      </w:r>
      <w:r>
        <w:rPr>
          <w:spacing w:val="-6"/>
          <w:w w:val="105"/>
          <w:sz w:val="17"/>
        </w:rPr>
        <w:t> </w:t>
      </w:r>
      <w:r>
        <w:rPr>
          <w:w w:val="105"/>
          <w:sz w:val="17"/>
        </w:rPr>
        <w:t>verificada</w:t>
      </w:r>
      <w:r>
        <w:rPr>
          <w:spacing w:val="-6"/>
          <w:w w:val="105"/>
          <w:sz w:val="17"/>
        </w:rPr>
        <w:t> </w:t>
      </w:r>
      <w:r>
        <w:rPr>
          <w:w w:val="105"/>
          <w:sz w:val="17"/>
        </w:rPr>
        <w:t>pelo</w:t>
      </w:r>
      <w:r>
        <w:rPr>
          <w:spacing w:val="-6"/>
          <w:w w:val="105"/>
          <w:sz w:val="17"/>
        </w:rPr>
        <w:t> </w:t>
      </w:r>
      <w:r>
        <w:rPr>
          <w:b/>
          <w:w w:val="105"/>
          <w:sz w:val="17"/>
        </w:rPr>
        <w:t>CONTRATANTE</w:t>
      </w:r>
      <w:r>
        <w:rPr>
          <w:b/>
          <w:spacing w:val="-6"/>
          <w:w w:val="105"/>
          <w:sz w:val="17"/>
        </w:rPr>
        <w:t> </w:t>
      </w:r>
      <w:r>
        <w:rPr>
          <w:w w:val="105"/>
          <w:sz w:val="17"/>
        </w:rPr>
        <w:t>a impossibilidade de o </w:t>
      </w:r>
      <w:r>
        <w:rPr>
          <w:b/>
          <w:w w:val="105"/>
          <w:sz w:val="17"/>
        </w:rPr>
        <w:t>CONTRATADO</w:t>
      </w:r>
      <w:r>
        <w:rPr>
          <w:w w:val="105"/>
          <w:sz w:val="17"/>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w:t>
      </w:r>
      <w:r>
        <w:rPr>
          <w:w w:val="105"/>
          <w:sz w:val="17"/>
        </w:rPr>
        <w:t>pelo </w:t>
      </w:r>
      <w:r>
        <w:rPr>
          <w:b/>
          <w:spacing w:val="-2"/>
          <w:w w:val="105"/>
          <w:sz w:val="17"/>
        </w:rPr>
        <w:t>CONTRATADO</w:t>
      </w:r>
      <w:r>
        <w:rPr>
          <w:spacing w:val="-2"/>
          <w:w w:val="105"/>
          <w:sz w:val="17"/>
        </w:rPr>
        <w:t>.</w:t>
      </w:r>
    </w:p>
    <w:p>
      <w:pPr>
        <w:pStyle w:val="ListParagraph"/>
        <w:numPr>
          <w:ilvl w:val="1"/>
          <w:numId w:val="47"/>
        </w:numPr>
        <w:tabs>
          <w:tab w:pos="585" w:val="left" w:leader="none"/>
        </w:tabs>
        <w:spacing w:line="292" w:lineRule="auto" w:before="2" w:after="0"/>
        <w:ind w:left="316" w:right="299" w:firstLine="0"/>
        <w:jc w:val="left"/>
        <w:rPr>
          <w:sz w:val="17"/>
        </w:rPr>
      </w:pPr>
      <w:r>
        <w:rPr>
          <w:w w:val="105"/>
          <w:sz w:val="17"/>
        </w:rPr>
        <w:t>A emissão</w:t>
      </w:r>
      <w:r>
        <w:rPr>
          <w:spacing w:val="9"/>
          <w:w w:val="105"/>
          <w:sz w:val="17"/>
        </w:rPr>
        <w:t> </w:t>
      </w:r>
      <w:r>
        <w:rPr>
          <w:w w:val="105"/>
          <w:sz w:val="17"/>
        </w:rPr>
        <w:t>da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será</w:t>
      </w:r>
      <w:r>
        <w:rPr>
          <w:spacing w:val="9"/>
          <w:w w:val="105"/>
          <w:sz w:val="17"/>
        </w:rPr>
        <w:t> </w:t>
      </w:r>
      <w:r>
        <w:rPr>
          <w:w w:val="105"/>
          <w:sz w:val="17"/>
        </w:rPr>
        <w:t>precedida</w:t>
      </w:r>
      <w:r>
        <w:rPr>
          <w:spacing w:val="9"/>
          <w:w w:val="105"/>
          <w:sz w:val="17"/>
        </w:rPr>
        <w:t> </w:t>
      </w:r>
      <w:r>
        <w:rPr>
          <w:w w:val="105"/>
          <w:sz w:val="17"/>
        </w:rPr>
        <w:t>do</w:t>
      </w:r>
      <w:r>
        <w:rPr>
          <w:spacing w:val="9"/>
          <w:w w:val="105"/>
          <w:sz w:val="17"/>
        </w:rPr>
        <w:t> </w:t>
      </w:r>
      <w:r>
        <w:rPr>
          <w:w w:val="105"/>
          <w:sz w:val="17"/>
        </w:rPr>
        <w:t>recebimento</w:t>
      </w:r>
      <w:r>
        <w:rPr>
          <w:spacing w:val="9"/>
          <w:w w:val="105"/>
          <w:sz w:val="17"/>
        </w:rPr>
        <w:t> </w:t>
      </w:r>
      <w:r>
        <w:rPr>
          <w:w w:val="105"/>
          <w:sz w:val="17"/>
        </w:rPr>
        <w:t>definitivo</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ou</w:t>
      </w:r>
      <w:r>
        <w:rPr>
          <w:spacing w:val="9"/>
          <w:w w:val="105"/>
          <w:sz w:val="17"/>
        </w:rPr>
        <w:t> </w:t>
      </w:r>
      <w:r>
        <w:rPr>
          <w:w w:val="105"/>
          <w:sz w:val="17"/>
        </w:rPr>
        <w:t>de</w:t>
      </w:r>
      <w:r>
        <w:rPr>
          <w:spacing w:val="9"/>
          <w:w w:val="105"/>
          <w:sz w:val="17"/>
        </w:rPr>
        <w:t> </w:t>
      </w:r>
      <w:r>
        <w:rPr>
          <w:w w:val="105"/>
          <w:sz w:val="17"/>
        </w:rPr>
        <w:t>cada</w:t>
      </w:r>
      <w:r>
        <w:rPr>
          <w:spacing w:val="9"/>
          <w:w w:val="105"/>
          <w:sz w:val="17"/>
        </w:rPr>
        <w:t> </w:t>
      </w:r>
      <w:r>
        <w:rPr>
          <w:w w:val="105"/>
          <w:sz w:val="17"/>
        </w:rPr>
        <w:t>parcela,</w:t>
      </w:r>
      <w:r>
        <w:rPr>
          <w:spacing w:val="9"/>
          <w:w w:val="105"/>
          <w:sz w:val="17"/>
        </w:rPr>
        <w:t> </w:t>
      </w:r>
      <w:r>
        <w:rPr>
          <w:w w:val="105"/>
          <w:sz w:val="17"/>
        </w:rPr>
        <w:t>mediante</w:t>
      </w:r>
      <w:r>
        <w:rPr>
          <w:spacing w:val="9"/>
          <w:w w:val="105"/>
          <w:sz w:val="17"/>
        </w:rPr>
        <w:t> </w:t>
      </w:r>
      <w:r>
        <w:rPr>
          <w:w w:val="105"/>
          <w:sz w:val="17"/>
        </w:rPr>
        <w:t>atestação,</w:t>
      </w:r>
      <w:r>
        <w:rPr>
          <w:spacing w:val="9"/>
          <w:w w:val="105"/>
          <w:sz w:val="17"/>
        </w:rPr>
        <w:t> </w:t>
      </w:r>
      <w:r>
        <w:rPr>
          <w:w w:val="105"/>
          <w:sz w:val="17"/>
        </w:rPr>
        <w:t>que</w:t>
      </w:r>
      <w:r>
        <w:rPr>
          <w:spacing w:val="9"/>
          <w:w w:val="105"/>
          <w:sz w:val="17"/>
        </w:rPr>
        <w:t> </w:t>
      </w:r>
      <w:r>
        <w:rPr>
          <w:w w:val="105"/>
          <w:sz w:val="17"/>
        </w:rPr>
        <w:t>não</w:t>
      </w:r>
      <w:r>
        <w:rPr>
          <w:spacing w:val="9"/>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realizada</w:t>
      </w:r>
      <w:r>
        <w:rPr>
          <w:spacing w:val="9"/>
          <w:w w:val="105"/>
          <w:sz w:val="17"/>
        </w:rPr>
        <w:t> </w:t>
      </w:r>
      <w:r>
        <w:rPr>
          <w:w w:val="105"/>
          <w:sz w:val="17"/>
        </w:rPr>
        <w:t>pelo</w:t>
      </w:r>
      <w:r>
        <w:rPr>
          <w:spacing w:val="9"/>
          <w:w w:val="105"/>
          <w:sz w:val="17"/>
        </w:rPr>
        <w:t> </w:t>
      </w:r>
      <w:r>
        <w:rPr>
          <w:w w:val="105"/>
          <w:sz w:val="17"/>
        </w:rPr>
        <w:t>ordenador</w:t>
      </w:r>
      <w:r>
        <w:rPr>
          <w:spacing w:val="9"/>
          <w:w w:val="105"/>
          <w:sz w:val="17"/>
        </w:rPr>
        <w:t> </w:t>
      </w:r>
      <w:r>
        <w:rPr>
          <w:w w:val="105"/>
          <w:sz w:val="17"/>
        </w:rPr>
        <w:t>de</w:t>
      </w:r>
      <w:r>
        <w:rPr>
          <w:spacing w:val="9"/>
          <w:w w:val="105"/>
          <w:sz w:val="17"/>
        </w:rPr>
        <w:t> </w:t>
      </w:r>
      <w:r>
        <w:rPr>
          <w:w w:val="105"/>
          <w:sz w:val="17"/>
        </w:rPr>
        <w:t>despesas,</w:t>
      </w:r>
      <w:r>
        <w:rPr>
          <w:spacing w:val="9"/>
          <w:w w:val="105"/>
          <w:sz w:val="17"/>
        </w:rPr>
        <w:t> </w:t>
      </w:r>
      <w:r>
        <w:rPr>
          <w:w w:val="105"/>
          <w:sz w:val="17"/>
        </w:rPr>
        <w:t>conforme disposto neste instrumento e/ou no</w:t>
      </w:r>
      <w:r>
        <w:rPr>
          <w:spacing w:val="-3"/>
          <w:w w:val="105"/>
          <w:sz w:val="17"/>
        </w:rPr>
        <w:t> </w:t>
      </w:r>
      <w:r>
        <w:rPr>
          <w:w w:val="105"/>
          <w:sz w:val="17"/>
        </w:rPr>
        <w:t>Termo de Referência, bem ainda no artigo 140, II, alínea “b”, da Lei nº 14.133/2021 e nos arts. 20 e 22, XXIII, do Decreto nº 48.817/2023.</w:t>
      </w:r>
    </w:p>
    <w:p>
      <w:pPr>
        <w:pStyle w:val="ListParagraph"/>
        <w:numPr>
          <w:ilvl w:val="2"/>
          <w:numId w:val="47"/>
        </w:numPr>
        <w:tabs>
          <w:tab w:pos="713" w:val="left" w:leader="none"/>
        </w:tabs>
        <w:spacing w:line="240" w:lineRule="auto" w:before="2" w:after="0"/>
        <w:ind w:left="713" w:right="0" w:hanging="397"/>
        <w:jc w:val="left"/>
        <w:rPr>
          <w:sz w:val="17"/>
        </w:rPr>
      </w:pPr>
      <w:r>
        <w:rPr>
          <w:w w:val="105"/>
          <w:sz w:val="17"/>
        </w:rPr>
        <w:t>Quando</w:t>
      </w:r>
      <w:r>
        <w:rPr>
          <w:spacing w:val="-8"/>
          <w:w w:val="105"/>
          <w:sz w:val="17"/>
        </w:rPr>
        <w:t> </w:t>
      </w:r>
      <w:r>
        <w:rPr>
          <w:w w:val="105"/>
          <w:sz w:val="17"/>
        </w:rPr>
        <w:t>houver</w:t>
      </w:r>
      <w:r>
        <w:rPr>
          <w:spacing w:val="-8"/>
          <w:w w:val="105"/>
          <w:sz w:val="17"/>
        </w:rPr>
        <w:t> </w:t>
      </w:r>
      <w:r>
        <w:rPr>
          <w:w w:val="105"/>
          <w:sz w:val="17"/>
        </w:rPr>
        <w:t>glosa</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w w:val="105"/>
          <w:sz w:val="17"/>
        </w:rPr>
        <w:t>objeto,</w:t>
      </w:r>
      <w:r>
        <w:rPr>
          <w:spacing w:val="-7"/>
          <w:w w:val="105"/>
          <w:sz w:val="17"/>
        </w:rPr>
        <w:t> </w:t>
      </w: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comunicar</w:t>
      </w:r>
      <w:r>
        <w:rPr>
          <w:spacing w:val="-8"/>
          <w:w w:val="105"/>
          <w:sz w:val="17"/>
        </w:rPr>
        <w:t> </w:t>
      </w:r>
      <w:r>
        <w:rPr>
          <w:w w:val="105"/>
          <w:sz w:val="17"/>
        </w:rPr>
        <w:t>ao</w:t>
      </w:r>
      <w:r>
        <w:rPr>
          <w:spacing w:val="-7"/>
          <w:w w:val="105"/>
          <w:sz w:val="17"/>
        </w:rPr>
        <w:t> </w:t>
      </w:r>
      <w:r>
        <w:rPr>
          <w:b/>
          <w:w w:val="105"/>
          <w:sz w:val="17"/>
        </w:rPr>
        <w:t>CONTRATADO</w:t>
      </w:r>
      <w:r>
        <w:rPr>
          <w:b/>
          <w:spacing w:val="-8"/>
          <w:w w:val="105"/>
          <w:sz w:val="17"/>
        </w:rPr>
        <w:t> </w:t>
      </w:r>
      <w:r>
        <w:rPr>
          <w:w w:val="105"/>
          <w:sz w:val="17"/>
        </w:rPr>
        <w:t>para</w:t>
      </w:r>
      <w:r>
        <w:rPr>
          <w:spacing w:val="-8"/>
          <w:w w:val="105"/>
          <w:sz w:val="17"/>
        </w:rPr>
        <w:t> </w:t>
      </w:r>
      <w:r>
        <w:rPr>
          <w:w w:val="105"/>
          <w:sz w:val="17"/>
        </w:rPr>
        <w:t>que</w:t>
      </w:r>
      <w:r>
        <w:rPr>
          <w:spacing w:val="-8"/>
          <w:w w:val="105"/>
          <w:sz w:val="17"/>
        </w:rPr>
        <w:t> </w:t>
      </w:r>
      <w:r>
        <w:rPr>
          <w:w w:val="105"/>
          <w:sz w:val="17"/>
        </w:rPr>
        <w:t>emita</w:t>
      </w:r>
      <w:r>
        <w:rPr>
          <w:spacing w:val="-8"/>
          <w:w w:val="105"/>
          <w:sz w:val="17"/>
        </w:rPr>
        <w:t> </w:t>
      </w:r>
      <w:r>
        <w:rPr>
          <w:w w:val="105"/>
          <w:sz w:val="17"/>
        </w:rPr>
        <w:t>Nota</w:t>
      </w:r>
      <w:r>
        <w:rPr>
          <w:spacing w:val="-8"/>
          <w:w w:val="105"/>
          <w:sz w:val="17"/>
        </w:rPr>
        <w:t> </w:t>
      </w:r>
      <w:r>
        <w:rPr>
          <w:w w:val="105"/>
          <w:sz w:val="17"/>
        </w:rPr>
        <w:t>Fiscal</w:t>
      </w:r>
      <w:r>
        <w:rPr>
          <w:spacing w:val="-7"/>
          <w:w w:val="105"/>
          <w:sz w:val="17"/>
        </w:rPr>
        <w:t> </w:t>
      </w:r>
      <w:r>
        <w:rPr>
          <w:w w:val="105"/>
          <w:sz w:val="17"/>
        </w:rPr>
        <w:t>ou</w:t>
      </w:r>
      <w:r>
        <w:rPr>
          <w:spacing w:val="-8"/>
          <w:w w:val="105"/>
          <w:sz w:val="17"/>
        </w:rPr>
        <w:t> </w:t>
      </w:r>
      <w:r>
        <w:rPr>
          <w:w w:val="105"/>
          <w:sz w:val="17"/>
        </w:rPr>
        <w:t>Fatura</w:t>
      </w:r>
      <w:r>
        <w:rPr>
          <w:spacing w:val="-8"/>
          <w:w w:val="105"/>
          <w:sz w:val="17"/>
        </w:rPr>
        <w:t> </w:t>
      </w:r>
      <w:r>
        <w:rPr>
          <w:w w:val="105"/>
          <w:sz w:val="17"/>
        </w:rPr>
        <w:t>com</w:t>
      </w:r>
      <w:r>
        <w:rPr>
          <w:spacing w:val="-8"/>
          <w:w w:val="105"/>
          <w:sz w:val="17"/>
        </w:rPr>
        <w:t> </w:t>
      </w:r>
      <w:r>
        <w:rPr>
          <w:w w:val="105"/>
          <w:sz w:val="17"/>
        </w:rPr>
        <w:t>o</w:t>
      </w:r>
      <w:r>
        <w:rPr>
          <w:spacing w:val="-8"/>
          <w:w w:val="105"/>
          <w:sz w:val="17"/>
        </w:rPr>
        <w:t> </w:t>
      </w:r>
      <w:r>
        <w:rPr>
          <w:w w:val="105"/>
          <w:sz w:val="17"/>
        </w:rPr>
        <w:t>valor</w:t>
      </w:r>
      <w:r>
        <w:rPr>
          <w:spacing w:val="-7"/>
          <w:w w:val="105"/>
          <w:sz w:val="17"/>
        </w:rPr>
        <w:t> </w:t>
      </w:r>
      <w:r>
        <w:rPr>
          <w:w w:val="105"/>
          <w:sz w:val="17"/>
        </w:rPr>
        <w:t>exato</w:t>
      </w:r>
      <w:r>
        <w:rPr>
          <w:spacing w:val="-8"/>
          <w:w w:val="105"/>
          <w:sz w:val="17"/>
        </w:rPr>
        <w:t> </w:t>
      </w:r>
      <w:r>
        <w:rPr>
          <w:spacing w:val="-2"/>
          <w:w w:val="105"/>
          <w:sz w:val="17"/>
        </w:rPr>
        <w:t>dimensionado.</w:t>
      </w:r>
    </w:p>
    <w:p>
      <w:pPr>
        <w:pStyle w:val="ListParagraph"/>
        <w:numPr>
          <w:ilvl w:val="1"/>
          <w:numId w:val="47"/>
        </w:numPr>
        <w:tabs>
          <w:tab w:pos="581" w:val="left" w:leader="none"/>
        </w:tabs>
        <w:spacing w:line="292" w:lineRule="auto" w:before="43" w:after="0"/>
        <w:ind w:left="316" w:right="299" w:firstLine="0"/>
        <w:jc w:val="left"/>
        <w:rPr>
          <w:sz w:val="17"/>
        </w:rPr>
      </w:pPr>
      <w:r>
        <w:rPr>
          <w:w w:val="105"/>
          <w:sz w:val="17"/>
        </w:rPr>
        <w:t>O</w:t>
      </w:r>
      <w:r>
        <w:rPr>
          <w:spacing w:val="-7"/>
          <w:w w:val="105"/>
          <w:sz w:val="17"/>
        </w:rPr>
        <w:t> </w:t>
      </w:r>
      <w:r>
        <w:rPr>
          <w:w w:val="105"/>
          <w:sz w:val="17"/>
        </w:rPr>
        <w:t>CONTRATADO</w:t>
      </w:r>
      <w:r>
        <w:rPr>
          <w:spacing w:val="-7"/>
          <w:w w:val="105"/>
          <w:sz w:val="17"/>
        </w:rPr>
        <w:t> </w:t>
      </w:r>
      <w:r>
        <w:rPr>
          <w:w w:val="105"/>
          <w:sz w:val="17"/>
        </w:rPr>
        <w:t>deverá</w:t>
      </w:r>
      <w:r>
        <w:rPr>
          <w:spacing w:val="-7"/>
          <w:w w:val="105"/>
          <w:sz w:val="17"/>
        </w:rPr>
        <w:t> </w:t>
      </w:r>
      <w:r>
        <w:rPr>
          <w:w w:val="105"/>
          <w:sz w:val="17"/>
        </w:rPr>
        <w:t>encaminhar</w:t>
      </w:r>
      <w:r>
        <w:rPr>
          <w:spacing w:val="-7"/>
          <w:w w:val="105"/>
          <w:sz w:val="17"/>
        </w:rPr>
        <w:t> </w:t>
      </w:r>
      <w:r>
        <w:rPr>
          <w:w w:val="105"/>
          <w:sz w:val="17"/>
        </w:rPr>
        <w:t>a</w:t>
      </w:r>
      <w:r>
        <w:rPr>
          <w:spacing w:val="-7"/>
          <w:w w:val="105"/>
          <w:sz w:val="17"/>
        </w:rPr>
        <w:t> </w:t>
      </w:r>
      <w:r>
        <w:rPr>
          <w:w w:val="105"/>
          <w:sz w:val="17"/>
        </w:rPr>
        <w:t>Nota</w:t>
      </w:r>
      <w:r>
        <w:rPr>
          <w:spacing w:val="-7"/>
          <w:w w:val="105"/>
          <w:sz w:val="17"/>
        </w:rPr>
        <w:t> </w:t>
      </w:r>
      <w:r>
        <w:rPr>
          <w:w w:val="105"/>
          <w:sz w:val="17"/>
        </w:rPr>
        <w:t>Fiscal</w:t>
      </w:r>
      <w:r>
        <w:rPr>
          <w:spacing w:val="-7"/>
          <w:w w:val="105"/>
          <w:sz w:val="17"/>
        </w:rPr>
        <w:t> </w:t>
      </w:r>
      <w:r>
        <w:rPr>
          <w:w w:val="105"/>
          <w:sz w:val="17"/>
        </w:rPr>
        <w:t>ou</w:t>
      </w:r>
      <w:r>
        <w:rPr>
          <w:spacing w:val="-7"/>
          <w:w w:val="105"/>
          <w:sz w:val="17"/>
        </w:rPr>
        <w:t> </w:t>
      </w:r>
      <w:r>
        <w:rPr>
          <w:w w:val="105"/>
          <w:sz w:val="17"/>
        </w:rPr>
        <w:t>Fatura</w:t>
      </w:r>
      <w:r>
        <w:rPr>
          <w:spacing w:val="-7"/>
          <w:w w:val="105"/>
          <w:sz w:val="17"/>
        </w:rPr>
        <w:t> </w:t>
      </w:r>
      <w:r>
        <w:rPr>
          <w:w w:val="105"/>
          <w:sz w:val="17"/>
        </w:rPr>
        <w:t>para</w:t>
      </w:r>
      <w:r>
        <w:rPr>
          <w:spacing w:val="-7"/>
          <w:w w:val="105"/>
          <w:sz w:val="17"/>
        </w:rPr>
        <w:t> </w:t>
      </w:r>
      <w:r>
        <w:rPr>
          <w:w w:val="105"/>
          <w:sz w:val="17"/>
        </w:rPr>
        <w:t>pagamento</w:t>
      </w:r>
      <w:r>
        <w:rPr>
          <w:spacing w:val="-7"/>
          <w:w w:val="105"/>
          <w:sz w:val="17"/>
        </w:rPr>
        <w:t> </w:t>
      </w:r>
      <w:r>
        <w:rPr>
          <w:w w:val="105"/>
          <w:sz w:val="17"/>
        </w:rPr>
        <w:t>ao</w:t>
      </w:r>
      <w:r>
        <w:rPr>
          <w:spacing w:val="-6"/>
          <w:w w:val="105"/>
          <w:sz w:val="17"/>
        </w:rPr>
        <w:t> </w:t>
      </w:r>
      <w:r>
        <w:rPr>
          <w:w w:val="105"/>
          <w:sz w:val="17"/>
        </w:rPr>
        <w:t>Hospital</w:t>
      </w:r>
      <w:r>
        <w:rPr>
          <w:spacing w:val="-7"/>
          <w:w w:val="105"/>
          <w:sz w:val="17"/>
        </w:rPr>
        <w:t> </w:t>
      </w:r>
      <w:r>
        <w:rPr>
          <w:w w:val="105"/>
          <w:sz w:val="17"/>
        </w:rPr>
        <w:t>Universitário</w:t>
      </w:r>
      <w:r>
        <w:rPr>
          <w:spacing w:val="-7"/>
          <w:w w:val="105"/>
          <w:sz w:val="17"/>
        </w:rPr>
        <w:t> </w:t>
      </w:r>
      <w:r>
        <w:rPr>
          <w:w w:val="105"/>
          <w:sz w:val="17"/>
        </w:rPr>
        <w:t>Pedro</w:t>
      </w:r>
      <w:r>
        <w:rPr>
          <w:spacing w:val="-7"/>
          <w:w w:val="105"/>
          <w:sz w:val="17"/>
        </w:rPr>
        <w:t> </w:t>
      </w:r>
      <w:r>
        <w:rPr>
          <w:w w:val="105"/>
          <w:sz w:val="17"/>
        </w:rPr>
        <w:t>Ernesto</w:t>
      </w:r>
      <w:r>
        <w:rPr>
          <w:spacing w:val="-7"/>
          <w:w w:val="105"/>
          <w:sz w:val="17"/>
        </w:rPr>
        <w:t> </w:t>
      </w:r>
      <w:r>
        <w:rPr>
          <w:w w:val="105"/>
          <w:sz w:val="17"/>
        </w:rPr>
        <w:t>—</w:t>
      </w:r>
      <w:r>
        <w:rPr>
          <w:spacing w:val="-7"/>
          <w:w w:val="105"/>
          <w:sz w:val="17"/>
        </w:rPr>
        <w:t> </w:t>
      </w:r>
      <w:r>
        <w:rPr>
          <w:w w:val="105"/>
          <w:sz w:val="17"/>
        </w:rPr>
        <w:t>HUPE,</w:t>
      </w:r>
      <w:r>
        <w:rPr>
          <w:spacing w:val="-7"/>
          <w:w w:val="105"/>
          <w:sz w:val="17"/>
        </w:rPr>
        <w:t> </w:t>
      </w:r>
      <w:r>
        <w:rPr>
          <w:w w:val="105"/>
          <w:sz w:val="17"/>
        </w:rPr>
        <w:t>sito</w:t>
      </w:r>
      <w:r>
        <w:rPr>
          <w:spacing w:val="-7"/>
          <w:w w:val="105"/>
          <w:sz w:val="17"/>
        </w:rPr>
        <w:t> </w:t>
      </w:r>
      <w:r>
        <w:rPr>
          <w:w w:val="105"/>
          <w:sz w:val="17"/>
        </w:rPr>
        <w:t>à</w:t>
      </w:r>
      <w:r>
        <w:rPr>
          <w:spacing w:val="-7"/>
          <w:w w:val="105"/>
          <w:sz w:val="17"/>
        </w:rPr>
        <w:t> </w:t>
      </w:r>
      <w:r>
        <w:rPr>
          <w:w w:val="105"/>
          <w:sz w:val="17"/>
        </w:rPr>
        <w:t>Boulevard</w:t>
      </w:r>
      <w:r>
        <w:rPr>
          <w:spacing w:val="-10"/>
          <w:w w:val="105"/>
          <w:sz w:val="17"/>
        </w:rPr>
        <w:t> </w:t>
      </w:r>
      <w:r>
        <w:rPr>
          <w:w w:val="105"/>
          <w:sz w:val="17"/>
        </w:rPr>
        <w:t>Vinte</w:t>
      </w:r>
      <w:r>
        <w:rPr>
          <w:spacing w:val="-7"/>
          <w:w w:val="105"/>
          <w:sz w:val="17"/>
        </w:rPr>
        <w:t> </w:t>
      </w:r>
      <w:r>
        <w:rPr>
          <w:w w:val="105"/>
          <w:sz w:val="17"/>
        </w:rPr>
        <w:t>e</w:t>
      </w:r>
      <w:r>
        <w:rPr>
          <w:spacing w:val="-7"/>
          <w:w w:val="105"/>
          <w:sz w:val="17"/>
        </w:rPr>
        <w:t> </w:t>
      </w:r>
      <w:r>
        <w:rPr>
          <w:w w:val="105"/>
          <w:sz w:val="17"/>
        </w:rPr>
        <w:t>Oito</w:t>
      </w:r>
      <w:r>
        <w:rPr>
          <w:spacing w:val="-7"/>
          <w:w w:val="105"/>
          <w:sz w:val="17"/>
        </w:rPr>
        <w:t> </w:t>
      </w:r>
      <w:r>
        <w:rPr>
          <w:w w:val="105"/>
          <w:sz w:val="17"/>
        </w:rPr>
        <w:t>de</w:t>
      </w:r>
      <w:r>
        <w:rPr>
          <w:spacing w:val="-7"/>
          <w:w w:val="105"/>
          <w:sz w:val="17"/>
        </w:rPr>
        <w:t> </w:t>
      </w:r>
      <w:r>
        <w:rPr>
          <w:w w:val="105"/>
          <w:sz w:val="17"/>
        </w:rPr>
        <w:t>Setembro,</w:t>
      </w:r>
      <w:r>
        <w:rPr>
          <w:spacing w:val="-7"/>
          <w:w w:val="105"/>
          <w:sz w:val="17"/>
        </w:rPr>
        <w:t> </w:t>
      </w:r>
      <w:r>
        <w:rPr>
          <w:w w:val="105"/>
          <w:sz w:val="17"/>
        </w:rPr>
        <w:t>77</w:t>
      </w:r>
      <w:r>
        <w:rPr>
          <w:spacing w:val="-7"/>
          <w:w w:val="105"/>
          <w:sz w:val="17"/>
        </w:rPr>
        <w:t> </w:t>
      </w:r>
      <w:r>
        <w:rPr>
          <w:w w:val="105"/>
          <w:sz w:val="17"/>
        </w:rPr>
        <w:t>—</w:t>
      </w:r>
      <w:r>
        <w:rPr>
          <w:spacing w:val="-10"/>
          <w:w w:val="105"/>
          <w:sz w:val="17"/>
        </w:rPr>
        <w:t> </w:t>
      </w:r>
      <w:r>
        <w:rPr>
          <w:w w:val="105"/>
          <w:sz w:val="17"/>
        </w:rPr>
        <w:t>Vila</w:t>
      </w:r>
      <w:r>
        <w:rPr>
          <w:spacing w:val="-7"/>
          <w:w w:val="105"/>
          <w:sz w:val="17"/>
        </w:rPr>
        <w:t> </w:t>
      </w:r>
      <w:r>
        <w:rPr>
          <w:w w:val="105"/>
          <w:sz w:val="17"/>
        </w:rPr>
        <w:t>Isabel</w:t>
      </w:r>
      <w:r>
        <w:rPr>
          <w:spacing w:val="-7"/>
          <w:w w:val="105"/>
          <w:sz w:val="17"/>
        </w:rPr>
        <w:t> </w:t>
      </w:r>
      <w:r>
        <w:rPr>
          <w:w w:val="105"/>
          <w:sz w:val="17"/>
        </w:rPr>
        <w:t>—</w:t>
      </w:r>
      <w:r>
        <w:rPr>
          <w:spacing w:val="-7"/>
          <w:w w:val="105"/>
          <w:sz w:val="17"/>
        </w:rPr>
        <w:t> </w:t>
      </w:r>
      <w:r>
        <w:rPr>
          <w:w w:val="105"/>
          <w:sz w:val="17"/>
        </w:rPr>
        <w:t>CEP: </w:t>
      </w:r>
      <w:r>
        <w:rPr>
          <w:spacing w:val="-2"/>
          <w:w w:val="105"/>
          <w:sz w:val="17"/>
        </w:rPr>
        <w:t>20.551-030.</w:t>
      </w:r>
    </w:p>
    <w:p>
      <w:pPr>
        <w:pStyle w:val="ListParagraph"/>
        <w:numPr>
          <w:ilvl w:val="1"/>
          <w:numId w:val="47"/>
        </w:numPr>
        <w:tabs>
          <w:tab w:pos="580" w:val="left" w:leader="none"/>
        </w:tabs>
        <w:spacing w:line="240" w:lineRule="auto" w:before="1" w:after="0"/>
        <w:ind w:left="580" w:right="0" w:hanging="264"/>
        <w:jc w:val="left"/>
        <w:rPr>
          <w:sz w:val="17"/>
        </w:rPr>
      </w:pPr>
      <w:r>
        <w:rPr>
          <w:w w:val="105"/>
          <w:sz w:val="17"/>
        </w:rPr>
        <w:t>Recebida</w:t>
      </w:r>
      <w:r>
        <w:rPr>
          <w:spacing w:val="-6"/>
          <w:w w:val="105"/>
          <w:sz w:val="17"/>
        </w:rPr>
        <w:t> </w:t>
      </w:r>
      <w:r>
        <w:rPr>
          <w:w w:val="105"/>
          <w:sz w:val="17"/>
        </w:rPr>
        <w:t>a</w:t>
      </w:r>
      <w:r>
        <w:rPr>
          <w:spacing w:val="-5"/>
          <w:w w:val="105"/>
          <w:sz w:val="17"/>
        </w:rPr>
        <w:t> </w:t>
      </w:r>
      <w:r>
        <w:rPr>
          <w:w w:val="105"/>
          <w:sz w:val="17"/>
        </w:rPr>
        <w:t>Nota</w:t>
      </w:r>
      <w:r>
        <w:rPr>
          <w:spacing w:val="-5"/>
          <w:w w:val="105"/>
          <w:sz w:val="17"/>
        </w:rPr>
        <w:t> </w:t>
      </w:r>
      <w:r>
        <w:rPr>
          <w:w w:val="105"/>
          <w:sz w:val="17"/>
        </w:rPr>
        <w:t>Fiscal</w:t>
      </w:r>
      <w:r>
        <w:rPr>
          <w:spacing w:val="-6"/>
          <w:w w:val="105"/>
          <w:sz w:val="17"/>
        </w:rPr>
        <w:t> </w:t>
      </w:r>
      <w:r>
        <w:rPr>
          <w:w w:val="105"/>
          <w:sz w:val="17"/>
        </w:rPr>
        <w:t>ou</w:t>
      </w:r>
      <w:r>
        <w:rPr>
          <w:spacing w:val="-5"/>
          <w:w w:val="105"/>
          <w:sz w:val="17"/>
        </w:rPr>
        <w:t> </w:t>
      </w:r>
      <w:r>
        <w:rPr>
          <w:w w:val="105"/>
          <w:sz w:val="17"/>
        </w:rPr>
        <w:t>Fatura,</w:t>
      </w:r>
      <w:r>
        <w:rPr>
          <w:spacing w:val="-5"/>
          <w:w w:val="105"/>
          <w:sz w:val="17"/>
        </w:rPr>
        <w:t> </w:t>
      </w:r>
      <w:r>
        <w:rPr>
          <w:w w:val="105"/>
          <w:sz w:val="17"/>
        </w:rPr>
        <w:t>o</w:t>
      </w:r>
      <w:r>
        <w:rPr>
          <w:spacing w:val="-5"/>
          <w:w w:val="105"/>
          <w:sz w:val="17"/>
        </w:rPr>
        <w:t> </w:t>
      </w:r>
      <w:r>
        <w:rPr>
          <w:w w:val="105"/>
          <w:sz w:val="17"/>
        </w:rPr>
        <w:t>órgão</w:t>
      </w:r>
      <w:r>
        <w:rPr>
          <w:spacing w:val="-6"/>
          <w:w w:val="105"/>
          <w:sz w:val="17"/>
        </w:rPr>
        <w:t> </w:t>
      </w:r>
      <w:r>
        <w:rPr>
          <w:w w:val="105"/>
          <w:sz w:val="17"/>
        </w:rPr>
        <w:t>competente</w:t>
      </w:r>
      <w:r>
        <w:rPr>
          <w:spacing w:val="-5"/>
          <w:w w:val="105"/>
          <w:sz w:val="17"/>
        </w:rPr>
        <w:t> </w:t>
      </w:r>
      <w:r>
        <w:rPr>
          <w:w w:val="105"/>
          <w:sz w:val="17"/>
        </w:rPr>
        <w:t>deverá</w:t>
      </w:r>
      <w:r>
        <w:rPr>
          <w:spacing w:val="-5"/>
          <w:w w:val="105"/>
          <w:sz w:val="17"/>
        </w:rPr>
        <w:t> </w:t>
      </w:r>
      <w:r>
        <w:rPr>
          <w:w w:val="105"/>
          <w:sz w:val="17"/>
        </w:rPr>
        <w:t>realizar</w:t>
      </w:r>
      <w:r>
        <w:rPr>
          <w:spacing w:val="-5"/>
          <w:w w:val="105"/>
          <w:sz w:val="17"/>
        </w:rPr>
        <w:t> </w:t>
      </w:r>
      <w:r>
        <w:rPr>
          <w:w w:val="105"/>
          <w:sz w:val="17"/>
        </w:rPr>
        <w:t>consulta</w:t>
      </w:r>
      <w:r>
        <w:rPr>
          <w:spacing w:val="-6"/>
          <w:w w:val="105"/>
          <w:sz w:val="17"/>
        </w:rPr>
        <w:t> </w:t>
      </w:r>
      <w:r>
        <w:rPr>
          <w:w w:val="105"/>
          <w:sz w:val="17"/>
        </w:rPr>
        <w:t>ao</w:t>
      </w:r>
      <w:r>
        <w:rPr>
          <w:spacing w:val="-5"/>
          <w:w w:val="105"/>
          <w:sz w:val="17"/>
        </w:rPr>
        <w:t> </w:t>
      </w:r>
      <w:r>
        <w:rPr>
          <w:w w:val="105"/>
          <w:sz w:val="17"/>
        </w:rPr>
        <w:t>SICAF</w:t>
      </w:r>
      <w:r>
        <w:rPr>
          <w:spacing w:val="-5"/>
          <w:w w:val="105"/>
          <w:sz w:val="17"/>
        </w:rPr>
        <w:t> </w:t>
      </w:r>
      <w:r>
        <w:rPr>
          <w:w w:val="105"/>
          <w:sz w:val="17"/>
        </w:rPr>
        <w:t>para</w:t>
      </w:r>
      <w:r>
        <w:rPr>
          <w:spacing w:val="-5"/>
          <w:w w:val="105"/>
          <w:sz w:val="17"/>
        </w:rPr>
        <w:t> </w:t>
      </w:r>
      <w:r>
        <w:rPr>
          <w:spacing w:val="-2"/>
          <w:w w:val="105"/>
          <w:sz w:val="17"/>
        </w:rPr>
        <w:t>verificar:</w:t>
      </w:r>
    </w:p>
    <w:p>
      <w:pPr>
        <w:pStyle w:val="ListParagraph"/>
        <w:numPr>
          <w:ilvl w:val="0"/>
          <w:numId w:val="48"/>
        </w:numPr>
        <w:tabs>
          <w:tab w:pos="495" w:val="left" w:leader="none"/>
        </w:tabs>
        <w:spacing w:line="240" w:lineRule="auto" w:before="44" w:after="0"/>
        <w:ind w:left="495" w:right="0" w:hanging="179"/>
        <w:jc w:val="left"/>
        <w:rPr>
          <w:sz w:val="17"/>
        </w:rPr>
      </w:pPr>
      <w:r>
        <w:rPr>
          <w:w w:val="105"/>
          <w:sz w:val="17"/>
        </w:rPr>
        <w:t>a</w:t>
      </w:r>
      <w:r>
        <w:rPr>
          <w:spacing w:val="-6"/>
          <w:w w:val="105"/>
          <w:sz w:val="17"/>
        </w:rPr>
        <w:t> </w:t>
      </w:r>
      <w:r>
        <w:rPr>
          <w:w w:val="105"/>
          <w:sz w:val="17"/>
        </w:rPr>
        <w:t>manutenção</w:t>
      </w:r>
      <w:r>
        <w:rPr>
          <w:spacing w:val="-6"/>
          <w:w w:val="105"/>
          <w:sz w:val="17"/>
        </w:rPr>
        <w:t> </w:t>
      </w:r>
      <w:r>
        <w:rPr>
          <w:w w:val="105"/>
          <w:sz w:val="17"/>
        </w:rPr>
        <w:t>das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habilitação</w:t>
      </w:r>
      <w:r>
        <w:rPr>
          <w:spacing w:val="-6"/>
          <w:w w:val="105"/>
          <w:sz w:val="17"/>
        </w:rPr>
        <w:t> </w:t>
      </w:r>
      <w:r>
        <w:rPr>
          <w:w w:val="105"/>
          <w:sz w:val="17"/>
        </w:rPr>
        <w:t>exigidas</w:t>
      </w:r>
      <w:r>
        <w:rPr>
          <w:spacing w:val="-6"/>
          <w:w w:val="105"/>
          <w:sz w:val="17"/>
        </w:rPr>
        <w:t> </w:t>
      </w:r>
      <w:r>
        <w:rPr>
          <w:w w:val="105"/>
          <w:sz w:val="17"/>
        </w:rPr>
        <w:t>pelo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0"/>
          <w:numId w:val="48"/>
        </w:numPr>
        <w:tabs>
          <w:tab w:pos="504" w:val="left" w:leader="none"/>
        </w:tabs>
        <w:spacing w:line="240" w:lineRule="auto" w:before="43" w:after="0"/>
        <w:ind w:left="504" w:right="0" w:hanging="188"/>
        <w:jc w:val="left"/>
        <w:rPr>
          <w:sz w:val="17"/>
        </w:rPr>
      </w:pPr>
      <w:r>
        <w:rPr>
          <w:w w:val="105"/>
          <w:sz w:val="17"/>
        </w:rPr>
        <w:t>se</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foi</w:t>
      </w:r>
      <w:r>
        <w:rPr>
          <w:spacing w:val="-6"/>
          <w:w w:val="105"/>
          <w:sz w:val="17"/>
        </w:rPr>
        <w:t> </w:t>
      </w:r>
      <w:r>
        <w:rPr>
          <w:w w:val="105"/>
          <w:sz w:val="17"/>
        </w:rPr>
        <w:t>penalizado</w:t>
      </w:r>
      <w:r>
        <w:rPr>
          <w:spacing w:val="-7"/>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sanções</w:t>
      </w:r>
      <w:r>
        <w:rPr>
          <w:spacing w:val="-7"/>
          <w:w w:val="105"/>
          <w:sz w:val="17"/>
        </w:rPr>
        <w:t> </w:t>
      </w:r>
      <w:r>
        <w:rPr>
          <w:w w:val="105"/>
          <w:sz w:val="17"/>
        </w:rPr>
        <w:t>de</w:t>
      </w:r>
      <w:r>
        <w:rPr>
          <w:spacing w:val="-6"/>
          <w:w w:val="105"/>
          <w:sz w:val="17"/>
        </w:rPr>
        <w:t> </w:t>
      </w:r>
      <w:r>
        <w:rPr>
          <w:w w:val="105"/>
          <w:sz w:val="17"/>
        </w:rPr>
        <w:t>declaração</w:t>
      </w:r>
      <w:r>
        <w:rPr>
          <w:spacing w:val="-7"/>
          <w:w w:val="105"/>
          <w:sz w:val="17"/>
        </w:rPr>
        <w:t> </w:t>
      </w:r>
      <w:r>
        <w:rPr>
          <w:w w:val="105"/>
          <w:sz w:val="17"/>
        </w:rPr>
        <w:t>de</w:t>
      </w:r>
      <w:r>
        <w:rPr>
          <w:spacing w:val="-6"/>
          <w:w w:val="105"/>
          <w:sz w:val="17"/>
        </w:rPr>
        <w:t> </w:t>
      </w:r>
      <w:r>
        <w:rPr>
          <w:w w:val="105"/>
          <w:sz w:val="17"/>
        </w:rPr>
        <w:t>inidoneidade</w:t>
      </w:r>
      <w:r>
        <w:rPr>
          <w:spacing w:val="-7"/>
          <w:w w:val="105"/>
          <w:sz w:val="17"/>
        </w:rPr>
        <w:t> </w:t>
      </w:r>
      <w:r>
        <w:rPr>
          <w:w w:val="105"/>
          <w:sz w:val="17"/>
        </w:rPr>
        <w:t>ou</w:t>
      </w:r>
      <w:r>
        <w:rPr>
          <w:spacing w:val="-6"/>
          <w:w w:val="105"/>
          <w:sz w:val="17"/>
        </w:rPr>
        <w:t> </w:t>
      </w:r>
      <w:r>
        <w:rPr>
          <w:w w:val="105"/>
          <w:sz w:val="17"/>
        </w:rPr>
        <w:t>impedimento</w:t>
      </w:r>
      <w:r>
        <w:rPr>
          <w:spacing w:val="-7"/>
          <w:w w:val="105"/>
          <w:sz w:val="17"/>
        </w:rPr>
        <w:t> </w:t>
      </w:r>
      <w:r>
        <w:rPr>
          <w:w w:val="105"/>
          <w:sz w:val="17"/>
        </w:rPr>
        <w:t>de</w:t>
      </w:r>
      <w:r>
        <w:rPr>
          <w:spacing w:val="-6"/>
          <w:w w:val="105"/>
          <w:sz w:val="17"/>
        </w:rPr>
        <w:t> </w:t>
      </w:r>
      <w:r>
        <w:rPr>
          <w:w w:val="105"/>
          <w:sz w:val="17"/>
        </w:rPr>
        <w:t>licitar</w:t>
      </w:r>
      <w:r>
        <w:rPr>
          <w:spacing w:val="-6"/>
          <w:w w:val="105"/>
          <w:sz w:val="17"/>
        </w:rPr>
        <w:t> </w:t>
      </w:r>
      <w:r>
        <w:rPr>
          <w:w w:val="105"/>
          <w:sz w:val="17"/>
        </w:rPr>
        <w:t>e</w:t>
      </w:r>
      <w:r>
        <w:rPr>
          <w:spacing w:val="-7"/>
          <w:w w:val="105"/>
          <w:sz w:val="17"/>
        </w:rPr>
        <w:t> </w:t>
      </w:r>
      <w:r>
        <w:rPr>
          <w:w w:val="105"/>
          <w:sz w:val="17"/>
        </w:rPr>
        <w:t>contratar</w:t>
      </w:r>
      <w:r>
        <w:rPr>
          <w:spacing w:val="-6"/>
          <w:w w:val="105"/>
          <w:sz w:val="17"/>
        </w:rPr>
        <w:t> </w:t>
      </w:r>
      <w:r>
        <w:rPr>
          <w:w w:val="105"/>
          <w:sz w:val="17"/>
        </w:rPr>
        <w:t>com</w:t>
      </w:r>
      <w:r>
        <w:rPr>
          <w:spacing w:val="-7"/>
          <w:w w:val="105"/>
          <w:sz w:val="17"/>
        </w:rPr>
        <w:t> </w:t>
      </w:r>
      <w:r>
        <w:rPr>
          <w:w w:val="105"/>
          <w:sz w:val="17"/>
        </w:rPr>
        <w:t>o</w:t>
      </w:r>
      <w:r>
        <w:rPr>
          <w:spacing w:val="-6"/>
          <w:w w:val="105"/>
          <w:sz w:val="17"/>
        </w:rPr>
        <w:t> </w:t>
      </w:r>
      <w:r>
        <w:rPr>
          <w:w w:val="105"/>
          <w:sz w:val="17"/>
        </w:rPr>
        <w:t>poder</w:t>
      </w:r>
      <w:r>
        <w:rPr>
          <w:spacing w:val="-7"/>
          <w:w w:val="105"/>
          <w:sz w:val="17"/>
        </w:rPr>
        <w:t> </w:t>
      </w:r>
      <w:r>
        <w:rPr>
          <w:w w:val="105"/>
          <w:sz w:val="17"/>
        </w:rPr>
        <w:t>público,</w:t>
      </w:r>
      <w:r>
        <w:rPr>
          <w:spacing w:val="-6"/>
          <w:w w:val="105"/>
          <w:sz w:val="17"/>
        </w:rPr>
        <w:t> </w:t>
      </w:r>
      <w:r>
        <w:rPr>
          <w:w w:val="105"/>
          <w:sz w:val="17"/>
        </w:rPr>
        <w:t>observadas</w:t>
      </w:r>
      <w:r>
        <w:rPr>
          <w:spacing w:val="-6"/>
          <w:w w:val="105"/>
          <w:sz w:val="17"/>
        </w:rPr>
        <w:t> </w:t>
      </w:r>
      <w:r>
        <w:rPr>
          <w:w w:val="105"/>
          <w:sz w:val="17"/>
        </w:rPr>
        <w:t>as</w:t>
      </w:r>
      <w:r>
        <w:rPr>
          <w:spacing w:val="-7"/>
          <w:w w:val="105"/>
          <w:sz w:val="17"/>
        </w:rPr>
        <w:t> </w:t>
      </w:r>
      <w:r>
        <w:rPr>
          <w:w w:val="105"/>
          <w:sz w:val="17"/>
        </w:rPr>
        <w:t>abrangências</w:t>
      </w:r>
      <w:r>
        <w:rPr>
          <w:spacing w:val="-6"/>
          <w:w w:val="105"/>
          <w:sz w:val="17"/>
        </w:rPr>
        <w:t> </w:t>
      </w:r>
      <w:r>
        <w:rPr>
          <w:w w:val="105"/>
          <w:sz w:val="17"/>
        </w:rPr>
        <w:t>de</w:t>
      </w:r>
      <w:r>
        <w:rPr>
          <w:spacing w:val="-7"/>
          <w:w w:val="105"/>
          <w:sz w:val="17"/>
        </w:rPr>
        <w:t> </w:t>
      </w:r>
      <w:r>
        <w:rPr>
          <w:w w:val="105"/>
          <w:sz w:val="17"/>
        </w:rPr>
        <w:t>aplicação;</w:t>
      </w:r>
      <w:r>
        <w:rPr>
          <w:spacing w:val="-6"/>
          <w:w w:val="105"/>
          <w:sz w:val="17"/>
        </w:rPr>
        <w:t> </w:t>
      </w:r>
      <w:r>
        <w:rPr>
          <w:spacing w:val="-10"/>
          <w:w w:val="105"/>
          <w:sz w:val="17"/>
        </w:rPr>
        <w:t>e</w:t>
      </w:r>
    </w:p>
    <w:p>
      <w:pPr>
        <w:pStyle w:val="ListParagraph"/>
        <w:numPr>
          <w:ilvl w:val="0"/>
          <w:numId w:val="48"/>
        </w:numPr>
        <w:tabs>
          <w:tab w:pos="495" w:val="left" w:leader="none"/>
        </w:tabs>
        <w:spacing w:line="240" w:lineRule="auto" w:before="44" w:after="0"/>
        <w:ind w:left="495" w:right="0" w:hanging="179"/>
        <w:jc w:val="left"/>
        <w:rPr>
          <w:sz w:val="17"/>
        </w:rPr>
      </w:pPr>
      <w:r>
        <w:rPr>
          <w:w w:val="105"/>
          <w:sz w:val="17"/>
        </w:rPr>
        <w:t>eventuais</w:t>
      </w:r>
      <w:r>
        <w:rPr>
          <w:spacing w:val="-6"/>
          <w:w w:val="105"/>
          <w:sz w:val="17"/>
        </w:rPr>
        <w:t> </w:t>
      </w:r>
      <w:r>
        <w:rPr>
          <w:w w:val="105"/>
          <w:sz w:val="17"/>
        </w:rPr>
        <w:t>ocorrências</w:t>
      </w:r>
      <w:r>
        <w:rPr>
          <w:spacing w:val="-6"/>
          <w:w w:val="105"/>
          <w:sz w:val="17"/>
        </w:rPr>
        <w:t> </w:t>
      </w:r>
      <w:r>
        <w:rPr>
          <w:w w:val="105"/>
          <w:sz w:val="17"/>
        </w:rPr>
        <w:t>impeditivas</w:t>
      </w:r>
      <w:r>
        <w:rPr>
          <w:spacing w:val="-6"/>
          <w:w w:val="105"/>
          <w:sz w:val="17"/>
        </w:rPr>
        <w:t> </w:t>
      </w:r>
      <w:r>
        <w:rPr>
          <w:w w:val="105"/>
          <w:sz w:val="17"/>
        </w:rPr>
        <w:t>indiretas,</w:t>
      </w:r>
      <w:r>
        <w:rPr>
          <w:spacing w:val="-5"/>
          <w:w w:val="105"/>
          <w:sz w:val="17"/>
        </w:rPr>
        <w:t> </w:t>
      </w:r>
      <w:r>
        <w:rPr>
          <w:w w:val="105"/>
          <w:sz w:val="17"/>
        </w:rPr>
        <w:t>hipótese</w:t>
      </w:r>
      <w:r>
        <w:rPr>
          <w:spacing w:val="-6"/>
          <w:w w:val="105"/>
          <w:sz w:val="17"/>
        </w:rPr>
        <w:t> </w:t>
      </w:r>
      <w:r>
        <w:rPr>
          <w:w w:val="105"/>
          <w:sz w:val="17"/>
        </w:rPr>
        <w:t>na</w:t>
      </w:r>
      <w:r>
        <w:rPr>
          <w:spacing w:val="-6"/>
          <w:w w:val="105"/>
          <w:sz w:val="17"/>
        </w:rPr>
        <w:t> </w:t>
      </w:r>
      <w:r>
        <w:rPr>
          <w:w w:val="105"/>
          <w:sz w:val="17"/>
        </w:rPr>
        <w:t>qual</w:t>
      </w:r>
      <w:r>
        <w:rPr>
          <w:spacing w:val="-6"/>
          <w:w w:val="105"/>
          <w:sz w:val="17"/>
        </w:rPr>
        <w:t> </w:t>
      </w:r>
      <w:r>
        <w:rPr>
          <w:w w:val="105"/>
          <w:sz w:val="17"/>
        </w:rPr>
        <w:t>o</w:t>
      </w:r>
      <w:r>
        <w:rPr>
          <w:spacing w:val="-5"/>
          <w:w w:val="105"/>
          <w:sz w:val="17"/>
        </w:rPr>
        <w:t> </w:t>
      </w:r>
      <w:r>
        <w:rPr>
          <w:w w:val="105"/>
          <w:sz w:val="17"/>
        </w:rPr>
        <w:t>gestor</w:t>
      </w:r>
      <w:r>
        <w:rPr>
          <w:spacing w:val="-6"/>
          <w:w w:val="105"/>
          <w:sz w:val="17"/>
        </w:rPr>
        <w:t> </w:t>
      </w:r>
      <w:r>
        <w:rPr>
          <w:w w:val="105"/>
          <w:sz w:val="17"/>
        </w:rPr>
        <w:t>deverá</w:t>
      </w:r>
      <w:r>
        <w:rPr>
          <w:spacing w:val="-6"/>
          <w:w w:val="105"/>
          <w:sz w:val="17"/>
        </w:rPr>
        <w:t> </w:t>
      </w:r>
      <w:r>
        <w:rPr>
          <w:w w:val="105"/>
          <w:sz w:val="17"/>
        </w:rPr>
        <w:t>verificar</w:t>
      </w:r>
      <w:r>
        <w:rPr>
          <w:spacing w:val="-6"/>
          <w:w w:val="105"/>
          <w:sz w:val="17"/>
        </w:rPr>
        <w:t> </w:t>
      </w:r>
      <w:r>
        <w:rPr>
          <w:w w:val="105"/>
          <w:sz w:val="17"/>
        </w:rPr>
        <w:t>se</w:t>
      </w:r>
      <w:r>
        <w:rPr>
          <w:spacing w:val="-5"/>
          <w:w w:val="105"/>
          <w:sz w:val="17"/>
        </w:rPr>
        <w:t> </w:t>
      </w:r>
      <w:r>
        <w:rPr>
          <w:w w:val="105"/>
          <w:sz w:val="17"/>
        </w:rPr>
        <w:t>houve</w:t>
      </w:r>
      <w:r>
        <w:rPr>
          <w:spacing w:val="-6"/>
          <w:w w:val="105"/>
          <w:sz w:val="17"/>
        </w:rPr>
        <w:t> </w:t>
      </w:r>
      <w:r>
        <w:rPr>
          <w:w w:val="105"/>
          <w:sz w:val="17"/>
        </w:rPr>
        <w:t>fraude</w:t>
      </w:r>
      <w:r>
        <w:rPr>
          <w:spacing w:val="-6"/>
          <w:w w:val="105"/>
          <w:sz w:val="17"/>
        </w:rPr>
        <w:t> </w:t>
      </w:r>
      <w:r>
        <w:rPr>
          <w:w w:val="105"/>
          <w:sz w:val="17"/>
        </w:rPr>
        <w:t>por</w:t>
      </w:r>
      <w:r>
        <w:rPr>
          <w:spacing w:val="-6"/>
          <w:w w:val="105"/>
          <w:sz w:val="17"/>
        </w:rPr>
        <w:t> </w:t>
      </w:r>
      <w:r>
        <w:rPr>
          <w:w w:val="105"/>
          <w:sz w:val="17"/>
        </w:rPr>
        <w:t>parte</w:t>
      </w:r>
      <w:r>
        <w:rPr>
          <w:spacing w:val="-5"/>
          <w:w w:val="105"/>
          <w:sz w:val="17"/>
        </w:rPr>
        <w:t> </w:t>
      </w:r>
      <w:r>
        <w:rPr>
          <w:w w:val="105"/>
          <w:sz w:val="17"/>
        </w:rPr>
        <w:t>das</w:t>
      </w:r>
      <w:r>
        <w:rPr>
          <w:spacing w:val="-6"/>
          <w:w w:val="105"/>
          <w:sz w:val="17"/>
        </w:rPr>
        <w:t> </w:t>
      </w:r>
      <w:r>
        <w:rPr>
          <w:w w:val="105"/>
          <w:sz w:val="17"/>
        </w:rPr>
        <w:t>empresas</w:t>
      </w:r>
      <w:r>
        <w:rPr>
          <w:spacing w:val="-6"/>
          <w:w w:val="105"/>
          <w:sz w:val="17"/>
        </w:rPr>
        <w:t> </w:t>
      </w:r>
      <w:r>
        <w:rPr>
          <w:w w:val="105"/>
          <w:sz w:val="17"/>
        </w:rPr>
        <w:t>apontadas</w:t>
      </w:r>
      <w:r>
        <w:rPr>
          <w:spacing w:val="-6"/>
          <w:w w:val="105"/>
          <w:sz w:val="17"/>
        </w:rPr>
        <w:t> </w:t>
      </w:r>
      <w:r>
        <w:rPr>
          <w:w w:val="105"/>
          <w:sz w:val="17"/>
        </w:rPr>
        <w:t>no</w:t>
      </w:r>
      <w:r>
        <w:rPr>
          <w:spacing w:val="-5"/>
          <w:w w:val="105"/>
          <w:sz w:val="17"/>
        </w:rPr>
        <w:t> </w:t>
      </w:r>
      <w:r>
        <w:rPr>
          <w:w w:val="105"/>
          <w:sz w:val="17"/>
        </w:rPr>
        <w:t>Relatório</w:t>
      </w:r>
      <w:r>
        <w:rPr>
          <w:spacing w:val="-6"/>
          <w:w w:val="105"/>
          <w:sz w:val="17"/>
        </w:rPr>
        <w:t> </w:t>
      </w:r>
      <w:r>
        <w:rPr>
          <w:w w:val="105"/>
          <w:sz w:val="17"/>
        </w:rPr>
        <w:t>de</w:t>
      </w:r>
      <w:r>
        <w:rPr>
          <w:spacing w:val="-6"/>
          <w:w w:val="105"/>
          <w:sz w:val="17"/>
        </w:rPr>
        <w:t> </w:t>
      </w:r>
      <w:r>
        <w:rPr>
          <w:w w:val="105"/>
          <w:sz w:val="17"/>
        </w:rPr>
        <w:t>Ocorrências</w:t>
      </w:r>
      <w:r>
        <w:rPr>
          <w:spacing w:val="-6"/>
          <w:w w:val="105"/>
          <w:sz w:val="17"/>
        </w:rPr>
        <w:t> </w:t>
      </w:r>
      <w:r>
        <w:rPr>
          <w:w w:val="105"/>
          <w:sz w:val="17"/>
        </w:rPr>
        <w:t>Impeditivas</w:t>
      </w:r>
      <w:r>
        <w:rPr>
          <w:spacing w:val="-5"/>
          <w:w w:val="105"/>
          <w:sz w:val="17"/>
        </w:rPr>
        <w:t> </w:t>
      </w:r>
      <w:r>
        <w:rPr>
          <w:spacing w:val="-2"/>
          <w:w w:val="105"/>
          <w:sz w:val="17"/>
        </w:rPr>
        <w:t>Indiretas.</w:t>
      </w:r>
    </w:p>
    <w:p>
      <w:pPr>
        <w:pStyle w:val="ListParagraph"/>
        <w:numPr>
          <w:ilvl w:val="2"/>
          <w:numId w:val="47"/>
        </w:numPr>
        <w:tabs>
          <w:tab w:pos="721" w:val="left" w:leader="none"/>
        </w:tabs>
        <w:spacing w:line="292" w:lineRule="auto" w:before="43" w:after="0"/>
        <w:ind w:left="316" w:right="299" w:firstLine="0"/>
        <w:jc w:val="left"/>
        <w:rPr>
          <w:sz w:val="17"/>
        </w:rPr>
      </w:pPr>
      <w:r>
        <w:rPr>
          <w:w w:val="105"/>
          <w:sz w:val="17"/>
        </w:rPr>
        <w:t>Constatando-se a situação de irregularidade do </w:t>
      </w:r>
      <w:r>
        <w:rPr>
          <w:b/>
          <w:w w:val="105"/>
          <w:sz w:val="17"/>
        </w:rPr>
        <w:t>CONTRATADO</w:t>
      </w:r>
      <w:r>
        <w:rPr>
          <w:w w:val="105"/>
          <w:sz w:val="17"/>
        </w:rPr>
        <w:t>,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Pr>
          <w:b/>
          <w:w w:val="105"/>
          <w:sz w:val="17"/>
        </w:rPr>
        <w:t>CONTRATANTE</w:t>
      </w:r>
      <w:r>
        <w:rPr>
          <w:w w:val="105"/>
          <w:sz w:val="17"/>
        </w:rPr>
        <w:t>.</w:t>
      </w:r>
    </w:p>
    <w:p>
      <w:pPr>
        <w:pStyle w:val="ListParagraph"/>
        <w:numPr>
          <w:ilvl w:val="2"/>
          <w:numId w:val="47"/>
        </w:numPr>
        <w:tabs>
          <w:tab w:pos="754" w:val="left" w:leader="none"/>
        </w:tabs>
        <w:spacing w:line="292" w:lineRule="auto" w:before="2" w:after="0"/>
        <w:ind w:left="316" w:right="299" w:firstLine="0"/>
        <w:jc w:val="left"/>
        <w:rPr>
          <w:sz w:val="17"/>
        </w:rPr>
      </w:pPr>
      <w:r>
        <w:rPr>
          <w:w w:val="105"/>
          <w:sz w:val="17"/>
        </w:rPr>
        <w:t>Não</w:t>
      </w:r>
      <w:r>
        <w:rPr>
          <w:spacing w:val="31"/>
          <w:w w:val="105"/>
          <w:sz w:val="17"/>
        </w:rPr>
        <w:t> </w:t>
      </w:r>
      <w:r>
        <w:rPr>
          <w:w w:val="105"/>
          <w:sz w:val="17"/>
        </w:rPr>
        <w:t>havendo</w:t>
      </w:r>
      <w:r>
        <w:rPr>
          <w:spacing w:val="31"/>
          <w:w w:val="105"/>
          <w:sz w:val="17"/>
        </w:rPr>
        <w:t> </w:t>
      </w:r>
      <w:r>
        <w:rPr>
          <w:w w:val="105"/>
          <w:sz w:val="17"/>
        </w:rPr>
        <w:t>regularização</w:t>
      </w:r>
      <w:r>
        <w:rPr>
          <w:spacing w:val="31"/>
          <w:w w:val="105"/>
          <w:sz w:val="17"/>
        </w:rPr>
        <w:t> </w:t>
      </w:r>
      <w:r>
        <w:rPr>
          <w:w w:val="105"/>
          <w:sz w:val="17"/>
        </w:rPr>
        <w:t>ou</w:t>
      </w:r>
      <w:r>
        <w:rPr>
          <w:spacing w:val="31"/>
          <w:w w:val="105"/>
          <w:sz w:val="17"/>
        </w:rPr>
        <w:t> </w:t>
      </w:r>
      <w:r>
        <w:rPr>
          <w:w w:val="105"/>
          <w:sz w:val="17"/>
        </w:rPr>
        <w:t>sendo</w:t>
      </w:r>
      <w:r>
        <w:rPr>
          <w:spacing w:val="31"/>
          <w:w w:val="105"/>
          <w:sz w:val="17"/>
        </w:rPr>
        <w:t> </w:t>
      </w:r>
      <w:r>
        <w:rPr>
          <w:w w:val="105"/>
          <w:sz w:val="17"/>
        </w:rPr>
        <w:t>a</w:t>
      </w:r>
      <w:r>
        <w:rPr>
          <w:spacing w:val="31"/>
          <w:w w:val="105"/>
          <w:sz w:val="17"/>
        </w:rPr>
        <w:t> </w:t>
      </w:r>
      <w:r>
        <w:rPr>
          <w:w w:val="105"/>
          <w:sz w:val="17"/>
        </w:rPr>
        <w:t>defesa</w:t>
      </w:r>
      <w:r>
        <w:rPr>
          <w:spacing w:val="31"/>
          <w:w w:val="105"/>
          <w:sz w:val="17"/>
        </w:rPr>
        <w:t> </w:t>
      </w:r>
      <w:r>
        <w:rPr>
          <w:w w:val="105"/>
          <w:sz w:val="17"/>
        </w:rPr>
        <w:t>considerada</w:t>
      </w:r>
      <w:r>
        <w:rPr>
          <w:spacing w:val="31"/>
          <w:w w:val="105"/>
          <w:sz w:val="17"/>
        </w:rPr>
        <w:t> </w:t>
      </w:r>
      <w:r>
        <w:rPr>
          <w:w w:val="105"/>
          <w:sz w:val="17"/>
        </w:rPr>
        <w:t>improcedente,</w:t>
      </w:r>
      <w:r>
        <w:rPr>
          <w:spacing w:val="31"/>
          <w:w w:val="105"/>
          <w:sz w:val="17"/>
        </w:rPr>
        <w:t> </w:t>
      </w:r>
      <w:r>
        <w:rPr>
          <w:w w:val="105"/>
          <w:sz w:val="17"/>
        </w:rPr>
        <w:t>o</w:t>
      </w:r>
      <w:r>
        <w:rPr>
          <w:spacing w:val="31"/>
          <w:w w:val="105"/>
          <w:sz w:val="17"/>
        </w:rPr>
        <w:t> </w:t>
      </w:r>
      <w:r>
        <w:rPr>
          <w:b/>
          <w:w w:val="105"/>
          <w:sz w:val="17"/>
        </w:rPr>
        <w:t>CONTRATANTE</w:t>
      </w:r>
      <w:r>
        <w:rPr>
          <w:b/>
          <w:spacing w:val="31"/>
          <w:w w:val="105"/>
          <w:sz w:val="17"/>
        </w:rPr>
        <w:t> </w:t>
      </w:r>
      <w:r>
        <w:rPr>
          <w:w w:val="105"/>
          <w:sz w:val="17"/>
        </w:rPr>
        <w:t>deverá</w:t>
      </w:r>
      <w:r>
        <w:rPr>
          <w:spacing w:val="31"/>
          <w:w w:val="105"/>
          <w:sz w:val="17"/>
        </w:rPr>
        <w:t> </w:t>
      </w:r>
      <w:r>
        <w:rPr>
          <w:w w:val="105"/>
          <w:sz w:val="17"/>
        </w:rPr>
        <w:t>comunicar</w:t>
      </w:r>
      <w:r>
        <w:rPr>
          <w:spacing w:val="31"/>
          <w:w w:val="105"/>
          <w:sz w:val="17"/>
        </w:rPr>
        <w:t> </w:t>
      </w:r>
      <w:r>
        <w:rPr>
          <w:w w:val="105"/>
          <w:sz w:val="17"/>
        </w:rPr>
        <w:t>aos</w:t>
      </w:r>
      <w:r>
        <w:rPr>
          <w:spacing w:val="31"/>
          <w:w w:val="105"/>
          <w:sz w:val="17"/>
        </w:rPr>
        <w:t> </w:t>
      </w:r>
      <w:r>
        <w:rPr>
          <w:w w:val="105"/>
          <w:sz w:val="17"/>
        </w:rPr>
        <w:t>órgãos</w:t>
      </w:r>
      <w:r>
        <w:rPr>
          <w:spacing w:val="31"/>
          <w:w w:val="105"/>
          <w:sz w:val="17"/>
        </w:rPr>
        <w:t> </w:t>
      </w:r>
      <w:r>
        <w:rPr>
          <w:w w:val="105"/>
          <w:sz w:val="17"/>
        </w:rPr>
        <w:t>responsáveis</w:t>
      </w:r>
      <w:r>
        <w:rPr>
          <w:spacing w:val="31"/>
          <w:w w:val="105"/>
          <w:sz w:val="17"/>
        </w:rPr>
        <w:t> </w:t>
      </w:r>
      <w:r>
        <w:rPr>
          <w:w w:val="105"/>
          <w:sz w:val="17"/>
        </w:rPr>
        <w:t>pela</w:t>
      </w:r>
      <w:r>
        <w:rPr>
          <w:spacing w:val="31"/>
          <w:w w:val="105"/>
          <w:sz w:val="17"/>
        </w:rPr>
        <w:t> </w:t>
      </w:r>
      <w:r>
        <w:rPr>
          <w:w w:val="105"/>
          <w:sz w:val="17"/>
        </w:rPr>
        <w:t>fiscalização</w:t>
      </w:r>
      <w:r>
        <w:rPr>
          <w:spacing w:val="31"/>
          <w:w w:val="105"/>
          <w:sz w:val="17"/>
        </w:rPr>
        <w:t> </w:t>
      </w:r>
      <w:r>
        <w:rPr>
          <w:w w:val="105"/>
          <w:sz w:val="17"/>
        </w:rPr>
        <w:t>da</w:t>
      </w:r>
      <w:r>
        <w:rPr>
          <w:spacing w:val="31"/>
          <w:w w:val="105"/>
          <w:sz w:val="17"/>
        </w:rPr>
        <w:t> </w:t>
      </w:r>
      <w:r>
        <w:rPr>
          <w:w w:val="105"/>
          <w:sz w:val="17"/>
        </w:rPr>
        <w:t>regularidade</w:t>
      </w:r>
      <w:r>
        <w:rPr>
          <w:spacing w:val="31"/>
          <w:w w:val="105"/>
          <w:sz w:val="17"/>
        </w:rPr>
        <w:t> </w:t>
      </w:r>
      <w:r>
        <w:rPr>
          <w:w w:val="105"/>
          <w:sz w:val="17"/>
        </w:rPr>
        <w:t>fiscal</w:t>
      </w:r>
      <w:r>
        <w:rPr>
          <w:spacing w:val="31"/>
          <w:w w:val="105"/>
          <w:sz w:val="17"/>
        </w:rPr>
        <w:t> </w:t>
      </w:r>
      <w:r>
        <w:rPr>
          <w:w w:val="105"/>
          <w:sz w:val="17"/>
        </w:rPr>
        <w:t>quanto</w:t>
      </w:r>
      <w:r>
        <w:rPr>
          <w:spacing w:val="31"/>
          <w:w w:val="105"/>
          <w:sz w:val="17"/>
        </w:rPr>
        <w:t> </w:t>
      </w:r>
      <w:r>
        <w:rPr>
          <w:w w:val="105"/>
          <w:sz w:val="17"/>
        </w:rPr>
        <w:t>à inadimplência</w:t>
      </w:r>
      <w:r>
        <w:rPr>
          <w:spacing w:val="-3"/>
          <w:w w:val="105"/>
          <w:sz w:val="17"/>
        </w:rPr>
        <w:t> </w:t>
      </w:r>
      <w:r>
        <w:rPr>
          <w:w w:val="105"/>
          <w:sz w:val="17"/>
        </w:rPr>
        <w:t>do</w:t>
      </w:r>
      <w:r>
        <w:rPr>
          <w:spacing w:val="-3"/>
          <w:w w:val="105"/>
          <w:sz w:val="17"/>
        </w:rPr>
        <w:t> </w:t>
      </w:r>
      <w:r>
        <w:rPr>
          <w:b/>
          <w:w w:val="105"/>
          <w:sz w:val="17"/>
        </w:rPr>
        <w:t>CONTRATADO</w:t>
      </w:r>
      <w:r>
        <w:rPr>
          <w:w w:val="105"/>
          <w:sz w:val="17"/>
        </w:rPr>
        <w:t>,</w:t>
      </w:r>
      <w:r>
        <w:rPr>
          <w:spacing w:val="-3"/>
          <w:w w:val="105"/>
          <w:sz w:val="17"/>
        </w:rPr>
        <w:t> </w:t>
      </w:r>
      <w:r>
        <w:rPr>
          <w:w w:val="105"/>
          <w:sz w:val="17"/>
        </w:rPr>
        <w:t>bem</w:t>
      </w:r>
      <w:r>
        <w:rPr>
          <w:spacing w:val="-3"/>
          <w:w w:val="105"/>
          <w:sz w:val="17"/>
        </w:rPr>
        <w:t> </w:t>
      </w:r>
      <w:r>
        <w:rPr>
          <w:w w:val="105"/>
          <w:sz w:val="17"/>
        </w:rPr>
        <w:t>como</w:t>
      </w:r>
      <w:r>
        <w:rPr>
          <w:spacing w:val="-3"/>
          <w:w w:val="105"/>
          <w:sz w:val="17"/>
        </w:rPr>
        <w:t> </w:t>
      </w:r>
      <w:r>
        <w:rPr>
          <w:w w:val="105"/>
          <w:sz w:val="17"/>
        </w:rPr>
        <w:t>quanto</w:t>
      </w:r>
      <w:r>
        <w:rPr>
          <w:spacing w:val="-3"/>
          <w:w w:val="105"/>
          <w:sz w:val="17"/>
        </w:rPr>
        <w:t> </w:t>
      </w:r>
      <w:r>
        <w:rPr>
          <w:w w:val="105"/>
          <w:sz w:val="17"/>
        </w:rPr>
        <w:t>à</w:t>
      </w:r>
      <w:r>
        <w:rPr>
          <w:spacing w:val="-3"/>
          <w:w w:val="105"/>
          <w:sz w:val="17"/>
        </w:rPr>
        <w:t> </w:t>
      </w:r>
      <w:r>
        <w:rPr>
          <w:w w:val="105"/>
          <w:sz w:val="17"/>
        </w:rPr>
        <w:t>existência</w:t>
      </w:r>
      <w:r>
        <w:rPr>
          <w:spacing w:val="-3"/>
          <w:w w:val="105"/>
          <w:sz w:val="17"/>
        </w:rPr>
        <w:t> </w:t>
      </w:r>
      <w:r>
        <w:rPr>
          <w:w w:val="105"/>
          <w:sz w:val="17"/>
        </w:rPr>
        <w:t>de</w:t>
      </w:r>
      <w:r>
        <w:rPr>
          <w:spacing w:val="-3"/>
          <w:w w:val="105"/>
          <w:sz w:val="17"/>
        </w:rPr>
        <w:t> </w:t>
      </w:r>
      <w:r>
        <w:rPr>
          <w:w w:val="105"/>
          <w:sz w:val="17"/>
        </w:rPr>
        <w:t>pagamento</w:t>
      </w:r>
      <w:r>
        <w:rPr>
          <w:spacing w:val="-3"/>
          <w:w w:val="105"/>
          <w:sz w:val="17"/>
        </w:rPr>
        <w:t> </w:t>
      </w:r>
      <w:r>
        <w:rPr>
          <w:w w:val="105"/>
          <w:sz w:val="17"/>
        </w:rPr>
        <w:t>a</w:t>
      </w:r>
      <w:r>
        <w:rPr>
          <w:spacing w:val="-3"/>
          <w:w w:val="105"/>
          <w:sz w:val="17"/>
        </w:rPr>
        <w:t> </w:t>
      </w:r>
      <w:r>
        <w:rPr>
          <w:w w:val="105"/>
          <w:sz w:val="17"/>
        </w:rPr>
        <w:t>ser</w:t>
      </w:r>
      <w:r>
        <w:rPr>
          <w:spacing w:val="-3"/>
          <w:w w:val="105"/>
          <w:sz w:val="17"/>
        </w:rPr>
        <w:t> </w:t>
      </w:r>
      <w:r>
        <w:rPr>
          <w:w w:val="105"/>
          <w:sz w:val="17"/>
        </w:rPr>
        <w:t>efetuado,</w:t>
      </w:r>
      <w:r>
        <w:rPr>
          <w:spacing w:val="-3"/>
          <w:w w:val="105"/>
          <w:sz w:val="17"/>
        </w:rPr>
        <w:t> </w:t>
      </w:r>
      <w:r>
        <w:rPr>
          <w:w w:val="105"/>
          <w:sz w:val="17"/>
        </w:rPr>
        <w:t>para</w:t>
      </w:r>
      <w:r>
        <w:rPr>
          <w:spacing w:val="-3"/>
          <w:w w:val="105"/>
          <w:sz w:val="17"/>
        </w:rPr>
        <w:t> </w:t>
      </w:r>
      <w:r>
        <w:rPr>
          <w:w w:val="105"/>
          <w:sz w:val="17"/>
        </w:rPr>
        <w:t>que</w:t>
      </w:r>
      <w:r>
        <w:rPr>
          <w:spacing w:val="-3"/>
          <w:w w:val="105"/>
          <w:sz w:val="17"/>
        </w:rPr>
        <w:t> </w:t>
      </w:r>
      <w:r>
        <w:rPr>
          <w:w w:val="105"/>
          <w:sz w:val="17"/>
        </w:rPr>
        <w:t>sejam</w:t>
      </w:r>
      <w:r>
        <w:rPr>
          <w:spacing w:val="-3"/>
          <w:w w:val="105"/>
          <w:sz w:val="17"/>
        </w:rPr>
        <w:t> </w:t>
      </w:r>
      <w:r>
        <w:rPr>
          <w:w w:val="105"/>
          <w:sz w:val="17"/>
        </w:rPr>
        <w:t>acionados</w:t>
      </w:r>
      <w:r>
        <w:rPr>
          <w:spacing w:val="-3"/>
          <w:w w:val="105"/>
          <w:sz w:val="17"/>
        </w:rPr>
        <w:t> </w:t>
      </w:r>
      <w:r>
        <w:rPr>
          <w:w w:val="105"/>
          <w:sz w:val="17"/>
        </w:rPr>
        <w:t>os</w:t>
      </w:r>
      <w:r>
        <w:rPr>
          <w:spacing w:val="-3"/>
          <w:w w:val="105"/>
          <w:sz w:val="17"/>
        </w:rPr>
        <w:t> </w:t>
      </w:r>
      <w:r>
        <w:rPr>
          <w:w w:val="105"/>
          <w:sz w:val="17"/>
        </w:rPr>
        <w:t>meios</w:t>
      </w:r>
      <w:r>
        <w:rPr>
          <w:spacing w:val="-3"/>
          <w:w w:val="105"/>
          <w:sz w:val="17"/>
        </w:rPr>
        <w:t> </w:t>
      </w:r>
      <w:r>
        <w:rPr>
          <w:w w:val="105"/>
          <w:sz w:val="17"/>
        </w:rPr>
        <w:t>pertinentes</w:t>
      </w:r>
      <w:r>
        <w:rPr>
          <w:spacing w:val="-3"/>
          <w:w w:val="105"/>
          <w:sz w:val="17"/>
        </w:rPr>
        <w:t> </w:t>
      </w:r>
      <w:r>
        <w:rPr>
          <w:w w:val="105"/>
          <w:sz w:val="17"/>
        </w:rPr>
        <w:t>e</w:t>
      </w:r>
      <w:r>
        <w:rPr>
          <w:spacing w:val="-3"/>
          <w:w w:val="105"/>
          <w:sz w:val="17"/>
        </w:rPr>
        <w:t> </w:t>
      </w:r>
      <w:r>
        <w:rPr>
          <w:w w:val="105"/>
          <w:sz w:val="17"/>
        </w:rPr>
        <w:t>necessários</w:t>
      </w:r>
      <w:r>
        <w:rPr>
          <w:spacing w:val="-3"/>
          <w:w w:val="105"/>
          <w:sz w:val="17"/>
        </w:rPr>
        <w:t> </w:t>
      </w:r>
      <w:r>
        <w:rPr>
          <w:w w:val="105"/>
          <w:sz w:val="17"/>
        </w:rPr>
        <w:t>para</w:t>
      </w:r>
      <w:r>
        <w:rPr>
          <w:spacing w:val="-3"/>
          <w:w w:val="105"/>
          <w:sz w:val="17"/>
        </w:rPr>
        <w:t> </w:t>
      </w:r>
      <w:r>
        <w:rPr>
          <w:w w:val="105"/>
          <w:sz w:val="17"/>
        </w:rPr>
        <w:t>garantir</w:t>
      </w:r>
      <w:r>
        <w:rPr>
          <w:spacing w:val="-3"/>
          <w:w w:val="105"/>
          <w:sz w:val="17"/>
        </w:rPr>
        <w:t> </w:t>
      </w:r>
      <w:r>
        <w:rPr>
          <w:w w:val="105"/>
          <w:sz w:val="17"/>
        </w:rPr>
        <w:t>o</w:t>
      </w:r>
      <w:r>
        <w:rPr>
          <w:spacing w:val="-3"/>
          <w:w w:val="105"/>
          <w:sz w:val="17"/>
        </w:rPr>
        <w:t> </w:t>
      </w:r>
      <w:r>
        <w:rPr>
          <w:w w:val="105"/>
          <w:sz w:val="17"/>
        </w:rPr>
        <w:t>recebimento</w:t>
      </w:r>
      <w:r>
        <w:rPr>
          <w:spacing w:val="-3"/>
          <w:w w:val="105"/>
          <w:sz w:val="17"/>
        </w:rPr>
        <w:t> </w:t>
      </w:r>
      <w:r>
        <w:rPr>
          <w:w w:val="105"/>
          <w:sz w:val="17"/>
        </w:rPr>
        <w:t>de</w:t>
      </w:r>
      <w:r>
        <w:rPr>
          <w:spacing w:val="-3"/>
          <w:w w:val="105"/>
          <w:sz w:val="17"/>
        </w:rPr>
        <w:t> </w:t>
      </w:r>
      <w:r>
        <w:rPr>
          <w:w w:val="105"/>
          <w:sz w:val="17"/>
        </w:rPr>
        <w:t>seus</w:t>
      </w:r>
      <w:r>
        <w:rPr>
          <w:spacing w:val="-3"/>
          <w:w w:val="105"/>
          <w:sz w:val="17"/>
        </w:rPr>
        <w:t> </w:t>
      </w:r>
      <w:r>
        <w:rPr>
          <w:w w:val="105"/>
          <w:sz w:val="17"/>
        </w:rPr>
        <w:t>créditos.</w:t>
      </w:r>
    </w:p>
    <w:p>
      <w:pPr>
        <w:pStyle w:val="ListParagraph"/>
        <w:numPr>
          <w:ilvl w:val="2"/>
          <w:numId w:val="47"/>
        </w:numPr>
        <w:tabs>
          <w:tab w:pos="714" w:val="left" w:leader="none"/>
        </w:tabs>
        <w:spacing w:line="292" w:lineRule="auto" w:before="1" w:after="0"/>
        <w:ind w:left="316" w:right="299" w:firstLine="0"/>
        <w:jc w:val="left"/>
        <w:rPr>
          <w:sz w:val="17"/>
        </w:rPr>
      </w:pPr>
      <w:r>
        <w:rPr>
          <w:w w:val="105"/>
          <w:sz w:val="17"/>
        </w:rPr>
        <w:t>Persistindo</w:t>
      </w:r>
      <w:r>
        <w:rPr>
          <w:spacing w:val="-9"/>
          <w:w w:val="105"/>
          <w:sz w:val="17"/>
        </w:rPr>
        <w:t> </w:t>
      </w:r>
      <w:r>
        <w:rPr>
          <w:w w:val="105"/>
          <w:sz w:val="17"/>
        </w:rPr>
        <w:t>a</w:t>
      </w:r>
      <w:r>
        <w:rPr>
          <w:spacing w:val="-9"/>
          <w:w w:val="105"/>
          <w:sz w:val="17"/>
        </w:rPr>
        <w:t> </w:t>
      </w:r>
      <w:r>
        <w:rPr>
          <w:w w:val="105"/>
          <w:sz w:val="17"/>
        </w:rPr>
        <w:t>irregularidade,</w:t>
      </w:r>
      <w:r>
        <w:rPr>
          <w:spacing w:val="-9"/>
          <w:w w:val="105"/>
          <w:sz w:val="17"/>
        </w:rPr>
        <w:t> </w:t>
      </w:r>
      <w:r>
        <w:rPr>
          <w:w w:val="105"/>
          <w:sz w:val="17"/>
        </w:rPr>
        <w:t>o</w:t>
      </w:r>
      <w:r>
        <w:rPr>
          <w:spacing w:val="-9"/>
          <w:w w:val="105"/>
          <w:sz w:val="17"/>
        </w:rPr>
        <w:t> </w:t>
      </w:r>
      <w:r>
        <w:rPr>
          <w:b/>
          <w:w w:val="105"/>
          <w:sz w:val="17"/>
        </w:rPr>
        <w:t>CONTRATANTE</w:t>
      </w:r>
      <w:r>
        <w:rPr>
          <w:b/>
          <w:spacing w:val="-9"/>
          <w:w w:val="105"/>
          <w:sz w:val="17"/>
        </w:rPr>
        <w:t> </w:t>
      </w:r>
      <w:r>
        <w:rPr>
          <w:w w:val="105"/>
          <w:sz w:val="17"/>
        </w:rPr>
        <w:t>deverá</w:t>
      </w:r>
      <w:r>
        <w:rPr>
          <w:spacing w:val="-9"/>
          <w:w w:val="105"/>
          <w:sz w:val="17"/>
        </w:rPr>
        <w:t> </w:t>
      </w:r>
      <w:r>
        <w:rPr>
          <w:w w:val="105"/>
          <w:sz w:val="17"/>
        </w:rPr>
        <w:t>adotar</w:t>
      </w:r>
      <w:r>
        <w:rPr>
          <w:spacing w:val="-9"/>
          <w:w w:val="105"/>
          <w:sz w:val="17"/>
        </w:rPr>
        <w:t> </w:t>
      </w:r>
      <w:r>
        <w:rPr>
          <w:w w:val="105"/>
          <w:sz w:val="17"/>
        </w:rPr>
        <w:t>as</w:t>
      </w:r>
      <w:r>
        <w:rPr>
          <w:spacing w:val="-9"/>
          <w:w w:val="105"/>
          <w:sz w:val="17"/>
        </w:rPr>
        <w:t> </w:t>
      </w:r>
      <w:r>
        <w:rPr>
          <w:w w:val="105"/>
          <w:sz w:val="17"/>
        </w:rPr>
        <w:t>medidas</w:t>
      </w:r>
      <w:r>
        <w:rPr>
          <w:spacing w:val="-9"/>
          <w:w w:val="105"/>
          <w:sz w:val="17"/>
        </w:rPr>
        <w:t> </w:t>
      </w:r>
      <w:r>
        <w:rPr>
          <w:w w:val="105"/>
          <w:sz w:val="17"/>
        </w:rPr>
        <w:t>necessárias</w:t>
      </w:r>
      <w:r>
        <w:rPr>
          <w:spacing w:val="-9"/>
          <w:w w:val="105"/>
          <w:sz w:val="17"/>
        </w:rPr>
        <w:t> </w:t>
      </w:r>
      <w:r>
        <w:rPr>
          <w:w w:val="105"/>
          <w:sz w:val="17"/>
        </w:rPr>
        <w:t>à</w:t>
      </w:r>
      <w:r>
        <w:rPr>
          <w:spacing w:val="-9"/>
          <w:w w:val="105"/>
          <w:sz w:val="17"/>
        </w:rPr>
        <w:t> </w:t>
      </w:r>
      <w:r>
        <w:rPr>
          <w:w w:val="105"/>
          <w:sz w:val="17"/>
        </w:rPr>
        <w:t>rescisão</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nos</w:t>
      </w:r>
      <w:r>
        <w:rPr>
          <w:spacing w:val="-9"/>
          <w:w w:val="105"/>
          <w:sz w:val="17"/>
        </w:rPr>
        <w:t> </w:t>
      </w:r>
      <w:r>
        <w:rPr>
          <w:w w:val="105"/>
          <w:sz w:val="17"/>
        </w:rPr>
        <w:t>autos</w:t>
      </w:r>
      <w:r>
        <w:rPr>
          <w:spacing w:val="-9"/>
          <w:w w:val="105"/>
          <w:sz w:val="17"/>
        </w:rPr>
        <w:t> </w:t>
      </w:r>
      <w:r>
        <w:rPr>
          <w:w w:val="105"/>
          <w:sz w:val="17"/>
        </w:rPr>
        <w:t>do</w:t>
      </w:r>
      <w:r>
        <w:rPr>
          <w:spacing w:val="-9"/>
          <w:w w:val="105"/>
          <w:sz w:val="17"/>
        </w:rPr>
        <w:t> </w:t>
      </w:r>
      <w:r>
        <w:rPr>
          <w:w w:val="105"/>
          <w:sz w:val="17"/>
        </w:rPr>
        <w:t>processo</w:t>
      </w:r>
      <w:r>
        <w:rPr>
          <w:spacing w:val="-9"/>
          <w:w w:val="105"/>
          <w:sz w:val="17"/>
        </w:rPr>
        <w:t> </w:t>
      </w:r>
      <w:r>
        <w:rPr>
          <w:w w:val="105"/>
          <w:sz w:val="17"/>
        </w:rPr>
        <w:t>administrativo</w:t>
      </w:r>
      <w:r>
        <w:rPr>
          <w:spacing w:val="-9"/>
          <w:w w:val="105"/>
          <w:sz w:val="17"/>
        </w:rPr>
        <w:t> </w:t>
      </w:r>
      <w:r>
        <w:rPr>
          <w:w w:val="105"/>
          <w:sz w:val="17"/>
        </w:rPr>
        <w:t>correspondente,</w:t>
      </w:r>
      <w:r>
        <w:rPr>
          <w:spacing w:val="-9"/>
          <w:w w:val="105"/>
          <w:sz w:val="17"/>
        </w:rPr>
        <w:t> </w:t>
      </w:r>
      <w:r>
        <w:rPr>
          <w:w w:val="105"/>
          <w:sz w:val="17"/>
        </w:rPr>
        <w:t>assegurada</w:t>
      </w:r>
      <w:r>
        <w:rPr>
          <w:spacing w:val="-9"/>
          <w:w w:val="105"/>
          <w:sz w:val="17"/>
        </w:rPr>
        <w:t> </w:t>
      </w:r>
      <w:r>
        <w:rPr>
          <w:w w:val="105"/>
          <w:sz w:val="17"/>
        </w:rPr>
        <w:t>ao</w:t>
      </w:r>
      <w:r>
        <w:rPr>
          <w:spacing w:val="-9"/>
          <w:w w:val="105"/>
          <w:sz w:val="17"/>
        </w:rPr>
        <w:t> </w:t>
      </w:r>
      <w:r>
        <w:rPr>
          <w:b/>
          <w:w w:val="105"/>
          <w:sz w:val="17"/>
        </w:rPr>
        <w:t>CONTRATADO</w:t>
      </w:r>
      <w:r>
        <w:rPr>
          <w:b/>
          <w:spacing w:val="-9"/>
          <w:w w:val="105"/>
          <w:sz w:val="17"/>
        </w:rPr>
        <w:t> </w:t>
      </w:r>
      <w:r>
        <w:rPr>
          <w:w w:val="105"/>
          <w:sz w:val="17"/>
        </w:rPr>
        <w:t>a ampla defesa.</w:t>
      </w:r>
    </w:p>
    <w:p>
      <w:pPr>
        <w:pStyle w:val="ListParagraph"/>
        <w:numPr>
          <w:ilvl w:val="2"/>
          <w:numId w:val="47"/>
        </w:numPr>
        <w:tabs>
          <w:tab w:pos="713" w:val="left" w:leader="none"/>
        </w:tabs>
        <w:spacing w:line="240" w:lineRule="auto" w:before="1" w:after="0"/>
        <w:ind w:left="713" w:right="0" w:hanging="397"/>
        <w:jc w:val="left"/>
        <w:rPr>
          <w:sz w:val="17"/>
        </w:rPr>
      </w:pPr>
      <w:r>
        <w:rPr>
          <w:w w:val="105"/>
          <w:sz w:val="17"/>
        </w:rPr>
        <w:t>Havendo</w:t>
      </w:r>
      <w:r>
        <w:rPr>
          <w:spacing w:val="-7"/>
          <w:w w:val="105"/>
          <w:sz w:val="17"/>
        </w:rPr>
        <w:t> </w:t>
      </w:r>
      <w:r>
        <w:rPr>
          <w:w w:val="105"/>
          <w:sz w:val="17"/>
        </w:rPr>
        <w:t>a</w:t>
      </w:r>
      <w:r>
        <w:rPr>
          <w:spacing w:val="-7"/>
          <w:w w:val="105"/>
          <w:sz w:val="17"/>
        </w:rPr>
        <w:t> </w:t>
      </w:r>
      <w:r>
        <w:rPr>
          <w:w w:val="105"/>
          <w:sz w:val="17"/>
        </w:rPr>
        <w:t>efetiva</w:t>
      </w:r>
      <w:r>
        <w:rPr>
          <w:spacing w:val="-6"/>
          <w:w w:val="105"/>
          <w:sz w:val="17"/>
        </w:rPr>
        <w:t> </w:t>
      </w:r>
      <w:r>
        <w:rPr>
          <w:w w:val="105"/>
          <w:sz w:val="17"/>
        </w:rPr>
        <w:t>execução</w:t>
      </w:r>
      <w:r>
        <w:rPr>
          <w:spacing w:val="-7"/>
          <w:w w:val="105"/>
          <w:sz w:val="17"/>
        </w:rPr>
        <w:t> </w:t>
      </w:r>
      <w:r>
        <w:rPr>
          <w:w w:val="105"/>
          <w:sz w:val="17"/>
        </w:rPr>
        <w:t>do</w:t>
      </w:r>
      <w:r>
        <w:rPr>
          <w:spacing w:val="-6"/>
          <w:w w:val="105"/>
          <w:sz w:val="17"/>
        </w:rPr>
        <w:t> </w:t>
      </w:r>
      <w:r>
        <w:rPr>
          <w:w w:val="105"/>
          <w:sz w:val="17"/>
        </w:rPr>
        <w:t>objeto,</w:t>
      </w:r>
      <w:r>
        <w:rPr>
          <w:spacing w:val="-7"/>
          <w:w w:val="105"/>
          <w:sz w:val="17"/>
        </w:rPr>
        <w:t> </w:t>
      </w:r>
      <w:r>
        <w:rPr>
          <w:w w:val="105"/>
          <w:sz w:val="17"/>
        </w:rPr>
        <w:t>os</w:t>
      </w:r>
      <w:r>
        <w:rPr>
          <w:spacing w:val="-6"/>
          <w:w w:val="105"/>
          <w:sz w:val="17"/>
        </w:rPr>
        <w:t> </w:t>
      </w:r>
      <w:r>
        <w:rPr>
          <w:w w:val="105"/>
          <w:sz w:val="17"/>
        </w:rPr>
        <w:t>pagamentos</w:t>
      </w:r>
      <w:r>
        <w:rPr>
          <w:spacing w:val="-7"/>
          <w:w w:val="105"/>
          <w:sz w:val="17"/>
        </w:rPr>
        <w:t> </w:t>
      </w:r>
      <w:r>
        <w:rPr>
          <w:w w:val="105"/>
          <w:sz w:val="17"/>
        </w:rPr>
        <w:t>serão</w:t>
      </w:r>
      <w:r>
        <w:rPr>
          <w:spacing w:val="-7"/>
          <w:w w:val="105"/>
          <w:sz w:val="17"/>
        </w:rPr>
        <w:t> </w:t>
      </w:r>
      <w:r>
        <w:rPr>
          <w:w w:val="105"/>
          <w:sz w:val="17"/>
        </w:rPr>
        <w:t>realizados</w:t>
      </w:r>
      <w:r>
        <w:rPr>
          <w:spacing w:val="-6"/>
          <w:w w:val="105"/>
          <w:sz w:val="17"/>
        </w:rPr>
        <w:t> </w:t>
      </w:r>
      <w:r>
        <w:rPr>
          <w:w w:val="105"/>
          <w:sz w:val="17"/>
        </w:rPr>
        <w:t>normalmente,</w:t>
      </w:r>
      <w:r>
        <w:rPr>
          <w:spacing w:val="-7"/>
          <w:w w:val="105"/>
          <w:sz w:val="17"/>
        </w:rPr>
        <w:t> </w:t>
      </w:r>
      <w:r>
        <w:rPr>
          <w:w w:val="105"/>
          <w:sz w:val="17"/>
        </w:rPr>
        <w:t>até</w:t>
      </w:r>
      <w:r>
        <w:rPr>
          <w:spacing w:val="-6"/>
          <w:w w:val="105"/>
          <w:sz w:val="17"/>
        </w:rPr>
        <w:t> </w:t>
      </w:r>
      <w:r>
        <w:rPr>
          <w:w w:val="105"/>
          <w:sz w:val="17"/>
        </w:rPr>
        <w:t>que</w:t>
      </w:r>
      <w:r>
        <w:rPr>
          <w:spacing w:val="-7"/>
          <w:w w:val="105"/>
          <w:sz w:val="17"/>
        </w:rPr>
        <w:t> </w:t>
      </w:r>
      <w:r>
        <w:rPr>
          <w:w w:val="105"/>
          <w:sz w:val="17"/>
        </w:rPr>
        <w:t>se</w:t>
      </w:r>
      <w:r>
        <w:rPr>
          <w:spacing w:val="-6"/>
          <w:w w:val="105"/>
          <w:sz w:val="17"/>
        </w:rPr>
        <w:t> </w:t>
      </w:r>
      <w:r>
        <w:rPr>
          <w:w w:val="105"/>
          <w:sz w:val="17"/>
        </w:rPr>
        <w:t>decida</w:t>
      </w:r>
      <w:r>
        <w:rPr>
          <w:spacing w:val="-7"/>
          <w:w w:val="105"/>
          <w:sz w:val="17"/>
        </w:rPr>
        <w:t> </w:t>
      </w:r>
      <w:r>
        <w:rPr>
          <w:w w:val="105"/>
          <w:sz w:val="17"/>
        </w:rPr>
        <w:t>pela</w:t>
      </w:r>
      <w:r>
        <w:rPr>
          <w:spacing w:val="-7"/>
          <w:w w:val="105"/>
          <w:sz w:val="17"/>
        </w:rPr>
        <w:t> </w:t>
      </w:r>
      <w:r>
        <w:rPr>
          <w:w w:val="105"/>
          <w:sz w:val="17"/>
        </w:rPr>
        <w:t>rescisão</w:t>
      </w:r>
      <w:r>
        <w:rPr>
          <w:spacing w:val="-6"/>
          <w:w w:val="105"/>
          <w:sz w:val="17"/>
        </w:rPr>
        <w:t> </w:t>
      </w:r>
      <w:r>
        <w:rPr>
          <w:w w:val="105"/>
          <w:sz w:val="17"/>
        </w:rPr>
        <w:t>do</w:t>
      </w:r>
      <w:r>
        <w:rPr>
          <w:spacing w:val="-7"/>
          <w:w w:val="105"/>
          <w:sz w:val="17"/>
        </w:rPr>
        <w:t> </w:t>
      </w:r>
      <w:r>
        <w:rPr>
          <w:w w:val="105"/>
          <w:sz w:val="17"/>
        </w:rPr>
        <w:t>Contrato,</w:t>
      </w:r>
      <w:r>
        <w:rPr>
          <w:spacing w:val="-6"/>
          <w:w w:val="105"/>
          <w:sz w:val="17"/>
        </w:rPr>
        <w:t> </w:t>
      </w:r>
      <w:r>
        <w:rPr>
          <w:w w:val="105"/>
          <w:sz w:val="17"/>
        </w:rPr>
        <w:t>caso</w:t>
      </w:r>
      <w:r>
        <w:rPr>
          <w:spacing w:val="-7"/>
          <w:w w:val="105"/>
          <w:sz w:val="17"/>
        </w:rPr>
        <w:t> </w:t>
      </w:r>
      <w:r>
        <w:rPr>
          <w:w w:val="105"/>
          <w:sz w:val="17"/>
        </w:rPr>
        <w:t>o</w:t>
      </w:r>
      <w:r>
        <w:rPr>
          <w:spacing w:val="-6"/>
          <w:w w:val="105"/>
          <w:sz w:val="17"/>
        </w:rPr>
        <w:t> </w:t>
      </w:r>
      <w:r>
        <w:rPr>
          <w:b/>
          <w:w w:val="105"/>
          <w:sz w:val="17"/>
        </w:rPr>
        <w:t>CONTRATADO</w:t>
      </w:r>
      <w:r>
        <w:rPr>
          <w:b/>
          <w:spacing w:val="-7"/>
          <w:w w:val="105"/>
          <w:sz w:val="17"/>
        </w:rPr>
        <w:t> </w:t>
      </w:r>
      <w:r>
        <w:rPr>
          <w:w w:val="105"/>
          <w:sz w:val="17"/>
        </w:rPr>
        <w:t>não</w:t>
      </w:r>
      <w:r>
        <w:rPr>
          <w:spacing w:val="-7"/>
          <w:w w:val="105"/>
          <w:sz w:val="17"/>
        </w:rPr>
        <w:t> </w:t>
      </w:r>
      <w:r>
        <w:rPr>
          <w:w w:val="105"/>
          <w:sz w:val="17"/>
        </w:rPr>
        <w:t>regularize</w:t>
      </w:r>
      <w:r>
        <w:rPr>
          <w:spacing w:val="-6"/>
          <w:w w:val="105"/>
          <w:sz w:val="17"/>
        </w:rPr>
        <w:t> </w:t>
      </w:r>
      <w:r>
        <w:rPr>
          <w:w w:val="105"/>
          <w:sz w:val="17"/>
        </w:rPr>
        <w:t>sua</w:t>
      </w:r>
      <w:r>
        <w:rPr>
          <w:spacing w:val="-7"/>
          <w:w w:val="105"/>
          <w:sz w:val="17"/>
        </w:rPr>
        <w:t> </w:t>
      </w:r>
      <w:r>
        <w:rPr>
          <w:spacing w:val="-2"/>
          <w:w w:val="105"/>
          <w:sz w:val="17"/>
        </w:rPr>
        <w:t>situação.</w:t>
      </w:r>
    </w:p>
    <w:p>
      <w:pPr>
        <w:pStyle w:val="ListParagraph"/>
        <w:numPr>
          <w:ilvl w:val="1"/>
          <w:numId w:val="47"/>
        </w:numPr>
        <w:tabs>
          <w:tab w:pos="580" w:val="left" w:leader="none"/>
        </w:tabs>
        <w:spacing w:line="240" w:lineRule="auto" w:before="43" w:after="0"/>
        <w:ind w:left="580" w:right="0" w:hanging="264"/>
        <w:jc w:val="left"/>
        <w:rPr>
          <w:sz w:val="17"/>
        </w:rPr>
      </w:pPr>
      <w:r>
        <w:rPr>
          <w:w w:val="105"/>
          <w:sz w:val="17"/>
        </w:rPr>
        <w:t>O</w:t>
      </w:r>
      <w:r>
        <w:rPr>
          <w:spacing w:val="-5"/>
          <w:w w:val="105"/>
          <w:sz w:val="17"/>
        </w:rPr>
        <w:t> </w:t>
      </w:r>
      <w:r>
        <w:rPr>
          <w:w w:val="105"/>
          <w:sz w:val="17"/>
        </w:rPr>
        <w:t>pagamento</w:t>
      </w:r>
      <w:r>
        <w:rPr>
          <w:spacing w:val="-5"/>
          <w:w w:val="105"/>
          <w:sz w:val="17"/>
        </w:rPr>
        <w:t> </w:t>
      </w:r>
      <w:r>
        <w:rPr>
          <w:w w:val="105"/>
          <w:sz w:val="17"/>
        </w:rPr>
        <w:t>será</w:t>
      </w:r>
      <w:r>
        <w:rPr>
          <w:spacing w:val="-5"/>
          <w:w w:val="105"/>
          <w:sz w:val="17"/>
        </w:rPr>
        <w:t> </w:t>
      </w:r>
      <w:r>
        <w:rPr>
          <w:w w:val="105"/>
          <w:sz w:val="17"/>
        </w:rPr>
        <w:t>efetuado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máximo</w:t>
      </w:r>
      <w:r>
        <w:rPr>
          <w:spacing w:val="-4"/>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dias,</w:t>
      </w:r>
      <w:r>
        <w:rPr>
          <w:spacing w:val="-5"/>
          <w:w w:val="105"/>
          <w:sz w:val="17"/>
        </w:rPr>
        <w:t> </w:t>
      </w:r>
      <w:r>
        <w:rPr>
          <w:w w:val="105"/>
          <w:sz w:val="17"/>
        </w:rPr>
        <w:t>contado</w:t>
      </w:r>
      <w:r>
        <w:rPr>
          <w:spacing w:val="-4"/>
          <w:w w:val="105"/>
          <w:sz w:val="17"/>
        </w:rPr>
        <w:t> </w:t>
      </w:r>
      <w:r>
        <w:rPr>
          <w:w w:val="105"/>
          <w:sz w:val="17"/>
        </w:rPr>
        <w:t>do</w:t>
      </w:r>
      <w:r>
        <w:rPr>
          <w:spacing w:val="-5"/>
          <w:w w:val="105"/>
          <w:sz w:val="17"/>
        </w:rPr>
        <w:t> </w:t>
      </w:r>
      <w:r>
        <w:rPr>
          <w:w w:val="105"/>
          <w:sz w:val="17"/>
        </w:rPr>
        <w:t>recebimento</w:t>
      </w:r>
      <w:r>
        <w:rPr>
          <w:spacing w:val="-5"/>
          <w:w w:val="105"/>
          <w:sz w:val="17"/>
        </w:rPr>
        <w:t> </w:t>
      </w:r>
      <w:r>
        <w:rPr>
          <w:w w:val="105"/>
          <w:sz w:val="17"/>
        </w:rPr>
        <w:t>da</w:t>
      </w:r>
      <w:r>
        <w:rPr>
          <w:spacing w:val="-4"/>
          <w:w w:val="105"/>
          <w:sz w:val="17"/>
        </w:rPr>
        <w:t> </w:t>
      </w:r>
      <w:r>
        <w:rPr>
          <w:w w:val="105"/>
          <w:sz w:val="17"/>
        </w:rPr>
        <w:t>Nota</w:t>
      </w:r>
      <w:r>
        <w:rPr>
          <w:spacing w:val="-5"/>
          <w:w w:val="105"/>
          <w:sz w:val="17"/>
        </w:rPr>
        <w:t> </w:t>
      </w:r>
      <w:r>
        <w:rPr>
          <w:w w:val="105"/>
          <w:sz w:val="17"/>
        </w:rPr>
        <w:t>Fiscal</w:t>
      </w:r>
      <w:r>
        <w:rPr>
          <w:spacing w:val="-5"/>
          <w:w w:val="105"/>
          <w:sz w:val="17"/>
        </w:rPr>
        <w:t> </w:t>
      </w:r>
      <w:r>
        <w:rPr>
          <w:w w:val="105"/>
          <w:sz w:val="17"/>
        </w:rPr>
        <w:t>ou</w:t>
      </w:r>
      <w:r>
        <w:rPr>
          <w:spacing w:val="-5"/>
          <w:w w:val="105"/>
          <w:sz w:val="17"/>
        </w:rPr>
        <w:t> </w:t>
      </w:r>
      <w:r>
        <w:rPr>
          <w:spacing w:val="-2"/>
          <w:w w:val="105"/>
          <w:sz w:val="17"/>
        </w:rPr>
        <w:t>Fatura.</w:t>
      </w:r>
    </w:p>
    <w:p>
      <w:pPr>
        <w:pStyle w:val="ListParagraph"/>
        <w:numPr>
          <w:ilvl w:val="2"/>
          <w:numId w:val="47"/>
        </w:numPr>
        <w:tabs>
          <w:tab w:pos="729" w:val="left" w:leader="none"/>
        </w:tabs>
        <w:spacing w:line="292" w:lineRule="auto" w:before="44" w:after="0"/>
        <w:ind w:left="316" w:right="299" w:firstLine="0"/>
        <w:jc w:val="left"/>
        <w:rPr>
          <w:sz w:val="17"/>
        </w:rPr>
      </w:pPr>
      <w:r>
        <w:rPr>
          <w:w w:val="105"/>
          <w:sz w:val="17"/>
        </w:rPr>
        <w:t>Havendo erro na apresentação da Nota Fiscal ou Fatura, ou circunstância que impeça a liquidação da despesa, o pagamento ficará sobrestado até que o </w:t>
      </w:r>
      <w:r>
        <w:rPr>
          <w:b/>
          <w:w w:val="105"/>
          <w:sz w:val="17"/>
        </w:rPr>
        <w:t>CONTRATADO </w:t>
      </w:r>
      <w:r>
        <w:rPr>
          <w:w w:val="105"/>
          <w:sz w:val="17"/>
        </w:rPr>
        <w:t>providencie as medidas</w:t>
      </w:r>
      <w:r>
        <w:rPr>
          <w:spacing w:val="80"/>
          <w:w w:val="105"/>
          <w:sz w:val="17"/>
        </w:rPr>
        <w:t> </w:t>
      </w:r>
      <w:r>
        <w:rPr>
          <w:w w:val="105"/>
          <w:sz w:val="17"/>
        </w:rPr>
        <w:t>saneadoras. Nessa hipótese, o prazo para pagamento iniciar-se-á após a comprovação da regularização da situação, não acarretando qualquer ônus para o </w:t>
      </w:r>
      <w:r>
        <w:rPr>
          <w:b/>
          <w:w w:val="105"/>
          <w:sz w:val="17"/>
        </w:rPr>
        <w:t>CONTRATANTE</w:t>
      </w:r>
      <w:r>
        <w:rPr>
          <w:w w:val="105"/>
          <w:sz w:val="17"/>
        </w:rPr>
        <w:t>.</w:t>
      </w:r>
    </w:p>
    <w:p>
      <w:pPr>
        <w:pStyle w:val="ListParagraph"/>
        <w:spacing w:after="0" w:line="292" w:lineRule="auto"/>
        <w:jc w:val="left"/>
        <w:rPr>
          <w:sz w:val="17"/>
        </w:rPr>
        <w:sectPr>
          <w:pgSz w:w="15840" w:h="24480"/>
          <w:pgMar w:top="520" w:bottom="280" w:left="360" w:right="360"/>
        </w:sectPr>
      </w:pPr>
    </w:p>
    <w:p>
      <w:pPr>
        <w:pStyle w:val="ListParagraph"/>
        <w:numPr>
          <w:ilvl w:val="1"/>
          <w:numId w:val="47"/>
        </w:numPr>
        <w:tabs>
          <w:tab w:pos="580" w:val="left" w:leader="none"/>
        </w:tabs>
        <w:spacing w:line="240" w:lineRule="auto" w:before="77" w:after="0"/>
        <w:ind w:left="580" w:right="0" w:hanging="264"/>
        <w:jc w:val="both"/>
        <w:rPr>
          <w:sz w:val="17"/>
        </w:rPr>
      </w:pPr>
      <w:r>
        <w:rPr>
          <w:w w:val="105"/>
          <w:sz w:val="17"/>
        </w:rPr>
        <w:t>Quando</w:t>
      </w:r>
      <w:r>
        <w:rPr>
          <w:spacing w:val="-6"/>
          <w:w w:val="105"/>
          <w:sz w:val="17"/>
        </w:rPr>
        <w:t> </w:t>
      </w:r>
      <w:r>
        <w:rPr>
          <w:w w:val="105"/>
          <w:sz w:val="17"/>
        </w:rPr>
        <w:t>do</w:t>
      </w:r>
      <w:r>
        <w:rPr>
          <w:spacing w:val="-6"/>
          <w:w w:val="105"/>
          <w:sz w:val="17"/>
        </w:rPr>
        <w:t> </w:t>
      </w:r>
      <w:r>
        <w:rPr>
          <w:w w:val="105"/>
          <w:sz w:val="17"/>
        </w:rPr>
        <w:t>pagamento,</w:t>
      </w:r>
      <w:r>
        <w:rPr>
          <w:spacing w:val="-5"/>
          <w:w w:val="105"/>
          <w:sz w:val="17"/>
        </w:rPr>
        <w:t> </w:t>
      </w:r>
      <w:r>
        <w:rPr>
          <w:w w:val="105"/>
          <w:sz w:val="17"/>
        </w:rPr>
        <w:t>será</w:t>
      </w:r>
      <w:r>
        <w:rPr>
          <w:spacing w:val="-6"/>
          <w:w w:val="105"/>
          <w:sz w:val="17"/>
        </w:rPr>
        <w:t> </w:t>
      </w:r>
      <w:r>
        <w:rPr>
          <w:w w:val="105"/>
          <w:sz w:val="17"/>
        </w:rPr>
        <w:t>efetuada</w:t>
      </w:r>
      <w:r>
        <w:rPr>
          <w:spacing w:val="-6"/>
          <w:w w:val="105"/>
          <w:sz w:val="17"/>
        </w:rPr>
        <w:t> </w:t>
      </w:r>
      <w:r>
        <w:rPr>
          <w:w w:val="105"/>
          <w:sz w:val="17"/>
        </w:rPr>
        <w:t>a</w:t>
      </w:r>
      <w:r>
        <w:rPr>
          <w:spacing w:val="-6"/>
          <w:w w:val="105"/>
          <w:sz w:val="17"/>
        </w:rPr>
        <w:t> </w:t>
      </w:r>
      <w:r>
        <w:rPr>
          <w:w w:val="105"/>
          <w:sz w:val="17"/>
        </w:rPr>
        <w:t>retenção</w:t>
      </w:r>
      <w:r>
        <w:rPr>
          <w:spacing w:val="-5"/>
          <w:w w:val="105"/>
          <w:sz w:val="17"/>
        </w:rPr>
        <w:t> </w:t>
      </w:r>
      <w:r>
        <w:rPr>
          <w:w w:val="105"/>
          <w:sz w:val="17"/>
        </w:rPr>
        <w:t>tributária</w:t>
      </w:r>
      <w:r>
        <w:rPr>
          <w:spacing w:val="-6"/>
          <w:w w:val="105"/>
          <w:sz w:val="17"/>
        </w:rPr>
        <w:t> </w:t>
      </w:r>
      <w:r>
        <w:rPr>
          <w:w w:val="105"/>
          <w:sz w:val="17"/>
        </w:rPr>
        <w:t>prevista</w:t>
      </w:r>
      <w:r>
        <w:rPr>
          <w:spacing w:val="-6"/>
          <w:w w:val="105"/>
          <w:sz w:val="17"/>
        </w:rPr>
        <w:t> </w:t>
      </w:r>
      <w:r>
        <w:rPr>
          <w:w w:val="105"/>
          <w:sz w:val="17"/>
        </w:rPr>
        <w:t>na</w:t>
      </w:r>
      <w:r>
        <w:rPr>
          <w:spacing w:val="-5"/>
          <w:w w:val="105"/>
          <w:sz w:val="17"/>
        </w:rPr>
        <w:t> </w:t>
      </w:r>
      <w:r>
        <w:rPr>
          <w:w w:val="105"/>
          <w:sz w:val="17"/>
        </w:rPr>
        <w:t>legislação</w:t>
      </w:r>
      <w:r>
        <w:rPr>
          <w:spacing w:val="-6"/>
          <w:w w:val="105"/>
          <w:sz w:val="17"/>
        </w:rPr>
        <w:t> </w:t>
      </w:r>
      <w:r>
        <w:rPr>
          <w:spacing w:val="-2"/>
          <w:w w:val="105"/>
          <w:sz w:val="17"/>
        </w:rPr>
        <w:t>aplicável.</w:t>
      </w:r>
    </w:p>
    <w:p>
      <w:pPr>
        <w:pStyle w:val="ListParagraph"/>
        <w:numPr>
          <w:ilvl w:val="2"/>
          <w:numId w:val="47"/>
        </w:numPr>
        <w:tabs>
          <w:tab w:pos="713" w:val="left" w:leader="none"/>
        </w:tabs>
        <w:spacing w:line="240" w:lineRule="auto" w:before="43" w:after="0"/>
        <w:ind w:left="713" w:right="0" w:hanging="397"/>
        <w:jc w:val="both"/>
        <w:rPr>
          <w:sz w:val="17"/>
        </w:rPr>
      </w:pPr>
      <w:r>
        <w:rPr>
          <w:w w:val="105"/>
          <w:sz w:val="17"/>
        </w:rPr>
        <w:t>Independentemente</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tributo</w:t>
      </w:r>
      <w:r>
        <w:rPr>
          <w:spacing w:val="-6"/>
          <w:w w:val="105"/>
          <w:sz w:val="17"/>
        </w:rPr>
        <w:t> </w:t>
      </w:r>
      <w:r>
        <w:rPr>
          <w:w w:val="105"/>
          <w:sz w:val="17"/>
        </w:rPr>
        <w:t>inserido</w:t>
      </w:r>
      <w:r>
        <w:rPr>
          <w:spacing w:val="-6"/>
          <w:w w:val="105"/>
          <w:sz w:val="17"/>
        </w:rPr>
        <w:t> </w:t>
      </w:r>
      <w:r>
        <w:rPr>
          <w:w w:val="105"/>
          <w:sz w:val="17"/>
        </w:rPr>
        <w:t>na</w:t>
      </w:r>
      <w:r>
        <w:rPr>
          <w:spacing w:val="-6"/>
          <w:w w:val="105"/>
          <w:sz w:val="17"/>
        </w:rPr>
        <w:t> </w:t>
      </w:r>
      <w:r>
        <w:rPr>
          <w:w w:val="105"/>
          <w:sz w:val="17"/>
        </w:rPr>
        <w:t>planilha,</w:t>
      </w:r>
      <w:r>
        <w:rPr>
          <w:spacing w:val="-6"/>
          <w:w w:val="105"/>
          <w:sz w:val="17"/>
        </w:rPr>
        <w:t> </w:t>
      </w:r>
      <w:r>
        <w:rPr>
          <w:w w:val="105"/>
          <w:sz w:val="17"/>
        </w:rPr>
        <w:t>no</w:t>
      </w:r>
      <w:r>
        <w:rPr>
          <w:spacing w:val="-5"/>
          <w:w w:val="105"/>
          <w:sz w:val="17"/>
        </w:rPr>
        <w:t> </w:t>
      </w:r>
      <w:r>
        <w:rPr>
          <w:w w:val="105"/>
          <w:sz w:val="17"/>
        </w:rPr>
        <w:t>pagamento</w:t>
      </w:r>
      <w:r>
        <w:rPr>
          <w:spacing w:val="-6"/>
          <w:w w:val="105"/>
          <w:sz w:val="17"/>
        </w:rPr>
        <w:t> </w:t>
      </w:r>
      <w:r>
        <w:rPr>
          <w:w w:val="105"/>
          <w:sz w:val="17"/>
        </w:rPr>
        <w:t>serão</w:t>
      </w:r>
      <w:r>
        <w:rPr>
          <w:spacing w:val="-6"/>
          <w:w w:val="105"/>
          <w:sz w:val="17"/>
        </w:rPr>
        <w:t> </w:t>
      </w:r>
      <w:r>
        <w:rPr>
          <w:w w:val="105"/>
          <w:sz w:val="17"/>
        </w:rPr>
        <w:t>retidos</w:t>
      </w:r>
      <w:r>
        <w:rPr>
          <w:spacing w:val="-6"/>
          <w:w w:val="105"/>
          <w:sz w:val="17"/>
        </w:rPr>
        <w:t> </w:t>
      </w:r>
      <w:r>
        <w:rPr>
          <w:w w:val="105"/>
          <w:sz w:val="17"/>
        </w:rPr>
        <w:t>na</w:t>
      </w:r>
      <w:r>
        <w:rPr>
          <w:spacing w:val="-6"/>
          <w:w w:val="105"/>
          <w:sz w:val="17"/>
        </w:rPr>
        <w:t> </w:t>
      </w:r>
      <w:r>
        <w:rPr>
          <w:w w:val="105"/>
          <w:sz w:val="17"/>
        </w:rPr>
        <w:t>fonte</w:t>
      </w:r>
      <w:r>
        <w:rPr>
          <w:spacing w:val="-6"/>
          <w:w w:val="105"/>
          <w:sz w:val="17"/>
        </w:rPr>
        <w:t> </w:t>
      </w:r>
      <w:r>
        <w:rPr>
          <w:w w:val="105"/>
          <w:sz w:val="17"/>
        </w:rPr>
        <w:t>os</w:t>
      </w:r>
      <w:r>
        <w:rPr>
          <w:spacing w:val="-6"/>
          <w:w w:val="105"/>
          <w:sz w:val="17"/>
        </w:rPr>
        <w:t> </w:t>
      </w:r>
      <w:r>
        <w:rPr>
          <w:w w:val="105"/>
          <w:sz w:val="17"/>
        </w:rPr>
        <w:t>percentuais</w:t>
      </w:r>
      <w:r>
        <w:rPr>
          <w:spacing w:val="-6"/>
          <w:w w:val="105"/>
          <w:sz w:val="17"/>
        </w:rPr>
        <w:t> </w:t>
      </w:r>
      <w:r>
        <w:rPr>
          <w:w w:val="105"/>
          <w:sz w:val="17"/>
        </w:rPr>
        <w:t>estabelecidos</w:t>
      </w:r>
      <w:r>
        <w:rPr>
          <w:spacing w:val="-5"/>
          <w:w w:val="105"/>
          <w:sz w:val="17"/>
        </w:rPr>
        <w:t> </w:t>
      </w:r>
      <w:r>
        <w:rPr>
          <w:w w:val="105"/>
          <w:sz w:val="17"/>
        </w:rPr>
        <w:t>na</w:t>
      </w:r>
      <w:r>
        <w:rPr>
          <w:spacing w:val="-6"/>
          <w:w w:val="105"/>
          <w:sz w:val="17"/>
        </w:rPr>
        <w:t> </w:t>
      </w:r>
      <w:r>
        <w:rPr>
          <w:w w:val="105"/>
          <w:sz w:val="17"/>
        </w:rPr>
        <w:t>legislação</w:t>
      </w:r>
      <w:r>
        <w:rPr>
          <w:spacing w:val="-6"/>
          <w:w w:val="105"/>
          <w:sz w:val="17"/>
        </w:rPr>
        <w:t> </w:t>
      </w:r>
      <w:r>
        <w:rPr>
          <w:spacing w:val="-2"/>
          <w:w w:val="105"/>
          <w:sz w:val="17"/>
        </w:rPr>
        <w:t>vigente.</w:t>
      </w:r>
    </w:p>
    <w:p>
      <w:pPr>
        <w:pStyle w:val="ListParagraph"/>
        <w:numPr>
          <w:ilvl w:val="2"/>
          <w:numId w:val="47"/>
        </w:numPr>
        <w:tabs>
          <w:tab w:pos="717" w:val="left" w:leader="none"/>
        </w:tabs>
        <w:spacing w:line="292" w:lineRule="auto" w:before="44" w:after="0"/>
        <w:ind w:left="316" w:right="299" w:firstLine="0"/>
        <w:jc w:val="both"/>
        <w:rPr>
          <w:sz w:val="17"/>
        </w:rPr>
      </w:pPr>
      <w:r>
        <w:rPr>
          <w:w w:val="105"/>
          <w:sz w:val="17"/>
        </w:rPr>
        <w:t>O</w:t>
      </w:r>
      <w:r>
        <w:rPr>
          <w:spacing w:val="-4"/>
          <w:w w:val="105"/>
          <w:sz w:val="17"/>
        </w:rPr>
        <w:t> </w:t>
      </w:r>
      <w:r>
        <w:rPr>
          <w:b/>
          <w:w w:val="105"/>
          <w:sz w:val="17"/>
        </w:rPr>
        <w:t>CONTRATADO</w:t>
      </w:r>
      <w:r>
        <w:rPr>
          <w:b/>
          <w:spacing w:val="-4"/>
          <w:w w:val="105"/>
          <w:sz w:val="17"/>
        </w:rPr>
        <w:t> </w:t>
      </w:r>
      <w:r>
        <w:rPr>
          <w:w w:val="105"/>
          <w:sz w:val="17"/>
        </w:rPr>
        <w:t>regularmente</w:t>
      </w:r>
      <w:r>
        <w:rPr>
          <w:spacing w:val="-4"/>
          <w:w w:val="105"/>
          <w:sz w:val="17"/>
        </w:rPr>
        <w:t> </w:t>
      </w:r>
      <w:r>
        <w:rPr>
          <w:w w:val="105"/>
          <w:sz w:val="17"/>
        </w:rPr>
        <w:t>optante</w:t>
      </w:r>
      <w:r>
        <w:rPr>
          <w:spacing w:val="-4"/>
          <w:w w:val="105"/>
          <w:sz w:val="17"/>
        </w:rPr>
        <w:t> </w:t>
      </w:r>
      <w:r>
        <w:rPr>
          <w:w w:val="105"/>
          <w:sz w:val="17"/>
        </w:rPr>
        <w:t>pelo</w:t>
      </w:r>
      <w:r>
        <w:rPr>
          <w:spacing w:val="-4"/>
          <w:w w:val="105"/>
          <w:sz w:val="17"/>
        </w:rPr>
        <w:t> </w:t>
      </w:r>
      <w:r>
        <w:rPr>
          <w:w w:val="105"/>
          <w:sz w:val="17"/>
        </w:rPr>
        <w:t>Simples</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não</w:t>
      </w:r>
      <w:r>
        <w:rPr>
          <w:spacing w:val="-4"/>
          <w:w w:val="105"/>
          <w:sz w:val="17"/>
        </w:rPr>
        <w:t> </w:t>
      </w:r>
      <w:r>
        <w:rPr>
          <w:w w:val="105"/>
          <w:sz w:val="17"/>
        </w:rPr>
        <w:t>sofrerá</w:t>
      </w:r>
      <w:r>
        <w:rPr>
          <w:spacing w:val="-4"/>
          <w:w w:val="105"/>
          <w:sz w:val="17"/>
        </w:rPr>
        <w:t> </w:t>
      </w:r>
      <w:r>
        <w:rPr>
          <w:w w:val="105"/>
          <w:sz w:val="17"/>
        </w:rPr>
        <w:t>a</w:t>
      </w:r>
      <w:r>
        <w:rPr>
          <w:spacing w:val="-4"/>
          <w:w w:val="105"/>
          <w:sz w:val="17"/>
        </w:rPr>
        <w:t> </w:t>
      </w:r>
      <w:r>
        <w:rPr>
          <w:w w:val="105"/>
          <w:sz w:val="17"/>
        </w:rPr>
        <w:t>retenção</w:t>
      </w:r>
      <w:r>
        <w:rPr>
          <w:spacing w:val="-4"/>
          <w:w w:val="105"/>
          <w:sz w:val="17"/>
        </w:rPr>
        <w:t> </w:t>
      </w:r>
      <w:r>
        <w:rPr>
          <w:w w:val="105"/>
          <w:sz w:val="17"/>
        </w:rPr>
        <w:t>tributária</w:t>
      </w:r>
      <w:r>
        <w:rPr>
          <w:spacing w:val="-4"/>
          <w:w w:val="105"/>
          <w:sz w:val="17"/>
        </w:rPr>
        <w:t> </w:t>
      </w:r>
      <w:r>
        <w:rPr>
          <w:w w:val="105"/>
          <w:sz w:val="17"/>
        </w:rPr>
        <w:t>quanto</w:t>
      </w:r>
      <w:r>
        <w:rPr>
          <w:spacing w:val="-4"/>
          <w:w w:val="105"/>
          <w:sz w:val="17"/>
        </w:rPr>
        <w:t> </w:t>
      </w:r>
      <w:r>
        <w:rPr>
          <w:w w:val="105"/>
          <w:sz w:val="17"/>
        </w:rPr>
        <w:t>aos</w:t>
      </w:r>
      <w:r>
        <w:rPr>
          <w:spacing w:val="-4"/>
          <w:w w:val="105"/>
          <w:sz w:val="17"/>
        </w:rPr>
        <w:t> </w:t>
      </w:r>
      <w:r>
        <w:rPr>
          <w:w w:val="105"/>
          <w:sz w:val="17"/>
        </w:rPr>
        <w:t>impostos</w:t>
      </w:r>
      <w:r>
        <w:rPr>
          <w:spacing w:val="-4"/>
          <w:w w:val="105"/>
          <w:sz w:val="17"/>
        </w:rPr>
        <w:t> </w:t>
      </w:r>
      <w:r>
        <w:rPr>
          <w:w w:val="105"/>
          <w:sz w:val="17"/>
        </w:rPr>
        <w:t>e</w:t>
      </w:r>
      <w:r>
        <w:rPr>
          <w:spacing w:val="-4"/>
          <w:w w:val="105"/>
          <w:sz w:val="17"/>
        </w:rPr>
        <w:t> </w:t>
      </w:r>
      <w:r>
        <w:rPr>
          <w:w w:val="105"/>
          <w:sz w:val="17"/>
        </w:rPr>
        <w:t>contribuições</w:t>
      </w:r>
      <w:r>
        <w:rPr>
          <w:spacing w:val="-4"/>
          <w:w w:val="105"/>
          <w:sz w:val="17"/>
        </w:rPr>
        <w:t> </w:t>
      </w:r>
      <w:r>
        <w:rPr>
          <w:w w:val="105"/>
          <w:sz w:val="17"/>
        </w:rPr>
        <w:t>abrangidos</w:t>
      </w:r>
      <w:r>
        <w:rPr>
          <w:spacing w:val="-4"/>
          <w:w w:val="105"/>
          <w:sz w:val="17"/>
        </w:rPr>
        <w:t> </w:t>
      </w:r>
      <w:r>
        <w:rPr>
          <w:w w:val="105"/>
          <w:sz w:val="17"/>
        </w:rPr>
        <w:t>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47"/>
        </w:numPr>
        <w:tabs>
          <w:tab w:pos="583" w:val="left" w:leader="none"/>
        </w:tabs>
        <w:spacing w:line="292" w:lineRule="auto" w:before="2" w:after="0"/>
        <w:ind w:left="316" w:right="299" w:firstLine="0"/>
        <w:jc w:val="both"/>
        <w:rPr>
          <w:i/>
          <w:sz w:val="17"/>
        </w:rPr>
      </w:pPr>
      <w:r>
        <w:rPr>
          <w:w w:val="105"/>
          <w:sz w:val="17"/>
        </w:rPr>
        <w:t>Os</w:t>
      </w:r>
      <w:r>
        <w:rPr>
          <w:spacing w:val="-4"/>
          <w:w w:val="105"/>
          <w:sz w:val="17"/>
        </w:rPr>
        <w:t> </w:t>
      </w:r>
      <w:r>
        <w:rPr>
          <w:w w:val="105"/>
          <w:sz w:val="17"/>
        </w:rPr>
        <w:t>pagamentos</w:t>
      </w:r>
      <w:r>
        <w:rPr>
          <w:spacing w:val="-4"/>
          <w:w w:val="105"/>
          <w:sz w:val="17"/>
        </w:rPr>
        <w:t> </w:t>
      </w:r>
      <w:r>
        <w:rPr>
          <w:w w:val="105"/>
          <w:sz w:val="17"/>
        </w:rPr>
        <w:t>eventualmente</w:t>
      </w:r>
      <w:r>
        <w:rPr>
          <w:spacing w:val="-4"/>
          <w:w w:val="105"/>
          <w:sz w:val="17"/>
        </w:rPr>
        <w:t> </w:t>
      </w:r>
      <w:r>
        <w:rPr>
          <w:w w:val="105"/>
          <w:sz w:val="17"/>
        </w:rPr>
        <w:t>realizados</w:t>
      </w:r>
      <w:r>
        <w:rPr>
          <w:spacing w:val="-4"/>
          <w:w w:val="105"/>
          <w:sz w:val="17"/>
        </w:rPr>
        <w:t> </w:t>
      </w:r>
      <w:r>
        <w:rPr>
          <w:w w:val="105"/>
          <w:sz w:val="17"/>
        </w:rPr>
        <w:t>com</w:t>
      </w:r>
      <w:r>
        <w:rPr>
          <w:spacing w:val="-4"/>
          <w:w w:val="105"/>
          <w:sz w:val="17"/>
        </w:rPr>
        <w:t> </w:t>
      </w:r>
      <w:r>
        <w:rPr>
          <w:w w:val="105"/>
          <w:sz w:val="17"/>
        </w:rPr>
        <w:t>atraso,</w:t>
      </w:r>
      <w:r>
        <w:rPr>
          <w:spacing w:val="-4"/>
          <w:w w:val="105"/>
          <w:sz w:val="17"/>
        </w:rPr>
        <w:t> </w:t>
      </w:r>
      <w:r>
        <w:rPr>
          <w:w w:val="105"/>
          <w:sz w:val="17"/>
        </w:rPr>
        <w:t>desde</w:t>
      </w:r>
      <w:r>
        <w:rPr>
          <w:spacing w:val="-4"/>
          <w:w w:val="105"/>
          <w:sz w:val="17"/>
        </w:rPr>
        <w:t> </w:t>
      </w:r>
      <w:r>
        <w:rPr>
          <w:w w:val="105"/>
          <w:sz w:val="17"/>
        </w:rPr>
        <w:t>que</w:t>
      </w:r>
      <w:r>
        <w:rPr>
          <w:spacing w:val="-4"/>
          <w:w w:val="105"/>
          <w:sz w:val="17"/>
        </w:rPr>
        <w:t> </w:t>
      </w:r>
      <w:r>
        <w:rPr>
          <w:w w:val="105"/>
          <w:sz w:val="17"/>
        </w:rPr>
        <w:t>não</w:t>
      </w:r>
      <w:r>
        <w:rPr>
          <w:spacing w:val="-4"/>
          <w:w w:val="105"/>
          <w:sz w:val="17"/>
        </w:rPr>
        <w:t> </w:t>
      </w:r>
      <w:r>
        <w:rPr>
          <w:w w:val="105"/>
          <w:sz w:val="17"/>
        </w:rPr>
        <w:t>decorram</w:t>
      </w:r>
      <w:r>
        <w:rPr>
          <w:spacing w:val="-4"/>
          <w:w w:val="105"/>
          <w:sz w:val="17"/>
        </w:rPr>
        <w:t> </w:t>
      </w:r>
      <w:r>
        <w:rPr>
          <w:w w:val="105"/>
          <w:sz w:val="17"/>
        </w:rPr>
        <w:t>de</w:t>
      </w:r>
      <w:r>
        <w:rPr>
          <w:spacing w:val="-4"/>
          <w:w w:val="105"/>
          <w:sz w:val="17"/>
        </w:rPr>
        <w:t> </w:t>
      </w:r>
      <w:r>
        <w:rPr>
          <w:w w:val="105"/>
          <w:sz w:val="17"/>
        </w:rPr>
        <w:t>ato</w:t>
      </w:r>
      <w:r>
        <w:rPr>
          <w:spacing w:val="-4"/>
          <w:w w:val="105"/>
          <w:sz w:val="17"/>
        </w:rPr>
        <w:t> </w:t>
      </w:r>
      <w:r>
        <w:rPr>
          <w:w w:val="105"/>
          <w:sz w:val="17"/>
        </w:rPr>
        <w:t>ou</w:t>
      </w:r>
      <w:r>
        <w:rPr>
          <w:spacing w:val="-4"/>
          <w:w w:val="105"/>
          <w:sz w:val="17"/>
        </w:rPr>
        <w:t> </w:t>
      </w:r>
      <w:r>
        <w:rPr>
          <w:w w:val="105"/>
          <w:sz w:val="17"/>
        </w:rPr>
        <w:t>fato</w:t>
      </w:r>
      <w:r>
        <w:rPr>
          <w:spacing w:val="-4"/>
          <w:w w:val="105"/>
          <w:sz w:val="17"/>
        </w:rPr>
        <w:t> </w:t>
      </w:r>
      <w:r>
        <w:rPr>
          <w:w w:val="105"/>
          <w:sz w:val="17"/>
        </w:rPr>
        <w:t>atribuível</w:t>
      </w:r>
      <w:r>
        <w:rPr>
          <w:spacing w:val="-4"/>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sofrerão</w:t>
      </w:r>
      <w:r>
        <w:rPr>
          <w:spacing w:val="-4"/>
          <w:w w:val="105"/>
          <w:sz w:val="17"/>
        </w:rPr>
        <w:t> </w:t>
      </w:r>
      <w:r>
        <w:rPr>
          <w:w w:val="105"/>
          <w:sz w:val="17"/>
        </w:rPr>
        <w:t>a</w:t>
      </w:r>
      <w:r>
        <w:rPr>
          <w:spacing w:val="-4"/>
          <w:w w:val="105"/>
          <w:sz w:val="17"/>
        </w:rPr>
        <w:t> </w:t>
      </w:r>
      <w:r>
        <w:rPr>
          <w:w w:val="105"/>
          <w:sz w:val="17"/>
        </w:rPr>
        <w:t>incidência</w:t>
      </w:r>
      <w:r>
        <w:rPr>
          <w:spacing w:val="-4"/>
          <w:w w:val="105"/>
          <w:sz w:val="17"/>
        </w:rPr>
        <w:t> </w:t>
      </w:r>
      <w:r>
        <w:rPr>
          <w:w w:val="105"/>
          <w:sz w:val="17"/>
        </w:rPr>
        <w:t>de</w:t>
      </w:r>
      <w:r>
        <w:rPr>
          <w:spacing w:val="-4"/>
          <w:w w:val="105"/>
          <w:sz w:val="17"/>
        </w:rPr>
        <w:t> </w:t>
      </w:r>
      <w:r>
        <w:rPr>
          <w:w w:val="105"/>
          <w:sz w:val="17"/>
        </w:rPr>
        <w:t>atualização</w:t>
      </w:r>
      <w:r>
        <w:rPr>
          <w:spacing w:val="-4"/>
          <w:w w:val="105"/>
          <w:sz w:val="17"/>
        </w:rPr>
        <w:t> </w:t>
      </w:r>
      <w:r>
        <w:rPr>
          <w:w w:val="105"/>
          <w:sz w:val="17"/>
        </w:rPr>
        <w:t>monetária</w:t>
      </w:r>
      <w:r>
        <w:rPr>
          <w:spacing w:val="-4"/>
          <w:w w:val="105"/>
          <w:sz w:val="17"/>
        </w:rPr>
        <w:t> </w:t>
      </w:r>
      <w:r>
        <w:rPr>
          <w:w w:val="105"/>
          <w:sz w:val="17"/>
        </w:rPr>
        <w:t>e</w:t>
      </w:r>
      <w:r>
        <w:rPr>
          <w:spacing w:val="-4"/>
          <w:w w:val="105"/>
          <w:sz w:val="17"/>
        </w:rPr>
        <w:t> </w:t>
      </w:r>
      <w:r>
        <w:rPr>
          <w:w w:val="105"/>
          <w:sz w:val="17"/>
        </w:rPr>
        <w:t>juros</w:t>
      </w:r>
      <w:r>
        <w:rPr>
          <w:spacing w:val="-4"/>
          <w:w w:val="105"/>
          <w:sz w:val="17"/>
        </w:rPr>
        <w:t> </w:t>
      </w:r>
      <w:r>
        <w:rPr>
          <w:w w:val="105"/>
          <w:sz w:val="17"/>
        </w:rPr>
        <w:t>de</w:t>
      </w:r>
      <w:r>
        <w:rPr>
          <w:spacing w:val="-4"/>
          <w:w w:val="105"/>
          <w:sz w:val="17"/>
        </w:rPr>
        <w:t> </w:t>
      </w:r>
      <w:r>
        <w:rPr>
          <w:w w:val="105"/>
          <w:sz w:val="17"/>
        </w:rPr>
        <w:t>mora</w:t>
      </w:r>
      <w:r>
        <w:rPr>
          <w:spacing w:val="-4"/>
          <w:w w:val="105"/>
          <w:sz w:val="17"/>
        </w:rPr>
        <w:t> </w:t>
      </w:r>
      <w:r>
        <w:rPr>
          <w:w w:val="105"/>
          <w:sz w:val="17"/>
        </w:rPr>
        <w:t>pelo</w:t>
      </w:r>
      <w:r>
        <w:rPr>
          <w:spacing w:val="-4"/>
          <w:w w:val="105"/>
          <w:sz w:val="17"/>
        </w:rPr>
        <w:t> </w:t>
      </w:r>
      <w:r>
        <w:rPr>
          <w:b/>
          <w:w w:val="105"/>
          <w:sz w:val="17"/>
        </w:rPr>
        <w:t>IPCA</w:t>
      </w:r>
      <w:r>
        <w:rPr>
          <w:w w:val="105"/>
          <w:sz w:val="17"/>
        </w:rPr>
        <w:t>, calculado </w:t>
      </w:r>
      <w:r>
        <w:rPr>
          <w:i/>
          <w:w w:val="105"/>
          <w:sz w:val="17"/>
        </w:rPr>
        <w:t>pro rata die</w:t>
      </w:r>
      <w:r>
        <w:rPr>
          <w:w w:val="105"/>
          <w:sz w:val="17"/>
        </w:rPr>
        <w:t>, e aqueles pagos em prazo inferior ao estabelecido no instrumento convocatório serão feitos mediante desconto de 0,5% (um meio por cento) ao mês, calculado </w:t>
      </w:r>
      <w:r>
        <w:rPr>
          <w:i/>
          <w:w w:val="105"/>
          <w:sz w:val="17"/>
        </w:rPr>
        <w:t>pro rata die.</w:t>
      </w:r>
    </w:p>
    <w:p>
      <w:pPr>
        <w:pStyle w:val="ListParagraph"/>
        <w:numPr>
          <w:ilvl w:val="1"/>
          <w:numId w:val="47"/>
        </w:numPr>
        <w:tabs>
          <w:tab w:pos="594" w:val="left" w:leader="none"/>
        </w:tabs>
        <w:spacing w:line="292" w:lineRule="auto" w:before="1" w:after="0"/>
        <w:ind w:left="316" w:right="299" w:firstLine="0"/>
        <w:jc w:val="both"/>
        <w:rPr>
          <w:sz w:val="17"/>
        </w:rPr>
      </w:pPr>
      <w:r>
        <w:rPr>
          <w:w w:val="105"/>
          <w:sz w:val="17"/>
        </w:rPr>
        <w:t>O </w:t>
      </w:r>
      <w:r>
        <w:rPr>
          <w:b/>
          <w:w w:val="105"/>
          <w:sz w:val="17"/>
        </w:rPr>
        <w:t>CONTRATADO </w:t>
      </w:r>
      <w:r>
        <w:rPr>
          <w:w w:val="105"/>
          <w:sz w:val="17"/>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w w:val="105"/>
          <w:sz w:val="17"/>
        </w:rPr>
        <w:t>a, b, c, d </w:t>
      </w:r>
      <w:r>
        <w:rPr>
          <w:w w:val="105"/>
          <w:sz w:val="17"/>
        </w:rPr>
        <w:t>e </w:t>
      </w:r>
      <w:r>
        <w:rPr>
          <w:i/>
          <w:w w:val="105"/>
          <w:sz w:val="17"/>
        </w:rPr>
        <w:t>e, </w:t>
      </w:r>
      <w:r>
        <w:rPr>
          <w:w w:val="105"/>
          <w:sz w:val="17"/>
        </w:rPr>
        <w:t>do §1º, do art. 2º da Resolução SEFAZ nº 971/2016.</w:t>
      </w:r>
    </w:p>
    <w:p>
      <w:pPr>
        <w:pStyle w:val="BodyText"/>
        <w:spacing w:before="44"/>
        <w:ind w:left="0"/>
      </w:pPr>
    </w:p>
    <w:p>
      <w:pPr>
        <w:pStyle w:val="Heading2"/>
        <w:spacing w:before="1"/>
      </w:pPr>
      <w:r>
        <w:rPr/>
        <w:t>CLÁUSULA</w:t>
      </w:r>
      <w:r>
        <w:rPr>
          <w:spacing w:val="11"/>
        </w:rPr>
        <w:t> </w:t>
      </w:r>
      <w:r>
        <w:rPr/>
        <w:t>SÉTIMA</w:t>
      </w:r>
      <w:r>
        <w:rPr>
          <w:spacing w:val="12"/>
        </w:rPr>
        <w:t> </w:t>
      </w:r>
      <w:r>
        <w:rPr/>
        <w:t>–</w:t>
      </w:r>
      <w:r>
        <w:rPr>
          <w:spacing w:val="27"/>
        </w:rPr>
        <w:t> </w:t>
      </w:r>
      <w:r>
        <w:rPr>
          <w:spacing w:val="-2"/>
        </w:rPr>
        <w:t>REAJUSTE</w:t>
      </w:r>
    </w:p>
    <w:p>
      <w:pPr>
        <w:pStyle w:val="ListParagraph"/>
        <w:numPr>
          <w:ilvl w:val="1"/>
          <w:numId w:val="49"/>
        </w:numPr>
        <w:tabs>
          <w:tab w:pos="580" w:val="left" w:leader="none"/>
        </w:tabs>
        <w:spacing w:line="240" w:lineRule="auto" w:before="43" w:after="0"/>
        <w:ind w:left="580" w:right="0" w:hanging="264"/>
        <w:jc w:val="left"/>
        <w:rPr>
          <w:sz w:val="17"/>
        </w:rPr>
      </w:pPr>
      <w:r>
        <w:rPr>
          <w:w w:val="105"/>
          <w:sz w:val="17"/>
        </w:rPr>
        <w:t>Os</w:t>
      </w:r>
      <w:r>
        <w:rPr>
          <w:spacing w:val="-6"/>
          <w:w w:val="105"/>
          <w:sz w:val="17"/>
        </w:rPr>
        <w:t> </w:t>
      </w:r>
      <w:r>
        <w:rPr>
          <w:w w:val="105"/>
          <w:sz w:val="17"/>
        </w:rPr>
        <w:t>preços</w:t>
      </w:r>
      <w:r>
        <w:rPr>
          <w:spacing w:val="-5"/>
          <w:w w:val="105"/>
          <w:sz w:val="17"/>
        </w:rPr>
        <w:t> </w:t>
      </w:r>
      <w:r>
        <w:rPr>
          <w:w w:val="105"/>
          <w:sz w:val="17"/>
        </w:rPr>
        <w:t>contratados</w:t>
      </w:r>
      <w:r>
        <w:rPr>
          <w:spacing w:val="-5"/>
          <w:w w:val="105"/>
          <w:sz w:val="17"/>
        </w:rPr>
        <w:t> </w:t>
      </w:r>
      <w:r>
        <w:rPr>
          <w:w w:val="105"/>
          <w:sz w:val="17"/>
        </w:rPr>
        <w:t>serão</w:t>
      </w:r>
      <w:r>
        <w:rPr>
          <w:spacing w:val="-5"/>
          <w:w w:val="105"/>
          <w:sz w:val="17"/>
        </w:rPr>
        <w:t> </w:t>
      </w:r>
      <w:r>
        <w:rPr>
          <w:w w:val="105"/>
          <w:sz w:val="17"/>
        </w:rPr>
        <w:t>reajustados,</w:t>
      </w:r>
      <w:r>
        <w:rPr>
          <w:spacing w:val="-5"/>
          <w:w w:val="105"/>
          <w:sz w:val="17"/>
        </w:rPr>
        <w:t> </w:t>
      </w:r>
      <w:r>
        <w:rPr>
          <w:w w:val="105"/>
          <w:sz w:val="17"/>
        </w:rPr>
        <w:t>após</w:t>
      </w:r>
      <w:r>
        <w:rPr>
          <w:spacing w:val="-5"/>
          <w:w w:val="105"/>
          <w:sz w:val="17"/>
        </w:rPr>
        <w:t> </w:t>
      </w:r>
      <w:r>
        <w:rPr>
          <w:w w:val="105"/>
          <w:sz w:val="17"/>
        </w:rPr>
        <w:t>o</w:t>
      </w:r>
      <w:r>
        <w:rPr>
          <w:spacing w:val="-6"/>
          <w:w w:val="105"/>
          <w:sz w:val="17"/>
        </w:rPr>
        <w:t> </w:t>
      </w:r>
      <w:r>
        <w:rPr>
          <w:w w:val="105"/>
          <w:sz w:val="17"/>
        </w:rPr>
        <w:t>interregno</w:t>
      </w:r>
      <w:r>
        <w:rPr>
          <w:spacing w:val="-5"/>
          <w:w w:val="105"/>
          <w:sz w:val="17"/>
        </w:rPr>
        <w:t> </w:t>
      </w:r>
      <w:r>
        <w:rPr>
          <w:w w:val="105"/>
          <w:sz w:val="17"/>
        </w:rPr>
        <w:t>de</w:t>
      </w:r>
      <w:r>
        <w:rPr>
          <w:spacing w:val="-5"/>
          <w:w w:val="105"/>
          <w:sz w:val="17"/>
        </w:rPr>
        <w:t> </w:t>
      </w:r>
      <w:r>
        <w:rPr>
          <w:w w:val="105"/>
          <w:sz w:val="17"/>
        </w:rPr>
        <w:t>1</w:t>
      </w:r>
      <w:r>
        <w:rPr>
          <w:spacing w:val="-5"/>
          <w:w w:val="105"/>
          <w:sz w:val="17"/>
        </w:rPr>
        <w:t> </w:t>
      </w:r>
      <w:r>
        <w:rPr>
          <w:w w:val="105"/>
          <w:sz w:val="17"/>
        </w:rPr>
        <w:t>(um)</w:t>
      </w:r>
      <w:r>
        <w:rPr>
          <w:spacing w:val="-5"/>
          <w:w w:val="105"/>
          <w:sz w:val="17"/>
        </w:rPr>
        <w:t> </w:t>
      </w:r>
      <w:r>
        <w:rPr>
          <w:w w:val="105"/>
          <w:sz w:val="17"/>
        </w:rPr>
        <w:t>ano,</w:t>
      </w:r>
      <w:r>
        <w:rPr>
          <w:spacing w:val="-5"/>
          <w:w w:val="105"/>
          <w:sz w:val="17"/>
        </w:rPr>
        <w:t> </w:t>
      </w:r>
      <w:r>
        <w:rPr>
          <w:w w:val="105"/>
          <w:sz w:val="17"/>
        </w:rPr>
        <w:t>mediante</w:t>
      </w:r>
      <w:r>
        <w:rPr>
          <w:spacing w:val="-6"/>
          <w:w w:val="105"/>
          <w:sz w:val="17"/>
        </w:rPr>
        <w:t> </w:t>
      </w:r>
      <w:r>
        <w:rPr>
          <w:w w:val="105"/>
          <w:sz w:val="17"/>
        </w:rPr>
        <w:t>solicitação</w:t>
      </w:r>
      <w:r>
        <w:rPr>
          <w:spacing w:val="-5"/>
          <w:w w:val="105"/>
          <w:sz w:val="17"/>
        </w:rPr>
        <w:t> </w:t>
      </w:r>
      <w:r>
        <w:rPr>
          <w:w w:val="105"/>
          <w:sz w:val="17"/>
        </w:rPr>
        <w:t>do</w:t>
      </w:r>
      <w:r>
        <w:rPr>
          <w:spacing w:val="-5"/>
          <w:w w:val="105"/>
          <w:sz w:val="17"/>
        </w:rPr>
        <w:t> </w:t>
      </w:r>
      <w:r>
        <w:rPr>
          <w:b/>
          <w:spacing w:val="-2"/>
          <w:w w:val="105"/>
          <w:sz w:val="17"/>
        </w:rPr>
        <w:t>CONTRATADO</w:t>
      </w:r>
      <w:r>
        <w:rPr>
          <w:spacing w:val="-2"/>
          <w:w w:val="105"/>
          <w:sz w:val="17"/>
        </w:rPr>
        <w:t>.</w:t>
      </w:r>
    </w:p>
    <w:p>
      <w:pPr>
        <w:pStyle w:val="ListParagraph"/>
        <w:numPr>
          <w:ilvl w:val="1"/>
          <w:numId w:val="49"/>
        </w:numPr>
        <w:tabs>
          <w:tab w:pos="580" w:val="left" w:leader="none"/>
        </w:tabs>
        <w:spacing w:line="240" w:lineRule="auto" w:before="44" w:after="0"/>
        <w:ind w:left="580" w:right="0" w:hanging="264"/>
        <w:jc w:val="left"/>
        <w:rPr>
          <w:sz w:val="17"/>
        </w:rPr>
      </w:pPr>
      <w:r>
        <w:rPr>
          <w:w w:val="105"/>
          <w:sz w:val="17"/>
        </w:rPr>
        <w:t>O</w:t>
      </w:r>
      <w:r>
        <w:rPr>
          <w:spacing w:val="-5"/>
          <w:w w:val="105"/>
          <w:sz w:val="17"/>
        </w:rPr>
        <w:t> </w:t>
      </w:r>
      <w:r>
        <w:rPr>
          <w:w w:val="105"/>
          <w:sz w:val="17"/>
        </w:rPr>
        <w:t>interregno</w:t>
      </w:r>
      <w:r>
        <w:rPr>
          <w:spacing w:val="-5"/>
          <w:w w:val="105"/>
          <w:sz w:val="17"/>
        </w:rPr>
        <w:t> </w:t>
      </w:r>
      <w:r>
        <w:rPr>
          <w:w w:val="105"/>
          <w:sz w:val="17"/>
        </w:rPr>
        <w:t>mínimo</w:t>
      </w:r>
      <w:r>
        <w:rPr>
          <w:spacing w:val="-4"/>
          <w:w w:val="105"/>
          <w:sz w:val="17"/>
        </w:rPr>
        <w:t> </w:t>
      </w:r>
      <w:r>
        <w:rPr>
          <w:w w:val="105"/>
          <w:sz w:val="17"/>
        </w:rPr>
        <w:t>de</w:t>
      </w:r>
      <w:r>
        <w:rPr>
          <w:spacing w:val="-5"/>
          <w:w w:val="105"/>
          <w:sz w:val="17"/>
        </w:rPr>
        <w:t> </w:t>
      </w:r>
      <w:r>
        <w:rPr>
          <w:w w:val="105"/>
          <w:sz w:val="17"/>
        </w:rPr>
        <w:t>1</w:t>
      </w:r>
      <w:r>
        <w:rPr>
          <w:spacing w:val="-4"/>
          <w:w w:val="105"/>
          <w:sz w:val="17"/>
        </w:rPr>
        <w:t> </w:t>
      </w:r>
      <w:r>
        <w:rPr>
          <w:w w:val="105"/>
          <w:sz w:val="17"/>
        </w:rPr>
        <w:t>(um)</w:t>
      </w:r>
      <w:r>
        <w:rPr>
          <w:spacing w:val="-5"/>
          <w:w w:val="105"/>
          <w:sz w:val="17"/>
        </w:rPr>
        <w:t> </w:t>
      </w:r>
      <w:r>
        <w:rPr>
          <w:w w:val="105"/>
          <w:sz w:val="17"/>
        </w:rPr>
        <w:t>ano</w:t>
      </w:r>
      <w:r>
        <w:rPr>
          <w:spacing w:val="-4"/>
          <w:w w:val="105"/>
          <w:sz w:val="17"/>
        </w:rPr>
        <w:t> </w:t>
      </w:r>
      <w:r>
        <w:rPr>
          <w:w w:val="105"/>
          <w:sz w:val="17"/>
        </w:rPr>
        <w:t>para</w:t>
      </w:r>
      <w:r>
        <w:rPr>
          <w:spacing w:val="-5"/>
          <w:w w:val="105"/>
          <w:sz w:val="17"/>
        </w:rPr>
        <w:t> </w:t>
      </w:r>
      <w:r>
        <w:rPr>
          <w:w w:val="105"/>
          <w:sz w:val="17"/>
        </w:rPr>
        <w:t>o</w:t>
      </w:r>
      <w:r>
        <w:rPr>
          <w:spacing w:val="-4"/>
          <w:w w:val="105"/>
          <w:sz w:val="17"/>
        </w:rPr>
        <w:t> </w:t>
      </w:r>
      <w:r>
        <w:rPr>
          <w:w w:val="105"/>
          <w:sz w:val="17"/>
        </w:rPr>
        <w:t>primeiro</w:t>
      </w:r>
      <w:r>
        <w:rPr>
          <w:spacing w:val="-5"/>
          <w:w w:val="105"/>
          <w:sz w:val="17"/>
        </w:rPr>
        <w:t> </w:t>
      </w:r>
      <w:r>
        <w:rPr>
          <w:w w:val="105"/>
          <w:sz w:val="17"/>
        </w:rPr>
        <w:t>reajuste</w:t>
      </w:r>
      <w:r>
        <w:rPr>
          <w:spacing w:val="-4"/>
          <w:w w:val="105"/>
          <w:sz w:val="17"/>
        </w:rPr>
        <w:t> </w:t>
      </w:r>
      <w:r>
        <w:rPr>
          <w:w w:val="105"/>
          <w:sz w:val="17"/>
        </w:rPr>
        <w:t>será</w:t>
      </w:r>
      <w:r>
        <w:rPr>
          <w:spacing w:val="-5"/>
          <w:w w:val="105"/>
          <w:sz w:val="17"/>
        </w:rPr>
        <w:t> </w:t>
      </w:r>
      <w:r>
        <w:rPr>
          <w:w w:val="105"/>
          <w:sz w:val="17"/>
        </w:rPr>
        <w:t>contado</w:t>
      </w:r>
      <w:r>
        <w:rPr>
          <w:spacing w:val="-5"/>
          <w:w w:val="105"/>
          <w:sz w:val="17"/>
        </w:rPr>
        <w:t> </w:t>
      </w:r>
      <w:r>
        <w:rPr>
          <w:w w:val="105"/>
          <w:sz w:val="17"/>
        </w:rPr>
        <w:t>da</w:t>
      </w:r>
      <w:r>
        <w:rPr>
          <w:spacing w:val="-4"/>
          <w:w w:val="105"/>
          <w:sz w:val="17"/>
        </w:rPr>
        <w:t> </w:t>
      </w:r>
      <w:r>
        <w:rPr>
          <w:w w:val="105"/>
          <w:sz w:val="17"/>
        </w:rPr>
        <w:t>data</w:t>
      </w:r>
      <w:r>
        <w:rPr>
          <w:spacing w:val="-5"/>
          <w:w w:val="105"/>
          <w:sz w:val="17"/>
        </w:rPr>
        <w:t> </w:t>
      </w:r>
      <w:r>
        <w:rPr>
          <w:w w:val="105"/>
          <w:sz w:val="17"/>
        </w:rPr>
        <w:t>do</w:t>
      </w:r>
      <w:r>
        <w:rPr>
          <w:spacing w:val="-4"/>
          <w:w w:val="105"/>
          <w:sz w:val="17"/>
        </w:rPr>
        <w:t> </w:t>
      </w:r>
      <w:r>
        <w:rPr>
          <w:w w:val="105"/>
          <w:sz w:val="17"/>
        </w:rPr>
        <w:t>orçamento</w:t>
      </w:r>
      <w:r>
        <w:rPr>
          <w:spacing w:val="-5"/>
          <w:w w:val="105"/>
          <w:sz w:val="17"/>
        </w:rPr>
        <w:t> </w:t>
      </w:r>
      <w:r>
        <w:rPr>
          <w:spacing w:val="-2"/>
          <w:w w:val="105"/>
          <w:sz w:val="17"/>
        </w:rPr>
        <w:t>estimado.</w:t>
      </w:r>
    </w:p>
    <w:p>
      <w:pPr>
        <w:pStyle w:val="ListParagraph"/>
        <w:numPr>
          <w:ilvl w:val="1"/>
          <w:numId w:val="49"/>
        </w:numPr>
        <w:tabs>
          <w:tab w:pos="580" w:val="left" w:leader="none"/>
        </w:tabs>
        <w:spacing w:line="240" w:lineRule="auto" w:before="43" w:after="0"/>
        <w:ind w:left="580" w:right="0" w:hanging="264"/>
        <w:jc w:val="left"/>
        <w:rPr>
          <w:sz w:val="17"/>
        </w:rPr>
      </w:pPr>
      <w:r>
        <w:rPr>
          <w:w w:val="105"/>
          <w:sz w:val="17"/>
        </w:rPr>
        <w:t>Nos</w:t>
      </w:r>
      <w:r>
        <w:rPr>
          <w:spacing w:val="-5"/>
          <w:w w:val="105"/>
          <w:sz w:val="17"/>
        </w:rPr>
        <w:t> </w:t>
      </w:r>
      <w:r>
        <w:rPr>
          <w:w w:val="105"/>
          <w:sz w:val="17"/>
        </w:rPr>
        <w:t>reajustes</w:t>
      </w:r>
      <w:r>
        <w:rPr>
          <w:spacing w:val="-5"/>
          <w:w w:val="105"/>
          <w:sz w:val="17"/>
        </w:rPr>
        <w:t> </w:t>
      </w:r>
      <w:r>
        <w:rPr>
          <w:w w:val="105"/>
          <w:sz w:val="17"/>
        </w:rPr>
        <w:t>subsequentes</w:t>
      </w:r>
      <w:r>
        <w:rPr>
          <w:spacing w:val="-4"/>
          <w:w w:val="105"/>
          <w:sz w:val="17"/>
        </w:rPr>
        <w:t> </w:t>
      </w:r>
      <w:r>
        <w:rPr>
          <w:w w:val="105"/>
          <w:sz w:val="17"/>
        </w:rPr>
        <w:t>ao</w:t>
      </w:r>
      <w:r>
        <w:rPr>
          <w:spacing w:val="-5"/>
          <w:w w:val="105"/>
          <w:sz w:val="17"/>
        </w:rPr>
        <w:t> </w:t>
      </w:r>
      <w:r>
        <w:rPr>
          <w:w w:val="105"/>
          <w:sz w:val="17"/>
        </w:rPr>
        <w:t>primeiro,</w:t>
      </w:r>
      <w:r>
        <w:rPr>
          <w:spacing w:val="-4"/>
          <w:w w:val="105"/>
          <w:sz w:val="17"/>
        </w:rPr>
        <w:t> </w:t>
      </w:r>
      <w:r>
        <w:rPr>
          <w:w w:val="105"/>
          <w:sz w:val="17"/>
        </w:rPr>
        <w:t>o</w:t>
      </w:r>
      <w:r>
        <w:rPr>
          <w:spacing w:val="-5"/>
          <w:w w:val="105"/>
          <w:sz w:val="17"/>
        </w:rPr>
        <w:t> </w:t>
      </w:r>
      <w:r>
        <w:rPr>
          <w:w w:val="105"/>
          <w:sz w:val="17"/>
        </w:rPr>
        <w:t>interregno</w:t>
      </w:r>
      <w:r>
        <w:rPr>
          <w:spacing w:val="-4"/>
          <w:w w:val="105"/>
          <w:sz w:val="17"/>
        </w:rPr>
        <w:t> </w:t>
      </w:r>
      <w:r>
        <w:rPr>
          <w:w w:val="105"/>
          <w:sz w:val="17"/>
        </w:rPr>
        <w:t>mínimo</w:t>
      </w:r>
      <w:r>
        <w:rPr>
          <w:spacing w:val="-5"/>
          <w:w w:val="105"/>
          <w:sz w:val="17"/>
        </w:rPr>
        <w:t> </w:t>
      </w:r>
      <w:r>
        <w:rPr>
          <w:w w:val="105"/>
          <w:sz w:val="17"/>
        </w:rPr>
        <w:t>de</w:t>
      </w:r>
      <w:r>
        <w:rPr>
          <w:spacing w:val="-4"/>
          <w:w w:val="105"/>
          <w:sz w:val="17"/>
        </w:rPr>
        <w:t> </w:t>
      </w:r>
      <w:r>
        <w:rPr>
          <w:w w:val="105"/>
          <w:sz w:val="17"/>
        </w:rPr>
        <w:t>1</w:t>
      </w:r>
      <w:r>
        <w:rPr>
          <w:spacing w:val="-5"/>
          <w:w w:val="105"/>
          <w:sz w:val="17"/>
        </w:rPr>
        <w:t> </w:t>
      </w:r>
      <w:r>
        <w:rPr>
          <w:w w:val="105"/>
          <w:sz w:val="17"/>
        </w:rPr>
        <w:t>(um)</w:t>
      </w:r>
      <w:r>
        <w:rPr>
          <w:spacing w:val="-4"/>
          <w:w w:val="105"/>
          <w:sz w:val="17"/>
        </w:rPr>
        <w:t> </w:t>
      </w:r>
      <w:r>
        <w:rPr>
          <w:w w:val="105"/>
          <w:sz w:val="17"/>
        </w:rPr>
        <w:t>ano</w:t>
      </w:r>
      <w:r>
        <w:rPr>
          <w:spacing w:val="-5"/>
          <w:w w:val="105"/>
          <w:sz w:val="17"/>
        </w:rPr>
        <w:t> </w:t>
      </w:r>
      <w:r>
        <w:rPr>
          <w:w w:val="105"/>
          <w:sz w:val="17"/>
        </w:rPr>
        <w:t>será</w:t>
      </w:r>
      <w:r>
        <w:rPr>
          <w:spacing w:val="-4"/>
          <w:w w:val="105"/>
          <w:sz w:val="17"/>
        </w:rPr>
        <w:t> </w:t>
      </w:r>
      <w:r>
        <w:rPr>
          <w:w w:val="105"/>
          <w:sz w:val="17"/>
        </w:rPr>
        <w:t>contado</w:t>
      </w:r>
      <w:r>
        <w:rPr>
          <w:spacing w:val="-5"/>
          <w:w w:val="105"/>
          <w:sz w:val="17"/>
        </w:rPr>
        <w:t> </w:t>
      </w:r>
      <w:r>
        <w:rPr>
          <w:w w:val="105"/>
          <w:sz w:val="17"/>
        </w:rPr>
        <w:t>a</w:t>
      </w:r>
      <w:r>
        <w:rPr>
          <w:spacing w:val="-5"/>
          <w:w w:val="105"/>
          <w:sz w:val="17"/>
        </w:rPr>
        <w:t> </w:t>
      </w:r>
      <w:r>
        <w:rPr>
          <w:w w:val="105"/>
          <w:sz w:val="17"/>
        </w:rPr>
        <w:t>partir</w:t>
      </w:r>
      <w:r>
        <w:rPr>
          <w:spacing w:val="-4"/>
          <w:w w:val="105"/>
          <w:sz w:val="17"/>
        </w:rPr>
        <w:t> </w:t>
      </w:r>
      <w:r>
        <w:rPr>
          <w:w w:val="105"/>
          <w:sz w:val="17"/>
        </w:rPr>
        <w:t>da</w:t>
      </w:r>
      <w:r>
        <w:rPr>
          <w:spacing w:val="-5"/>
          <w:w w:val="105"/>
          <w:sz w:val="17"/>
        </w:rPr>
        <w:t> </w:t>
      </w:r>
      <w:r>
        <w:rPr>
          <w:w w:val="105"/>
          <w:sz w:val="17"/>
        </w:rPr>
        <w:t>data</w:t>
      </w:r>
      <w:r>
        <w:rPr>
          <w:spacing w:val="-4"/>
          <w:w w:val="105"/>
          <w:sz w:val="17"/>
        </w:rPr>
        <w:t> </w:t>
      </w:r>
      <w:r>
        <w:rPr>
          <w:w w:val="105"/>
          <w:sz w:val="17"/>
        </w:rPr>
        <w:t>do</w:t>
      </w:r>
      <w:r>
        <w:rPr>
          <w:spacing w:val="-5"/>
          <w:w w:val="105"/>
          <w:sz w:val="17"/>
        </w:rPr>
        <w:t> </w:t>
      </w:r>
      <w:r>
        <w:rPr>
          <w:w w:val="105"/>
          <w:sz w:val="17"/>
        </w:rPr>
        <w:t>fato</w:t>
      </w:r>
      <w:r>
        <w:rPr>
          <w:spacing w:val="-4"/>
          <w:w w:val="105"/>
          <w:sz w:val="17"/>
        </w:rPr>
        <w:t> </w:t>
      </w:r>
      <w:r>
        <w:rPr>
          <w:w w:val="105"/>
          <w:sz w:val="17"/>
        </w:rPr>
        <w:t>gerador</w:t>
      </w:r>
      <w:r>
        <w:rPr>
          <w:spacing w:val="-5"/>
          <w:w w:val="105"/>
          <w:sz w:val="17"/>
        </w:rPr>
        <w:t> </w:t>
      </w:r>
      <w:r>
        <w:rPr>
          <w:w w:val="105"/>
          <w:sz w:val="17"/>
        </w:rPr>
        <w:t>que</w:t>
      </w:r>
      <w:r>
        <w:rPr>
          <w:spacing w:val="-4"/>
          <w:w w:val="105"/>
          <w:sz w:val="17"/>
        </w:rPr>
        <w:t> </w:t>
      </w:r>
      <w:r>
        <w:rPr>
          <w:w w:val="105"/>
          <w:sz w:val="17"/>
        </w:rPr>
        <w:t>deu</w:t>
      </w:r>
      <w:r>
        <w:rPr>
          <w:spacing w:val="-5"/>
          <w:w w:val="105"/>
          <w:sz w:val="17"/>
        </w:rPr>
        <w:t> </w:t>
      </w:r>
      <w:r>
        <w:rPr>
          <w:w w:val="105"/>
          <w:sz w:val="17"/>
        </w:rPr>
        <w:t>ensejo</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spacing w:val="-2"/>
          <w:w w:val="105"/>
          <w:sz w:val="17"/>
        </w:rPr>
        <w:t>reajuste.</w:t>
      </w:r>
    </w:p>
    <w:p>
      <w:pPr>
        <w:pStyle w:val="ListParagraph"/>
        <w:numPr>
          <w:ilvl w:val="1"/>
          <w:numId w:val="49"/>
        </w:numPr>
        <w:tabs>
          <w:tab w:pos="580" w:val="left" w:leader="none"/>
        </w:tabs>
        <w:spacing w:line="240" w:lineRule="auto" w:before="44" w:after="0"/>
        <w:ind w:left="580" w:right="0" w:hanging="264"/>
        <w:jc w:val="left"/>
        <w:rPr>
          <w:sz w:val="17"/>
        </w:rPr>
      </w:pPr>
      <w:r>
        <w:rPr>
          <w:spacing w:val="-2"/>
          <w:w w:val="105"/>
          <w:sz w:val="17"/>
        </w:rPr>
        <w:t>Os preços</w:t>
      </w:r>
      <w:r>
        <w:rPr>
          <w:spacing w:val="-1"/>
          <w:w w:val="105"/>
          <w:sz w:val="17"/>
        </w:rPr>
        <w:t> </w:t>
      </w:r>
      <w:r>
        <w:rPr>
          <w:spacing w:val="-2"/>
          <w:w w:val="105"/>
          <w:sz w:val="17"/>
        </w:rPr>
        <w:t>iniciais</w:t>
      </w:r>
      <w:r>
        <w:rPr>
          <w:spacing w:val="-1"/>
          <w:w w:val="105"/>
          <w:sz w:val="17"/>
        </w:rPr>
        <w:t> </w:t>
      </w:r>
      <w:r>
        <w:rPr>
          <w:spacing w:val="-2"/>
          <w:w w:val="105"/>
          <w:sz w:val="17"/>
        </w:rPr>
        <w:t>serão</w:t>
      </w:r>
      <w:r>
        <w:rPr>
          <w:spacing w:val="-1"/>
          <w:w w:val="105"/>
          <w:sz w:val="17"/>
        </w:rPr>
        <w:t> </w:t>
      </w:r>
      <w:r>
        <w:rPr>
          <w:spacing w:val="-2"/>
          <w:w w:val="105"/>
          <w:sz w:val="17"/>
        </w:rPr>
        <w:t>reajustados,</w:t>
      </w:r>
      <w:r>
        <w:rPr>
          <w:spacing w:val="-1"/>
          <w:w w:val="105"/>
          <w:sz w:val="17"/>
        </w:rPr>
        <w:t> </w:t>
      </w:r>
      <w:r>
        <w:rPr>
          <w:spacing w:val="-2"/>
          <w:w w:val="105"/>
          <w:sz w:val="17"/>
        </w:rPr>
        <w:t>mediante</w:t>
      </w:r>
      <w:r>
        <w:rPr>
          <w:spacing w:val="-1"/>
          <w:w w:val="105"/>
          <w:sz w:val="17"/>
        </w:rPr>
        <w:t> </w:t>
      </w:r>
      <w:r>
        <w:rPr>
          <w:spacing w:val="-2"/>
          <w:w w:val="105"/>
          <w:sz w:val="17"/>
        </w:rPr>
        <w:t>a</w:t>
      </w:r>
      <w:r>
        <w:rPr>
          <w:spacing w:val="-1"/>
          <w:w w:val="105"/>
          <w:sz w:val="17"/>
        </w:rPr>
        <w:t> </w:t>
      </w:r>
      <w:r>
        <w:rPr>
          <w:spacing w:val="-2"/>
          <w:w w:val="105"/>
          <w:sz w:val="17"/>
        </w:rPr>
        <w:t>aplicação, pelo</w:t>
      </w:r>
      <w:r>
        <w:rPr>
          <w:w w:val="105"/>
          <w:sz w:val="17"/>
        </w:rPr>
        <w:t> </w:t>
      </w:r>
      <w:r>
        <w:rPr>
          <w:b/>
          <w:spacing w:val="-2"/>
          <w:w w:val="105"/>
          <w:sz w:val="17"/>
        </w:rPr>
        <w:t>CONTRATANTE</w:t>
      </w:r>
      <w:r>
        <w:rPr>
          <w:spacing w:val="-2"/>
          <w:w w:val="105"/>
          <w:sz w:val="17"/>
        </w:rPr>
        <w:t>,</w:t>
      </w:r>
      <w:r>
        <w:rPr>
          <w:spacing w:val="-1"/>
          <w:w w:val="105"/>
          <w:sz w:val="17"/>
        </w:rPr>
        <w:t> </w:t>
      </w:r>
      <w:r>
        <w:rPr>
          <w:spacing w:val="-2"/>
          <w:w w:val="105"/>
          <w:sz w:val="17"/>
        </w:rPr>
        <w:t>do</w:t>
      </w:r>
      <w:r>
        <w:rPr>
          <w:spacing w:val="-1"/>
          <w:w w:val="105"/>
          <w:sz w:val="17"/>
        </w:rPr>
        <w:t> </w:t>
      </w:r>
      <w:r>
        <w:rPr>
          <w:spacing w:val="-2"/>
          <w:w w:val="105"/>
          <w:sz w:val="17"/>
        </w:rPr>
        <w:t>índice</w:t>
      </w:r>
      <w:r>
        <w:rPr>
          <w:spacing w:val="-1"/>
          <w:w w:val="105"/>
          <w:sz w:val="17"/>
        </w:rPr>
        <w:t> </w:t>
      </w:r>
      <w:r>
        <w:rPr>
          <w:spacing w:val="-2"/>
          <w:w w:val="105"/>
          <w:sz w:val="17"/>
        </w:rPr>
        <w:t>IPCA,</w:t>
      </w:r>
      <w:r>
        <w:rPr>
          <w:spacing w:val="-1"/>
          <w:w w:val="105"/>
          <w:sz w:val="17"/>
        </w:rPr>
        <w:t> </w:t>
      </w:r>
      <w:r>
        <w:rPr>
          <w:spacing w:val="-2"/>
          <w:w w:val="105"/>
          <w:sz w:val="17"/>
        </w:rPr>
        <w:t>exclusivamente</w:t>
      </w:r>
      <w:r>
        <w:rPr>
          <w:spacing w:val="-1"/>
          <w:w w:val="105"/>
          <w:sz w:val="17"/>
        </w:rPr>
        <w:t> </w:t>
      </w:r>
      <w:r>
        <w:rPr>
          <w:spacing w:val="-2"/>
          <w:w w:val="105"/>
          <w:sz w:val="17"/>
        </w:rPr>
        <w:t>para</w:t>
      </w:r>
      <w:r>
        <w:rPr>
          <w:spacing w:val="-1"/>
          <w:w w:val="105"/>
          <w:sz w:val="17"/>
        </w:rPr>
        <w:t> </w:t>
      </w:r>
      <w:r>
        <w:rPr>
          <w:spacing w:val="-2"/>
          <w:w w:val="105"/>
          <w:sz w:val="17"/>
        </w:rPr>
        <w:t>as</w:t>
      </w:r>
      <w:r>
        <w:rPr>
          <w:spacing w:val="-1"/>
          <w:w w:val="105"/>
          <w:sz w:val="17"/>
        </w:rPr>
        <w:t> </w:t>
      </w:r>
      <w:r>
        <w:rPr>
          <w:spacing w:val="-2"/>
          <w:w w:val="105"/>
          <w:sz w:val="17"/>
        </w:rPr>
        <w:t>obrigações</w:t>
      </w:r>
      <w:r>
        <w:rPr>
          <w:spacing w:val="1"/>
          <w:w w:val="105"/>
          <w:sz w:val="17"/>
        </w:rPr>
        <w:t> </w:t>
      </w:r>
      <w:r>
        <w:rPr>
          <w:spacing w:val="-2"/>
          <w:w w:val="105"/>
          <w:sz w:val="17"/>
        </w:rPr>
        <w:t>que</w:t>
      </w:r>
      <w:r>
        <w:rPr>
          <w:spacing w:val="1"/>
          <w:w w:val="105"/>
          <w:sz w:val="17"/>
        </w:rPr>
        <w:t> </w:t>
      </w:r>
      <w:r>
        <w:rPr>
          <w:spacing w:val="-2"/>
          <w:w w:val="105"/>
          <w:sz w:val="17"/>
        </w:rPr>
        <w:t>se</w:t>
      </w:r>
      <w:r>
        <w:rPr>
          <w:spacing w:val="1"/>
          <w:w w:val="105"/>
          <w:sz w:val="17"/>
        </w:rPr>
        <w:t> </w:t>
      </w:r>
      <w:r>
        <w:rPr>
          <w:spacing w:val="-2"/>
          <w:w w:val="105"/>
          <w:sz w:val="17"/>
        </w:rPr>
        <w:t>iniciem</w:t>
      </w:r>
      <w:r>
        <w:rPr>
          <w:spacing w:val="1"/>
          <w:w w:val="105"/>
          <w:sz w:val="17"/>
        </w:rPr>
        <w:t> </w:t>
      </w:r>
      <w:r>
        <w:rPr>
          <w:spacing w:val="-2"/>
          <w:w w:val="105"/>
          <w:sz w:val="17"/>
        </w:rPr>
        <w:t>após</w:t>
      </w:r>
      <w:r>
        <w:rPr>
          <w:spacing w:val="1"/>
          <w:w w:val="105"/>
          <w:sz w:val="17"/>
        </w:rPr>
        <w:t> </w:t>
      </w:r>
      <w:r>
        <w:rPr>
          <w:spacing w:val="-2"/>
          <w:w w:val="105"/>
          <w:sz w:val="17"/>
        </w:rPr>
        <w:t>a</w:t>
      </w:r>
      <w:r>
        <w:rPr>
          <w:spacing w:val="1"/>
          <w:w w:val="105"/>
          <w:sz w:val="17"/>
        </w:rPr>
        <w:t> </w:t>
      </w:r>
      <w:r>
        <w:rPr>
          <w:spacing w:val="-2"/>
          <w:w w:val="105"/>
          <w:sz w:val="17"/>
        </w:rPr>
        <w:t>anualidade.</w:t>
      </w:r>
    </w:p>
    <w:p>
      <w:pPr>
        <w:pStyle w:val="ListParagraph"/>
        <w:numPr>
          <w:ilvl w:val="1"/>
          <w:numId w:val="49"/>
        </w:numPr>
        <w:tabs>
          <w:tab w:pos="584" w:val="left" w:leader="none"/>
        </w:tabs>
        <w:spacing w:line="292" w:lineRule="auto" w:before="43" w:after="0"/>
        <w:ind w:left="316" w:right="299" w:firstLine="0"/>
        <w:jc w:val="left"/>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divulgação</w:t>
      </w:r>
      <w:r>
        <w:rPr>
          <w:spacing w:val="-5"/>
          <w:w w:val="105"/>
          <w:sz w:val="17"/>
        </w:rPr>
        <w:t> </w:t>
      </w:r>
      <w:r>
        <w:rPr>
          <w:w w:val="105"/>
          <w:sz w:val="17"/>
        </w:rPr>
        <w:t>do(s)</w:t>
      </w:r>
      <w:r>
        <w:rPr>
          <w:spacing w:val="-5"/>
          <w:w w:val="105"/>
          <w:sz w:val="17"/>
        </w:rPr>
        <w:t> </w:t>
      </w:r>
      <w:r>
        <w:rPr>
          <w:w w:val="105"/>
          <w:sz w:val="17"/>
        </w:rPr>
        <w:t>índice(s)</w:t>
      </w:r>
      <w:r>
        <w:rPr>
          <w:spacing w:val="-5"/>
          <w:w w:val="105"/>
          <w:sz w:val="17"/>
        </w:rPr>
        <w:t> </w:t>
      </w:r>
      <w:r>
        <w:rPr>
          <w:w w:val="105"/>
          <w:sz w:val="17"/>
        </w:rPr>
        <w:t>de</w:t>
      </w:r>
      <w:r>
        <w:rPr>
          <w:spacing w:val="-5"/>
          <w:w w:val="105"/>
          <w:sz w:val="17"/>
        </w:rPr>
        <w:t> </w:t>
      </w:r>
      <w:r>
        <w:rPr>
          <w:w w:val="105"/>
          <w:sz w:val="17"/>
        </w:rPr>
        <w:t>reajustamento,</w:t>
      </w:r>
      <w:r>
        <w:rPr>
          <w:spacing w:val="-5"/>
          <w:w w:val="105"/>
          <w:sz w:val="17"/>
        </w:rPr>
        <w:t> </w:t>
      </w:r>
      <w:r>
        <w:rPr>
          <w:w w:val="105"/>
          <w:sz w:val="17"/>
        </w:rPr>
        <w:t>o</w:t>
      </w:r>
      <w:r>
        <w:rPr>
          <w:spacing w:val="-5"/>
          <w:w w:val="105"/>
          <w:sz w:val="17"/>
        </w:rPr>
        <w:t> </w:t>
      </w:r>
      <w:r>
        <w:rPr>
          <w:b/>
          <w:w w:val="105"/>
          <w:sz w:val="17"/>
        </w:rPr>
        <w:t>CONTRATANTE</w:t>
      </w:r>
      <w:r>
        <w:rPr>
          <w:b/>
          <w:spacing w:val="-5"/>
          <w:w w:val="105"/>
          <w:sz w:val="17"/>
        </w:rPr>
        <w:t> </w:t>
      </w:r>
      <w:r>
        <w:rPr>
          <w:w w:val="105"/>
          <w:sz w:val="17"/>
        </w:rPr>
        <w:t>pagará</w:t>
      </w:r>
      <w:r>
        <w:rPr>
          <w:spacing w:val="-5"/>
          <w:w w:val="105"/>
          <w:sz w:val="17"/>
        </w:rPr>
        <w:t> </w:t>
      </w:r>
      <w:r>
        <w:rPr>
          <w:w w:val="105"/>
          <w:sz w:val="17"/>
        </w:rPr>
        <w:t>ao</w:t>
      </w:r>
      <w:r>
        <w:rPr>
          <w:spacing w:val="-5"/>
          <w:w w:val="105"/>
          <w:sz w:val="17"/>
        </w:rPr>
        <w:t> </w:t>
      </w:r>
      <w:r>
        <w:rPr>
          <w:b/>
          <w:w w:val="105"/>
          <w:sz w:val="17"/>
        </w:rPr>
        <w:t>CONTRATADO</w:t>
      </w:r>
      <w:r>
        <w:rPr>
          <w:b/>
          <w:spacing w:val="-5"/>
          <w:w w:val="105"/>
          <w:sz w:val="17"/>
        </w:rPr>
        <w:t> </w:t>
      </w:r>
      <w:r>
        <w:rPr>
          <w:w w:val="105"/>
          <w:sz w:val="17"/>
        </w:rPr>
        <w:t>a</w:t>
      </w:r>
      <w:r>
        <w:rPr>
          <w:spacing w:val="-5"/>
          <w:w w:val="105"/>
          <w:sz w:val="17"/>
        </w:rPr>
        <w:t> </w:t>
      </w:r>
      <w:r>
        <w:rPr>
          <w:w w:val="105"/>
          <w:sz w:val="17"/>
        </w:rPr>
        <w:t>importância</w:t>
      </w:r>
      <w:r>
        <w:rPr>
          <w:spacing w:val="-5"/>
          <w:w w:val="105"/>
          <w:sz w:val="17"/>
        </w:rPr>
        <w:t> </w:t>
      </w:r>
      <w:r>
        <w:rPr>
          <w:w w:val="105"/>
          <w:sz w:val="17"/>
        </w:rPr>
        <w:t>calculada</w:t>
      </w:r>
      <w:r>
        <w:rPr>
          <w:spacing w:val="-5"/>
          <w:w w:val="105"/>
          <w:sz w:val="17"/>
        </w:rPr>
        <w:t> </w:t>
      </w:r>
      <w:r>
        <w:rPr>
          <w:w w:val="105"/>
          <w:sz w:val="17"/>
        </w:rPr>
        <w:t>pela</w:t>
      </w:r>
      <w:r>
        <w:rPr>
          <w:spacing w:val="-5"/>
          <w:w w:val="105"/>
          <w:sz w:val="17"/>
        </w:rPr>
        <w:t> </w:t>
      </w:r>
      <w:r>
        <w:rPr>
          <w:w w:val="105"/>
          <w:sz w:val="17"/>
        </w:rPr>
        <w:t>última</w:t>
      </w:r>
      <w:r>
        <w:rPr>
          <w:spacing w:val="-5"/>
          <w:w w:val="105"/>
          <w:sz w:val="17"/>
        </w:rPr>
        <w:t> </w:t>
      </w:r>
      <w:r>
        <w:rPr>
          <w:w w:val="105"/>
          <w:sz w:val="17"/>
        </w:rPr>
        <w:t>variação</w:t>
      </w:r>
      <w:r>
        <w:rPr>
          <w:spacing w:val="-5"/>
          <w:w w:val="105"/>
          <w:sz w:val="17"/>
        </w:rPr>
        <w:t> </w:t>
      </w:r>
      <w:r>
        <w:rPr>
          <w:w w:val="105"/>
          <w:sz w:val="17"/>
        </w:rPr>
        <w:t>conhecida,</w:t>
      </w:r>
      <w:r>
        <w:rPr>
          <w:spacing w:val="-5"/>
          <w:w w:val="105"/>
          <w:sz w:val="17"/>
        </w:rPr>
        <w:t> </w:t>
      </w:r>
      <w:r>
        <w:rPr>
          <w:w w:val="105"/>
          <w:sz w:val="17"/>
        </w:rPr>
        <w:t>liquidando</w:t>
      </w:r>
      <w:r>
        <w:rPr>
          <w:spacing w:val="-5"/>
          <w:w w:val="105"/>
          <w:sz w:val="17"/>
        </w:rPr>
        <w:t> </w:t>
      </w:r>
      <w:r>
        <w:rPr>
          <w:w w:val="105"/>
          <w:sz w:val="17"/>
        </w:rPr>
        <w:t>a</w:t>
      </w:r>
      <w:r>
        <w:rPr>
          <w:spacing w:val="-5"/>
          <w:w w:val="105"/>
          <w:sz w:val="17"/>
        </w:rPr>
        <w:t> </w:t>
      </w:r>
      <w:r>
        <w:rPr>
          <w:w w:val="105"/>
          <w:sz w:val="17"/>
        </w:rPr>
        <w:t>diferença correspondente tão logo seja(m) divulgado(s) o(s) índice(s) definitivo(s).</w:t>
      </w:r>
    </w:p>
    <w:p>
      <w:pPr>
        <w:pStyle w:val="ListParagraph"/>
        <w:numPr>
          <w:ilvl w:val="2"/>
          <w:numId w:val="49"/>
        </w:numPr>
        <w:tabs>
          <w:tab w:pos="728" w:val="left" w:leader="none"/>
        </w:tabs>
        <w:spacing w:line="292" w:lineRule="auto" w:before="2" w:after="0"/>
        <w:ind w:left="316" w:right="299" w:firstLine="0"/>
        <w:jc w:val="left"/>
        <w:rPr>
          <w:sz w:val="17"/>
        </w:rPr>
      </w:pPr>
      <w:r>
        <w:rPr>
          <w:w w:val="105"/>
          <w:sz w:val="17"/>
        </w:rPr>
        <w:t>Fica o </w:t>
      </w:r>
      <w:r>
        <w:rPr>
          <w:b/>
          <w:w w:val="105"/>
          <w:sz w:val="17"/>
        </w:rPr>
        <w:t>CONTRATADO </w:t>
      </w:r>
      <w:r>
        <w:rPr>
          <w:w w:val="105"/>
          <w:sz w:val="17"/>
        </w:rPr>
        <w:t>obrigado a apresentar memória de cálculo referente ao reajustamento de preços do valor remanescente, sempre que este ocorrer, sendo adotado na aferição final o índice</w:t>
      </w:r>
      <w:r>
        <w:rPr>
          <w:spacing w:val="40"/>
          <w:w w:val="105"/>
          <w:sz w:val="17"/>
        </w:rPr>
        <w:t> </w:t>
      </w:r>
      <w:r>
        <w:rPr>
          <w:spacing w:val="-2"/>
          <w:w w:val="105"/>
          <w:sz w:val="17"/>
        </w:rPr>
        <w:t>definitivo.</w:t>
      </w:r>
    </w:p>
    <w:p>
      <w:pPr>
        <w:pStyle w:val="ListParagraph"/>
        <w:numPr>
          <w:ilvl w:val="1"/>
          <w:numId w:val="49"/>
        </w:numPr>
        <w:tabs>
          <w:tab w:pos="588" w:val="left" w:leader="none"/>
        </w:tabs>
        <w:spacing w:line="292" w:lineRule="auto" w:before="1" w:after="0"/>
        <w:ind w:left="316" w:right="299" w:firstLine="0"/>
        <w:jc w:val="left"/>
        <w:rPr>
          <w:sz w:val="17"/>
        </w:rPr>
      </w:pPr>
      <w:r>
        <w:rPr>
          <w:w w:val="105"/>
          <w:sz w:val="17"/>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9"/>
        </w:numPr>
        <w:tabs>
          <w:tab w:pos="590" w:val="left" w:leader="none"/>
        </w:tabs>
        <w:spacing w:line="292" w:lineRule="auto" w:before="1" w:after="0"/>
        <w:ind w:left="316" w:right="299" w:firstLine="0"/>
        <w:jc w:val="left"/>
        <w:rPr>
          <w:sz w:val="17"/>
        </w:rPr>
      </w:pPr>
      <w:r>
        <w:rPr>
          <w:w w:val="105"/>
          <w:sz w:val="17"/>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49"/>
        </w:numPr>
        <w:tabs>
          <w:tab w:pos="580" w:val="left" w:leader="none"/>
        </w:tabs>
        <w:spacing w:line="240" w:lineRule="auto" w:before="1" w:after="0"/>
        <w:ind w:left="580" w:right="0" w:hanging="264"/>
        <w:jc w:val="left"/>
        <w:rPr>
          <w:sz w:val="17"/>
        </w:rPr>
      </w:pPr>
      <w:r>
        <w:rPr>
          <w:w w:val="105"/>
          <w:sz w:val="17"/>
        </w:rPr>
        <w:t>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formulado</w:t>
      </w:r>
      <w:r>
        <w:rPr>
          <w:spacing w:val="-5"/>
          <w:w w:val="105"/>
          <w:sz w:val="17"/>
        </w:rPr>
        <w:t> </w:t>
      </w:r>
      <w:r>
        <w:rPr>
          <w:w w:val="105"/>
          <w:sz w:val="17"/>
        </w:rPr>
        <w:t>durante</w:t>
      </w:r>
      <w:r>
        <w:rPr>
          <w:spacing w:val="-5"/>
          <w:w w:val="105"/>
          <w:sz w:val="17"/>
        </w:rPr>
        <w:t> </w:t>
      </w:r>
      <w:r>
        <w:rPr>
          <w:w w:val="105"/>
          <w:sz w:val="17"/>
        </w:rPr>
        <w:t>a</w:t>
      </w:r>
      <w:r>
        <w:rPr>
          <w:spacing w:val="-5"/>
          <w:w w:val="105"/>
          <w:sz w:val="17"/>
        </w:rPr>
        <w:t> </w:t>
      </w:r>
      <w:r>
        <w:rPr>
          <w:w w:val="105"/>
          <w:sz w:val="17"/>
        </w:rPr>
        <w:t>vigência</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antes</w:t>
      </w:r>
      <w:r>
        <w:rPr>
          <w:spacing w:val="-4"/>
          <w:w w:val="105"/>
          <w:sz w:val="17"/>
        </w:rPr>
        <w:t> </w:t>
      </w:r>
      <w:r>
        <w:rPr>
          <w:w w:val="105"/>
          <w:sz w:val="17"/>
        </w:rPr>
        <w:t>de</w:t>
      </w:r>
      <w:r>
        <w:rPr>
          <w:spacing w:val="-5"/>
          <w:w w:val="105"/>
          <w:sz w:val="17"/>
        </w:rPr>
        <w:t> </w:t>
      </w:r>
      <w:r>
        <w:rPr>
          <w:w w:val="105"/>
          <w:sz w:val="17"/>
        </w:rPr>
        <w:t>eventual</w:t>
      </w:r>
      <w:r>
        <w:rPr>
          <w:spacing w:val="-5"/>
          <w:w w:val="105"/>
          <w:sz w:val="17"/>
        </w:rPr>
        <w:t> </w:t>
      </w:r>
      <w:r>
        <w:rPr>
          <w:w w:val="105"/>
          <w:sz w:val="17"/>
        </w:rPr>
        <w:t>prorrogação</w:t>
      </w:r>
      <w:r>
        <w:rPr>
          <w:spacing w:val="-5"/>
          <w:w w:val="105"/>
          <w:sz w:val="17"/>
        </w:rPr>
        <w:t> </w:t>
      </w:r>
      <w:r>
        <w:rPr>
          <w:w w:val="105"/>
          <w:sz w:val="17"/>
        </w:rPr>
        <w:t>contratual,</w:t>
      </w:r>
      <w:r>
        <w:rPr>
          <w:spacing w:val="-5"/>
          <w:w w:val="105"/>
          <w:sz w:val="17"/>
        </w:rPr>
        <w:t> </w:t>
      </w:r>
      <w:r>
        <w:rPr>
          <w:w w:val="105"/>
          <w:sz w:val="17"/>
        </w:rPr>
        <w:t>sob</w:t>
      </w:r>
      <w:r>
        <w:rPr>
          <w:spacing w:val="-5"/>
          <w:w w:val="105"/>
          <w:sz w:val="17"/>
        </w:rPr>
        <w:t> </w:t>
      </w:r>
      <w:r>
        <w:rPr>
          <w:w w:val="105"/>
          <w:sz w:val="17"/>
        </w:rPr>
        <w:t>pena</w:t>
      </w:r>
      <w:r>
        <w:rPr>
          <w:spacing w:val="-5"/>
          <w:w w:val="105"/>
          <w:sz w:val="17"/>
        </w:rPr>
        <w:t> </w:t>
      </w:r>
      <w:r>
        <w:rPr>
          <w:w w:val="105"/>
          <w:sz w:val="17"/>
        </w:rPr>
        <w:t>de</w:t>
      </w:r>
      <w:r>
        <w:rPr>
          <w:spacing w:val="-5"/>
          <w:w w:val="105"/>
          <w:sz w:val="17"/>
        </w:rPr>
        <w:t> </w:t>
      </w:r>
      <w:r>
        <w:rPr>
          <w:spacing w:val="-2"/>
          <w:w w:val="105"/>
          <w:sz w:val="17"/>
        </w:rPr>
        <w:t>preclusão.</w:t>
      </w:r>
    </w:p>
    <w:p>
      <w:pPr>
        <w:pStyle w:val="ListParagraph"/>
        <w:numPr>
          <w:ilvl w:val="2"/>
          <w:numId w:val="49"/>
        </w:numPr>
        <w:tabs>
          <w:tab w:pos="713" w:val="left" w:leader="none"/>
        </w:tabs>
        <w:spacing w:line="240" w:lineRule="auto" w:before="43" w:after="0"/>
        <w:ind w:left="713" w:right="0" w:hanging="397"/>
        <w:jc w:val="left"/>
        <w:rPr>
          <w:sz w:val="17"/>
        </w:rPr>
      </w:pPr>
      <w:r>
        <w:rPr>
          <w:w w:val="105"/>
          <w:sz w:val="17"/>
        </w:rPr>
        <w:t>Os</w:t>
      </w:r>
      <w:r>
        <w:rPr>
          <w:spacing w:val="-5"/>
          <w:w w:val="105"/>
          <w:sz w:val="17"/>
        </w:rPr>
        <w:t> </w:t>
      </w:r>
      <w:r>
        <w:rPr>
          <w:w w:val="105"/>
          <w:sz w:val="17"/>
        </w:rPr>
        <w:t>efeitos</w:t>
      </w:r>
      <w:r>
        <w:rPr>
          <w:spacing w:val="-5"/>
          <w:w w:val="105"/>
          <w:sz w:val="17"/>
        </w:rPr>
        <w:t> </w:t>
      </w:r>
      <w:r>
        <w:rPr>
          <w:w w:val="105"/>
          <w:sz w:val="17"/>
        </w:rPr>
        <w:t>financeiros</w:t>
      </w:r>
      <w:r>
        <w:rPr>
          <w:spacing w:val="-5"/>
          <w:w w:val="105"/>
          <w:sz w:val="17"/>
        </w:rPr>
        <w:t> </w:t>
      </w:r>
      <w:r>
        <w:rPr>
          <w:w w:val="105"/>
          <w:sz w:val="17"/>
        </w:rPr>
        <w:t>do</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reajuste</w:t>
      </w:r>
      <w:r>
        <w:rPr>
          <w:spacing w:val="-5"/>
          <w:w w:val="105"/>
          <w:sz w:val="17"/>
        </w:rPr>
        <w:t> </w:t>
      </w:r>
      <w:r>
        <w:rPr>
          <w:w w:val="105"/>
          <w:sz w:val="17"/>
        </w:rPr>
        <w:t>serão</w:t>
      </w:r>
      <w:r>
        <w:rPr>
          <w:spacing w:val="-5"/>
          <w:w w:val="105"/>
          <w:sz w:val="17"/>
        </w:rPr>
        <w:t> </w:t>
      </w:r>
      <w:r>
        <w:rPr>
          <w:spacing w:val="-2"/>
          <w:w w:val="105"/>
          <w:sz w:val="17"/>
        </w:rPr>
        <w:t>contados:</w:t>
      </w:r>
    </w:p>
    <w:p>
      <w:pPr>
        <w:pStyle w:val="ListParagraph"/>
        <w:numPr>
          <w:ilvl w:val="0"/>
          <w:numId w:val="50"/>
        </w:numPr>
        <w:tabs>
          <w:tab w:pos="495" w:val="left" w:leader="none"/>
        </w:tabs>
        <w:spacing w:line="240" w:lineRule="auto" w:before="44" w:after="0"/>
        <w:ind w:left="495" w:right="0" w:hanging="179"/>
        <w:jc w:val="left"/>
        <w:rPr>
          <w:sz w:val="17"/>
        </w:rPr>
      </w:pPr>
      <w:r>
        <w:rPr>
          <w:w w:val="105"/>
          <w:sz w:val="17"/>
        </w:rPr>
        <w:t>da</w:t>
      </w:r>
      <w:r>
        <w:rPr>
          <w:spacing w:val="-5"/>
          <w:w w:val="105"/>
          <w:sz w:val="17"/>
        </w:rPr>
        <w:t> </w:t>
      </w:r>
      <w:r>
        <w:rPr>
          <w:w w:val="105"/>
          <w:sz w:val="17"/>
        </w:rPr>
        <w:t>data-base</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Contrato,</w:t>
      </w:r>
      <w:r>
        <w:rPr>
          <w:spacing w:val="-5"/>
          <w:w w:val="105"/>
          <w:sz w:val="17"/>
        </w:rPr>
        <w:t> </w:t>
      </w:r>
      <w:r>
        <w:rPr>
          <w:w w:val="105"/>
          <w:sz w:val="17"/>
        </w:rPr>
        <w:t>desde</w:t>
      </w:r>
      <w:r>
        <w:rPr>
          <w:spacing w:val="-4"/>
          <w:w w:val="105"/>
          <w:sz w:val="17"/>
        </w:rPr>
        <w:t> </w:t>
      </w:r>
      <w:r>
        <w:rPr>
          <w:w w:val="105"/>
          <w:sz w:val="17"/>
        </w:rPr>
        <w:t>que</w:t>
      </w:r>
      <w:r>
        <w:rPr>
          <w:spacing w:val="-5"/>
          <w:w w:val="105"/>
          <w:sz w:val="17"/>
        </w:rPr>
        <w:t> </w:t>
      </w:r>
      <w:r>
        <w:rPr>
          <w:w w:val="105"/>
          <w:sz w:val="17"/>
        </w:rPr>
        <w:t>requerido</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4"/>
          <w:w w:val="105"/>
          <w:sz w:val="17"/>
        </w:rPr>
        <w:t> </w:t>
      </w:r>
      <w:r>
        <w:rPr>
          <w:w w:val="105"/>
          <w:sz w:val="17"/>
        </w:rPr>
        <w:t>60</w:t>
      </w:r>
      <w:r>
        <w:rPr>
          <w:spacing w:val="-5"/>
          <w:w w:val="105"/>
          <w:sz w:val="17"/>
        </w:rPr>
        <w:t> </w:t>
      </w:r>
      <w:r>
        <w:rPr>
          <w:w w:val="105"/>
          <w:sz w:val="17"/>
        </w:rPr>
        <w:t>(sessenta)</w:t>
      </w:r>
      <w:r>
        <w:rPr>
          <w:spacing w:val="-5"/>
          <w:w w:val="105"/>
          <w:sz w:val="17"/>
        </w:rPr>
        <w:t> </w:t>
      </w:r>
      <w:r>
        <w:rPr>
          <w:w w:val="105"/>
          <w:sz w:val="17"/>
        </w:rPr>
        <w:t>dias</w:t>
      </w:r>
      <w:r>
        <w:rPr>
          <w:spacing w:val="-5"/>
          <w:w w:val="105"/>
          <w:sz w:val="17"/>
        </w:rPr>
        <w:t> </w:t>
      </w:r>
      <w:r>
        <w:rPr>
          <w:w w:val="105"/>
          <w:sz w:val="17"/>
        </w:rPr>
        <w:t>da</w:t>
      </w:r>
      <w:r>
        <w:rPr>
          <w:spacing w:val="-5"/>
          <w:w w:val="105"/>
          <w:sz w:val="17"/>
        </w:rPr>
        <w:t> </w:t>
      </w:r>
      <w:r>
        <w:rPr>
          <w:w w:val="105"/>
          <w:sz w:val="17"/>
        </w:rPr>
        <w:t>data</w:t>
      </w:r>
      <w:r>
        <w:rPr>
          <w:spacing w:val="-5"/>
          <w:w w:val="105"/>
          <w:sz w:val="17"/>
        </w:rPr>
        <w:t> </w:t>
      </w:r>
      <w:r>
        <w:rPr>
          <w:w w:val="105"/>
          <w:sz w:val="17"/>
        </w:rPr>
        <w:t>de</w:t>
      </w:r>
      <w:r>
        <w:rPr>
          <w:spacing w:val="-4"/>
          <w:w w:val="105"/>
          <w:sz w:val="17"/>
        </w:rPr>
        <w:t> </w:t>
      </w:r>
      <w:r>
        <w:rPr>
          <w:w w:val="105"/>
          <w:sz w:val="17"/>
        </w:rPr>
        <w:t>publicação</w:t>
      </w:r>
      <w:r>
        <w:rPr>
          <w:spacing w:val="-5"/>
          <w:w w:val="105"/>
          <w:sz w:val="17"/>
        </w:rPr>
        <w:t> </w:t>
      </w:r>
      <w:r>
        <w:rPr>
          <w:w w:val="105"/>
          <w:sz w:val="17"/>
        </w:rPr>
        <w:t>do</w:t>
      </w:r>
      <w:r>
        <w:rPr>
          <w:spacing w:val="-5"/>
          <w:w w:val="105"/>
          <w:sz w:val="17"/>
        </w:rPr>
        <w:t> </w:t>
      </w:r>
      <w:r>
        <w:rPr>
          <w:w w:val="105"/>
          <w:sz w:val="17"/>
        </w:rPr>
        <w:t>índice</w:t>
      </w:r>
      <w:r>
        <w:rPr>
          <w:spacing w:val="-5"/>
          <w:w w:val="105"/>
          <w:sz w:val="17"/>
        </w:rPr>
        <w:t> </w:t>
      </w:r>
      <w:r>
        <w:rPr>
          <w:w w:val="105"/>
          <w:sz w:val="17"/>
        </w:rPr>
        <w:t>ajustado</w:t>
      </w:r>
      <w:r>
        <w:rPr>
          <w:spacing w:val="-5"/>
          <w:w w:val="105"/>
          <w:sz w:val="17"/>
        </w:rPr>
        <w:t> </w:t>
      </w:r>
      <w:r>
        <w:rPr>
          <w:spacing w:val="-2"/>
          <w:w w:val="105"/>
          <w:sz w:val="17"/>
        </w:rPr>
        <w:t>contratualmente;</w:t>
      </w:r>
    </w:p>
    <w:p>
      <w:pPr>
        <w:pStyle w:val="ListParagraph"/>
        <w:numPr>
          <w:ilvl w:val="0"/>
          <w:numId w:val="50"/>
        </w:numPr>
        <w:tabs>
          <w:tab w:pos="513" w:val="left" w:leader="none"/>
        </w:tabs>
        <w:spacing w:line="292" w:lineRule="auto" w:before="44" w:after="0"/>
        <w:ind w:left="316" w:right="299" w:firstLine="0"/>
        <w:jc w:val="left"/>
        <w:rPr>
          <w:sz w:val="17"/>
        </w:rPr>
      </w:pPr>
      <w:r>
        <w:rPr>
          <w:sz w:val="17"/>
        </w:rPr>
        <mc:AlternateContent>
          <mc:Choice Requires="wps">
            <w:drawing>
              <wp:anchor distT="0" distB="0" distL="0" distR="0" allowOverlap="1" layoutInCell="1" locked="0" behindDoc="1" simplePos="0" relativeHeight="486255104">
                <wp:simplePos x="0" y="0"/>
                <wp:positionH relativeFrom="page">
                  <wp:posOffset>5819439</wp:posOffset>
                </wp:positionH>
                <wp:positionV relativeFrom="paragraph">
                  <wp:posOffset>137104</wp:posOffset>
                </wp:positionV>
                <wp:extent cx="50165" cy="8890"/>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50165" cy="8890"/>
                        </a:xfrm>
                        <a:custGeom>
                          <a:avLst/>
                          <a:gdLst/>
                          <a:ahLst/>
                          <a:cxnLst/>
                          <a:rect l="l" t="t" r="r" b="b"/>
                          <a:pathLst>
                            <a:path w="50165" h="8890">
                              <a:moveTo>
                                <a:pt x="49940" y="8433"/>
                              </a:moveTo>
                              <a:lnTo>
                                <a:pt x="0" y="8433"/>
                              </a:lnTo>
                              <a:lnTo>
                                <a:pt x="0" y="0"/>
                              </a:lnTo>
                              <a:lnTo>
                                <a:pt x="49940" y="0"/>
                              </a:lnTo>
                              <a:lnTo>
                                <a:pt x="49940" y="8433"/>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8.223572pt;margin-top:10.795634pt;width:3.932328pt;height:.664034pt;mso-position-horizontal-relative:page;mso-position-vertical-relative:paragraph;z-index:-17061376" id="docshape20" filled="true" fillcolor="#000000" stroked="false">
                <v:fill type="solid"/>
                <w10:wrap type="none"/>
              </v:rect>
            </w:pict>
          </mc:Fallback>
        </mc:AlternateContent>
      </w:r>
      <w:r>
        <w:rPr>
          <w:w w:val="105"/>
          <w:sz w:val="17"/>
        </w:rPr>
        <w:t>a partir da data do requerimento do </w:t>
      </w:r>
      <w:r>
        <w:rPr>
          <w:b/>
          <w:w w:val="105"/>
          <w:sz w:val="17"/>
        </w:rPr>
        <w:t>CONTRATADO</w:t>
      </w:r>
      <w:r>
        <w:rPr>
          <w:w w:val="105"/>
          <w:sz w:val="17"/>
        </w:rPr>
        <w:t>, caso o pedido seja formulado após o prazo fixado na alínea a, acima, o que não acarretará a alteração do marco para cômputo da anualidade do reajuste, já adotado no edital e no contrato.</w:t>
      </w:r>
    </w:p>
    <w:p>
      <w:pPr>
        <w:pStyle w:val="ListParagraph"/>
        <w:numPr>
          <w:ilvl w:val="1"/>
          <w:numId w:val="49"/>
        </w:numPr>
        <w:tabs>
          <w:tab w:pos="590" w:val="left" w:leader="none"/>
        </w:tabs>
        <w:spacing w:line="292" w:lineRule="auto" w:before="1" w:after="0"/>
        <w:ind w:left="316" w:right="299" w:firstLine="0"/>
        <w:jc w:val="left"/>
        <w:rPr>
          <w:sz w:val="17"/>
        </w:rPr>
      </w:pPr>
      <w:r>
        <w:rPr>
          <w:w w:val="105"/>
          <w:sz w:val="17"/>
        </w:rPr>
        <w:t>Caso, na data da prorrogação contratual, ainda não tenha sido divulgado o índice de reajuste, deverá, a requerimento do </w:t>
      </w:r>
      <w:r>
        <w:rPr>
          <w:b/>
          <w:w w:val="105"/>
          <w:sz w:val="17"/>
        </w:rPr>
        <w:t>CONTRATADO</w:t>
      </w:r>
      <w:r>
        <w:rPr>
          <w:w w:val="105"/>
          <w:sz w:val="17"/>
        </w:rPr>
        <w:t>, ser inserida cláusula no termo aditivo de prorrogação para resguardar o direito futuro do </w:t>
      </w:r>
      <w:r>
        <w:rPr>
          <w:b/>
          <w:w w:val="105"/>
          <w:sz w:val="17"/>
        </w:rPr>
        <w:t>CONTRATADO</w:t>
      </w:r>
      <w:r>
        <w:rPr>
          <w:w w:val="105"/>
          <w:sz w:val="17"/>
        </w:rPr>
        <w:t>, a ser exercido tão logo se disponha dos valores reajustados, sob pena de preclusão.</w:t>
      </w:r>
    </w:p>
    <w:p>
      <w:pPr>
        <w:pStyle w:val="ListParagraph"/>
        <w:numPr>
          <w:ilvl w:val="1"/>
          <w:numId w:val="49"/>
        </w:numPr>
        <w:tabs>
          <w:tab w:pos="660" w:val="left" w:leader="none"/>
        </w:tabs>
        <w:spacing w:line="240" w:lineRule="auto" w:before="1" w:after="0"/>
        <w:ind w:left="660" w:right="0" w:hanging="344"/>
        <w:jc w:val="left"/>
        <w:rPr>
          <w:sz w:val="17"/>
        </w:rPr>
      </w:pPr>
      <w:r>
        <w:rPr>
          <w:w w:val="105"/>
          <w:sz w:val="17"/>
        </w:rPr>
        <w:t>A</w:t>
      </w:r>
      <w:r>
        <w:rPr>
          <w:spacing w:val="-12"/>
          <w:w w:val="105"/>
          <w:sz w:val="17"/>
        </w:rPr>
        <w:t> </w:t>
      </w:r>
      <w:r>
        <w:rPr>
          <w:w w:val="105"/>
          <w:sz w:val="17"/>
        </w:rPr>
        <w:t>extinção</w:t>
      </w:r>
      <w:r>
        <w:rPr>
          <w:spacing w:val="-8"/>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configurará</w:t>
      </w:r>
      <w:r>
        <w:rPr>
          <w:spacing w:val="-6"/>
          <w:w w:val="105"/>
          <w:sz w:val="17"/>
        </w:rPr>
        <w:t> </w:t>
      </w:r>
      <w:r>
        <w:rPr>
          <w:w w:val="105"/>
          <w:sz w:val="17"/>
        </w:rPr>
        <w:t>óbice</w:t>
      </w:r>
      <w:r>
        <w:rPr>
          <w:spacing w:val="-5"/>
          <w:w w:val="105"/>
          <w:sz w:val="17"/>
        </w:rPr>
        <w:t> </w:t>
      </w:r>
      <w:r>
        <w:rPr>
          <w:w w:val="105"/>
          <w:sz w:val="17"/>
        </w:rPr>
        <w:t>para</w:t>
      </w:r>
      <w:r>
        <w:rPr>
          <w:spacing w:val="-6"/>
          <w:w w:val="105"/>
          <w:sz w:val="17"/>
        </w:rPr>
        <w:t> </w:t>
      </w:r>
      <w:r>
        <w:rPr>
          <w:w w:val="105"/>
          <w:sz w:val="17"/>
        </w:rPr>
        <w:t>o</w:t>
      </w:r>
      <w:r>
        <w:rPr>
          <w:spacing w:val="-5"/>
          <w:w w:val="105"/>
          <w:sz w:val="17"/>
        </w:rPr>
        <w:t> </w:t>
      </w:r>
      <w:r>
        <w:rPr>
          <w:w w:val="105"/>
          <w:sz w:val="17"/>
        </w:rPr>
        <w:t>deferimento</w:t>
      </w:r>
      <w:r>
        <w:rPr>
          <w:spacing w:val="-5"/>
          <w:w w:val="105"/>
          <w:sz w:val="17"/>
        </w:rPr>
        <w:t> </w:t>
      </w:r>
      <w:r>
        <w:rPr>
          <w:w w:val="105"/>
          <w:sz w:val="17"/>
        </w:rPr>
        <w:t>do</w:t>
      </w:r>
      <w:r>
        <w:rPr>
          <w:spacing w:val="-6"/>
          <w:w w:val="105"/>
          <w:sz w:val="17"/>
        </w:rPr>
        <w:t> </w:t>
      </w:r>
      <w:r>
        <w:rPr>
          <w:w w:val="105"/>
          <w:sz w:val="17"/>
        </w:rPr>
        <w:t>reajuste</w:t>
      </w:r>
      <w:r>
        <w:rPr>
          <w:spacing w:val="-5"/>
          <w:w w:val="105"/>
          <w:sz w:val="17"/>
        </w:rPr>
        <w:t> </w:t>
      </w:r>
      <w:r>
        <w:rPr>
          <w:w w:val="105"/>
          <w:sz w:val="17"/>
        </w:rPr>
        <w:t>solicitado</w:t>
      </w:r>
      <w:r>
        <w:rPr>
          <w:spacing w:val="-5"/>
          <w:w w:val="105"/>
          <w:sz w:val="17"/>
        </w:rPr>
        <w:t> </w:t>
      </w:r>
      <w:r>
        <w:rPr>
          <w:w w:val="105"/>
          <w:sz w:val="17"/>
        </w:rPr>
        <w:t>tempestivamente,</w:t>
      </w:r>
      <w:r>
        <w:rPr>
          <w:spacing w:val="-6"/>
          <w:w w:val="105"/>
          <w:sz w:val="17"/>
        </w:rPr>
        <w:t> </w:t>
      </w:r>
      <w:r>
        <w:rPr>
          <w:w w:val="105"/>
          <w:sz w:val="17"/>
        </w:rPr>
        <w:t>hipótese</w:t>
      </w:r>
      <w:r>
        <w:rPr>
          <w:spacing w:val="-5"/>
          <w:w w:val="105"/>
          <w:sz w:val="17"/>
        </w:rPr>
        <w:t> </w:t>
      </w:r>
      <w:r>
        <w:rPr>
          <w:w w:val="105"/>
          <w:sz w:val="17"/>
        </w:rPr>
        <w:t>em</w:t>
      </w:r>
      <w:r>
        <w:rPr>
          <w:spacing w:val="-6"/>
          <w:w w:val="105"/>
          <w:sz w:val="17"/>
        </w:rPr>
        <w:t> </w:t>
      </w:r>
      <w:r>
        <w:rPr>
          <w:w w:val="105"/>
          <w:sz w:val="17"/>
        </w:rPr>
        <w:t>que</w:t>
      </w:r>
      <w:r>
        <w:rPr>
          <w:spacing w:val="-5"/>
          <w:w w:val="105"/>
          <w:sz w:val="17"/>
        </w:rPr>
        <w:t> </w:t>
      </w:r>
      <w:r>
        <w:rPr>
          <w:w w:val="105"/>
          <w:sz w:val="17"/>
        </w:rPr>
        <w:t>será</w:t>
      </w:r>
      <w:r>
        <w:rPr>
          <w:spacing w:val="-5"/>
          <w:w w:val="105"/>
          <w:sz w:val="17"/>
        </w:rPr>
        <w:t> </w:t>
      </w:r>
      <w:r>
        <w:rPr>
          <w:w w:val="105"/>
          <w:sz w:val="17"/>
        </w:rPr>
        <w:t>concedido</w:t>
      </w:r>
      <w:r>
        <w:rPr>
          <w:spacing w:val="-6"/>
          <w:w w:val="105"/>
          <w:sz w:val="17"/>
        </w:rPr>
        <w:t> </w:t>
      </w:r>
      <w:r>
        <w:rPr>
          <w:w w:val="105"/>
          <w:sz w:val="17"/>
        </w:rPr>
        <w:t>por</w:t>
      </w:r>
      <w:r>
        <w:rPr>
          <w:spacing w:val="-5"/>
          <w:w w:val="105"/>
          <w:sz w:val="17"/>
        </w:rPr>
        <w:t> </w:t>
      </w:r>
      <w:r>
        <w:rPr>
          <w:w w:val="105"/>
          <w:sz w:val="17"/>
        </w:rPr>
        <w:t>meio</w:t>
      </w:r>
      <w:r>
        <w:rPr>
          <w:spacing w:val="-6"/>
          <w:w w:val="105"/>
          <w:sz w:val="17"/>
        </w:rPr>
        <w:t> </w:t>
      </w:r>
      <w:r>
        <w:rPr>
          <w:w w:val="105"/>
          <w:sz w:val="17"/>
        </w:rPr>
        <w:t>de</w:t>
      </w:r>
      <w:r>
        <w:rPr>
          <w:spacing w:val="-5"/>
          <w:w w:val="105"/>
          <w:sz w:val="17"/>
        </w:rPr>
        <w:t> </w:t>
      </w:r>
      <w:r>
        <w:rPr>
          <w:w w:val="105"/>
          <w:sz w:val="17"/>
        </w:rPr>
        <w:t>termo</w:t>
      </w:r>
      <w:r>
        <w:rPr>
          <w:spacing w:val="-5"/>
          <w:w w:val="105"/>
          <w:sz w:val="17"/>
        </w:rPr>
        <w:t> </w:t>
      </w:r>
      <w:r>
        <w:rPr>
          <w:spacing w:val="-2"/>
          <w:w w:val="105"/>
          <w:sz w:val="17"/>
        </w:rPr>
        <w:t>indenizatório.</w:t>
      </w:r>
    </w:p>
    <w:p>
      <w:pPr>
        <w:pStyle w:val="ListParagraph"/>
        <w:numPr>
          <w:ilvl w:val="1"/>
          <w:numId w:val="49"/>
        </w:numPr>
        <w:tabs>
          <w:tab w:pos="662" w:val="left" w:leader="none"/>
        </w:tabs>
        <w:spacing w:line="240" w:lineRule="auto" w:before="43" w:after="0"/>
        <w:ind w:left="662" w:right="0" w:hanging="346"/>
        <w:jc w:val="left"/>
        <w:rPr>
          <w:sz w:val="17"/>
        </w:rPr>
      </w:pPr>
      <w:r>
        <w:rPr>
          <w:w w:val="105"/>
          <w:sz w:val="17"/>
        </w:rPr>
        <w:t>O</w:t>
      </w:r>
      <w:r>
        <w:rPr>
          <w:spacing w:val="-5"/>
          <w:w w:val="105"/>
          <w:sz w:val="17"/>
        </w:rPr>
        <w:t> </w:t>
      </w:r>
      <w:r>
        <w:rPr>
          <w:w w:val="105"/>
          <w:sz w:val="17"/>
        </w:rPr>
        <w:t>reajuste</w:t>
      </w:r>
      <w:r>
        <w:rPr>
          <w:spacing w:val="-5"/>
          <w:w w:val="105"/>
          <w:sz w:val="17"/>
        </w:rPr>
        <w:t> </w:t>
      </w:r>
      <w:r>
        <w:rPr>
          <w:w w:val="105"/>
          <w:sz w:val="17"/>
        </w:rPr>
        <w:t>será</w:t>
      </w:r>
      <w:r>
        <w:rPr>
          <w:spacing w:val="-5"/>
          <w:w w:val="105"/>
          <w:sz w:val="17"/>
        </w:rPr>
        <w:t> </w:t>
      </w:r>
      <w:r>
        <w:rPr>
          <w:w w:val="105"/>
          <w:sz w:val="17"/>
        </w:rPr>
        <w:t>realizado</w:t>
      </w:r>
      <w:r>
        <w:rPr>
          <w:spacing w:val="-4"/>
          <w:w w:val="105"/>
          <w:sz w:val="17"/>
        </w:rPr>
        <w:t> </w:t>
      </w:r>
      <w:r>
        <w:rPr>
          <w:w w:val="105"/>
          <w:sz w:val="17"/>
        </w:rPr>
        <w:t>por</w:t>
      </w:r>
      <w:r>
        <w:rPr>
          <w:spacing w:val="-5"/>
          <w:w w:val="105"/>
          <w:sz w:val="17"/>
        </w:rPr>
        <w:t> </w:t>
      </w:r>
      <w:r>
        <w:rPr>
          <w:w w:val="105"/>
          <w:sz w:val="17"/>
        </w:rPr>
        <w:t>apostilamento,</w:t>
      </w:r>
      <w:r>
        <w:rPr>
          <w:spacing w:val="-5"/>
          <w:w w:val="105"/>
          <w:sz w:val="17"/>
        </w:rPr>
        <w:t> </w:t>
      </w:r>
      <w:r>
        <w:rPr>
          <w:w w:val="105"/>
          <w:sz w:val="17"/>
        </w:rPr>
        <w:t>se</w:t>
      </w:r>
      <w:r>
        <w:rPr>
          <w:spacing w:val="-4"/>
          <w:w w:val="105"/>
          <w:sz w:val="17"/>
        </w:rPr>
        <w:t> </w:t>
      </w:r>
      <w:r>
        <w:rPr>
          <w:w w:val="105"/>
          <w:sz w:val="17"/>
        </w:rPr>
        <w:t>esta</w:t>
      </w:r>
      <w:r>
        <w:rPr>
          <w:spacing w:val="-5"/>
          <w:w w:val="105"/>
          <w:sz w:val="17"/>
        </w:rPr>
        <w:t> </w:t>
      </w:r>
      <w:r>
        <w:rPr>
          <w:w w:val="105"/>
          <w:sz w:val="17"/>
        </w:rPr>
        <w:t>for</w:t>
      </w:r>
      <w:r>
        <w:rPr>
          <w:spacing w:val="-5"/>
          <w:w w:val="105"/>
          <w:sz w:val="17"/>
        </w:rPr>
        <w:t> </w:t>
      </w:r>
      <w:r>
        <w:rPr>
          <w:w w:val="105"/>
          <w:sz w:val="17"/>
        </w:rPr>
        <w:t>a</w:t>
      </w:r>
      <w:r>
        <w:rPr>
          <w:spacing w:val="-5"/>
          <w:w w:val="105"/>
          <w:sz w:val="17"/>
        </w:rPr>
        <w:t> </w:t>
      </w:r>
      <w:r>
        <w:rPr>
          <w:w w:val="105"/>
          <w:sz w:val="17"/>
        </w:rPr>
        <w:t>única</w:t>
      </w:r>
      <w:r>
        <w:rPr>
          <w:spacing w:val="-4"/>
          <w:w w:val="105"/>
          <w:sz w:val="17"/>
        </w:rPr>
        <w:t> </w:t>
      </w:r>
      <w:r>
        <w:rPr>
          <w:w w:val="105"/>
          <w:sz w:val="17"/>
        </w:rPr>
        <w:t>alteração</w:t>
      </w:r>
      <w:r>
        <w:rPr>
          <w:spacing w:val="-5"/>
          <w:w w:val="105"/>
          <w:sz w:val="17"/>
        </w:rPr>
        <w:t> </w:t>
      </w:r>
      <w:r>
        <w:rPr>
          <w:w w:val="105"/>
          <w:sz w:val="17"/>
        </w:rPr>
        <w:t>contratual</w:t>
      </w:r>
      <w:r>
        <w:rPr>
          <w:spacing w:val="-5"/>
          <w:w w:val="105"/>
          <w:sz w:val="17"/>
        </w:rPr>
        <w:t> </w:t>
      </w:r>
      <w:r>
        <w:rPr>
          <w:w w:val="105"/>
          <w:sz w:val="17"/>
        </w:rPr>
        <w:t>a</w:t>
      </w:r>
      <w:r>
        <w:rPr>
          <w:spacing w:val="-5"/>
          <w:w w:val="105"/>
          <w:sz w:val="17"/>
        </w:rPr>
        <w:t> </w:t>
      </w:r>
      <w:r>
        <w:rPr>
          <w:w w:val="105"/>
          <w:sz w:val="17"/>
        </w:rPr>
        <w:t>ser</w:t>
      </w:r>
      <w:r>
        <w:rPr>
          <w:spacing w:val="-4"/>
          <w:w w:val="105"/>
          <w:sz w:val="17"/>
        </w:rPr>
        <w:t> </w:t>
      </w:r>
      <w:r>
        <w:rPr>
          <w:spacing w:val="-2"/>
          <w:w w:val="105"/>
          <w:sz w:val="17"/>
        </w:rPr>
        <w:t>realizada.</w:t>
      </w:r>
    </w:p>
    <w:p>
      <w:pPr>
        <w:pStyle w:val="ListParagraph"/>
        <w:numPr>
          <w:ilvl w:val="1"/>
          <w:numId w:val="49"/>
        </w:numPr>
        <w:tabs>
          <w:tab w:pos="673" w:val="left" w:leader="none"/>
        </w:tabs>
        <w:spacing w:line="292" w:lineRule="auto" w:before="44" w:after="0"/>
        <w:ind w:left="316" w:right="299" w:firstLine="0"/>
        <w:jc w:val="left"/>
        <w:rPr>
          <w:sz w:val="17"/>
        </w:rPr>
      </w:pPr>
      <w:r>
        <w:rPr>
          <w:w w:val="105"/>
          <w:sz w:val="17"/>
        </w:rPr>
        <w:t>O</w:t>
      </w:r>
      <w:r>
        <w:rPr>
          <w:spacing w:val="-1"/>
          <w:w w:val="105"/>
          <w:sz w:val="17"/>
        </w:rPr>
        <w:t> </w:t>
      </w:r>
      <w:r>
        <w:rPr>
          <w:w w:val="105"/>
          <w:sz w:val="17"/>
        </w:rPr>
        <w:t>reajuste</w:t>
      </w:r>
      <w:r>
        <w:rPr>
          <w:spacing w:val="-1"/>
          <w:w w:val="105"/>
          <w:sz w:val="17"/>
        </w:rPr>
        <w:t> </w:t>
      </w:r>
      <w:r>
        <w:rPr>
          <w:w w:val="105"/>
          <w:sz w:val="17"/>
        </w:rPr>
        <w:t>dos</w:t>
      </w:r>
      <w:r>
        <w:rPr>
          <w:spacing w:val="-1"/>
          <w:w w:val="105"/>
          <w:sz w:val="17"/>
        </w:rPr>
        <w:t> </w:t>
      </w:r>
      <w:r>
        <w:rPr>
          <w:w w:val="105"/>
          <w:sz w:val="17"/>
        </w:rPr>
        <w:t>preços</w:t>
      </w:r>
      <w:r>
        <w:rPr>
          <w:spacing w:val="-1"/>
          <w:w w:val="105"/>
          <w:sz w:val="17"/>
        </w:rPr>
        <w:t> </w:t>
      </w:r>
      <w:r>
        <w:rPr>
          <w:w w:val="105"/>
          <w:sz w:val="17"/>
        </w:rPr>
        <w:t>não</w:t>
      </w:r>
      <w:r>
        <w:rPr>
          <w:spacing w:val="-1"/>
          <w:w w:val="105"/>
          <w:sz w:val="17"/>
        </w:rPr>
        <w:t> </w:t>
      </w:r>
      <w:r>
        <w:rPr>
          <w:w w:val="105"/>
          <w:sz w:val="17"/>
        </w:rPr>
        <w:t>interfere</w:t>
      </w:r>
      <w:r>
        <w:rPr>
          <w:spacing w:val="-1"/>
          <w:w w:val="105"/>
          <w:sz w:val="17"/>
        </w:rPr>
        <w:t> </w:t>
      </w:r>
      <w:r>
        <w:rPr>
          <w:w w:val="105"/>
          <w:sz w:val="17"/>
        </w:rPr>
        <w:t>no</w:t>
      </w:r>
      <w:r>
        <w:rPr>
          <w:spacing w:val="-1"/>
          <w:w w:val="105"/>
          <w:sz w:val="17"/>
        </w:rPr>
        <w:t> </w:t>
      </w:r>
      <w:r>
        <w:rPr>
          <w:w w:val="105"/>
          <w:sz w:val="17"/>
        </w:rPr>
        <w:t>direito</w:t>
      </w:r>
      <w:r>
        <w:rPr>
          <w:spacing w:val="-1"/>
          <w:w w:val="105"/>
          <w:sz w:val="17"/>
        </w:rPr>
        <w:t> </w:t>
      </w:r>
      <w:r>
        <w:rPr>
          <w:w w:val="105"/>
          <w:sz w:val="17"/>
        </w:rPr>
        <w:t>das</w:t>
      </w:r>
      <w:r>
        <w:rPr>
          <w:spacing w:val="-1"/>
          <w:w w:val="105"/>
          <w:sz w:val="17"/>
        </w:rPr>
        <w:t> </w:t>
      </w:r>
      <w:r>
        <w:rPr>
          <w:w w:val="105"/>
          <w:sz w:val="17"/>
        </w:rPr>
        <w:t>partes</w:t>
      </w:r>
      <w:r>
        <w:rPr>
          <w:spacing w:val="-1"/>
          <w:w w:val="105"/>
          <w:sz w:val="17"/>
        </w:rPr>
        <w:t> </w:t>
      </w:r>
      <w:r>
        <w:rPr>
          <w:w w:val="105"/>
          <w:sz w:val="17"/>
        </w:rPr>
        <w:t>de</w:t>
      </w:r>
      <w:r>
        <w:rPr>
          <w:spacing w:val="-1"/>
          <w:w w:val="105"/>
          <w:sz w:val="17"/>
        </w:rPr>
        <w:t> </w:t>
      </w:r>
      <w:r>
        <w:rPr>
          <w:w w:val="105"/>
          <w:sz w:val="17"/>
        </w:rPr>
        <w:t>solicitar,</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momento,</w:t>
      </w:r>
      <w:r>
        <w:rPr>
          <w:spacing w:val="-1"/>
          <w:w w:val="105"/>
          <w:sz w:val="17"/>
        </w:rPr>
        <w:t> </w:t>
      </w:r>
      <w:r>
        <w:rPr>
          <w:w w:val="105"/>
          <w:sz w:val="17"/>
        </w:rPr>
        <w:t>a</w:t>
      </w:r>
      <w:r>
        <w:rPr>
          <w:spacing w:val="-1"/>
          <w:w w:val="105"/>
          <w:sz w:val="17"/>
        </w:rPr>
        <w:t> </w:t>
      </w:r>
      <w:r>
        <w:rPr>
          <w:w w:val="105"/>
          <w:sz w:val="17"/>
        </w:rPr>
        <w:t>manutenção</w:t>
      </w:r>
      <w:r>
        <w:rPr>
          <w:spacing w:val="-1"/>
          <w:w w:val="105"/>
          <w:sz w:val="17"/>
        </w:rPr>
        <w:t> </w:t>
      </w:r>
      <w:r>
        <w:rPr>
          <w:w w:val="105"/>
          <w:sz w:val="17"/>
        </w:rPr>
        <w:t>do</w:t>
      </w:r>
      <w:r>
        <w:rPr>
          <w:spacing w:val="-1"/>
          <w:w w:val="105"/>
          <w:sz w:val="17"/>
        </w:rPr>
        <w:t> </w:t>
      </w:r>
      <w:r>
        <w:rPr>
          <w:w w:val="105"/>
          <w:sz w:val="17"/>
        </w:rPr>
        <w:t>equilíbrio</w:t>
      </w:r>
      <w:r>
        <w:rPr>
          <w:spacing w:val="-1"/>
          <w:w w:val="105"/>
          <w:sz w:val="17"/>
        </w:rPr>
        <w:t> </w:t>
      </w:r>
      <w:r>
        <w:rPr>
          <w:w w:val="105"/>
          <w:sz w:val="17"/>
        </w:rPr>
        <w:t>econômico</w:t>
      </w:r>
      <w:r>
        <w:rPr>
          <w:spacing w:val="-1"/>
          <w:w w:val="105"/>
          <w:sz w:val="17"/>
        </w:rPr>
        <w:t> </w:t>
      </w:r>
      <w:r>
        <w:rPr>
          <w:w w:val="105"/>
          <w:sz w:val="17"/>
        </w:rPr>
        <w:t>dos</w:t>
      </w:r>
      <w:r>
        <w:rPr>
          <w:spacing w:val="-1"/>
          <w:w w:val="105"/>
          <w:sz w:val="17"/>
        </w:rPr>
        <w:t> </w:t>
      </w:r>
      <w:r>
        <w:rPr>
          <w:w w:val="105"/>
          <w:sz w:val="17"/>
        </w:rPr>
        <w:t>contratos</w:t>
      </w:r>
      <w:r>
        <w:rPr>
          <w:spacing w:val="-1"/>
          <w:w w:val="105"/>
          <w:sz w:val="17"/>
        </w:rPr>
        <w:t> </w:t>
      </w:r>
      <w:r>
        <w:rPr>
          <w:w w:val="105"/>
          <w:sz w:val="17"/>
        </w:rPr>
        <w:t>com</w:t>
      </w:r>
      <w:r>
        <w:rPr>
          <w:spacing w:val="-1"/>
          <w:w w:val="105"/>
          <w:sz w:val="17"/>
        </w:rPr>
        <w:t> </w:t>
      </w:r>
      <w:r>
        <w:rPr>
          <w:w w:val="105"/>
          <w:sz w:val="17"/>
        </w:rPr>
        <w:t>base</w:t>
      </w:r>
      <w:r>
        <w:rPr>
          <w:spacing w:val="-1"/>
          <w:w w:val="105"/>
          <w:sz w:val="17"/>
        </w:rPr>
        <w:t> </w:t>
      </w:r>
      <w:r>
        <w:rPr>
          <w:w w:val="105"/>
          <w:sz w:val="17"/>
        </w:rPr>
        <w:t>no</w:t>
      </w:r>
      <w:r>
        <w:rPr>
          <w:spacing w:val="-1"/>
          <w:w w:val="105"/>
          <w:sz w:val="17"/>
        </w:rPr>
        <w:t> </w:t>
      </w:r>
      <w:r>
        <w:rPr>
          <w:w w:val="105"/>
          <w:sz w:val="17"/>
        </w:rPr>
        <w:t>disposto</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124,</w:t>
      </w:r>
      <w:r>
        <w:rPr>
          <w:spacing w:val="-1"/>
          <w:w w:val="105"/>
          <w:sz w:val="17"/>
        </w:rPr>
        <w:t> </w:t>
      </w:r>
      <w:r>
        <w:rPr>
          <w:w w:val="105"/>
          <w:sz w:val="17"/>
        </w:rPr>
        <w:t>inciso</w:t>
      </w:r>
      <w:r>
        <w:rPr>
          <w:spacing w:val="-1"/>
          <w:w w:val="105"/>
          <w:sz w:val="17"/>
        </w:rPr>
        <w:t> </w:t>
      </w:r>
      <w:r>
        <w:rPr>
          <w:w w:val="105"/>
          <w:sz w:val="17"/>
        </w:rPr>
        <w:t>II,</w:t>
      </w:r>
      <w:r>
        <w:rPr>
          <w:spacing w:val="-1"/>
          <w:w w:val="105"/>
          <w:sz w:val="17"/>
        </w:rPr>
        <w:t> </w:t>
      </w:r>
      <w:r>
        <w:rPr>
          <w:w w:val="105"/>
          <w:sz w:val="17"/>
        </w:rPr>
        <w:t>alínea</w:t>
      </w:r>
      <w:r>
        <w:rPr>
          <w:spacing w:val="-1"/>
          <w:w w:val="105"/>
          <w:sz w:val="17"/>
        </w:rPr>
        <w:t> </w:t>
      </w:r>
      <w:r>
        <w:rPr>
          <w:w w:val="105"/>
          <w:sz w:val="17"/>
        </w:rPr>
        <w:t>“d”, da Lei nº 14.133/2021.</w:t>
      </w:r>
    </w:p>
    <w:p>
      <w:pPr>
        <w:pStyle w:val="BodyText"/>
        <w:spacing w:before="84"/>
        <w:ind w:left="0"/>
      </w:pPr>
    </w:p>
    <w:p>
      <w:pPr>
        <w:pStyle w:val="Heading2"/>
        <w:spacing w:before="1"/>
      </w:pPr>
      <w:r>
        <w:rPr/>
        <w:t>CLÁUSULA</w:t>
      </w:r>
      <w:r>
        <w:rPr>
          <w:spacing w:val="1"/>
        </w:rPr>
        <w:t> </w:t>
      </w:r>
      <w:r>
        <w:rPr/>
        <w:t>OITAVA</w:t>
      </w:r>
      <w:r>
        <w:rPr>
          <w:spacing w:val="2"/>
        </w:rPr>
        <w:t> </w:t>
      </w:r>
      <w:r>
        <w:rPr/>
        <w:t>-</w:t>
      </w:r>
      <w:r>
        <w:rPr>
          <w:spacing w:val="15"/>
        </w:rPr>
        <w:t> </w:t>
      </w:r>
      <w:r>
        <w:rPr/>
        <w:t>OBRIGAÇÕES</w:t>
      </w:r>
      <w:r>
        <w:rPr>
          <w:spacing w:val="15"/>
        </w:rPr>
        <w:t> </w:t>
      </w:r>
      <w:r>
        <w:rPr/>
        <w:t>DO</w:t>
      </w:r>
      <w:r>
        <w:rPr>
          <w:spacing w:val="15"/>
        </w:rPr>
        <w:t> </w:t>
      </w:r>
      <w:r>
        <w:rPr>
          <w:spacing w:val="-2"/>
        </w:rPr>
        <w:t>CONTRATANTE</w:t>
      </w:r>
    </w:p>
    <w:p>
      <w:pPr>
        <w:pStyle w:val="ListParagraph"/>
        <w:numPr>
          <w:ilvl w:val="1"/>
          <w:numId w:val="51"/>
        </w:numPr>
        <w:tabs>
          <w:tab w:pos="580" w:val="left" w:leader="none"/>
        </w:tabs>
        <w:spacing w:line="240" w:lineRule="auto" w:before="56" w:after="0"/>
        <w:ind w:left="580" w:right="0" w:hanging="264"/>
        <w:jc w:val="left"/>
        <w:rPr>
          <w:sz w:val="17"/>
        </w:rPr>
      </w:pPr>
      <w:r>
        <w:rPr>
          <w:w w:val="105"/>
          <w:sz w:val="17"/>
        </w:rPr>
        <w:t>São</w:t>
      </w:r>
      <w:r>
        <w:rPr>
          <w:spacing w:val="-5"/>
          <w:w w:val="105"/>
          <w:sz w:val="17"/>
        </w:rPr>
        <w:t> </w:t>
      </w:r>
      <w:r>
        <w:rPr>
          <w:w w:val="105"/>
          <w:sz w:val="17"/>
        </w:rPr>
        <w:t>obrigações</w:t>
      </w:r>
      <w:r>
        <w:rPr>
          <w:spacing w:val="-5"/>
          <w:w w:val="105"/>
          <w:sz w:val="17"/>
        </w:rPr>
        <w:t> </w:t>
      </w:r>
      <w:r>
        <w:rPr>
          <w:w w:val="105"/>
          <w:sz w:val="17"/>
        </w:rPr>
        <w:t>do</w:t>
      </w:r>
      <w:r>
        <w:rPr>
          <w:spacing w:val="-5"/>
          <w:w w:val="105"/>
          <w:sz w:val="17"/>
        </w:rPr>
        <w:t> </w:t>
      </w:r>
      <w:r>
        <w:rPr>
          <w:b/>
          <w:spacing w:val="-2"/>
          <w:w w:val="105"/>
          <w:sz w:val="17"/>
        </w:rPr>
        <w:t>CONTRATANTE</w:t>
      </w:r>
      <w:r>
        <w:rPr>
          <w:spacing w:val="-2"/>
          <w:w w:val="105"/>
          <w:sz w:val="17"/>
        </w:rPr>
        <w:t>:</w:t>
      </w:r>
    </w:p>
    <w:p>
      <w:pPr>
        <w:pStyle w:val="ListParagraph"/>
        <w:numPr>
          <w:ilvl w:val="2"/>
          <w:numId w:val="51"/>
        </w:numPr>
        <w:tabs>
          <w:tab w:pos="713" w:val="left" w:leader="none"/>
        </w:tabs>
        <w:spacing w:line="240" w:lineRule="auto" w:before="44" w:after="0"/>
        <w:ind w:left="713" w:right="0" w:hanging="397"/>
        <w:jc w:val="left"/>
        <w:rPr>
          <w:sz w:val="17"/>
        </w:rPr>
      </w:pPr>
      <w:r>
        <w:rPr>
          <w:w w:val="105"/>
          <w:sz w:val="17"/>
        </w:rPr>
        <w:t>Exigir</w:t>
      </w:r>
      <w:r>
        <w:rPr>
          <w:spacing w:val="-7"/>
          <w:w w:val="105"/>
          <w:sz w:val="17"/>
        </w:rPr>
        <w:t> </w:t>
      </w:r>
      <w:r>
        <w:rPr>
          <w:w w:val="105"/>
          <w:sz w:val="17"/>
        </w:rPr>
        <w:t>o</w:t>
      </w:r>
      <w:r>
        <w:rPr>
          <w:spacing w:val="-7"/>
          <w:w w:val="105"/>
          <w:sz w:val="17"/>
        </w:rPr>
        <w:t> </w:t>
      </w:r>
      <w:r>
        <w:rPr>
          <w:w w:val="105"/>
          <w:sz w:val="17"/>
        </w:rPr>
        <w:t>cumprimento</w:t>
      </w:r>
      <w:r>
        <w:rPr>
          <w:spacing w:val="-7"/>
          <w:w w:val="105"/>
          <w:sz w:val="17"/>
        </w:rPr>
        <w:t> </w:t>
      </w:r>
      <w:r>
        <w:rPr>
          <w:w w:val="105"/>
          <w:sz w:val="17"/>
        </w:rPr>
        <w:t>de</w:t>
      </w:r>
      <w:r>
        <w:rPr>
          <w:spacing w:val="-7"/>
          <w:w w:val="105"/>
          <w:sz w:val="17"/>
        </w:rPr>
        <w:t> </w:t>
      </w:r>
      <w:r>
        <w:rPr>
          <w:w w:val="105"/>
          <w:sz w:val="17"/>
        </w:rPr>
        <w:t>todas</w:t>
      </w:r>
      <w:r>
        <w:rPr>
          <w:spacing w:val="-7"/>
          <w:w w:val="105"/>
          <w:sz w:val="17"/>
        </w:rPr>
        <w:t> </w:t>
      </w:r>
      <w:r>
        <w:rPr>
          <w:w w:val="105"/>
          <w:sz w:val="17"/>
        </w:rPr>
        <w:t>as</w:t>
      </w:r>
      <w:r>
        <w:rPr>
          <w:spacing w:val="-7"/>
          <w:w w:val="105"/>
          <w:sz w:val="17"/>
        </w:rPr>
        <w:t> </w:t>
      </w:r>
      <w:r>
        <w:rPr>
          <w:w w:val="105"/>
          <w:sz w:val="17"/>
        </w:rPr>
        <w:t>obrigações</w:t>
      </w:r>
      <w:r>
        <w:rPr>
          <w:spacing w:val="-7"/>
          <w:w w:val="105"/>
          <w:sz w:val="17"/>
        </w:rPr>
        <w:t> </w:t>
      </w:r>
      <w:r>
        <w:rPr>
          <w:w w:val="105"/>
          <w:sz w:val="17"/>
        </w:rPr>
        <w:t>assumidas</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de</w:t>
      </w:r>
      <w:r>
        <w:rPr>
          <w:spacing w:val="-7"/>
          <w:w w:val="105"/>
          <w:sz w:val="17"/>
        </w:rPr>
        <w:t> </w:t>
      </w:r>
      <w:r>
        <w:rPr>
          <w:w w:val="105"/>
          <w:sz w:val="17"/>
        </w:rPr>
        <w:t>acordo</w:t>
      </w:r>
      <w:r>
        <w:rPr>
          <w:spacing w:val="-6"/>
          <w:w w:val="105"/>
          <w:sz w:val="17"/>
        </w:rPr>
        <w:t> </w:t>
      </w:r>
      <w:r>
        <w:rPr>
          <w:w w:val="105"/>
          <w:sz w:val="17"/>
        </w:rPr>
        <w:t>com</w:t>
      </w:r>
      <w:r>
        <w:rPr>
          <w:spacing w:val="-7"/>
          <w:w w:val="105"/>
          <w:sz w:val="17"/>
        </w:rPr>
        <w:t> </w:t>
      </w:r>
      <w:r>
        <w:rPr>
          <w:w w:val="105"/>
          <w:sz w:val="17"/>
        </w:rPr>
        <w:t>o</w:t>
      </w:r>
      <w:r>
        <w:rPr>
          <w:spacing w:val="-7"/>
          <w:w w:val="105"/>
          <w:sz w:val="17"/>
        </w:rPr>
        <w:t> </w:t>
      </w:r>
      <w:r>
        <w:rPr>
          <w:w w:val="105"/>
          <w:sz w:val="17"/>
        </w:rPr>
        <w:t>Contrato</w:t>
      </w:r>
      <w:r>
        <w:rPr>
          <w:spacing w:val="-7"/>
          <w:w w:val="105"/>
          <w:sz w:val="17"/>
        </w:rPr>
        <w:t> </w:t>
      </w:r>
      <w:r>
        <w:rPr>
          <w:w w:val="105"/>
          <w:sz w:val="17"/>
        </w:rPr>
        <w:t>e</w:t>
      </w:r>
      <w:r>
        <w:rPr>
          <w:spacing w:val="-7"/>
          <w:w w:val="105"/>
          <w:sz w:val="17"/>
        </w:rPr>
        <w:t> </w:t>
      </w:r>
      <w:r>
        <w:rPr>
          <w:w w:val="105"/>
          <w:sz w:val="17"/>
        </w:rPr>
        <w:t>seus</w:t>
      </w:r>
      <w:r>
        <w:rPr>
          <w:spacing w:val="-7"/>
          <w:w w:val="105"/>
          <w:sz w:val="17"/>
        </w:rPr>
        <w:t> </w:t>
      </w:r>
      <w:r>
        <w:rPr>
          <w:spacing w:val="-2"/>
          <w:w w:val="105"/>
          <w:sz w:val="17"/>
        </w:rPr>
        <w:t>anexos.</w:t>
      </w:r>
    </w:p>
    <w:p>
      <w:pPr>
        <w:pStyle w:val="ListParagraph"/>
        <w:numPr>
          <w:ilvl w:val="2"/>
          <w:numId w:val="51"/>
        </w:numPr>
        <w:tabs>
          <w:tab w:pos="713" w:val="left" w:leader="none"/>
        </w:tabs>
        <w:spacing w:line="240" w:lineRule="auto" w:before="44" w:after="0"/>
        <w:ind w:left="713" w:right="0" w:hanging="397"/>
        <w:jc w:val="left"/>
        <w:rPr>
          <w:sz w:val="17"/>
        </w:rPr>
      </w:pPr>
      <w:r>
        <w:rPr>
          <w:w w:val="105"/>
          <w:sz w:val="17"/>
        </w:rPr>
        <w:t>Receber</w:t>
      </w:r>
      <w:r>
        <w:rPr>
          <w:spacing w:val="-7"/>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no</w:t>
      </w:r>
      <w:r>
        <w:rPr>
          <w:spacing w:val="-6"/>
          <w:w w:val="105"/>
          <w:sz w:val="17"/>
        </w:rPr>
        <w:t> </w:t>
      </w:r>
      <w:r>
        <w:rPr>
          <w:w w:val="105"/>
          <w:sz w:val="17"/>
        </w:rPr>
        <w:t>prazo</w:t>
      </w:r>
      <w:r>
        <w:rPr>
          <w:spacing w:val="-6"/>
          <w:w w:val="105"/>
          <w:sz w:val="17"/>
        </w:rPr>
        <w:t> </w:t>
      </w:r>
      <w:r>
        <w:rPr>
          <w:w w:val="105"/>
          <w:sz w:val="17"/>
        </w:rPr>
        <w:t>e</w:t>
      </w:r>
      <w:r>
        <w:rPr>
          <w:spacing w:val="-6"/>
          <w:w w:val="105"/>
          <w:sz w:val="17"/>
        </w:rPr>
        <w:t> </w:t>
      </w:r>
      <w:r>
        <w:rPr>
          <w:w w:val="105"/>
          <w:sz w:val="17"/>
        </w:rPr>
        <w:t>condições</w:t>
      </w:r>
      <w:r>
        <w:rPr>
          <w:spacing w:val="-6"/>
          <w:w w:val="105"/>
          <w:sz w:val="17"/>
        </w:rPr>
        <w:t> </w:t>
      </w:r>
      <w:r>
        <w:rPr>
          <w:w w:val="105"/>
          <w:sz w:val="17"/>
        </w:rPr>
        <w:t>estabelecidas</w:t>
      </w:r>
      <w:r>
        <w:rPr>
          <w:spacing w:val="-6"/>
          <w:w w:val="105"/>
          <w:sz w:val="17"/>
        </w:rPr>
        <w:t> </w:t>
      </w:r>
      <w:r>
        <w:rPr>
          <w:w w:val="105"/>
          <w:sz w:val="17"/>
        </w:rPr>
        <w:t>no</w:t>
      </w:r>
      <w:r>
        <w:rPr>
          <w:spacing w:val="-8"/>
          <w:w w:val="105"/>
          <w:sz w:val="17"/>
        </w:rPr>
        <w:t> </w:t>
      </w:r>
      <w:r>
        <w:rPr>
          <w:w w:val="105"/>
          <w:sz w:val="17"/>
        </w:rPr>
        <w:t>Termo</w:t>
      </w:r>
      <w:r>
        <w:rPr>
          <w:spacing w:val="-6"/>
          <w:w w:val="105"/>
          <w:sz w:val="17"/>
        </w:rPr>
        <w:t> </w:t>
      </w:r>
      <w:r>
        <w:rPr>
          <w:w w:val="105"/>
          <w:sz w:val="17"/>
        </w:rPr>
        <w:t>de</w:t>
      </w:r>
      <w:r>
        <w:rPr>
          <w:spacing w:val="-6"/>
          <w:w w:val="105"/>
          <w:sz w:val="17"/>
        </w:rPr>
        <w:t> </w:t>
      </w:r>
      <w:r>
        <w:rPr>
          <w:spacing w:val="-2"/>
          <w:w w:val="105"/>
          <w:sz w:val="17"/>
        </w:rPr>
        <w:t>Referência.</w:t>
      </w:r>
    </w:p>
    <w:p>
      <w:pPr>
        <w:pStyle w:val="ListParagraph"/>
        <w:numPr>
          <w:ilvl w:val="2"/>
          <w:numId w:val="51"/>
        </w:numPr>
        <w:tabs>
          <w:tab w:pos="720" w:val="left" w:leader="none"/>
        </w:tabs>
        <w:spacing w:line="292" w:lineRule="auto" w:before="43" w:after="0"/>
        <w:ind w:left="316" w:right="299" w:firstLine="0"/>
        <w:jc w:val="left"/>
        <w:rPr>
          <w:sz w:val="17"/>
        </w:rPr>
      </w:pPr>
      <w:r>
        <w:rPr>
          <w:w w:val="105"/>
          <w:sz w:val="17"/>
        </w:rPr>
        <w:t>Notificar o </w:t>
      </w:r>
      <w:r>
        <w:rPr>
          <w:b/>
          <w:w w:val="105"/>
          <w:sz w:val="17"/>
        </w:rPr>
        <w:t>CONTRATADO</w:t>
      </w:r>
      <w:r>
        <w:rPr>
          <w:w w:val="105"/>
          <w:sz w:val="17"/>
        </w:rPr>
        <w:t>, por escrito, sobre vícios, defeitos ou incorreções verificadas no objeto fornecido, para que seja por ele substituído, reparado ou corrigido, no todo ou em parte, às suas </w:t>
      </w:r>
      <w:r>
        <w:rPr>
          <w:spacing w:val="-2"/>
          <w:w w:val="105"/>
          <w:sz w:val="17"/>
        </w:rPr>
        <w:t>expensas.</w:t>
      </w:r>
    </w:p>
    <w:p>
      <w:pPr>
        <w:pStyle w:val="ListParagraph"/>
        <w:numPr>
          <w:ilvl w:val="2"/>
          <w:numId w:val="51"/>
        </w:numPr>
        <w:tabs>
          <w:tab w:pos="704" w:val="left" w:leader="none"/>
        </w:tabs>
        <w:spacing w:line="240" w:lineRule="auto" w:before="1" w:after="0"/>
        <w:ind w:left="704" w:right="0" w:hanging="388"/>
        <w:jc w:val="left"/>
        <w:rPr>
          <w:sz w:val="17"/>
        </w:rPr>
      </w:pPr>
      <w:r>
        <w:rPr>
          <w:w w:val="105"/>
          <w:sz w:val="17"/>
        </w:rPr>
        <w:t>Acompanhar</w:t>
      </w:r>
      <w:r>
        <w:rPr>
          <w:spacing w:val="-6"/>
          <w:w w:val="105"/>
          <w:sz w:val="17"/>
        </w:rPr>
        <w:t> </w:t>
      </w:r>
      <w:r>
        <w:rPr>
          <w:w w:val="105"/>
          <w:sz w:val="17"/>
        </w:rPr>
        <w:t>e</w:t>
      </w:r>
      <w:r>
        <w:rPr>
          <w:spacing w:val="-5"/>
          <w:w w:val="105"/>
          <w:sz w:val="17"/>
        </w:rPr>
        <w:t> </w:t>
      </w:r>
      <w:r>
        <w:rPr>
          <w:w w:val="105"/>
          <w:sz w:val="17"/>
        </w:rPr>
        <w:t>fiscalizar</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6"/>
          <w:w w:val="105"/>
          <w:sz w:val="17"/>
        </w:rPr>
        <w:t> </w:t>
      </w:r>
      <w:r>
        <w:rPr>
          <w:w w:val="105"/>
          <w:sz w:val="17"/>
        </w:rPr>
        <w:t>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6"/>
          <w:w w:val="105"/>
          <w:sz w:val="17"/>
        </w:rPr>
        <w:t> </w:t>
      </w:r>
      <w:r>
        <w:rPr>
          <w:w w:val="105"/>
          <w:sz w:val="17"/>
        </w:rPr>
        <w:t>pelo</w:t>
      </w:r>
      <w:r>
        <w:rPr>
          <w:spacing w:val="-5"/>
          <w:w w:val="105"/>
          <w:sz w:val="17"/>
        </w:rPr>
        <w:t> </w:t>
      </w:r>
      <w:r>
        <w:rPr>
          <w:b/>
          <w:spacing w:val="-2"/>
          <w:w w:val="105"/>
          <w:sz w:val="17"/>
        </w:rPr>
        <w:t>CONTRATADO</w:t>
      </w:r>
      <w:r>
        <w:rPr>
          <w:spacing w:val="-2"/>
          <w:w w:val="105"/>
          <w:sz w:val="17"/>
        </w:rPr>
        <w:t>.</w:t>
      </w:r>
    </w:p>
    <w:p>
      <w:pPr>
        <w:pStyle w:val="ListParagraph"/>
        <w:numPr>
          <w:ilvl w:val="2"/>
          <w:numId w:val="51"/>
        </w:numPr>
        <w:tabs>
          <w:tab w:pos="745" w:val="left" w:leader="none"/>
        </w:tabs>
        <w:spacing w:line="292" w:lineRule="auto" w:before="44" w:after="0"/>
        <w:ind w:left="316" w:right="299" w:firstLine="0"/>
        <w:jc w:val="left"/>
        <w:rPr>
          <w:sz w:val="17"/>
        </w:rPr>
      </w:pPr>
      <w:r>
        <w:rPr>
          <w:w w:val="105"/>
          <w:sz w:val="17"/>
        </w:rPr>
        <w:t>Comunicar</w:t>
      </w:r>
      <w:r>
        <w:rPr>
          <w:spacing w:val="24"/>
          <w:w w:val="105"/>
          <w:sz w:val="17"/>
        </w:rPr>
        <w:t> </w:t>
      </w:r>
      <w:r>
        <w:rPr>
          <w:w w:val="105"/>
          <w:sz w:val="17"/>
        </w:rPr>
        <w:t>ao</w:t>
      </w:r>
      <w:r>
        <w:rPr>
          <w:spacing w:val="24"/>
          <w:w w:val="105"/>
          <w:sz w:val="17"/>
        </w:rPr>
        <w:t> </w:t>
      </w:r>
      <w:r>
        <w:rPr>
          <w:b/>
          <w:w w:val="105"/>
          <w:sz w:val="17"/>
        </w:rPr>
        <w:t>CONTRATADO</w:t>
      </w:r>
      <w:r>
        <w:rPr>
          <w:b/>
          <w:spacing w:val="24"/>
          <w:w w:val="105"/>
          <w:sz w:val="17"/>
        </w:rPr>
        <w:t> </w:t>
      </w:r>
      <w:r>
        <w:rPr>
          <w:w w:val="105"/>
          <w:sz w:val="17"/>
        </w:rPr>
        <w:t>para</w:t>
      </w:r>
      <w:r>
        <w:rPr>
          <w:spacing w:val="24"/>
          <w:w w:val="105"/>
          <w:sz w:val="17"/>
        </w:rPr>
        <w:t> </w:t>
      </w:r>
      <w:r>
        <w:rPr>
          <w:w w:val="105"/>
          <w:sz w:val="17"/>
        </w:rPr>
        <w:t>que</w:t>
      </w:r>
      <w:r>
        <w:rPr>
          <w:spacing w:val="24"/>
          <w:w w:val="105"/>
          <w:sz w:val="17"/>
        </w:rPr>
        <w:t> </w:t>
      </w:r>
      <w:r>
        <w:rPr>
          <w:w w:val="105"/>
          <w:sz w:val="17"/>
        </w:rPr>
        <w:t>emita</w:t>
      </w:r>
      <w:r>
        <w:rPr>
          <w:spacing w:val="24"/>
          <w:w w:val="105"/>
          <w:sz w:val="17"/>
        </w:rPr>
        <w:t> </w:t>
      </w:r>
      <w:r>
        <w:rPr>
          <w:w w:val="105"/>
          <w:sz w:val="17"/>
        </w:rPr>
        <w:t>Nota</w:t>
      </w:r>
      <w:r>
        <w:rPr>
          <w:spacing w:val="24"/>
          <w:w w:val="105"/>
          <w:sz w:val="17"/>
        </w:rPr>
        <w:t> </w:t>
      </w:r>
      <w:r>
        <w:rPr>
          <w:w w:val="105"/>
          <w:sz w:val="17"/>
        </w:rPr>
        <w:t>Fiscal</w:t>
      </w:r>
      <w:r>
        <w:rPr>
          <w:spacing w:val="24"/>
          <w:w w:val="105"/>
          <w:sz w:val="17"/>
        </w:rPr>
        <w:t> </w:t>
      </w:r>
      <w:r>
        <w:rPr>
          <w:w w:val="105"/>
          <w:sz w:val="17"/>
        </w:rPr>
        <w:t>relativa</w:t>
      </w:r>
      <w:r>
        <w:rPr>
          <w:spacing w:val="24"/>
          <w:w w:val="105"/>
          <w:sz w:val="17"/>
        </w:rPr>
        <w:t> </w:t>
      </w:r>
      <w:r>
        <w:rPr>
          <w:w w:val="105"/>
          <w:sz w:val="17"/>
        </w:rPr>
        <w:t>à</w:t>
      </w:r>
      <w:r>
        <w:rPr>
          <w:spacing w:val="24"/>
          <w:w w:val="105"/>
          <w:sz w:val="17"/>
        </w:rPr>
        <w:t> </w:t>
      </w:r>
      <w:r>
        <w:rPr>
          <w:w w:val="105"/>
          <w:sz w:val="17"/>
        </w:rPr>
        <w:t>parcela</w:t>
      </w:r>
      <w:r>
        <w:rPr>
          <w:spacing w:val="24"/>
          <w:w w:val="105"/>
          <w:sz w:val="17"/>
        </w:rPr>
        <w:t> </w:t>
      </w:r>
      <w:r>
        <w:rPr>
          <w:w w:val="105"/>
          <w:sz w:val="17"/>
        </w:rPr>
        <w:t>incontroversa</w:t>
      </w:r>
      <w:r>
        <w:rPr>
          <w:spacing w:val="24"/>
          <w:w w:val="105"/>
          <w:sz w:val="17"/>
        </w:rPr>
        <w:t> </w:t>
      </w:r>
      <w:r>
        <w:rPr>
          <w:w w:val="105"/>
          <w:sz w:val="17"/>
        </w:rPr>
        <w:t>da</w:t>
      </w:r>
      <w:r>
        <w:rPr>
          <w:spacing w:val="24"/>
          <w:w w:val="105"/>
          <w:sz w:val="17"/>
        </w:rPr>
        <w:t> </w:t>
      </w:r>
      <w:r>
        <w:rPr>
          <w:w w:val="105"/>
          <w:sz w:val="17"/>
        </w:rPr>
        <w:t>execução</w:t>
      </w:r>
      <w:r>
        <w:rPr>
          <w:spacing w:val="24"/>
          <w:w w:val="105"/>
          <w:sz w:val="17"/>
        </w:rPr>
        <w:t> </w:t>
      </w:r>
      <w:r>
        <w:rPr>
          <w:w w:val="105"/>
          <w:sz w:val="17"/>
        </w:rPr>
        <w:t>do</w:t>
      </w:r>
      <w:r>
        <w:rPr>
          <w:spacing w:val="24"/>
          <w:w w:val="105"/>
          <w:sz w:val="17"/>
        </w:rPr>
        <w:t> </w:t>
      </w:r>
      <w:r>
        <w:rPr>
          <w:w w:val="105"/>
          <w:sz w:val="17"/>
        </w:rPr>
        <w:t>objeto,</w:t>
      </w:r>
      <w:r>
        <w:rPr>
          <w:spacing w:val="24"/>
          <w:w w:val="105"/>
          <w:sz w:val="17"/>
        </w:rPr>
        <w:t> </w:t>
      </w:r>
      <w:r>
        <w:rPr>
          <w:w w:val="105"/>
          <w:sz w:val="17"/>
        </w:rPr>
        <w:t>com</w:t>
      </w:r>
      <w:r>
        <w:rPr>
          <w:spacing w:val="24"/>
          <w:w w:val="105"/>
          <w:sz w:val="17"/>
        </w:rPr>
        <w:t> </w:t>
      </w:r>
      <w:r>
        <w:rPr>
          <w:w w:val="105"/>
          <w:sz w:val="17"/>
        </w:rPr>
        <w:t>vistas</w:t>
      </w:r>
      <w:r>
        <w:rPr>
          <w:spacing w:val="24"/>
          <w:w w:val="105"/>
          <w:sz w:val="17"/>
        </w:rPr>
        <w:t> </w:t>
      </w:r>
      <w:r>
        <w:rPr>
          <w:w w:val="105"/>
          <w:sz w:val="17"/>
        </w:rPr>
        <w:t>à</w:t>
      </w:r>
      <w:r>
        <w:rPr>
          <w:spacing w:val="24"/>
          <w:w w:val="105"/>
          <w:sz w:val="17"/>
        </w:rPr>
        <w:t> </w:t>
      </w:r>
      <w:r>
        <w:rPr>
          <w:w w:val="105"/>
          <w:sz w:val="17"/>
        </w:rPr>
        <w:t>liquidação</w:t>
      </w:r>
      <w:r>
        <w:rPr>
          <w:spacing w:val="24"/>
          <w:w w:val="105"/>
          <w:sz w:val="17"/>
        </w:rPr>
        <w:t> </w:t>
      </w:r>
      <w:r>
        <w:rPr>
          <w:w w:val="105"/>
          <w:sz w:val="17"/>
        </w:rPr>
        <w:t>e</w:t>
      </w:r>
      <w:r>
        <w:rPr>
          <w:spacing w:val="24"/>
          <w:w w:val="105"/>
          <w:sz w:val="17"/>
        </w:rPr>
        <w:t> </w:t>
      </w:r>
      <w:r>
        <w:rPr>
          <w:w w:val="105"/>
          <w:sz w:val="17"/>
        </w:rPr>
        <w:t>pagamento,</w:t>
      </w:r>
      <w:r>
        <w:rPr>
          <w:spacing w:val="24"/>
          <w:w w:val="105"/>
          <w:sz w:val="17"/>
        </w:rPr>
        <w:t> </w:t>
      </w:r>
      <w:r>
        <w:rPr>
          <w:w w:val="105"/>
          <w:sz w:val="17"/>
        </w:rPr>
        <w:t>no</w:t>
      </w:r>
      <w:r>
        <w:rPr>
          <w:spacing w:val="24"/>
          <w:w w:val="105"/>
          <w:sz w:val="17"/>
        </w:rPr>
        <w:t> </w:t>
      </w:r>
      <w:r>
        <w:rPr>
          <w:w w:val="105"/>
          <w:sz w:val="17"/>
        </w:rPr>
        <w:t>caso</w:t>
      </w:r>
      <w:r>
        <w:rPr>
          <w:spacing w:val="24"/>
          <w:w w:val="105"/>
          <w:sz w:val="17"/>
        </w:rPr>
        <w:t> </w:t>
      </w:r>
      <w:r>
        <w:rPr>
          <w:w w:val="105"/>
          <w:sz w:val="17"/>
        </w:rPr>
        <w:t>de</w:t>
      </w:r>
      <w:r>
        <w:rPr>
          <w:spacing w:val="24"/>
          <w:w w:val="105"/>
          <w:sz w:val="17"/>
        </w:rPr>
        <w:t> </w:t>
      </w:r>
      <w:r>
        <w:rPr>
          <w:w w:val="105"/>
          <w:sz w:val="17"/>
        </w:rPr>
        <w:t>divergência</w:t>
      </w:r>
      <w:r>
        <w:rPr>
          <w:spacing w:val="24"/>
          <w:w w:val="105"/>
          <w:sz w:val="17"/>
        </w:rPr>
        <w:t> </w:t>
      </w:r>
      <w:r>
        <w:rPr>
          <w:w w:val="105"/>
          <w:sz w:val="17"/>
        </w:rPr>
        <w:t>acerca</w:t>
      </w:r>
      <w:r>
        <w:rPr>
          <w:spacing w:val="24"/>
          <w:w w:val="105"/>
          <w:sz w:val="17"/>
        </w:rPr>
        <w:t> </w:t>
      </w:r>
      <w:r>
        <w:rPr>
          <w:w w:val="105"/>
          <w:sz w:val="17"/>
        </w:rPr>
        <w:t>do cumprimento das obrigações assumidas, quanto à dimensão, qualidade e quantidade, conforme o art. 143 da Lei nº 14.133/2021.</w:t>
      </w:r>
    </w:p>
    <w:p>
      <w:pPr>
        <w:pStyle w:val="ListParagraph"/>
        <w:numPr>
          <w:ilvl w:val="2"/>
          <w:numId w:val="51"/>
        </w:numPr>
        <w:tabs>
          <w:tab w:pos="713" w:val="left" w:leader="none"/>
        </w:tabs>
        <w:spacing w:line="240" w:lineRule="auto" w:before="1" w:after="0"/>
        <w:ind w:left="713" w:right="0" w:hanging="397"/>
        <w:jc w:val="left"/>
        <w:rPr>
          <w:sz w:val="17"/>
        </w:rPr>
      </w:pPr>
      <w:r>
        <w:rPr>
          <w:w w:val="105"/>
          <w:sz w:val="17"/>
        </w:rPr>
        <w:t>Efetuar</w:t>
      </w:r>
      <w:r>
        <w:rPr>
          <w:spacing w:val="-8"/>
          <w:w w:val="105"/>
          <w:sz w:val="17"/>
        </w:rPr>
        <w:t> </w:t>
      </w:r>
      <w:r>
        <w:rPr>
          <w:w w:val="105"/>
          <w:sz w:val="17"/>
        </w:rPr>
        <w:t>o</w:t>
      </w:r>
      <w:r>
        <w:rPr>
          <w:spacing w:val="-7"/>
          <w:w w:val="105"/>
          <w:sz w:val="17"/>
        </w:rPr>
        <w:t> </w:t>
      </w:r>
      <w:r>
        <w:rPr>
          <w:w w:val="105"/>
          <w:sz w:val="17"/>
        </w:rPr>
        <w:t>pagamento</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do</w:t>
      </w:r>
      <w:r>
        <w:rPr>
          <w:spacing w:val="-7"/>
          <w:w w:val="105"/>
          <w:sz w:val="17"/>
        </w:rPr>
        <w:t> </w:t>
      </w:r>
      <w:r>
        <w:rPr>
          <w:w w:val="105"/>
          <w:sz w:val="17"/>
        </w:rPr>
        <w:t>valor</w:t>
      </w:r>
      <w:r>
        <w:rPr>
          <w:spacing w:val="-7"/>
          <w:w w:val="105"/>
          <w:sz w:val="17"/>
        </w:rPr>
        <w:t> </w:t>
      </w:r>
      <w:r>
        <w:rPr>
          <w:w w:val="105"/>
          <w:sz w:val="17"/>
        </w:rPr>
        <w:t>correspondente</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objeto,</w:t>
      </w:r>
      <w:r>
        <w:rPr>
          <w:spacing w:val="-7"/>
          <w:w w:val="105"/>
          <w:sz w:val="17"/>
        </w:rPr>
        <w:t> </w:t>
      </w:r>
      <w:r>
        <w:rPr>
          <w:w w:val="105"/>
          <w:sz w:val="17"/>
        </w:rPr>
        <w:t>no</w:t>
      </w:r>
      <w:r>
        <w:rPr>
          <w:spacing w:val="-7"/>
          <w:w w:val="105"/>
          <w:sz w:val="17"/>
        </w:rPr>
        <w:t> </w:t>
      </w:r>
      <w:r>
        <w:rPr>
          <w:w w:val="105"/>
          <w:sz w:val="17"/>
        </w:rPr>
        <w:t>prazo,</w:t>
      </w:r>
      <w:r>
        <w:rPr>
          <w:spacing w:val="-7"/>
          <w:w w:val="105"/>
          <w:sz w:val="17"/>
        </w:rPr>
        <w:t> </w:t>
      </w:r>
      <w:r>
        <w:rPr>
          <w:w w:val="105"/>
          <w:sz w:val="17"/>
        </w:rPr>
        <w:t>forma</w:t>
      </w:r>
      <w:r>
        <w:rPr>
          <w:spacing w:val="-7"/>
          <w:w w:val="105"/>
          <w:sz w:val="17"/>
        </w:rPr>
        <w:t> </w:t>
      </w:r>
      <w:r>
        <w:rPr>
          <w:w w:val="105"/>
          <w:sz w:val="17"/>
        </w:rPr>
        <w:t>e</w:t>
      </w:r>
      <w:r>
        <w:rPr>
          <w:spacing w:val="-7"/>
          <w:w w:val="105"/>
          <w:sz w:val="17"/>
        </w:rPr>
        <w:t> </w:t>
      </w:r>
      <w:r>
        <w:rPr>
          <w:w w:val="105"/>
          <w:sz w:val="17"/>
        </w:rPr>
        <w:t>condições</w:t>
      </w:r>
      <w:r>
        <w:rPr>
          <w:spacing w:val="-7"/>
          <w:w w:val="105"/>
          <w:sz w:val="17"/>
        </w:rPr>
        <w:t> </w:t>
      </w:r>
      <w:r>
        <w:rPr>
          <w:w w:val="105"/>
          <w:sz w:val="17"/>
        </w:rPr>
        <w:t>estabelecidos</w:t>
      </w:r>
      <w:r>
        <w:rPr>
          <w:spacing w:val="-7"/>
          <w:w w:val="105"/>
          <w:sz w:val="17"/>
        </w:rPr>
        <w:t> </w:t>
      </w:r>
      <w:r>
        <w:rPr>
          <w:w w:val="105"/>
          <w:sz w:val="17"/>
        </w:rPr>
        <w:t>no</w:t>
      </w:r>
      <w:r>
        <w:rPr>
          <w:spacing w:val="-7"/>
          <w:w w:val="105"/>
          <w:sz w:val="17"/>
        </w:rPr>
        <w:t> </w:t>
      </w:r>
      <w:r>
        <w:rPr>
          <w:w w:val="105"/>
          <w:sz w:val="17"/>
        </w:rPr>
        <w:t>presente</w:t>
      </w:r>
      <w:r>
        <w:rPr>
          <w:spacing w:val="-7"/>
          <w:w w:val="105"/>
          <w:sz w:val="17"/>
        </w:rPr>
        <w:t> </w:t>
      </w:r>
      <w:r>
        <w:rPr>
          <w:spacing w:val="-2"/>
          <w:w w:val="105"/>
          <w:sz w:val="17"/>
        </w:rPr>
        <w:t>Contrato.</w:t>
      </w:r>
    </w:p>
    <w:p>
      <w:pPr>
        <w:pStyle w:val="ListParagraph"/>
        <w:numPr>
          <w:ilvl w:val="2"/>
          <w:numId w:val="51"/>
        </w:numPr>
        <w:tabs>
          <w:tab w:pos="704" w:val="left" w:leader="none"/>
        </w:tabs>
        <w:spacing w:line="240" w:lineRule="auto" w:before="43" w:after="0"/>
        <w:ind w:left="704" w:right="0" w:hanging="388"/>
        <w:jc w:val="left"/>
        <w:rPr>
          <w:sz w:val="17"/>
        </w:rPr>
      </w:pPr>
      <w:r>
        <w:rPr>
          <w:w w:val="105"/>
          <w:sz w:val="17"/>
        </w:rPr>
        <w:t>Aplicar</w:t>
      </w:r>
      <w:r>
        <w:rPr>
          <w:spacing w:val="-7"/>
          <w:w w:val="105"/>
          <w:sz w:val="17"/>
        </w:rPr>
        <w:t> </w:t>
      </w:r>
      <w:r>
        <w:rPr>
          <w:w w:val="105"/>
          <w:sz w:val="17"/>
        </w:rPr>
        <w:t>ao</w:t>
      </w:r>
      <w:r>
        <w:rPr>
          <w:spacing w:val="-7"/>
          <w:w w:val="105"/>
          <w:sz w:val="17"/>
        </w:rPr>
        <w:t> </w:t>
      </w:r>
      <w:r>
        <w:rPr>
          <w:b/>
          <w:w w:val="105"/>
          <w:sz w:val="17"/>
        </w:rPr>
        <w:t>CONTRATADO</w:t>
      </w:r>
      <w:r>
        <w:rPr>
          <w:b/>
          <w:spacing w:val="-7"/>
          <w:w w:val="105"/>
          <w:sz w:val="17"/>
        </w:rPr>
        <w:t> </w:t>
      </w:r>
      <w:r>
        <w:rPr>
          <w:w w:val="105"/>
          <w:sz w:val="17"/>
        </w:rPr>
        <w:t>sanções</w:t>
      </w:r>
      <w:r>
        <w:rPr>
          <w:spacing w:val="-7"/>
          <w:w w:val="105"/>
          <w:sz w:val="17"/>
        </w:rPr>
        <w:t> </w:t>
      </w:r>
      <w:r>
        <w:rPr>
          <w:w w:val="105"/>
          <w:sz w:val="17"/>
        </w:rPr>
        <w:t>motivadas</w:t>
      </w:r>
      <w:r>
        <w:rPr>
          <w:spacing w:val="-7"/>
          <w:w w:val="105"/>
          <w:sz w:val="17"/>
        </w:rPr>
        <w:t> </w:t>
      </w:r>
      <w:r>
        <w:rPr>
          <w:w w:val="105"/>
          <w:sz w:val="17"/>
        </w:rPr>
        <w:t>pela</w:t>
      </w:r>
      <w:r>
        <w:rPr>
          <w:spacing w:val="-7"/>
          <w:w w:val="105"/>
          <w:sz w:val="17"/>
        </w:rPr>
        <w:t> </w:t>
      </w:r>
      <w:r>
        <w:rPr>
          <w:w w:val="105"/>
          <w:sz w:val="17"/>
        </w:rPr>
        <w:t>inexecução</w:t>
      </w:r>
      <w:r>
        <w:rPr>
          <w:spacing w:val="-7"/>
          <w:w w:val="105"/>
          <w:sz w:val="17"/>
        </w:rPr>
        <w:t> </w:t>
      </w:r>
      <w:r>
        <w:rPr>
          <w:w w:val="105"/>
          <w:sz w:val="17"/>
        </w:rPr>
        <w:t>total</w:t>
      </w:r>
      <w:r>
        <w:rPr>
          <w:spacing w:val="-7"/>
          <w:w w:val="105"/>
          <w:sz w:val="17"/>
        </w:rPr>
        <w:t> </w:t>
      </w:r>
      <w:r>
        <w:rPr>
          <w:w w:val="105"/>
          <w:sz w:val="17"/>
        </w:rPr>
        <w:t>ou</w:t>
      </w:r>
      <w:r>
        <w:rPr>
          <w:spacing w:val="-6"/>
          <w:w w:val="105"/>
          <w:sz w:val="17"/>
        </w:rPr>
        <w:t> </w:t>
      </w:r>
      <w:r>
        <w:rPr>
          <w:w w:val="105"/>
          <w:sz w:val="17"/>
        </w:rPr>
        <w:t>parcial</w:t>
      </w:r>
      <w:r>
        <w:rPr>
          <w:spacing w:val="-7"/>
          <w:w w:val="105"/>
          <w:sz w:val="17"/>
        </w:rPr>
        <w:t> </w:t>
      </w:r>
      <w:r>
        <w:rPr>
          <w:w w:val="105"/>
          <w:sz w:val="17"/>
        </w:rPr>
        <w:t>das</w:t>
      </w:r>
      <w:r>
        <w:rPr>
          <w:spacing w:val="-7"/>
          <w:w w:val="105"/>
          <w:sz w:val="17"/>
        </w:rPr>
        <w:t> </w:t>
      </w:r>
      <w:r>
        <w:rPr>
          <w:w w:val="105"/>
          <w:sz w:val="17"/>
        </w:rPr>
        <w:t>obrigações</w:t>
      </w:r>
      <w:r>
        <w:rPr>
          <w:spacing w:val="-7"/>
          <w:w w:val="105"/>
          <w:sz w:val="17"/>
        </w:rPr>
        <w:t> </w:t>
      </w:r>
      <w:r>
        <w:rPr>
          <w:w w:val="105"/>
          <w:sz w:val="17"/>
        </w:rPr>
        <w:t>contratuais,</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prevista</w:t>
      </w:r>
      <w:r>
        <w:rPr>
          <w:spacing w:val="-7"/>
          <w:w w:val="105"/>
          <w:sz w:val="17"/>
        </w:rPr>
        <w:t> </w:t>
      </w:r>
      <w:r>
        <w:rPr>
          <w:w w:val="105"/>
          <w:sz w:val="17"/>
        </w:rPr>
        <w:t>na</w:t>
      </w:r>
      <w:r>
        <w:rPr>
          <w:spacing w:val="-7"/>
          <w:w w:val="105"/>
          <w:sz w:val="17"/>
        </w:rPr>
        <w:t> </w:t>
      </w:r>
      <w:r>
        <w:rPr>
          <w:w w:val="105"/>
          <w:sz w:val="17"/>
        </w:rPr>
        <w:t>lei</w:t>
      </w:r>
      <w:r>
        <w:rPr>
          <w:spacing w:val="-6"/>
          <w:w w:val="105"/>
          <w:sz w:val="17"/>
        </w:rPr>
        <w:t> </w:t>
      </w:r>
      <w:r>
        <w:rPr>
          <w:w w:val="105"/>
          <w:sz w:val="17"/>
        </w:rPr>
        <w:t>e</w:t>
      </w:r>
      <w:r>
        <w:rPr>
          <w:spacing w:val="-7"/>
          <w:w w:val="105"/>
          <w:sz w:val="17"/>
        </w:rPr>
        <w:t> </w:t>
      </w:r>
      <w:r>
        <w:rPr>
          <w:w w:val="105"/>
          <w:sz w:val="17"/>
        </w:rPr>
        <w:t>neste</w:t>
      </w:r>
      <w:r>
        <w:rPr>
          <w:spacing w:val="-7"/>
          <w:w w:val="105"/>
          <w:sz w:val="17"/>
        </w:rPr>
        <w:t> </w:t>
      </w:r>
      <w:r>
        <w:rPr>
          <w:spacing w:val="-2"/>
          <w:w w:val="105"/>
          <w:sz w:val="17"/>
        </w:rPr>
        <w:t>Contrato.</w:t>
      </w:r>
    </w:p>
    <w:p>
      <w:pPr>
        <w:pStyle w:val="ListParagraph"/>
        <w:numPr>
          <w:ilvl w:val="2"/>
          <w:numId w:val="51"/>
        </w:numPr>
        <w:tabs>
          <w:tab w:pos="715" w:val="left" w:leader="none"/>
        </w:tabs>
        <w:spacing w:line="292" w:lineRule="auto" w:before="44" w:after="0"/>
        <w:ind w:left="316" w:right="299" w:firstLine="0"/>
        <w:jc w:val="left"/>
        <w:rPr>
          <w:sz w:val="17"/>
        </w:rPr>
      </w:pPr>
      <w:r>
        <w:rPr>
          <w:w w:val="105"/>
          <w:sz w:val="17"/>
        </w:rPr>
        <w:t>Dar</w:t>
      </w:r>
      <w:r>
        <w:rPr>
          <w:spacing w:val="-5"/>
          <w:w w:val="105"/>
          <w:sz w:val="17"/>
        </w:rPr>
        <w:t> </w:t>
      </w:r>
      <w:r>
        <w:rPr>
          <w:w w:val="105"/>
          <w:sz w:val="17"/>
        </w:rPr>
        <w:t>ciência</w:t>
      </w:r>
      <w:r>
        <w:rPr>
          <w:spacing w:val="-4"/>
          <w:w w:val="105"/>
          <w:sz w:val="17"/>
        </w:rPr>
        <w:t> </w:t>
      </w:r>
      <w:r>
        <w:rPr>
          <w:w w:val="105"/>
          <w:sz w:val="17"/>
        </w:rPr>
        <w:t>à</w:t>
      </w:r>
      <w:r>
        <w:rPr>
          <w:spacing w:val="-12"/>
          <w:w w:val="105"/>
          <w:sz w:val="17"/>
        </w:rPr>
        <w:t> </w:t>
      </w:r>
      <w:r>
        <w:rPr>
          <w:w w:val="105"/>
          <w:sz w:val="17"/>
        </w:rPr>
        <w:t>Assessoria</w:t>
      </w:r>
      <w:r>
        <w:rPr>
          <w:spacing w:val="-3"/>
          <w:w w:val="105"/>
          <w:sz w:val="17"/>
        </w:rPr>
        <w:t> </w:t>
      </w:r>
      <w:r>
        <w:rPr>
          <w:w w:val="105"/>
          <w:sz w:val="17"/>
        </w:rPr>
        <w:t>Jurídica</w:t>
      </w:r>
      <w:r>
        <w:rPr>
          <w:spacing w:val="-4"/>
          <w:w w:val="105"/>
          <w:sz w:val="17"/>
        </w:rPr>
        <w:t> </w:t>
      </w:r>
      <w:r>
        <w:rPr>
          <w:w w:val="105"/>
          <w:sz w:val="17"/>
        </w:rPr>
        <w:t>do</w:t>
      </w:r>
      <w:r>
        <w:rPr>
          <w:spacing w:val="-4"/>
          <w:w w:val="105"/>
          <w:sz w:val="17"/>
        </w:rPr>
        <w:t> </w:t>
      </w:r>
      <w:r>
        <w:rPr>
          <w:w w:val="105"/>
          <w:sz w:val="17"/>
        </w:rPr>
        <w:t>órgão</w:t>
      </w:r>
      <w:r>
        <w:rPr>
          <w:spacing w:val="-4"/>
          <w:w w:val="105"/>
          <w:sz w:val="17"/>
        </w:rPr>
        <w:t> </w:t>
      </w:r>
      <w:r>
        <w:rPr>
          <w:w w:val="105"/>
          <w:sz w:val="17"/>
        </w:rPr>
        <w:t>ou</w:t>
      </w:r>
      <w:r>
        <w:rPr>
          <w:spacing w:val="-4"/>
          <w:w w:val="105"/>
          <w:sz w:val="17"/>
        </w:rPr>
        <w:t> </w:t>
      </w:r>
      <w:r>
        <w:rPr>
          <w:w w:val="105"/>
          <w:sz w:val="17"/>
        </w:rPr>
        <w:t>entidade</w:t>
      </w:r>
      <w:r>
        <w:rPr>
          <w:spacing w:val="-4"/>
          <w:w w:val="105"/>
          <w:sz w:val="17"/>
        </w:rPr>
        <w:t> </w:t>
      </w:r>
      <w:r>
        <w:rPr>
          <w:w w:val="105"/>
          <w:sz w:val="17"/>
        </w:rPr>
        <w:t>para</w:t>
      </w:r>
      <w:r>
        <w:rPr>
          <w:spacing w:val="-4"/>
          <w:w w:val="105"/>
          <w:sz w:val="17"/>
        </w:rPr>
        <w:t> </w:t>
      </w:r>
      <w:r>
        <w:rPr>
          <w:w w:val="105"/>
          <w:sz w:val="17"/>
        </w:rPr>
        <w:t>as</w:t>
      </w:r>
      <w:r>
        <w:rPr>
          <w:spacing w:val="-4"/>
          <w:w w:val="105"/>
          <w:sz w:val="17"/>
        </w:rPr>
        <w:t> </w:t>
      </w:r>
      <w:r>
        <w:rPr>
          <w:w w:val="105"/>
          <w:sz w:val="17"/>
        </w:rPr>
        <w:t>providências</w:t>
      </w:r>
      <w:r>
        <w:rPr>
          <w:spacing w:val="-4"/>
          <w:w w:val="105"/>
          <w:sz w:val="17"/>
        </w:rPr>
        <w:t> </w:t>
      </w:r>
      <w:r>
        <w:rPr>
          <w:w w:val="105"/>
          <w:sz w:val="17"/>
        </w:rPr>
        <w:t>junto</w:t>
      </w:r>
      <w:r>
        <w:rPr>
          <w:spacing w:val="-4"/>
          <w:w w:val="105"/>
          <w:sz w:val="17"/>
        </w:rPr>
        <w:t> </w:t>
      </w:r>
      <w:r>
        <w:rPr>
          <w:w w:val="105"/>
          <w:sz w:val="17"/>
        </w:rPr>
        <w:t>à</w:t>
      </w:r>
      <w:r>
        <w:rPr>
          <w:spacing w:val="-4"/>
          <w:w w:val="105"/>
          <w:sz w:val="17"/>
        </w:rPr>
        <w:t> </w:t>
      </w:r>
      <w:r>
        <w:rPr>
          <w:w w:val="105"/>
          <w:sz w:val="17"/>
        </w:rPr>
        <w:t>Procuradoria</w:t>
      </w:r>
      <w:r>
        <w:rPr>
          <w:spacing w:val="-4"/>
          <w:w w:val="105"/>
          <w:sz w:val="17"/>
        </w:rPr>
        <w:t> </w:t>
      </w:r>
      <w:r>
        <w:rPr>
          <w:w w:val="105"/>
          <w:sz w:val="17"/>
        </w:rPr>
        <w:t>Geral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com</w:t>
      </w:r>
      <w:r>
        <w:rPr>
          <w:spacing w:val="-4"/>
          <w:w w:val="105"/>
          <w:sz w:val="17"/>
        </w:rPr>
        <w:t> </w:t>
      </w:r>
      <w:r>
        <w:rPr>
          <w:w w:val="105"/>
          <w:sz w:val="17"/>
        </w:rPr>
        <w:t>vistas</w:t>
      </w:r>
      <w:r>
        <w:rPr>
          <w:spacing w:val="-4"/>
          <w:w w:val="105"/>
          <w:sz w:val="17"/>
        </w:rPr>
        <w:t> </w:t>
      </w:r>
      <w:r>
        <w:rPr>
          <w:w w:val="105"/>
          <w:sz w:val="17"/>
        </w:rPr>
        <w:t>a</w:t>
      </w:r>
      <w:r>
        <w:rPr>
          <w:spacing w:val="-4"/>
          <w:w w:val="105"/>
          <w:sz w:val="17"/>
        </w:rPr>
        <w:t> </w:t>
      </w:r>
      <w:r>
        <w:rPr>
          <w:w w:val="105"/>
          <w:sz w:val="17"/>
        </w:rPr>
        <w:t>adoção</w:t>
      </w:r>
      <w:r>
        <w:rPr>
          <w:spacing w:val="-4"/>
          <w:w w:val="105"/>
          <w:sz w:val="17"/>
        </w:rPr>
        <w:t> </w:t>
      </w:r>
      <w:r>
        <w:rPr>
          <w:w w:val="105"/>
          <w:sz w:val="17"/>
        </w:rPr>
        <w:t>de</w:t>
      </w:r>
      <w:r>
        <w:rPr>
          <w:spacing w:val="-4"/>
          <w:w w:val="105"/>
          <w:sz w:val="17"/>
        </w:rPr>
        <w:t> </w:t>
      </w:r>
      <w:r>
        <w:rPr>
          <w:w w:val="105"/>
          <w:sz w:val="17"/>
        </w:rPr>
        <w:t>eventuais</w:t>
      </w:r>
      <w:r>
        <w:rPr>
          <w:spacing w:val="-4"/>
          <w:w w:val="105"/>
          <w:sz w:val="17"/>
        </w:rPr>
        <w:t> </w:t>
      </w:r>
      <w:r>
        <w:rPr>
          <w:w w:val="105"/>
          <w:sz w:val="17"/>
        </w:rPr>
        <w:t>medidas</w:t>
      </w:r>
      <w:r>
        <w:rPr>
          <w:spacing w:val="-4"/>
          <w:w w:val="105"/>
          <w:sz w:val="17"/>
        </w:rPr>
        <w:t> </w:t>
      </w:r>
      <w:r>
        <w:rPr>
          <w:w w:val="105"/>
          <w:sz w:val="17"/>
        </w:rPr>
        <w:t>judiciais,</w:t>
      </w:r>
      <w:r>
        <w:rPr>
          <w:spacing w:val="-4"/>
          <w:w w:val="105"/>
          <w:sz w:val="17"/>
        </w:rPr>
        <w:t> </w:t>
      </w:r>
      <w:r>
        <w:rPr>
          <w:w w:val="105"/>
          <w:sz w:val="17"/>
        </w:rPr>
        <w:t>em</w:t>
      </w:r>
      <w:r>
        <w:rPr>
          <w:spacing w:val="-4"/>
          <w:w w:val="105"/>
          <w:sz w:val="17"/>
        </w:rPr>
        <w:t> </w:t>
      </w:r>
      <w:r>
        <w:rPr>
          <w:w w:val="105"/>
          <w:sz w:val="17"/>
        </w:rPr>
        <w:t>caso</w:t>
      </w:r>
      <w:r>
        <w:rPr>
          <w:spacing w:val="-4"/>
          <w:w w:val="105"/>
          <w:sz w:val="17"/>
        </w:rPr>
        <w:t> </w:t>
      </w:r>
      <w:r>
        <w:rPr>
          <w:w w:val="105"/>
          <w:sz w:val="17"/>
        </w:rPr>
        <w:t>de</w:t>
      </w:r>
      <w:r>
        <w:rPr>
          <w:spacing w:val="-4"/>
          <w:w w:val="105"/>
          <w:sz w:val="17"/>
        </w:rPr>
        <w:t> </w:t>
      </w:r>
      <w:r>
        <w:rPr>
          <w:w w:val="105"/>
          <w:sz w:val="17"/>
        </w:rPr>
        <w:t>descumprimento</w:t>
      </w:r>
      <w:r>
        <w:rPr>
          <w:spacing w:val="-4"/>
          <w:w w:val="105"/>
          <w:sz w:val="17"/>
        </w:rPr>
        <w:t> </w:t>
      </w:r>
      <w:r>
        <w:rPr>
          <w:w w:val="105"/>
          <w:sz w:val="17"/>
        </w:rPr>
        <w:t>de obrigações pelo </w:t>
      </w:r>
      <w:r>
        <w:rPr>
          <w:b/>
          <w:w w:val="105"/>
          <w:sz w:val="17"/>
        </w:rPr>
        <w:t>CONTRATADO</w:t>
      </w:r>
      <w:r>
        <w:rPr>
          <w:w w:val="105"/>
          <w:sz w:val="17"/>
        </w:rPr>
        <w:t>.</w:t>
      </w:r>
    </w:p>
    <w:p>
      <w:pPr>
        <w:pStyle w:val="ListParagraph"/>
        <w:numPr>
          <w:ilvl w:val="2"/>
          <w:numId w:val="51"/>
        </w:numPr>
        <w:tabs>
          <w:tab w:pos="742" w:val="left" w:leader="none"/>
        </w:tabs>
        <w:spacing w:line="292" w:lineRule="auto" w:before="1" w:after="0"/>
        <w:ind w:left="316" w:right="299" w:firstLine="0"/>
        <w:jc w:val="left"/>
        <w:rPr>
          <w:sz w:val="17"/>
        </w:rPr>
      </w:pPr>
      <w:r>
        <w:rPr>
          <w:w w:val="105"/>
          <w:sz w:val="17"/>
        </w:rPr>
        <w:t>Emitir</w:t>
      </w:r>
      <w:r>
        <w:rPr>
          <w:spacing w:val="20"/>
          <w:w w:val="105"/>
          <w:sz w:val="17"/>
        </w:rPr>
        <w:t> </w:t>
      </w:r>
      <w:r>
        <w:rPr>
          <w:w w:val="105"/>
          <w:sz w:val="17"/>
        </w:rPr>
        <w:t>decisão</w:t>
      </w:r>
      <w:r>
        <w:rPr>
          <w:spacing w:val="20"/>
          <w:w w:val="105"/>
          <w:sz w:val="17"/>
        </w:rPr>
        <w:t> </w:t>
      </w:r>
      <w:r>
        <w:rPr>
          <w:w w:val="105"/>
          <w:sz w:val="17"/>
        </w:rPr>
        <w:t>fundamentada</w:t>
      </w:r>
      <w:r>
        <w:rPr>
          <w:spacing w:val="20"/>
          <w:w w:val="105"/>
          <w:sz w:val="17"/>
        </w:rPr>
        <w:t> </w:t>
      </w:r>
      <w:r>
        <w:rPr>
          <w:w w:val="105"/>
          <w:sz w:val="17"/>
        </w:rPr>
        <w:t>sobre</w:t>
      </w:r>
      <w:r>
        <w:rPr>
          <w:spacing w:val="20"/>
          <w:w w:val="105"/>
          <w:sz w:val="17"/>
        </w:rPr>
        <w:t> </w:t>
      </w:r>
      <w:r>
        <w:rPr>
          <w:w w:val="105"/>
          <w:sz w:val="17"/>
        </w:rPr>
        <w:t>todas</w:t>
      </w:r>
      <w:r>
        <w:rPr>
          <w:spacing w:val="20"/>
          <w:w w:val="105"/>
          <w:sz w:val="17"/>
        </w:rPr>
        <w:t> </w:t>
      </w:r>
      <w:r>
        <w:rPr>
          <w:w w:val="105"/>
          <w:sz w:val="17"/>
        </w:rPr>
        <w:t>as</w:t>
      </w:r>
      <w:r>
        <w:rPr>
          <w:spacing w:val="20"/>
          <w:w w:val="105"/>
          <w:sz w:val="17"/>
        </w:rPr>
        <w:t> </w:t>
      </w:r>
      <w:r>
        <w:rPr>
          <w:w w:val="105"/>
          <w:sz w:val="17"/>
        </w:rPr>
        <w:t>solicitações</w:t>
      </w:r>
      <w:r>
        <w:rPr>
          <w:spacing w:val="20"/>
          <w:w w:val="105"/>
          <w:sz w:val="17"/>
        </w:rPr>
        <w:t> </w:t>
      </w:r>
      <w:r>
        <w:rPr>
          <w:w w:val="105"/>
          <w:sz w:val="17"/>
        </w:rPr>
        <w:t>e</w:t>
      </w:r>
      <w:r>
        <w:rPr>
          <w:spacing w:val="20"/>
          <w:w w:val="105"/>
          <w:sz w:val="17"/>
        </w:rPr>
        <w:t> </w:t>
      </w:r>
      <w:r>
        <w:rPr>
          <w:w w:val="105"/>
          <w:sz w:val="17"/>
        </w:rPr>
        <w:t>reclamações</w:t>
      </w:r>
      <w:r>
        <w:rPr>
          <w:spacing w:val="20"/>
          <w:w w:val="105"/>
          <w:sz w:val="17"/>
        </w:rPr>
        <w:t> </w:t>
      </w:r>
      <w:r>
        <w:rPr>
          <w:w w:val="105"/>
          <w:sz w:val="17"/>
        </w:rPr>
        <w:t>relacionadas</w:t>
      </w:r>
      <w:r>
        <w:rPr>
          <w:spacing w:val="20"/>
          <w:w w:val="105"/>
          <w:sz w:val="17"/>
        </w:rPr>
        <w:t> </w:t>
      </w:r>
      <w:r>
        <w:rPr>
          <w:w w:val="105"/>
          <w:sz w:val="17"/>
        </w:rPr>
        <w:t>à</w:t>
      </w:r>
      <w:r>
        <w:rPr>
          <w:spacing w:val="20"/>
          <w:w w:val="105"/>
          <w:sz w:val="17"/>
        </w:rPr>
        <w:t> </w:t>
      </w:r>
      <w:r>
        <w:rPr>
          <w:w w:val="105"/>
          <w:sz w:val="17"/>
        </w:rPr>
        <w:t>execução</w:t>
      </w:r>
      <w:r>
        <w:rPr>
          <w:spacing w:val="20"/>
          <w:w w:val="105"/>
          <w:sz w:val="17"/>
        </w:rPr>
        <w:t> </w:t>
      </w:r>
      <w:r>
        <w:rPr>
          <w:w w:val="105"/>
          <w:sz w:val="17"/>
        </w:rPr>
        <w:t>do</w:t>
      </w:r>
      <w:r>
        <w:rPr>
          <w:spacing w:val="20"/>
          <w:w w:val="105"/>
          <w:sz w:val="17"/>
        </w:rPr>
        <w:t> </w:t>
      </w:r>
      <w:r>
        <w:rPr>
          <w:w w:val="105"/>
          <w:sz w:val="17"/>
        </w:rPr>
        <w:t>presente</w:t>
      </w:r>
      <w:r>
        <w:rPr>
          <w:spacing w:val="20"/>
          <w:w w:val="105"/>
          <w:sz w:val="17"/>
        </w:rPr>
        <w:t> </w:t>
      </w:r>
      <w:r>
        <w:rPr>
          <w:w w:val="105"/>
          <w:sz w:val="17"/>
        </w:rPr>
        <w:t>Contrato,</w:t>
      </w:r>
      <w:r>
        <w:rPr>
          <w:spacing w:val="20"/>
          <w:w w:val="105"/>
          <w:sz w:val="17"/>
        </w:rPr>
        <w:t> </w:t>
      </w:r>
      <w:r>
        <w:rPr>
          <w:w w:val="105"/>
          <w:sz w:val="17"/>
        </w:rPr>
        <w:t>ressalvados</w:t>
      </w:r>
      <w:r>
        <w:rPr>
          <w:spacing w:val="20"/>
          <w:w w:val="105"/>
          <w:sz w:val="17"/>
        </w:rPr>
        <w:t> </w:t>
      </w:r>
      <w:r>
        <w:rPr>
          <w:w w:val="105"/>
          <w:sz w:val="17"/>
        </w:rPr>
        <w:t>os</w:t>
      </w:r>
      <w:r>
        <w:rPr>
          <w:spacing w:val="20"/>
          <w:w w:val="105"/>
          <w:sz w:val="17"/>
        </w:rPr>
        <w:t> </w:t>
      </w:r>
      <w:r>
        <w:rPr>
          <w:w w:val="105"/>
          <w:sz w:val="17"/>
        </w:rPr>
        <w:t>requerimentos</w:t>
      </w:r>
      <w:r>
        <w:rPr>
          <w:spacing w:val="20"/>
          <w:w w:val="105"/>
          <w:sz w:val="17"/>
        </w:rPr>
        <w:t> </w:t>
      </w:r>
      <w:r>
        <w:rPr>
          <w:w w:val="105"/>
          <w:sz w:val="17"/>
        </w:rPr>
        <w:t>manifestamente</w:t>
      </w:r>
      <w:r>
        <w:rPr>
          <w:spacing w:val="20"/>
          <w:w w:val="105"/>
          <w:sz w:val="17"/>
        </w:rPr>
        <w:t> </w:t>
      </w:r>
      <w:r>
        <w:rPr>
          <w:w w:val="105"/>
          <w:sz w:val="17"/>
        </w:rPr>
        <w:t>impertinentes,</w:t>
      </w:r>
      <w:r>
        <w:rPr>
          <w:spacing w:val="20"/>
          <w:w w:val="105"/>
          <w:sz w:val="17"/>
        </w:rPr>
        <w:t> </w:t>
      </w:r>
      <w:r>
        <w:rPr>
          <w:w w:val="105"/>
          <w:sz w:val="17"/>
        </w:rPr>
        <w:t>meramente protelatórios ou de nenhum interesse para a boa execução do ajuste.</w:t>
      </w:r>
    </w:p>
    <w:p>
      <w:pPr>
        <w:pStyle w:val="ListParagraph"/>
        <w:numPr>
          <w:ilvl w:val="3"/>
          <w:numId w:val="51"/>
        </w:numPr>
        <w:tabs>
          <w:tab w:pos="846" w:val="left" w:leader="none"/>
        </w:tabs>
        <w:spacing w:line="240" w:lineRule="auto" w:before="1" w:after="0"/>
        <w:ind w:left="846" w:right="0" w:hanging="530"/>
        <w:jc w:val="left"/>
        <w:rPr>
          <w:sz w:val="17"/>
        </w:rPr>
      </w:pPr>
      <w:r>
        <w:rPr>
          <w:w w:val="105"/>
          <w:sz w:val="17"/>
        </w:rPr>
        <w:t>O</w:t>
      </w:r>
      <w:r>
        <w:rPr>
          <w:spacing w:val="-7"/>
          <w:w w:val="105"/>
          <w:sz w:val="17"/>
        </w:rPr>
        <w:t> </w:t>
      </w:r>
      <w:r>
        <w:rPr>
          <w:b/>
          <w:w w:val="105"/>
          <w:sz w:val="17"/>
        </w:rPr>
        <w:t>CONTRATANTE</w:t>
      </w:r>
      <w:r>
        <w:rPr>
          <w:b/>
          <w:spacing w:val="-6"/>
          <w:w w:val="105"/>
          <w:sz w:val="17"/>
        </w:rPr>
        <w:t> </w:t>
      </w:r>
      <w:r>
        <w:rPr>
          <w:w w:val="105"/>
          <w:sz w:val="17"/>
        </w:rPr>
        <w:t>terá</w:t>
      </w:r>
      <w:r>
        <w:rPr>
          <w:spacing w:val="-6"/>
          <w:w w:val="105"/>
          <w:sz w:val="17"/>
        </w:rPr>
        <w:t> </w:t>
      </w:r>
      <w:r>
        <w:rPr>
          <w:w w:val="105"/>
          <w:sz w:val="17"/>
        </w:rPr>
        <w:t>o</w:t>
      </w:r>
      <w:r>
        <w:rPr>
          <w:spacing w:val="-7"/>
          <w:w w:val="105"/>
          <w:sz w:val="17"/>
        </w:rPr>
        <w:t> </w:t>
      </w:r>
      <w:r>
        <w:rPr>
          <w:w w:val="105"/>
          <w:sz w:val="17"/>
        </w:rPr>
        <w:t>prazo</w:t>
      </w:r>
      <w:r>
        <w:rPr>
          <w:spacing w:val="-6"/>
          <w:w w:val="105"/>
          <w:sz w:val="17"/>
        </w:rPr>
        <w:t> </w:t>
      </w:r>
      <w:r>
        <w:rPr>
          <w:w w:val="105"/>
          <w:sz w:val="17"/>
        </w:rPr>
        <w:t>de</w:t>
      </w:r>
      <w:r>
        <w:rPr>
          <w:spacing w:val="-6"/>
          <w:w w:val="105"/>
          <w:sz w:val="17"/>
        </w:rPr>
        <w:t> </w:t>
      </w:r>
      <w:r>
        <w:rPr>
          <w:w w:val="105"/>
          <w:sz w:val="17"/>
        </w:rPr>
        <w:t>1</w:t>
      </w:r>
      <w:r>
        <w:rPr>
          <w:spacing w:val="-7"/>
          <w:w w:val="105"/>
          <w:sz w:val="17"/>
        </w:rPr>
        <w:t> </w:t>
      </w:r>
      <w:r>
        <w:rPr>
          <w:w w:val="105"/>
          <w:sz w:val="17"/>
        </w:rPr>
        <w:t>(um)</w:t>
      </w:r>
      <w:r>
        <w:rPr>
          <w:spacing w:val="-6"/>
          <w:w w:val="105"/>
          <w:sz w:val="17"/>
        </w:rPr>
        <w:t> </w:t>
      </w:r>
      <w:r>
        <w:rPr>
          <w:w w:val="105"/>
          <w:sz w:val="17"/>
        </w:rPr>
        <w:t>mês,</w:t>
      </w:r>
      <w:r>
        <w:rPr>
          <w:spacing w:val="-6"/>
          <w:w w:val="105"/>
          <w:sz w:val="17"/>
        </w:rPr>
        <w:t> </w:t>
      </w:r>
      <w:r>
        <w:rPr>
          <w:w w:val="105"/>
          <w:sz w:val="17"/>
        </w:rPr>
        <w:t>a</w:t>
      </w:r>
      <w:r>
        <w:rPr>
          <w:spacing w:val="-7"/>
          <w:w w:val="105"/>
          <w:sz w:val="17"/>
        </w:rPr>
        <w:t> </w:t>
      </w:r>
      <w:r>
        <w:rPr>
          <w:w w:val="105"/>
          <w:sz w:val="17"/>
        </w:rPr>
        <w:t>contar</w:t>
      </w:r>
      <w:r>
        <w:rPr>
          <w:spacing w:val="-6"/>
          <w:w w:val="105"/>
          <w:sz w:val="17"/>
        </w:rPr>
        <w:t> </w:t>
      </w:r>
      <w:r>
        <w:rPr>
          <w:w w:val="105"/>
          <w:sz w:val="17"/>
        </w:rPr>
        <w:t>da</w:t>
      </w:r>
      <w:r>
        <w:rPr>
          <w:spacing w:val="-6"/>
          <w:w w:val="105"/>
          <w:sz w:val="17"/>
        </w:rPr>
        <w:t> </w:t>
      </w:r>
      <w:r>
        <w:rPr>
          <w:w w:val="105"/>
          <w:sz w:val="17"/>
        </w:rPr>
        <w:t>data</w:t>
      </w:r>
      <w:r>
        <w:rPr>
          <w:spacing w:val="-7"/>
          <w:w w:val="105"/>
          <w:sz w:val="17"/>
        </w:rPr>
        <w:t> </w:t>
      </w:r>
      <w:r>
        <w:rPr>
          <w:w w:val="105"/>
          <w:sz w:val="17"/>
        </w:rPr>
        <w:t>do</w:t>
      </w:r>
      <w:r>
        <w:rPr>
          <w:spacing w:val="-6"/>
          <w:w w:val="105"/>
          <w:sz w:val="17"/>
        </w:rPr>
        <w:t> </w:t>
      </w:r>
      <w:r>
        <w:rPr>
          <w:w w:val="105"/>
          <w:sz w:val="17"/>
        </w:rPr>
        <w:t>protocolo</w:t>
      </w:r>
      <w:r>
        <w:rPr>
          <w:spacing w:val="-6"/>
          <w:w w:val="105"/>
          <w:sz w:val="17"/>
        </w:rPr>
        <w:t> </w:t>
      </w:r>
      <w:r>
        <w:rPr>
          <w:w w:val="105"/>
          <w:sz w:val="17"/>
        </w:rPr>
        <w:t>do</w:t>
      </w:r>
      <w:r>
        <w:rPr>
          <w:spacing w:val="-7"/>
          <w:w w:val="105"/>
          <w:sz w:val="17"/>
        </w:rPr>
        <w:t> </w:t>
      </w:r>
      <w:r>
        <w:rPr>
          <w:w w:val="105"/>
          <w:sz w:val="17"/>
        </w:rPr>
        <w:t>requerimento</w:t>
      </w:r>
      <w:r>
        <w:rPr>
          <w:spacing w:val="-6"/>
          <w:w w:val="105"/>
          <w:sz w:val="17"/>
        </w:rPr>
        <w:t> </w:t>
      </w:r>
      <w:r>
        <w:rPr>
          <w:w w:val="105"/>
          <w:sz w:val="17"/>
        </w:rPr>
        <w:t>para</w:t>
      </w:r>
      <w:r>
        <w:rPr>
          <w:spacing w:val="-6"/>
          <w:w w:val="105"/>
          <w:sz w:val="17"/>
        </w:rPr>
        <w:t> </w:t>
      </w:r>
      <w:r>
        <w:rPr>
          <w:w w:val="105"/>
          <w:sz w:val="17"/>
        </w:rPr>
        <w:t>decidir,</w:t>
      </w:r>
      <w:r>
        <w:rPr>
          <w:spacing w:val="-7"/>
          <w:w w:val="105"/>
          <w:sz w:val="17"/>
        </w:rPr>
        <w:t> </w:t>
      </w:r>
      <w:r>
        <w:rPr>
          <w:w w:val="105"/>
          <w:sz w:val="17"/>
        </w:rPr>
        <w:t>admitida</w:t>
      </w:r>
      <w:r>
        <w:rPr>
          <w:spacing w:val="-6"/>
          <w:w w:val="105"/>
          <w:sz w:val="17"/>
        </w:rPr>
        <w:t> </w:t>
      </w:r>
      <w:r>
        <w:rPr>
          <w:w w:val="105"/>
          <w:sz w:val="17"/>
        </w:rPr>
        <w:t>a</w:t>
      </w:r>
      <w:r>
        <w:rPr>
          <w:spacing w:val="-6"/>
          <w:w w:val="105"/>
          <w:sz w:val="17"/>
        </w:rPr>
        <w:t> </w:t>
      </w:r>
      <w:r>
        <w:rPr>
          <w:w w:val="105"/>
          <w:sz w:val="17"/>
        </w:rPr>
        <w:t>prorrogação</w:t>
      </w:r>
      <w:r>
        <w:rPr>
          <w:spacing w:val="-7"/>
          <w:w w:val="105"/>
          <w:sz w:val="17"/>
        </w:rPr>
        <w:t> </w:t>
      </w:r>
      <w:r>
        <w:rPr>
          <w:w w:val="105"/>
          <w:sz w:val="17"/>
        </w:rPr>
        <w:t>motivada</w:t>
      </w:r>
      <w:r>
        <w:rPr>
          <w:spacing w:val="-6"/>
          <w:w w:val="105"/>
          <w:sz w:val="17"/>
        </w:rPr>
        <w:t> </w:t>
      </w:r>
      <w:r>
        <w:rPr>
          <w:w w:val="105"/>
          <w:sz w:val="17"/>
        </w:rPr>
        <w:t>por</w:t>
      </w:r>
      <w:r>
        <w:rPr>
          <w:spacing w:val="-6"/>
          <w:w w:val="105"/>
          <w:sz w:val="17"/>
        </w:rPr>
        <w:t> </w:t>
      </w:r>
      <w:r>
        <w:rPr>
          <w:w w:val="105"/>
          <w:sz w:val="17"/>
        </w:rPr>
        <w:t>igual</w:t>
      </w:r>
      <w:r>
        <w:rPr>
          <w:spacing w:val="-7"/>
          <w:w w:val="105"/>
          <w:sz w:val="17"/>
        </w:rPr>
        <w:t> </w:t>
      </w:r>
      <w:r>
        <w:rPr>
          <w:spacing w:val="-2"/>
          <w:w w:val="105"/>
          <w:sz w:val="17"/>
        </w:rPr>
        <w:t>período.</w:t>
      </w:r>
    </w:p>
    <w:p>
      <w:pPr>
        <w:pStyle w:val="ListParagraph"/>
        <w:numPr>
          <w:ilvl w:val="2"/>
          <w:numId w:val="51"/>
        </w:numPr>
        <w:tabs>
          <w:tab w:pos="811" w:val="left" w:leader="none"/>
        </w:tabs>
        <w:spacing w:line="292" w:lineRule="auto" w:before="44" w:after="0"/>
        <w:ind w:left="316" w:right="299" w:firstLine="0"/>
        <w:jc w:val="left"/>
        <w:rPr>
          <w:sz w:val="17"/>
        </w:rPr>
      </w:pPr>
      <w:r>
        <w:rPr>
          <w:w w:val="105"/>
          <w:sz w:val="17"/>
        </w:rPr>
        <w:t>Responder aos eventuais pedidos de restabelecimento do equilíbrio econômico-financeiro efetuados pelo </w:t>
      </w:r>
      <w:r>
        <w:rPr>
          <w:b/>
          <w:w w:val="105"/>
          <w:sz w:val="17"/>
        </w:rPr>
        <w:t>CONTRATADO </w:t>
      </w:r>
      <w:r>
        <w:rPr>
          <w:w w:val="105"/>
          <w:sz w:val="17"/>
        </w:rPr>
        <w:t>no prazo máximo de 45 (quarenta e cinco) dias, admitida a </w:t>
      </w:r>
      <w:r>
        <w:rPr>
          <w:w w:val="105"/>
          <w:sz w:val="17"/>
        </w:rPr>
        <w:t>prorrogação motivada, uma única vez, por igual período.</w:t>
      </w:r>
    </w:p>
    <w:p>
      <w:pPr>
        <w:pStyle w:val="ListParagraph"/>
        <w:numPr>
          <w:ilvl w:val="2"/>
          <w:numId w:val="51"/>
        </w:numPr>
        <w:tabs>
          <w:tab w:pos="795" w:val="left" w:leader="none"/>
        </w:tabs>
        <w:spacing w:line="240" w:lineRule="auto" w:before="1" w:after="0"/>
        <w:ind w:left="795" w:right="0" w:hanging="479"/>
        <w:jc w:val="left"/>
        <w:rPr>
          <w:sz w:val="17"/>
        </w:rPr>
      </w:pPr>
      <w:r>
        <w:rPr>
          <w:w w:val="105"/>
          <w:sz w:val="17"/>
        </w:rPr>
        <w:t>Notificar</w:t>
      </w:r>
      <w:r>
        <w:rPr>
          <w:spacing w:val="-5"/>
          <w:w w:val="105"/>
          <w:sz w:val="17"/>
        </w:rPr>
        <w:t> </w:t>
      </w:r>
      <w:r>
        <w:rPr>
          <w:w w:val="105"/>
          <w:sz w:val="17"/>
        </w:rPr>
        <w:t>os</w:t>
      </w:r>
      <w:r>
        <w:rPr>
          <w:spacing w:val="-5"/>
          <w:w w:val="105"/>
          <w:sz w:val="17"/>
        </w:rPr>
        <w:t> </w:t>
      </w:r>
      <w:r>
        <w:rPr>
          <w:w w:val="105"/>
          <w:sz w:val="17"/>
        </w:rPr>
        <w:t>emitentes</w:t>
      </w:r>
      <w:r>
        <w:rPr>
          <w:spacing w:val="-5"/>
          <w:w w:val="105"/>
          <w:sz w:val="17"/>
        </w:rPr>
        <w:t> </w:t>
      </w:r>
      <w:r>
        <w:rPr>
          <w:w w:val="105"/>
          <w:sz w:val="17"/>
        </w:rPr>
        <w:t>das</w:t>
      </w:r>
      <w:r>
        <w:rPr>
          <w:spacing w:val="-5"/>
          <w:w w:val="105"/>
          <w:sz w:val="17"/>
        </w:rPr>
        <w:t> </w:t>
      </w:r>
      <w:r>
        <w:rPr>
          <w:w w:val="105"/>
          <w:sz w:val="17"/>
        </w:rPr>
        <w:t>garantias</w:t>
      </w:r>
      <w:r>
        <w:rPr>
          <w:spacing w:val="-5"/>
          <w:w w:val="105"/>
          <w:sz w:val="17"/>
        </w:rPr>
        <w:t> </w:t>
      </w:r>
      <w:r>
        <w:rPr>
          <w:w w:val="105"/>
          <w:sz w:val="17"/>
        </w:rPr>
        <w:t>quanto</w:t>
      </w:r>
      <w:r>
        <w:rPr>
          <w:spacing w:val="-5"/>
          <w:w w:val="105"/>
          <w:sz w:val="17"/>
        </w:rPr>
        <w:t> </w:t>
      </w:r>
      <w:r>
        <w:rPr>
          <w:w w:val="105"/>
          <w:sz w:val="17"/>
        </w:rPr>
        <w:t>ao</w:t>
      </w:r>
      <w:r>
        <w:rPr>
          <w:spacing w:val="-5"/>
          <w:w w:val="105"/>
          <w:sz w:val="17"/>
        </w:rPr>
        <w:t> </w:t>
      </w:r>
      <w:r>
        <w:rPr>
          <w:w w:val="105"/>
          <w:sz w:val="17"/>
        </w:rPr>
        <w:t>início</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para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descumprimento</w:t>
      </w:r>
      <w:r>
        <w:rPr>
          <w:spacing w:val="-5"/>
          <w:w w:val="105"/>
          <w:sz w:val="17"/>
        </w:rPr>
        <w:t> </w:t>
      </w:r>
      <w:r>
        <w:rPr>
          <w:w w:val="105"/>
          <w:sz w:val="17"/>
        </w:rPr>
        <w:t>de</w:t>
      </w:r>
      <w:r>
        <w:rPr>
          <w:spacing w:val="-5"/>
          <w:w w:val="105"/>
          <w:sz w:val="17"/>
        </w:rPr>
        <w:t> </w:t>
      </w:r>
      <w:r>
        <w:rPr>
          <w:w w:val="105"/>
          <w:sz w:val="17"/>
        </w:rPr>
        <w:t>cláusulas</w:t>
      </w:r>
      <w:r>
        <w:rPr>
          <w:spacing w:val="-5"/>
          <w:w w:val="105"/>
          <w:sz w:val="17"/>
        </w:rPr>
        <w:t> </w:t>
      </w:r>
      <w:r>
        <w:rPr>
          <w:w w:val="105"/>
          <w:sz w:val="17"/>
        </w:rPr>
        <w:t>contratuais,</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w:t>
      </w:r>
      <w:r>
        <w:rPr>
          <w:spacing w:val="-5"/>
          <w:w w:val="105"/>
          <w:sz w:val="17"/>
        </w:rPr>
        <w:t> </w:t>
      </w:r>
      <w:r>
        <w:rPr>
          <w:w w:val="105"/>
          <w:sz w:val="17"/>
        </w:rPr>
        <w:t>4º,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spacing w:val="-2"/>
          <w:w w:val="105"/>
          <w:sz w:val="17"/>
        </w:rPr>
        <w:t>14.133/2021.</w:t>
      </w:r>
    </w:p>
    <w:p>
      <w:pPr>
        <w:pStyle w:val="ListParagraph"/>
        <w:numPr>
          <w:ilvl w:val="2"/>
          <w:numId w:val="51"/>
        </w:numPr>
        <w:tabs>
          <w:tab w:pos="806" w:val="left" w:leader="none"/>
        </w:tabs>
        <w:spacing w:line="292" w:lineRule="auto" w:before="44" w:after="0"/>
        <w:ind w:left="316" w:right="299" w:firstLine="0"/>
        <w:jc w:val="left"/>
        <w:rPr>
          <w:sz w:val="17"/>
        </w:rPr>
      </w:pPr>
      <w:r>
        <w:rPr>
          <w:w w:val="105"/>
          <w:sz w:val="17"/>
        </w:rPr>
        <w:t>A</w:t>
      </w:r>
      <w:r>
        <w:rPr>
          <w:spacing w:val="-20"/>
          <w:w w:val="105"/>
          <w:sz w:val="17"/>
        </w:rPr>
        <w:t> </w:t>
      </w:r>
      <w:r>
        <w:rPr>
          <w:w w:val="105"/>
          <w:sz w:val="17"/>
        </w:rPr>
        <w:t>Administração</w:t>
      </w:r>
      <w:r>
        <w:rPr>
          <w:spacing w:val="-11"/>
          <w:w w:val="105"/>
          <w:sz w:val="17"/>
        </w:rPr>
        <w:t> </w:t>
      </w:r>
      <w:r>
        <w:rPr>
          <w:w w:val="105"/>
          <w:sz w:val="17"/>
        </w:rPr>
        <w:t>não</w:t>
      </w:r>
      <w:r>
        <w:rPr>
          <w:spacing w:val="-10"/>
          <w:w w:val="105"/>
          <w:sz w:val="17"/>
        </w:rPr>
        <w:t> </w:t>
      </w:r>
      <w:r>
        <w:rPr>
          <w:w w:val="105"/>
          <w:sz w:val="17"/>
        </w:rPr>
        <w:t>responderá</w:t>
      </w:r>
      <w:r>
        <w:rPr>
          <w:spacing w:val="-9"/>
          <w:w w:val="105"/>
          <w:sz w:val="17"/>
        </w:rPr>
        <w:t> </w:t>
      </w:r>
      <w:r>
        <w:rPr>
          <w:w w:val="105"/>
          <w:sz w:val="17"/>
        </w:rPr>
        <w:t>por</w:t>
      </w:r>
      <w:r>
        <w:rPr>
          <w:spacing w:val="-9"/>
          <w:w w:val="105"/>
          <w:sz w:val="17"/>
        </w:rPr>
        <w:t> </w:t>
      </w:r>
      <w:r>
        <w:rPr>
          <w:w w:val="105"/>
          <w:sz w:val="17"/>
        </w:rPr>
        <w:t>quaisquer</w:t>
      </w:r>
      <w:r>
        <w:rPr>
          <w:spacing w:val="-9"/>
          <w:w w:val="105"/>
          <w:sz w:val="17"/>
        </w:rPr>
        <w:t> </w:t>
      </w:r>
      <w:r>
        <w:rPr>
          <w:w w:val="105"/>
          <w:sz w:val="17"/>
        </w:rPr>
        <w:t>compromissos</w:t>
      </w:r>
      <w:r>
        <w:rPr>
          <w:spacing w:val="-9"/>
          <w:w w:val="105"/>
          <w:sz w:val="17"/>
        </w:rPr>
        <w:t> </w:t>
      </w:r>
      <w:r>
        <w:rPr>
          <w:w w:val="105"/>
          <w:sz w:val="17"/>
        </w:rPr>
        <w:t>assumidos</w:t>
      </w:r>
      <w:r>
        <w:rPr>
          <w:spacing w:val="-9"/>
          <w:w w:val="105"/>
          <w:sz w:val="17"/>
        </w:rPr>
        <w:t> </w:t>
      </w:r>
      <w:r>
        <w:rPr>
          <w:w w:val="105"/>
          <w:sz w:val="17"/>
        </w:rPr>
        <w:t>pelo</w:t>
      </w:r>
      <w:r>
        <w:rPr>
          <w:spacing w:val="-9"/>
          <w:w w:val="105"/>
          <w:sz w:val="17"/>
        </w:rPr>
        <w:t> </w:t>
      </w:r>
      <w:r>
        <w:rPr>
          <w:b/>
          <w:w w:val="105"/>
          <w:sz w:val="17"/>
        </w:rPr>
        <w:t>CONTRATADO</w:t>
      </w:r>
      <w:r>
        <w:rPr>
          <w:b/>
          <w:spacing w:val="-9"/>
          <w:w w:val="105"/>
          <w:sz w:val="17"/>
        </w:rPr>
        <w:t> </w:t>
      </w:r>
      <w:r>
        <w:rPr>
          <w:w w:val="105"/>
          <w:sz w:val="17"/>
        </w:rPr>
        <w:t>com</w:t>
      </w:r>
      <w:r>
        <w:rPr>
          <w:spacing w:val="-9"/>
          <w:w w:val="105"/>
          <w:sz w:val="17"/>
        </w:rPr>
        <w:t> </w:t>
      </w:r>
      <w:r>
        <w:rPr>
          <w:w w:val="105"/>
          <w:sz w:val="17"/>
        </w:rPr>
        <w:t>terceiros,</w:t>
      </w:r>
      <w:r>
        <w:rPr>
          <w:spacing w:val="-9"/>
          <w:w w:val="105"/>
          <w:sz w:val="17"/>
        </w:rPr>
        <w:t> </w:t>
      </w:r>
      <w:r>
        <w:rPr>
          <w:w w:val="105"/>
          <w:sz w:val="17"/>
        </w:rPr>
        <w:t>ainda</w:t>
      </w:r>
      <w:r>
        <w:rPr>
          <w:spacing w:val="-8"/>
          <w:w w:val="105"/>
          <w:sz w:val="17"/>
        </w:rPr>
        <w:t> </w:t>
      </w:r>
      <w:r>
        <w:rPr>
          <w:w w:val="105"/>
          <w:sz w:val="17"/>
        </w:rPr>
        <w:t>que</w:t>
      </w:r>
      <w:r>
        <w:rPr>
          <w:spacing w:val="-8"/>
          <w:w w:val="105"/>
          <w:sz w:val="17"/>
        </w:rPr>
        <w:t> </w:t>
      </w:r>
      <w:r>
        <w:rPr>
          <w:w w:val="105"/>
          <w:sz w:val="17"/>
        </w:rPr>
        <w:t>vinculados</w:t>
      </w:r>
      <w:r>
        <w:rPr>
          <w:spacing w:val="-8"/>
          <w:w w:val="105"/>
          <w:sz w:val="17"/>
        </w:rPr>
        <w:t> </w:t>
      </w:r>
      <w:r>
        <w:rPr>
          <w:w w:val="105"/>
          <w:sz w:val="17"/>
        </w:rPr>
        <w:t>à</w:t>
      </w:r>
      <w:r>
        <w:rPr>
          <w:spacing w:val="-8"/>
          <w:w w:val="105"/>
          <w:sz w:val="17"/>
        </w:rPr>
        <w:t> </w:t>
      </w:r>
      <w:r>
        <w:rPr>
          <w:w w:val="105"/>
          <w:sz w:val="17"/>
        </w:rPr>
        <w:t>execução</w:t>
      </w:r>
      <w:r>
        <w:rPr>
          <w:spacing w:val="-8"/>
          <w:w w:val="105"/>
          <w:sz w:val="17"/>
        </w:rPr>
        <w:t> </w:t>
      </w:r>
      <w:r>
        <w:rPr>
          <w:w w:val="105"/>
          <w:sz w:val="17"/>
        </w:rPr>
        <w:t>do</w:t>
      </w:r>
      <w:r>
        <w:rPr>
          <w:spacing w:val="-8"/>
          <w:w w:val="105"/>
          <w:sz w:val="17"/>
        </w:rPr>
        <w:t> </w:t>
      </w:r>
      <w:r>
        <w:rPr>
          <w:w w:val="105"/>
          <w:sz w:val="17"/>
        </w:rPr>
        <w:t>Contrato,</w:t>
      </w:r>
      <w:r>
        <w:rPr>
          <w:spacing w:val="-8"/>
          <w:w w:val="105"/>
          <w:sz w:val="17"/>
        </w:rPr>
        <w:t> </w:t>
      </w:r>
      <w:r>
        <w:rPr>
          <w:w w:val="105"/>
          <w:sz w:val="17"/>
        </w:rPr>
        <w:t>bem</w:t>
      </w:r>
      <w:r>
        <w:rPr>
          <w:spacing w:val="-8"/>
          <w:w w:val="105"/>
          <w:sz w:val="17"/>
        </w:rPr>
        <w:t> </w:t>
      </w:r>
      <w:r>
        <w:rPr>
          <w:w w:val="105"/>
          <w:sz w:val="17"/>
        </w:rPr>
        <w:t>como</w:t>
      </w:r>
      <w:r>
        <w:rPr>
          <w:spacing w:val="-8"/>
          <w:w w:val="105"/>
          <w:sz w:val="17"/>
        </w:rPr>
        <w:t> </w:t>
      </w:r>
      <w:r>
        <w:rPr>
          <w:w w:val="105"/>
          <w:sz w:val="17"/>
        </w:rPr>
        <w:t>por</w:t>
      </w:r>
      <w:r>
        <w:rPr>
          <w:spacing w:val="-8"/>
          <w:w w:val="105"/>
          <w:sz w:val="17"/>
        </w:rPr>
        <w:t> </w:t>
      </w:r>
      <w:r>
        <w:rPr>
          <w:w w:val="105"/>
          <w:sz w:val="17"/>
        </w:rPr>
        <w:t>qualquer</w:t>
      </w:r>
      <w:r>
        <w:rPr>
          <w:spacing w:val="-8"/>
          <w:w w:val="105"/>
          <w:sz w:val="17"/>
        </w:rPr>
        <w:t> </w:t>
      </w:r>
      <w:r>
        <w:rPr>
          <w:w w:val="105"/>
          <w:sz w:val="17"/>
        </w:rPr>
        <w:t>dano</w:t>
      </w:r>
      <w:r>
        <w:rPr>
          <w:spacing w:val="-8"/>
          <w:w w:val="105"/>
          <w:sz w:val="17"/>
        </w:rPr>
        <w:t> </w:t>
      </w:r>
      <w:r>
        <w:rPr>
          <w:w w:val="105"/>
          <w:sz w:val="17"/>
        </w:rPr>
        <w:t>causado</w:t>
      </w:r>
      <w:r>
        <w:rPr>
          <w:spacing w:val="-8"/>
          <w:w w:val="105"/>
          <w:sz w:val="17"/>
        </w:rPr>
        <w:t> </w:t>
      </w:r>
      <w:r>
        <w:rPr>
          <w:w w:val="105"/>
          <w:sz w:val="17"/>
        </w:rPr>
        <w:t>a terceiros em decorrência de ato do </w:t>
      </w:r>
      <w:r>
        <w:rPr>
          <w:b/>
          <w:w w:val="105"/>
          <w:sz w:val="17"/>
        </w:rPr>
        <w:t>CONTRATADO</w:t>
      </w:r>
      <w:r>
        <w:rPr>
          <w:w w:val="105"/>
          <w:sz w:val="17"/>
        </w:rPr>
        <w:t>, de seus empregados, prepostos ou subordinados.</w:t>
      </w:r>
    </w:p>
    <w:p>
      <w:pPr>
        <w:pStyle w:val="ListParagraph"/>
        <w:numPr>
          <w:ilvl w:val="2"/>
          <w:numId w:val="51"/>
        </w:numPr>
        <w:tabs>
          <w:tab w:pos="802" w:val="left" w:leader="none"/>
        </w:tabs>
        <w:spacing w:line="240" w:lineRule="auto" w:before="1" w:after="0"/>
        <w:ind w:left="802" w:right="0" w:hanging="486"/>
        <w:jc w:val="left"/>
        <w:rPr>
          <w:sz w:val="17"/>
        </w:rPr>
      </w:pPr>
      <w:r>
        <w:rPr>
          <w:w w:val="105"/>
          <w:sz w:val="17"/>
        </w:rPr>
        <w:t>O</w:t>
      </w:r>
      <w:r>
        <w:rPr>
          <w:spacing w:val="-8"/>
          <w:w w:val="105"/>
          <w:sz w:val="17"/>
        </w:rPr>
        <w:t> </w:t>
      </w:r>
      <w:r>
        <w:rPr>
          <w:w w:val="105"/>
          <w:sz w:val="17"/>
        </w:rPr>
        <w:t>presente</w:t>
      </w:r>
      <w:r>
        <w:rPr>
          <w:spacing w:val="-7"/>
          <w:w w:val="105"/>
          <w:sz w:val="17"/>
        </w:rPr>
        <w:t> </w:t>
      </w:r>
      <w:r>
        <w:rPr>
          <w:w w:val="105"/>
          <w:sz w:val="17"/>
        </w:rPr>
        <w:t>Contrato</w:t>
      </w:r>
      <w:r>
        <w:rPr>
          <w:spacing w:val="-8"/>
          <w:w w:val="105"/>
          <w:sz w:val="17"/>
        </w:rPr>
        <w:t> </w:t>
      </w:r>
      <w:r>
        <w:rPr>
          <w:w w:val="105"/>
          <w:sz w:val="17"/>
        </w:rPr>
        <w:t>não</w:t>
      </w:r>
      <w:r>
        <w:rPr>
          <w:spacing w:val="-7"/>
          <w:w w:val="105"/>
          <w:sz w:val="17"/>
        </w:rPr>
        <w:t> </w:t>
      </w:r>
      <w:r>
        <w:rPr>
          <w:w w:val="105"/>
          <w:sz w:val="17"/>
        </w:rPr>
        <w:t>configura</w:t>
      </w:r>
      <w:r>
        <w:rPr>
          <w:spacing w:val="-7"/>
          <w:w w:val="105"/>
          <w:sz w:val="17"/>
        </w:rPr>
        <w:t> </w:t>
      </w:r>
      <w:r>
        <w:rPr>
          <w:w w:val="105"/>
          <w:sz w:val="17"/>
        </w:rPr>
        <w:t>vínculo</w:t>
      </w:r>
      <w:r>
        <w:rPr>
          <w:spacing w:val="-8"/>
          <w:w w:val="105"/>
          <w:sz w:val="17"/>
        </w:rPr>
        <w:t> </w:t>
      </w:r>
      <w:r>
        <w:rPr>
          <w:w w:val="105"/>
          <w:sz w:val="17"/>
        </w:rPr>
        <w:t>empregatício</w:t>
      </w:r>
      <w:r>
        <w:rPr>
          <w:spacing w:val="-7"/>
          <w:w w:val="105"/>
          <w:sz w:val="17"/>
        </w:rPr>
        <w:t> </w:t>
      </w:r>
      <w:r>
        <w:rPr>
          <w:w w:val="105"/>
          <w:sz w:val="17"/>
        </w:rPr>
        <w:t>entre</w:t>
      </w:r>
      <w:r>
        <w:rPr>
          <w:spacing w:val="-7"/>
          <w:w w:val="105"/>
          <w:sz w:val="17"/>
        </w:rPr>
        <w:t> </w:t>
      </w:r>
      <w:r>
        <w:rPr>
          <w:w w:val="105"/>
          <w:sz w:val="17"/>
        </w:rPr>
        <w:t>os</w:t>
      </w:r>
      <w:r>
        <w:rPr>
          <w:spacing w:val="-8"/>
          <w:w w:val="105"/>
          <w:sz w:val="17"/>
        </w:rPr>
        <w:t> </w:t>
      </w:r>
      <w:r>
        <w:rPr>
          <w:w w:val="105"/>
          <w:sz w:val="17"/>
        </w:rPr>
        <w:t>trabalhadores,</w:t>
      </w:r>
      <w:r>
        <w:rPr>
          <w:spacing w:val="-7"/>
          <w:w w:val="105"/>
          <w:sz w:val="17"/>
        </w:rPr>
        <w:t> </w:t>
      </w:r>
      <w:r>
        <w:rPr>
          <w:w w:val="105"/>
          <w:sz w:val="17"/>
        </w:rPr>
        <w:t>ou</w:t>
      </w:r>
      <w:r>
        <w:rPr>
          <w:spacing w:val="-7"/>
          <w:w w:val="105"/>
          <w:sz w:val="17"/>
        </w:rPr>
        <w:t> </w:t>
      </w:r>
      <w:r>
        <w:rPr>
          <w:w w:val="105"/>
          <w:sz w:val="17"/>
        </w:rPr>
        <w:t>sócios</w:t>
      </w:r>
      <w:r>
        <w:rPr>
          <w:spacing w:val="-8"/>
          <w:w w:val="105"/>
          <w:sz w:val="17"/>
        </w:rPr>
        <w:t> </w:t>
      </w:r>
      <w:r>
        <w:rPr>
          <w:w w:val="105"/>
          <w:sz w:val="17"/>
        </w:rPr>
        <w:t>do</w:t>
      </w:r>
      <w:r>
        <w:rPr>
          <w:spacing w:val="-7"/>
          <w:w w:val="105"/>
          <w:sz w:val="17"/>
        </w:rPr>
        <w:t> </w:t>
      </w:r>
      <w:r>
        <w:rPr>
          <w:b/>
          <w:w w:val="105"/>
          <w:sz w:val="17"/>
        </w:rPr>
        <w:t>CONTRATADO</w:t>
      </w:r>
      <w:r>
        <w:rPr>
          <w:b/>
          <w:spacing w:val="-8"/>
          <w:w w:val="105"/>
          <w:sz w:val="17"/>
        </w:rPr>
        <w:t> </w:t>
      </w:r>
      <w:r>
        <w:rPr>
          <w:w w:val="105"/>
          <w:sz w:val="17"/>
        </w:rPr>
        <w:t>e</w:t>
      </w:r>
      <w:r>
        <w:rPr>
          <w:spacing w:val="-7"/>
          <w:w w:val="105"/>
          <w:sz w:val="17"/>
        </w:rPr>
        <w:t> </w:t>
      </w:r>
      <w:r>
        <w:rPr>
          <w:w w:val="105"/>
          <w:sz w:val="17"/>
        </w:rPr>
        <w:t>o</w:t>
      </w:r>
      <w:r>
        <w:rPr>
          <w:spacing w:val="-7"/>
          <w:w w:val="105"/>
          <w:sz w:val="17"/>
        </w:rPr>
        <w:t> </w:t>
      </w:r>
      <w:r>
        <w:rPr>
          <w:b/>
          <w:spacing w:val="-2"/>
          <w:w w:val="105"/>
          <w:sz w:val="17"/>
        </w:rPr>
        <w:t>CONTRATANTE</w:t>
      </w:r>
      <w:r>
        <w:rPr>
          <w:spacing w:val="-2"/>
          <w:w w:val="105"/>
          <w:sz w:val="17"/>
        </w:rPr>
        <w:t>.</w:t>
      </w:r>
    </w:p>
    <w:p>
      <w:pPr>
        <w:pStyle w:val="BodyText"/>
        <w:spacing w:before="140"/>
        <w:ind w:left="0"/>
      </w:pPr>
    </w:p>
    <w:p>
      <w:pPr>
        <w:pStyle w:val="Heading2"/>
      </w:pPr>
      <w:r>
        <w:rPr>
          <w:w w:val="105"/>
        </w:rPr>
        <w:t>CLÁUSULA</w:t>
      </w:r>
      <w:r>
        <w:rPr>
          <w:spacing w:val="-12"/>
          <w:w w:val="105"/>
        </w:rPr>
        <w:t> </w:t>
      </w:r>
      <w:r>
        <w:rPr>
          <w:w w:val="105"/>
        </w:rPr>
        <w:t>NONA</w:t>
      </w:r>
      <w:r>
        <w:rPr>
          <w:spacing w:val="-11"/>
          <w:w w:val="105"/>
        </w:rPr>
        <w:t> </w:t>
      </w:r>
      <w:r>
        <w:rPr>
          <w:w w:val="105"/>
        </w:rPr>
        <w:t>-</w:t>
      </w:r>
      <w:r>
        <w:rPr>
          <w:spacing w:val="-11"/>
          <w:w w:val="105"/>
        </w:rPr>
        <w:t> </w:t>
      </w:r>
      <w:r>
        <w:rPr>
          <w:w w:val="105"/>
        </w:rPr>
        <w:t>OBRIGAÇÕES</w:t>
      </w:r>
      <w:r>
        <w:rPr>
          <w:spacing w:val="-11"/>
          <w:w w:val="105"/>
        </w:rPr>
        <w:t> </w:t>
      </w:r>
      <w:r>
        <w:rPr>
          <w:w w:val="105"/>
        </w:rPr>
        <w:t>DO</w:t>
      </w:r>
      <w:r>
        <w:rPr>
          <w:spacing w:val="-10"/>
          <w:w w:val="105"/>
        </w:rPr>
        <w:t> </w:t>
      </w:r>
      <w:r>
        <w:rPr>
          <w:spacing w:val="-2"/>
          <w:w w:val="105"/>
        </w:rPr>
        <w:t>CONTRATADO</w:t>
      </w:r>
    </w:p>
    <w:p>
      <w:pPr>
        <w:pStyle w:val="ListParagraph"/>
        <w:numPr>
          <w:ilvl w:val="1"/>
          <w:numId w:val="41"/>
        </w:numPr>
        <w:tabs>
          <w:tab w:pos="603" w:val="left" w:leader="none"/>
        </w:tabs>
        <w:spacing w:line="292" w:lineRule="auto" w:before="44" w:after="0"/>
        <w:ind w:left="316" w:right="299" w:firstLine="0"/>
        <w:jc w:val="left"/>
        <w:rPr>
          <w:sz w:val="17"/>
        </w:rPr>
      </w:pPr>
      <w:r>
        <w:rPr>
          <w:w w:val="105"/>
          <w:sz w:val="17"/>
        </w:rPr>
        <w:t>O</w:t>
      </w:r>
      <w:r>
        <w:rPr>
          <w:spacing w:val="15"/>
          <w:w w:val="105"/>
          <w:sz w:val="17"/>
        </w:rPr>
        <w:t> </w:t>
      </w:r>
      <w:r>
        <w:rPr>
          <w:b/>
          <w:w w:val="105"/>
          <w:sz w:val="17"/>
        </w:rPr>
        <w:t>CONTRATADO</w:t>
      </w:r>
      <w:r>
        <w:rPr>
          <w:b/>
          <w:spacing w:val="15"/>
          <w:w w:val="105"/>
          <w:sz w:val="17"/>
        </w:rPr>
        <w:t> </w:t>
      </w:r>
      <w:r>
        <w:rPr>
          <w:w w:val="105"/>
          <w:sz w:val="17"/>
        </w:rPr>
        <w:t>deverá</w:t>
      </w:r>
      <w:r>
        <w:rPr>
          <w:spacing w:val="15"/>
          <w:w w:val="105"/>
          <w:sz w:val="17"/>
        </w:rPr>
        <w:t> </w:t>
      </w:r>
      <w:r>
        <w:rPr>
          <w:w w:val="105"/>
          <w:sz w:val="17"/>
        </w:rPr>
        <w:t>cumprir</w:t>
      </w:r>
      <w:r>
        <w:rPr>
          <w:spacing w:val="15"/>
          <w:w w:val="105"/>
          <w:sz w:val="17"/>
        </w:rPr>
        <w:t> </w:t>
      </w:r>
      <w:r>
        <w:rPr>
          <w:w w:val="105"/>
          <w:sz w:val="17"/>
        </w:rPr>
        <w:t>todas</w:t>
      </w:r>
      <w:r>
        <w:rPr>
          <w:spacing w:val="15"/>
          <w:w w:val="105"/>
          <w:sz w:val="17"/>
        </w:rPr>
        <w:t> </w:t>
      </w:r>
      <w:r>
        <w:rPr>
          <w:w w:val="105"/>
          <w:sz w:val="17"/>
        </w:rPr>
        <w:t>as</w:t>
      </w:r>
      <w:r>
        <w:rPr>
          <w:spacing w:val="15"/>
          <w:w w:val="105"/>
          <w:sz w:val="17"/>
        </w:rPr>
        <w:t> </w:t>
      </w:r>
      <w:r>
        <w:rPr>
          <w:w w:val="105"/>
          <w:sz w:val="17"/>
        </w:rPr>
        <w:t>obrigações</w:t>
      </w:r>
      <w:r>
        <w:rPr>
          <w:spacing w:val="15"/>
          <w:w w:val="105"/>
          <w:sz w:val="17"/>
        </w:rPr>
        <w:t> </w:t>
      </w:r>
      <w:r>
        <w:rPr>
          <w:w w:val="105"/>
          <w:sz w:val="17"/>
        </w:rPr>
        <w:t>constantes</w:t>
      </w:r>
      <w:r>
        <w:rPr>
          <w:spacing w:val="15"/>
          <w:w w:val="105"/>
          <w:sz w:val="17"/>
        </w:rPr>
        <w:t> </w:t>
      </w:r>
      <w:r>
        <w:rPr>
          <w:w w:val="105"/>
          <w:sz w:val="17"/>
        </w:rPr>
        <w:t>deste</w:t>
      </w:r>
      <w:r>
        <w:rPr>
          <w:spacing w:val="15"/>
          <w:w w:val="105"/>
          <w:sz w:val="17"/>
        </w:rPr>
        <w:t> </w:t>
      </w:r>
      <w:r>
        <w:rPr>
          <w:w w:val="105"/>
          <w:sz w:val="17"/>
        </w:rPr>
        <w:t>Contrato</w:t>
      </w:r>
      <w:r>
        <w:rPr>
          <w:spacing w:val="15"/>
          <w:w w:val="105"/>
          <w:sz w:val="17"/>
        </w:rPr>
        <w:t> </w:t>
      </w:r>
      <w:r>
        <w:rPr>
          <w:w w:val="105"/>
          <w:sz w:val="17"/>
        </w:rPr>
        <w:t>e</w:t>
      </w:r>
      <w:r>
        <w:rPr>
          <w:spacing w:val="15"/>
          <w:w w:val="105"/>
          <w:sz w:val="17"/>
        </w:rPr>
        <w:t> </w:t>
      </w:r>
      <w:r>
        <w:rPr>
          <w:w w:val="105"/>
          <w:sz w:val="17"/>
        </w:rPr>
        <w:t>em</w:t>
      </w:r>
      <w:r>
        <w:rPr>
          <w:spacing w:val="15"/>
          <w:w w:val="105"/>
          <w:sz w:val="17"/>
        </w:rPr>
        <w:t> </w:t>
      </w:r>
      <w:r>
        <w:rPr>
          <w:w w:val="105"/>
          <w:sz w:val="17"/>
        </w:rPr>
        <w:t>seus Anexos,</w:t>
      </w:r>
      <w:r>
        <w:rPr>
          <w:spacing w:val="15"/>
          <w:w w:val="105"/>
          <w:sz w:val="17"/>
        </w:rPr>
        <w:t> </w:t>
      </w:r>
      <w:r>
        <w:rPr>
          <w:w w:val="105"/>
          <w:sz w:val="17"/>
        </w:rPr>
        <w:t>assumindo</w:t>
      </w:r>
      <w:r>
        <w:rPr>
          <w:spacing w:val="15"/>
          <w:w w:val="105"/>
          <w:sz w:val="17"/>
        </w:rPr>
        <w:t> </w:t>
      </w:r>
      <w:r>
        <w:rPr>
          <w:w w:val="105"/>
          <w:sz w:val="17"/>
        </w:rPr>
        <w:t>como</w:t>
      </w:r>
      <w:r>
        <w:rPr>
          <w:spacing w:val="15"/>
          <w:w w:val="105"/>
          <w:sz w:val="17"/>
        </w:rPr>
        <w:t> </w:t>
      </w:r>
      <w:r>
        <w:rPr>
          <w:w w:val="105"/>
          <w:sz w:val="17"/>
        </w:rPr>
        <w:t>exclusivamente</w:t>
      </w:r>
      <w:r>
        <w:rPr>
          <w:spacing w:val="15"/>
          <w:w w:val="105"/>
          <w:sz w:val="17"/>
        </w:rPr>
        <w:t> </w:t>
      </w:r>
      <w:r>
        <w:rPr>
          <w:w w:val="105"/>
          <w:sz w:val="17"/>
        </w:rPr>
        <w:t>seus</w:t>
      </w:r>
      <w:r>
        <w:rPr>
          <w:spacing w:val="15"/>
          <w:w w:val="105"/>
          <w:sz w:val="17"/>
        </w:rPr>
        <w:t> </w:t>
      </w:r>
      <w:r>
        <w:rPr>
          <w:w w:val="105"/>
          <w:sz w:val="17"/>
        </w:rPr>
        <w:t>os</w:t>
      </w:r>
      <w:r>
        <w:rPr>
          <w:spacing w:val="15"/>
          <w:w w:val="105"/>
          <w:sz w:val="17"/>
        </w:rPr>
        <w:t> </w:t>
      </w:r>
      <w:r>
        <w:rPr>
          <w:w w:val="105"/>
          <w:sz w:val="17"/>
        </w:rPr>
        <w:t>riscos</w:t>
      </w:r>
      <w:r>
        <w:rPr>
          <w:spacing w:val="15"/>
          <w:w w:val="105"/>
          <w:sz w:val="17"/>
        </w:rPr>
        <w:t> </w:t>
      </w:r>
      <w:r>
        <w:rPr>
          <w:w w:val="105"/>
          <w:sz w:val="17"/>
        </w:rPr>
        <w:t>e</w:t>
      </w:r>
      <w:r>
        <w:rPr>
          <w:spacing w:val="15"/>
          <w:w w:val="105"/>
          <w:sz w:val="17"/>
        </w:rPr>
        <w:t> </w:t>
      </w:r>
      <w:r>
        <w:rPr>
          <w:w w:val="105"/>
          <w:sz w:val="17"/>
        </w:rPr>
        <w:t>as</w:t>
      </w:r>
      <w:r>
        <w:rPr>
          <w:spacing w:val="15"/>
          <w:w w:val="105"/>
          <w:sz w:val="17"/>
        </w:rPr>
        <w:t> </w:t>
      </w:r>
      <w:r>
        <w:rPr>
          <w:w w:val="105"/>
          <w:sz w:val="17"/>
        </w:rPr>
        <w:t>despesas</w:t>
      </w:r>
      <w:r>
        <w:rPr>
          <w:spacing w:val="15"/>
          <w:w w:val="105"/>
          <w:sz w:val="17"/>
        </w:rPr>
        <w:t> </w:t>
      </w:r>
      <w:r>
        <w:rPr>
          <w:w w:val="105"/>
          <w:sz w:val="17"/>
        </w:rPr>
        <w:t>decorrentes</w:t>
      </w:r>
      <w:r>
        <w:rPr>
          <w:spacing w:val="15"/>
          <w:w w:val="105"/>
          <w:sz w:val="17"/>
        </w:rPr>
        <w:t> </w:t>
      </w:r>
      <w:r>
        <w:rPr>
          <w:w w:val="105"/>
          <w:sz w:val="17"/>
        </w:rPr>
        <w:t>da</w:t>
      </w:r>
      <w:r>
        <w:rPr>
          <w:spacing w:val="15"/>
          <w:w w:val="105"/>
          <w:sz w:val="17"/>
        </w:rPr>
        <w:t> </w:t>
      </w:r>
      <w:r>
        <w:rPr>
          <w:w w:val="105"/>
          <w:sz w:val="17"/>
        </w:rPr>
        <w:t>boa</w:t>
      </w:r>
      <w:r>
        <w:rPr>
          <w:spacing w:val="15"/>
          <w:w w:val="105"/>
          <w:sz w:val="17"/>
        </w:rPr>
        <w:t> </w:t>
      </w:r>
      <w:r>
        <w:rPr>
          <w:w w:val="105"/>
          <w:sz w:val="17"/>
        </w:rPr>
        <w:t>e</w:t>
      </w:r>
      <w:r>
        <w:rPr>
          <w:spacing w:val="15"/>
          <w:w w:val="105"/>
          <w:sz w:val="17"/>
        </w:rPr>
        <w:t> </w:t>
      </w:r>
      <w:r>
        <w:rPr>
          <w:w w:val="105"/>
          <w:sz w:val="17"/>
        </w:rPr>
        <w:t>perfeita execução do objeto, observando, ainda, as obrigações a seguir dispostas:</w:t>
      </w:r>
    </w:p>
    <w:p>
      <w:pPr>
        <w:pStyle w:val="BodyText"/>
        <w:spacing w:before="44"/>
        <w:ind w:left="0"/>
      </w:pPr>
    </w:p>
    <w:p>
      <w:pPr>
        <w:pStyle w:val="ListParagraph"/>
        <w:numPr>
          <w:ilvl w:val="2"/>
          <w:numId w:val="41"/>
        </w:numPr>
        <w:tabs>
          <w:tab w:pos="713" w:val="left" w:leader="none"/>
        </w:tabs>
        <w:spacing w:line="240" w:lineRule="auto" w:before="0" w:after="0"/>
        <w:ind w:left="713" w:right="0" w:hanging="397"/>
        <w:jc w:val="both"/>
        <w:rPr>
          <w:sz w:val="17"/>
        </w:rPr>
      </w:pPr>
      <w:r>
        <w:rPr>
          <w:w w:val="105"/>
          <w:sz w:val="17"/>
        </w:rPr>
        <w:t>Entregar</w:t>
      </w:r>
      <w:r>
        <w:rPr>
          <w:spacing w:val="-5"/>
          <w:w w:val="105"/>
          <w:sz w:val="17"/>
        </w:rPr>
        <w:t> </w:t>
      </w:r>
      <w:r>
        <w:rPr>
          <w:w w:val="105"/>
          <w:sz w:val="17"/>
        </w:rPr>
        <w:t>o</w:t>
      </w:r>
      <w:r>
        <w:rPr>
          <w:spacing w:val="-5"/>
          <w:w w:val="105"/>
          <w:sz w:val="17"/>
        </w:rPr>
        <w:t> </w:t>
      </w:r>
      <w:r>
        <w:rPr>
          <w:w w:val="105"/>
          <w:sz w:val="17"/>
        </w:rPr>
        <w:t>objeto</w:t>
      </w:r>
      <w:r>
        <w:rPr>
          <w:spacing w:val="-4"/>
          <w:w w:val="105"/>
          <w:sz w:val="17"/>
        </w:rPr>
        <w:t> </w:t>
      </w:r>
      <w:r>
        <w:rPr>
          <w:w w:val="105"/>
          <w:sz w:val="17"/>
        </w:rPr>
        <w:t>acompanhado,</w:t>
      </w:r>
      <w:r>
        <w:rPr>
          <w:spacing w:val="-5"/>
          <w:w w:val="105"/>
          <w:sz w:val="17"/>
        </w:rPr>
        <w:t> </w:t>
      </w:r>
      <w:r>
        <w:rPr>
          <w:w w:val="105"/>
          <w:sz w:val="17"/>
        </w:rPr>
        <w:t>se</w:t>
      </w:r>
      <w:r>
        <w:rPr>
          <w:spacing w:val="-5"/>
          <w:w w:val="105"/>
          <w:sz w:val="17"/>
        </w:rPr>
        <w:t> </w:t>
      </w:r>
      <w:r>
        <w:rPr>
          <w:w w:val="105"/>
          <w:sz w:val="17"/>
        </w:rPr>
        <w:t>for</w:t>
      </w:r>
      <w:r>
        <w:rPr>
          <w:spacing w:val="-4"/>
          <w:w w:val="105"/>
          <w:sz w:val="17"/>
        </w:rPr>
        <w:t> </w:t>
      </w:r>
      <w:r>
        <w:rPr>
          <w:w w:val="105"/>
          <w:sz w:val="17"/>
        </w:rPr>
        <w:t>o</w:t>
      </w:r>
      <w:r>
        <w:rPr>
          <w:spacing w:val="-5"/>
          <w:w w:val="105"/>
          <w:sz w:val="17"/>
        </w:rPr>
        <w:t> </w:t>
      </w:r>
      <w:r>
        <w:rPr>
          <w:w w:val="105"/>
          <w:sz w:val="17"/>
        </w:rPr>
        <w:t>caso,</w:t>
      </w:r>
      <w:r>
        <w:rPr>
          <w:spacing w:val="-4"/>
          <w:w w:val="105"/>
          <w:sz w:val="17"/>
        </w:rPr>
        <w:t> </w:t>
      </w:r>
      <w:r>
        <w:rPr>
          <w:w w:val="105"/>
          <w:sz w:val="17"/>
        </w:rPr>
        <w:t>do</w:t>
      </w:r>
      <w:r>
        <w:rPr>
          <w:spacing w:val="-5"/>
          <w:w w:val="105"/>
          <w:sz w:val="17"/>
        </w:rPr>
        <w:t> </w:t>
      </w:r>
      <w:r>
        <w:rPr>
          <w:w w:val="105"/>
          <w:sz w:val="17"/>
        </w:rPr>
        <w:t>manual</w:t>
      </w:r>
      <w:r>
        <w:rPr>
          <w:spacing w:val="-5"/>
          <w:w w:val="105"/>
          <w:sz w:val="17"/>
        </w:rPr>
        <w:t> </w:t>
      </w:r>
      <w:r>
        <w:rPr>
          <w:w w:val="105"/>
          <w:sz w:val="17"/>
        </w:rPr>
        <w:t>do</w:t>
      </w:r>
      <w:r>
        <w:rPr>
          <w:spacing w:val="-4"/>
          <w:w w:val="105"/>
          <w:sz w:val="17"/>
        </w:rPr>
        <w:t> </w:t>
      </w:r>
      <w:r>
        <w:rPr>
          <w:w w:val="105"/>
          <w:sz w:val="17"/>
        </w:rPr>
        <w:t>usuário,</w:t>
      </w:r>
      <w:r>
        <w:rPr>
          <w:spacing w:val="-5"/>
          <w:w w:val="105"/>
          <w:sz w:val="17"/>
        </w:rPr>
        <w:t> </w:t>
      </w:r>
      <w:r>
        <w:rPr>
          <w:w w:val="105"/>
          <w:sz w:val="17"/>
        </w:rPr>
        <w:t>com</w:t>
      </w:r>
      <w:r>
        <w:rPr>
          <w:spacing w:val="-5"/>
          <w:w w:val="105"/>
          <w:sz w:val="17"/>
        </w:rPr>
        <w:t> </w:t>
      </w:r>
      <w:r>
        <w:rPr>
          <w:w w:val="105"/>
          <w:sz w:val="17"/>
        </w:rPr>
        <w:t>uma</w:t>
      </w:r>
      <w:r>
        <w:rPr>
          <w:spacing w:val="-4"/>
          <w:w w:val="105"/>
          <w:sz w:val="17"/>
        </w:rPr>
        <w:t> </w:t>
      </w:r>
      <w:r>
        <w:rPr>
          <w:w w:val="105"/>
          <w:sz w:val="17"/>
        </w:rPr>
        <w:t>versão</w:t>
      </w:r>
      <w:r>
        <w:rPr>
          <w:spacing w:val="-5"/>
          <w:w w:val="105"/>
          <w:sz w:val="17"/>
        </w:rPr>
        <w:t> </w:t>
      </w:r>
      <w:r>
        <w:rPr>
          <w:w w:val="105"/>
          <w:sz w:val="17"/>
        </w:rPr>
        <w:t>em</w:t>
      </w:r>
      <w:r>
        <w:rPr>
          <w:spacing w:val="-4"/>
          <w:w w:val="105"/>
          <w:sz w:val="17"/>
        </w:rPr>
        <w:t> </w:t>
      </w:r>
      <w:r>
        <w:rPr>
          <w:w w:val="105"/>
          <w:sz w:val="17"/>
        </w:rPr>
        <w:t>português,</w:t>
      </w:r>
      <w:r>
        <w:rPr>
          <w:spacing w:val="-5"/>
          <w:w w:val="105"/>
          <w:sz w:val="17"/>
        </w:rPr>
        <w:t> </w:t>
      </w:r>
      <w:r>
        <w:rPr>
          <w:w w:val="105"/>
          <w:sz w:val="17"/>
        </w:rPr>
        <w:t>e</w:t>
      </w:r>
      <w:r>
        <w:rPr>
          <w:spacing w:val="-5"/>
          <w:w w:val="105"/>
          <w:sz w:val="17"/>
        </w:rPr>
        <w:t> </w:t>
      </w:r>
      <w:r>
        <w:rPr>
          <w:w w:val="105"/>
          <w:sz w:val="17"/>
        </w:rPr>
        <w:t>da</w:t>
      </w:r>
      <w:r>
        <w:rPr>
          <w:spacing w:val="-4"/>
          <w:w w:val="105"/>
          <w:sz w:val="17"/>
        </w:rPr>
        <w:t> </w:t>
      </w:r>
      <w:r>
        <w:rPr>
          <w:w w:val="105"/>
          <w:sz w:val="17"/>
        </w:rPr>
        <w:t>relação</w:t>
      </w:r>
      <w:r>
        <w:rPr>
          <w:spacing w:val="-5"/>
          <w:w w:val="105"/>
          <w:sz w:val="17"/>
        </w:rPr>
        <w:t> </w:t>
      </w:r>
      <w:r>
        <w:rPr>
          <w:w w:val="105"/>
          <w:sz w:val="17"/>
        </w:rPr>
        <w:t>da</w:t>
      </w:r>
      <w:r>
        <w:rPr>
          <w:spacing w:val="-4"/>
          <w:w w:val="105"/>
          <w:sz w:val="17"/>
        </w:rPr>
        <w:t> </w:t>
      </w:r>
      <w:r>
        <w:rPr>
          <w:w w:val="105"/>
          <w:sz w:val="17"/>
        </w:rPr>
        <w:t>rede</w:t>
      </w:r>
      <w:r>
        <w:rPr>
          <w:spacing w:val="-5"/>
          <w:w w:val="105"/>
          <w:sz w:val="17"/>
        </w:rPr>
        <w:t> </w:t>
      </w:r>
      <w:r>
        <w:rPr>
          <w:w w:val="105"/>
          <w:sz w:val="17"/>
        </w:rPr>
        <w:t>de</w:t>
      </w:r>
      <w:r>
        <w:rPr>
          <w:spacing w:val="-5"/>
          <w:w w:val="105"/>
          <w:sz w:val="17"/>
        </w:rPr>
        <w:t> </w:t>
      </w:r>
      <w:r>
        <w:rPr>
          <w:w w:val="105"/>
          <w:sz w:val="17"/>
        </w:rPr>
        <w:t>assistência</w:t>
      </w:r>
      <w:r>
        <w:rPr>
          <w:spacing w:val="-4"/>
          <w:w w:val="105"/>
          <w:sz w:val="17"/>
        </w:rPr>
        <w:t> </w:t>
      </w:r>
      <w:r>
        <w:rPr>
          <w:w w:val="105"/>
          <w:sz w:val="17"/>
        </w:rPr>
        <w:t>técnica</w:t>
      </w:r>
      <w:r>
        <w:rPr>
          <w:spacing w:val="-5"/>
          <w:w w:val="105"/>
          <w:sz w:val="17"/>
        </w:rPr>
        <w:t> </w:t>
      </w:r>
      <w:r>
        <w:rPr>
          <w:spacing w:val="-2"/>
          <w:w w:val="105"/>
          <w:sz w:val="17"/>
        </w:rPr>
        <w:t>autorizada.</w:t>
      </w:r>
    </w:p>
    <w:p>
      <w:pPr>
        <w:pStyle w:val="ListParagraph"/>
        <w:numPr>
          <w:ilvl w:val="2"/>
          <w:numId w:val="41"/>
        </w:numPr>
        <w:tabs>
          <w:tab w:pos="730" w:val="left" w:leader="none"/>
        </w:tabs>
        <w:spacing w:line="292" w:lineRule="auto" w:before="44" w:after="0"/>
        <w:ind w:left="316" w:right="299" w:firstLine="0"/>
        <w:jc w:val="both"/>
        <w:rPr>
          <w:sz w:val="17"/>
        </w:rPr>
      </w:pPr>
      <w:r>
        <w:rPr>
          <w:w w:val="105"/>
          <w:sz w:val="17"/>
        </w:rPr>
        <w:t>Comunicar ao </w:t>
      </w:r>
      <w:r>
        <w:rPr>
          <w:b/>
          <w:w w:val="105"/>
          <w:sz w:val="17"/>
        </w:rPr>
        <w:t>CONTRATANTE</w:t>
      </w:r>
      <w:r>
        <w:rPr>
          <w:w w:val="105"/>
          <w:sz w:val="17"/>
        </w:rPr>
        <w:t>, no prazo máximo de 24 (vinte e quatro) horas que antecede a data da entrega, os motivos que impossibilitem o cumprimento do prazo previsto, com a devida </w:t>
      </w:r>
      <w:r>
        <w:rPr>
          <w:spacing w:val="-2"/>
          <w:w w:val="105"/>
          <w:sz w:val="17"/>
        </w:rPr>
        <w:t>comprovação.</w:t>
      </w:r>
    </w:p>
    <w:p>
      <w:pPr>
        <w:pStyle w:val="ListParagraph"/>
        <w:numPr>
          <w:ilvl w:val="2"/>
          <w:numId w:val="41"/>
        </w:numPr>
        <w:tabs>
          <w:tab w:pos="724" w:val="left" w:leader="none"/>
        </w:tabs>
        <w:spacing w:line="292" w:lineRule="auto" w:before="1" w:after="0"/>
        <w:ind w:left="316" w:right="299" w:firstLine="0"/>
        <w:jc w:val="both"/>
        <w:rPr>
          <w:sz w:val="17"/>
        </w:rPr>
      </w:pPr>
      <w:r>
        <w:rPr>
          <w:w w:val="105"/>
          <w:sz w:val="17"/>
        </w:rPr>
        <w:t>Atender</w:t>
      </w:r>
      <w:r>
        <w:rPr>
          <w:w w:val="105"/>
          <w:sz w:val="17"/>
        </w:rPr>
        <w:t> às</w:t>
      </w:r>
      <w:r>
        <w:rPr>
          <w:w w:val="105"/>
          <w:sz w:val="17"/>
        </w:rPr>
        <w:t> determinações</w:t>
      </w:r>
      <w:r>
        <w:rPr>
          <w:w w:val="105"/>
          <w:sz w:val="17"/>
        </w:rPr>
        <w:t> regulares</w:t>
      </w:r>
      <w:r>
        <w:rPr>
          <w:w w:val="105"/>
          <w:sz w:val="17"/>
        </w:rPr>
        <w:t> emitidas</w:t>
      </w:r>
      <w:r>
        <w:rPr>
          <w:w w:val="105"/>
          <w:sz w:val="17"/>
        </w:rPr>
        <w:t> pelo</w:t>
      </w:r>
      <w:r>
        <w:rPr>
          <w:w w:val="105"/>
          <w:sz w:val="17"/>
        </w:rPr>
        <w:t> fiscal</w:t>
      </w:r>
      <w:r>
        <w:rPr>
          <w:w w:val="105"/>
          <w:sz w:val="17"/>
        </w:rPr>
        <w:t> ou</w:t>
      </w:r>
      <w:r>
        <w:rPr>
          <w:w w:val="105"/>
          <w:sz w:val="17"/>
        </w:rPr>
        <w:t> gestor</w:t>
      </w:r>
      <w:r>
        <w:rPr>
          <w:w w:val="105"/>
          <w:sz w:val="17"/>
        </w:rPr>
        <w:t> do</w:t>
      </w:r>
      <w:r>
        <w:rPr>
          <w:w w:val="105"/>
          <w:sz w:val="17"/>
        </w:rPr>
        <w:t> Contrato</w:t>
      </w:r>
      <w:r>
        <w:rPr>
          <w:w w:val="105"/>
          <w:sz w:val="17"/>
        </w:rPr>
        <w:t> ou</w:t>
      </w:r>
      <w:r>
        <w:rPr>
          <w:w w:val="105"/>
          <w:sz w:val="17"/>
        </w:rPr>
        <w:t> autoridade</w:t>
      </w:r>
      <w:r>
        <w:rPr>
          <w:w w:val="105"/>
          <w:sz w:val="17"/>
        </w:rPr>
        <w:t> superior</w:t>
      </w:r>
      <w:r>
        <w:rPr>
          <w:w w:val="105"/>
          <w:sz w:val="17"/>
        </w:rPr>
        <w:t> (</w:t>
      </w:r>
      <w:hyperlink r:id="rId39">
        <w:r>
          <w:rPr>
            <w:color w:val="000080"/>
            <w:w w:val="105"/>
            <w:sz w:val="17"/>
            <w:u w:val="single" w:color="000080"/>
          </w:rPr>
          <w:t>art.</w:t>
        </w:r>
        <w:r>
          <w:rPr>
            <w:color w:val="000080"/>
            <w:w w:val="105"/>
            <w:sz w:val="17"/>
            <w:u w:val="single" w:color="000080"/>
          </w:rPr>
          <w:t> 137,</w:t>
        </w:r>
        <w:r>
          <w:rPr>
            <w:color w:val="000080"/>
            <w:w w:val="105"/>
            <w:sz w:val="17"/>
            <w:u w:val="single" w:color="000080"/>
          </w:rPr>
          <w:t> II,</w:t>
        </w:r>
        <w:r>
          <w:rPr>
            <w:color w:val="000080"/>
            <w:w w:val="105"/>
            <w:sz w:val="17"/>
            <w:u w:val="single" w:color="000080"/>
          </w:rPr>
          <w:t> d</w:t>
        </w:r>
      </w:hyperlink>
      <w:r>
        <w:rPr>
          <w:color w:val="000080"/>
          <w:w w:val="105"/>
          <w:sz w:val="17"/>
          <w:u w:val="single" w:color="000080"/>
        </w:rPr>
        <w:t>a</w:t>
      </w:r>
      <w:r>
        <w:rPr>
          <w:color w:val="000080"/>
          <w:w w:val="105"/>
          <w:sz w:val="17"/>
          <w:u w:val="single" w:color="000080"/>
        </w:rPr>
        <w:t> </w:t>
      </w:r>
      <w:hyperlink r:id="rId39">
        <w:r>
          <w:rPr>
            <w:color w:val="000080"/>
            <w:w w:val="105"/>
            <w:sz w:val="17"/>
            <w:u w:val="single" w:color="000080"/>
          </w:rPr>
          <w:t>Lei</w:t>
        </w:r>
        <w:r>
          <w:rPr>
            <w:color w:val="000080"/>
            <w:w w:val="105"/>
            <w:sz w:val="17"/>
            <w:u w:val="single" w:color="000080"/>
          </w:rPr>
          <w:t> nº</w:t>
        </w:r>
        <w:r>
          <w:rPr>
            <w:color w:val="000080"/>
            <w:w w:val="105"/>
            <w:sz w:val="17"/>
            <w:u w:val="single" w:color="000080"/>
          </w:rPr>
          <w:t> 14.133/2021</w:t>
        </w:r>
      </w:hyperlink>
      <w:r>
        <w:rPr>
          <w:w w:val="105"/>
          <w:sz w:val="17"/>
        </w:rPr>
        <w:t>)</w:t>
      </w:r>
      <w:r>
        <w:rPr>
          <w:w w:val="105"/>
          <w:sz w:val="17"/>
        </w:rPr>
        <w:t> e</w:t>
      </w:r>
      <w:r>
        <w:rPr>
          <w:w w:val="105"/>
          <w:sz w:val="17"/>
        </w:rPr>
        <w:t> prestar</w:t>
      </w:r>
      <w:r>
        <w:rPr>
          <w:w w:val="105"/>
          <w:sz w:val="17"/>
        </w:rPr>
        <w:t> todo</w:t>
      </w:r>
      <w:r>
        <w:rPr>
          <w:w w:val="105"/>
          <w:sz w:val="17"/>
        </w:rPr>
        <w:t> esclarecimento</w:t>
      </w:r>
      <w:r>
        <w:rPr>
          <w:w w:val="105"/>
          <w:sz w:val="17"/>
        </w:rPr>
        <w:t> ou</w:t>
      </w:r>
      <w:r>
        <w:rPr>
          <w:w w:val="105"/>
          <w:sz w:val="17"/>
        </w:rPr>
        <w:t> informação</w:t>
      </w:r>
      <w:r>
        <w:rPr>
          <w:w w:val="105"/>
          <w:sz w:val="17"/>
        </w:rPr>
        <w:t> por</w:t>
      </w:r>
      <w:r>
        <w:rPr>
          <w:w w:val="105"/>
          <w:sz w:val="17"/>
        </w:rPr>
        <w:t> eles </w:t>
      </w:r>
      <w:r>
        <w:rPr>
          <w:spacing w:val="-2"/>
          <w:w w:val="105"/>
          <w:sz w:val="17"/>
        </w:rPr>
        <w:t>solicitados.</w:t>
      </w:r>
    </w:p>
    <w:p>
      <w:pPr>
        <w:pStyle w:val="ListParagraph"/>
        <w:numPr>
          <w:ilvl w:val="2"/>
          <w:numId w:val="41"/>
        </w:numPr>
        <w:tabs>
          <w:tab w:pos="704" w:val="left" w:leader="none"/>
        </w:tabs>
        <w:spacing w:line="292" w:lineRule="auto" w:before="1" w:after="0"/>
        <w:ind w:left="316" w:right="299" w:firstLine="0"/>
        <w:jc w:val="both"/>
        <w:rPr>
          <w:sz w:val="17"/>
        </w:rPr>
      </w:pPr>
      <w:r>
        <w:rPr>
          <w:w w:val="105"/>
          <w:sz w:val="17"/>
        </w:rPr>
        <w:t>Alocar</w:t>
      </w:r>
      <w:r>
        <w:rPr>
          <w:spacing w:val="-7"/>
          <w:w w:val="105"/>
          <w:sz w:val="17"/>
        </w:rPr>
        <w:t> </w:t>
      </w:r>
      <w:r>
        <w:rPr>
          <w:w w:val="105"/>
          <w:sz w:val="17"/>
        </w:rPr>
        <w:t>os</w:t>
      </w:r>
      <w:r>
        <w:rPr>
          <w:spacing w:val="-7"/>
          <w:w w:val="105"/>
          <w:sz w:val="17"/>
        </w:rPr>
        <w:t> </w:t>
      </w:r>
      <w:r>
        <w:rPr>
          <w:w w:val="105"/>
          <w:sz w:val="17"/>
        </w:rPr>
        <w:t>empregados</w:t>
      </w:r>
      <w:r>
        <w:rPr>
          <w:spacing w:val="-7"/>
          <w:w w:val="105"/>
          <w:sz w:val="17"/>
        </w:rPr>
        <w:t> </w:t>
      </w:r>
      <w:r>
        <w:rPr>
          <w:w w:val="105"/>
          <w:sz w:val="17"/>
        </w:rPr>
        <w:t>necessários,</w:t>
      </w:r>
      <w:r>
        <w:rPr>
          <w:spacing w:val="-7"/>
          <w:w w:val="105"/>
          <w:sz w:val="17"/>
        </w:rPr>
        <w:t> </w:t>
      </w:r>
      <w:r>
        <w:rPr>
          <w:w w:val="105"/>
          <w:sz w:val="17"/>
        </w:rPr>
        <w:t>com</w:t>
      </w:r>
      <w:r>
        <w:rPr>
          <w:spacing w:val="-7"/>
          <w:w w:val="105"/>
          <w:sz w:val="17"/>
        </w:rPr>
        <w:t> </w:t>
      </w:r>
      <w:r>
        <w:rPr>
          <w:w w:val="105"/>
          <w:sz w:val="17"/>
        </w:rPr>
        <w:t>habilitação</w:t>
      </w:r>
      <w:r>
        <w:rPr>
          <w:spacing w:val="-7"/>
          <w:w w:val="105"/>
          <w:sz w:val="17"/>
        </w:rPr>
        <w:t> </w:t>
      </w:r>
      <w:r>
        <w:rPr>
          <w:w w:val="105"/>
          <w:sz w:val="17"/>
        </w:rPr>
        <w:t>e</w:t>
      </w:r>
      <w:r>
        <w:rPr>
          <w:spacing w:val="-7"/>
          <w:w w:val="105"/>
          <w:sz w:val="17"/>
        </w:rPr>
        <w:t> </w:t>
      </w:r>
      <w:r>
        <w:rPr>
          <w:w w:val="105"/>
          <w:sz w:val="17"/>
        </w:rPr>
        <w:t>conhecimento</w:t>
      </w:r>
      <w:r>
        <w:rPr>
          <w:spacing w:val="-7"/>
          <w:w w:val="105"/>
          <w:sz w:val="17"/>
        </w:rPr>
        <w:t> </w:t>
      </w:r>
      <w:r>
        <w:rPr>
          <w:w w:val="105"/>
          <w:sz w:val="17"/>
        </w:rPr>
        <w:t>adequados,</w:t>
      </w:r>
      <w:r>
        <w:rPr>
          <w:spacing w:val="-7"/>
          <w:w w:val="105"/>
          <w:sz w:val="17"/>
        </w:rPr>
        <w:t> </w:t>
      </w:r>
      <w:r>
        <w:rPr>
          <w:w w:val="105"/>
          <w:sz w:val="17"/>
        </w:rPr>
        <w:t>ao</w:t>
      </w:r>
      <w:r>
        <w:rPr>
          <w:spacing w:val="-7"/>
          <w:w w:val="105"/>
          <w:sz w:val="17"/>
        </w:rPr>
        <w:t> </w:t>
      </w:r>
      <w:r>
        <w:rPr>
          <w:w w:val="105"/>
          <w:sz w:val="17"/>
        </w:rPr>
        <w:t>perfeito</w:t>
      </w:r>
      <w:r>
        <w:rPr>
          <w:spacing w:val="-7"/>
          <w:w w:val="105"/>
          <w:sz w:val="17"/>
        </w:rPr>
        <w:t> </w:t>
      </w:r>
      <w:r>
        <w:rPr>
          <w:w w:val="105"/>
          <w:sz w:val="17"/>
        </w:rPr>
        <w:t>cumprimento</w:t>
      </w:r>
      <w:r>
        <w:rPr>
          <w:spacing w:val="-7"/>
          <w:w w:val="105"/>
          <w:sz w:val="17"/>
        </w:rPr>
        <w:t> </w:t>
      </w:r>
      <w:r>
        <w:rPr>
          <w:w w:val="105"/>
          <w:sz w:val="17"/>
        </w:rPr>
        <w:t>das</w:t>
      </w:r>
      <w:r>
        <w:rPr>
          <w:spacing w:val="-7"/>
          <w:w w:val="105"/>
          <w:sz w:val="17"/>
        </w:rPr>
        <w:t> </w:t>
      </w:r>
      <w:r>
        <w:rPr>
          <w:w w:val="105"/>
          <w:sz w:val="17"/>
        </w:rPr>
        <w:t>cláusulas</w:t>
      </w:r>
      <w:r>
        <w:rPr>
          <w:spacing w:val="-7"/>
          <w:w w:val="105"/>
          <w:sz w:val="17"/>
        </w:rPr>
        <w:t> </w:t>
      </w:r>
      <w:r>
        <w:rPr>
          <w:w w:val="105"/>
          <w:sz w:val="17"/>
        </w:rPr>
        <w:t>deste</w:t>
      </w:r>
      <w:r>
        <w:rPr>
          <w:spacing w:val="-7"/>
          <w:w w:val="105"/>
          <w:sz w:val="17"/>
        </w:rPr>
        <w:t> </w:t>
      </w:r>
      <w:r>
        <w:rPr>
          <w:w w:val="105"/>
          <w:sz w:val="17"/>
        </w:rPr>
        <w:t>Contrato,</w:t>
      </w:r>
      <w:r>
        <w:rPr>
          <w:spacing w:val="-7"/>
          <w:w w:val="105"/>
          <w:sz w:val="17"/>
        </w:rPr>
        <w:t> </w:t>
      </w:r>
      <w:r>
        <w:rPr>
          <w:w w:val="105"/>
          <w:sz w:val="17"/>
        </w:rPr>
        <w:t>fornecendo</w:t>
      </w:r>
      <w:r>
        <w:rPr>
          <w:spacing w:val="-7"/>
          <w:w w:val="105"/>
          <w:sz w:val="17"/>
        </w:rPr>
        <w:t> </w:t>
      </w:r>
      <w:r>
        <w:rPr>
          <w:w w:val="105"/>
          <w:sz w:val="17"/>
        </w:rPr>
        <w:t>os</w:t>
      </w:r>
      <w:r>
        <w:rPr>
          <w:spacing w:val="-7"/>
          <w:w w:val="105"/>
          <w:sz w:val="17"/>
        </w:rPr>
        <w:t> </w:t>
      </w:r>
      <w:r>
        <w:rPr>
          <w:w w:val="105"/>
          <w:sz w:val="17"/>
        </w:rPr>
        <w:t>materiais,</w:t>
      </w:r>
      <w:r>
        <w:rPr>
          <w:spacing w:val="-7"/>
          <w:w w:val="105"/>
          <w:sz w:val="17"/>
        </w:rPr>
        <w:t> </w:t>
      </w:r>
      <w:r>
        <w:rPr>
          <w:w w:val="105"/>
          <w:sz w:val="17"/>
        </w:rPr>
        <w:t>equipamentos,</w:t>
      </w:r>
      <w:r>
        <w:rPr>
          <w:spacing w:val="-7"/>
          <w:w w:val="105"/>
          <w:sz w:val="17"/>
        </w:rPr>
        <w:t> </w:t>
      </w:r>
      <w:r>
        <w:rPr>
          <w:w w:val="105"/>
          <w:sz w:val="17"/>
        </w:rPr>
        <w:t>ferramentas</w:t>
      </w:r>
      <w:r>
        <w:rPr>
          <w:spacing w:val="-7"/>
          <w:w w:val="105"/>
          <w:sz w:val="17"/>
        </w:rPr>
        <w:t> </w:t>
      </w:r>
      <w:r>
        <w:rPr>
          <w:w w:val="105"/>
          <w:sz w:val="17"/>
        </w:rPr>
        <w:t>e</w:t>
      </w:r>
      <w:r>
        <w:rPr>
          <w:spacing w:val="-7"/>
          <w:w w:val="105"/>
          <w:sz w:val="17"/>
        </w:rPr>
        <w:t> </w:t>
      </w:r>
      <w:r>
        <w:rPr>
          <w:w w:val="105"/>
          <w:sz w:val="17"/>
        </w:rPr>
        <w:t>utensílios demandados, cuja quantidade, qualidade e tecnologia deverão atender às recomendações de boa técnica e a legislação de regência.</w:t>
      </w:r>
    </w:p>
    <w:p>
      <w:pPr>
        <w:pStyle w:val="ListParagraph"/>
        <w:numPr>
          <w:ilvl w:val="2"/>
          <w:numId w:val="41"/>
        </w:numPr>
        <w:tabs>
          <w:tab w:pos="723" w:val="left" w:leader="none"/>
        </w:tabs>
        <w:spacing w:line="292" w:lineRule="auto" w:before="1" w:after="0"/>
        <w:ind w:left="316" w:right="299" w:firstLine="0"/>
        <w:jc w:val="both"/>
        <w:rPr>
          <w:sz w:val="17"/>
        </w:rPr>
      </w:pPr>
      <w:r>
        <w:rPr>
          <w:w w:val="105"/>
          <w:sz w:val="17"/>
        </w:rPr>
        <w:t>Reparar, corrigir, remover, reconstruir ou substituir, às suas expensas, no total ou em parte, no prazo fixado pelo fiscal do Contrato, os bens nos quais se verificarem vícios, defeitos ou </w:t>
      </w:r>
      <w:r>
        <w:rPr>
          <w:w w:val="105"/>
          <w:sz w:val="17"/>
        </w:rPr>
        <w:t>incorreções resultantes da execução ou dos materiais empregados.</w:t>
      </w:r>
    </w:p>
    <w:p>
      <w:pPr>
        <w:pStyle w:val="ListParagraph"/>
        <w:numPr>
          <w:ilvl w:val="2"/>
          <w:numId w:val="41"/>
        </w:numPr>
        <w:tabs>
          <w:tab w:pos="718" w:val="left" w:leader="none"/>
        </w:tabs>
        <w:spacing w:line="292" w:lineRule="auto" w:before="1" w:after="0"/>
        <w:ind w:left="316" w:right="299" w:firstLine="0"/>
        <w:jc w:val="both"/>
        <w:rPr>
          <w:sz w:val="17"/>
        </w:rPr>
      </w:pPr>
      <w:r>
        <w:rPr>
          <w:w w:val="105"/>
          <w:sz w:val="17"/>
        </w:rPr>
        <w:t>Responsabilizar-se</w:t>
      </w:r>
      <w:r>
        <w:rPr>
          <w:spacing w:val="-2"/>
          <w:w w:val="105"/>
          <w:sz w:val="17"/>
        </w:rPr>
        <w:t> </w:t>
      </w:r>
      <w:r>
        <w:rPr>
          <w:w w:val="105"/>
          <w:sz w:val="17"/>
        </w:rPr>
        <w:t>pelos</w:t>
      </w:r>
      <w:r>
        <w:rPr>
          <w:spacing w:val="-2"/>
          <w:w w:val="105"/>
          <w:sz w:val="17"/>
        </w:rPr>
        <w:t> </w:t>
      </w:r>
      <w:r>
        <w:rPr>
          <w:w w:val="105"/>
          <w:sz w:val="17"/>
        </w:rPr>
        <w:t>vícios</w:t>
      </w:r>
      <w:r>
        <w:rPr>
          <w:spacing w:val="-2"/>
          <w:w w:val="105"/>
          <w:sz w:val="17"/>
        </w:rPr>
        <w:t> </w:t>
      </w:r>
      <w:r>
        <w:rPr>
          <w:w w:val="105"/>
          <w:sz w:val="17"/>
        </w:rPr>
        <w:t>e</w:t>
      </w:r>
      <w:r>
        <w:rPr>
          <w:spacing w:val="-2"/>
          <w:w w:val="105"/>
          <w:sz w:val="17"/>
        </w:rPr>
        <w:t> </w:t>
      </w:r>
      <w:r>
        <w:rPr>
          <w:w w:val="105"/>
          <w:sz w:val="17"/>
        </w:rPr>
        <w:t>danos</w:t>
      </w:r>
      <w:r>
        <w:rPr>
          <w:spacing w:val="-2"/>
          <w:w w:val="105"/>
          <w:sz w:val="17"/>
        </w:rPr>
        <w:t> </w:t>
      </w:r>
      <w:r>
        <w:rPr>
          <w:w w:val="105"/>
          <w:sz w:val="17"/>
        </w:rPr>
        <w:t>decorrentes</w:t>
      </w:r>
      <w:r>
        <w:rPr>
          <w:spacing w:val="-2"/>
          <w:w w:val="105"/>
          <w:sz w:val="17"/>
        </w:rPr>
        <w:t> </w:t>
      </w:r>
      <w:r>
        <w:rPr>
          <w:w w:val="105"/>
          <w:sz w:val="17"/>
        </w:rPr>
        <w:t>do</w:t>
      </w:r>
      <w:r>
        <w:rPr>
          <w:spacing w:val="-2"/>
          <w:w w:val="105"/>
          <w:sz w:val="17"/>
        </w:rPr>
        <w:t> </w:t>
      </w:r>
      <w:r>
        <w:rPr>
          <w:w w:val="105"/>
          <w:sz w:val="17"/>
        </w:rPr>
        <w:t>objeto,</w:t>
      </w:r>
      <w:r>
        <w:rPr>
          <w:spacing w:val="-2"/>
          <w:w w:val="105"/>
          <w:sz w:val="17"/>
        </w:rPr>
        <w:t> </w:t>
      </w:r>
      <w:r>
        <w:rPr>
          <w:w w:val="105"/>
          <w:sz w:val="17"/>
        </w:rPr>
        <w:t>de</w:t>
      </w:r>
      <w:r>
        <w:rPr>
          <w:spacing w:val="-2"/>
          <w:w w:val="105"/>
          <w:sz w:val="17"/>
        </w:rPr>
        <w:t> </w:t>
      </w:r>
      <w:r>
        <w:rPr>
          <w:w w:val="105"/>
          <w:sz w:val="17"/>
        </w:rPr>
        <w:t>acordo</w:t>
      </w:r>
      <w:r>
        <w:rPr>
          <w:spacing w:val="-2"/>
          <w:w w:val="105"/>
          <w:sz w:val="17"/>
        </w:rPr>
        <w:t> </w:t>
      </w:r>
      <w:r>
        <w:rPr>
          <w:w w:val="105"/>
          <w:sz w:val="17"/>
        </w:rPr>
        <w:t>com</w:t>
      </w:r>
      <w:r>
        <w:rPr>
          <w:spacing w:val="-2"/>
          <w:w w:val="105"/>
          <w:sz w:val="17"/>
        </w:rPr>
        <w:t> </w:t>
      </w:r>
      <w:r>
        <w:rPr>
          <w:w w:val="105"/>
          <w:sz w:val="17"/>
        </w:rPr>
        <w:t>o</w:t>
      </w:r>
      <w:r>
        <w:rPr>
          <w:spacing w:val="-2"/>
          <w:w w:val="105"/>
          <w:sz w:val="17"/>
        </w:rPr>
        <w:t> </w:t>
      </w:r>
      <w:r>
        <w:rPr>
          <w:w w:val="105"/>
          <w:sz w:val="17"/>
        </w:rPr>
        <w:t>Código</w:t>
      </w:r>
      <w:r>
        <w:rPr>
          <w:spacing w:val="-2"/>
          <w:w w:val="105"/>
          <w:sz w:val="17"/>
        </w:rPr>
        <w:t> </w:t>
      </w:r>
      <w:r>
        <w:rPr>
          <w:w w:val="105"/>
          <w:sz w:val="17"/>
        </w:rPr>
        <w:t>de</w:t>
      </w:r>
      <w:r>
        <w:rPr>
          <w:spacing w:val="-2"/>
          <w:w w:val="105"/>
          <w:sz w:val="17"/>
        </w:rPr>
        <w:t> </w:t>
      </w:r>
      <w:r>
        <w:rPr>
          <w:w w:val="105"/>
          <w:sz w:val="17"/>
        </w:rPr>
        <w:t>Defesa</w:t>
      </w:r>
      <w:r>
        <w:rPr>
          <w:spacing w:val="-2"/>
          <w:w w:val="105"/>
          <w:sz w:val="17"/>
        </w:rPr>
        <w:t> </w:t>
      </w:r>
      <w:r>
        <w:rPr>
          <w:w w:val="105"/>
          <w:sz w:val="17"/>
        </w:rPr>
        <w:t>do</w:t>
      </w:r>
      <w:r>
        <w:rPr>
          <w:spacing w:val="-2"/>
          <w:w w:val="105"/>
          <w:sz w:val="17"/>
        </w:rPr>
        <w:t> </w:t>
      </w:r>
      <w:r>
        <w:rPr>
          <w:w w:val="105"/>
          <w:sz w:val="17"/>
        </w:rPr>
        <w:t>Consumidor</w:t>
      </w:r>
      <w:r>
        <w:rPr>
          <w:spacing w:val="-2"/>
          <w:w w:val="105"/>
          <w:sz w:val="17"/>
        </w:rPr>
        <w:t> </w:t>
      </w:r>
      <w:r>
        <w:rPr>
          <w:w w:val="105"/>
          <w:sz w:val="17"/>
        </w:rPr>
        <w:t>(</w:t>
      </w:r>
      <w:hyperlink r:id="rId40">
        <w:r>
          <w:rPr>
            <w:color w:val="000080"/>
            <w:w w:val="105"/>
            <w:sz w:val="17"/>
            <w:u w:val="single" w:color="000080"/>
          </w:rPr>
          <w:t>Lei</w:t>
        </w:r>
        <w:r>
          <w:rPr>
            <w:color w:val="000080"/>
            <w:spacing w:val="-2"/>
            <w:w w:val="105"/>
            <w:sz w:val="17"/>
            <w:u w:val="single" w:color="000080"/>
          </w:rPr>
          <w:t> </w:t>
        </w:r>
        <w:r>
          <w:rPr>
            <w:color w:val="000080"/>
            <w:w w:val="105"/>
            <w:sz w:val="17"/>
            <w:u w:val="single" w:color="000080"/>
          </w:rPr>
          <w:t>nº</w:t>
        </w:r>
        <w:r>
          <w:rPr>
            <w:color w:val="000080"/>
            <w:spacing w:val="-2"/>
            <w:w w:val="105"/>
            <w:sz w:val="17"/>
            <w:u w:val="single" w:color="000080"/>
          </w:rPr>
          <w:t> </w:t>
        </w:r>
        <w:r>
          <w:rPr>
            <w:color w:val="000080"/>
            <w:w w:val="105"/>
            <w:sz w:val="17"/>
            <w:u w:val="single" w:color="000080"/>
          </w:rPr>
          <w:t>8.078/1990</w:t>
        </w:r>
      </w:hyperlink>
      <w:r>
        <w:rPr>
          <w:w w:val="105"/>
          <w:sz w:val="17"/>
        </w:rPr>
        <w:t>),</w:t>
      </w:r>
      <w:r>
        <w:rPr>
          <w:spacing w:val="-2"/>
          <w:w w:val="105"/>
          <w:sz w:val="17"/>
        </w:rPr>
        <w:t> </w:t>
      </w:r>
      <w:r>
        <w:rPr>
          <w:w w:val="105"/>
          <w:sz w:val="17"/>
        </w:rPr>
        <w:t>bem</w:t>
      </w:r>
      <w:r>
        <w:rPr>
          <w:spacing w:val="-2"/>
          <w:w w:val="105"/>
          <w:sz w:val="17"/>
        </w:rPr>
        <w:t> </w:t>
      </w:r>
      <w:r>
        <w:rPr>
          <w:w w:val="105"/>
          <w:sz w:val="17"/>
        </w:rPr>
        <w:t>como</w:t>
      </w:r>
      <w:r>
        <w:rPr>
          <w:spacing w:val="-2"/>
          <w:w w:val="105"/>
          <w:sz w:val="17"/>
        </w:rPr>
        <w:t> </w:t>
      </w:r>
      <w:r>
        <w:rPr>
          <w:w w:val="105"/>
          <w:sz w:val="17"/>
        </w:rPr>
        <w:t>por</w:t>
      </w:r>
      <w:r>
        <w:rPr>
          <w:spacing w:val="-2"/>
          <w:w w:val="105"/>
          <w:sz w:val="17"/>
        </w:rPr>
        <w:t> </w:t>
      </w:r>
      <w:r>
        <w:rPr>
          <w:w w:val="105"/>
          <w:sz w:val="17"/>
        </w:rPr>
        <w:t>todo</w:t>
      </w:r>
      <w:r>
        <w:rPr>
          <w:spacing w:val="-2"/>
          <w:w w:val="105"/>
          <w:sz w:val="17"/>
        </w:rPr>
        <w:t> </w:t>
      </w:r>
      <w:r>
        <w:rPr>
          <w:w w:val="105"/>
          <w:sz w:val="17"/>
        </w:rPr>
        <w:t>e</w:t>
      </w:r>
      <w:r>
        <w:rPr>
          <w:spacing w:val="-2"/>
          <w:w w:val="105"/>
          <w:sz w:val="17"/>
        </w:rPr>
        <w:t> </w:t>
      </w:r>
      <w:r>
        <w:rPr>
          <w:w w:val="105"/>
          <w:sz w:val="17"/>
        </w:rPr>
        <w:t>qualquer</w:t>
      </w:r>
      <w:r>
        <w:rPr>
          <w:spacing w:val="-2"/>
          <w:w w:val="105"/>
          <w:sz w:val="17"/>
        </w:rPr>
        <w:t> </w:t>
      </w:r>
      <w:r>
        <w:rPr>
          <w:w w:val="105"/>
          <w:sz w:val="17"/>
        </w:rPr>
        <w:t>dano</w:t>
      </w:r>
      <w:r>
        <w:rPr>
          <w:spacing w:val="-2"/>
          <w:w w:val="105"/>
          <w:sz w:val="17"/>
        </w:rPr>
        <w:t> </w:t>
      </w:r>
      <w:r>
        <w:rPr>
          <w:w w:val="105"/>
          <w:sz w:val="17"/>
        </w:rPr>
        <w:t>causado</w:t>
      </w:r>
      <w:r>
        <w:rPr>
          <w:spacing w:val="-2"/>
          <w:w w:val="105"/>
          <w:sz w:val="17"/>
        </w:rPr>
        <w:t> </w:t>
      </w:r>
      <w:r>
        <w:rPr>
          <w:w w:val="105"/>
          <w:sz w:val="17"/>
        </w:rPr>
        <w:t>à</w:t>
      </w:r>
      <w:r>
        <w:rPr>
          <w:spacing w:val="-11"/>
          <w:w w:val="105"/>
          <w:sz w:val="17"/>
        </w:rPr>
        <w:t> </w:t>
      </w:r>
      <w:r>
        <w:rPr>
          <w:w w:val="105"/>
          <w:sz w:val="17"/>
        </w:rPr>
        <w:t>Administração ou terceiros, não reduzindo essa responsabilidade a fiscalização ou o acompanhamento da execução contratual pelo </w:t>
      </w:r>
      <w:r>
        <w:rPr>
          <w:b/>
          <w:w w:val="105"/>
          <w:sz w:val="17"/>
        </w:rPr>
        <w:t>CONTRATANTE</w:t>
      </w:r>
      <w:r>
        <w:rPr>
          <w:w w:val="105"/>
          <w:sz w:val="17"/>
        </w:rPr>
        <w:t>, que ficará autorizado a descontar dos pagamentos devidos ou da garantia o valor correspondente aos danos sofridos.</w:t>
      </w:r>
    </w:p>
    <w:p>
      <w:pPr>
        <w:pStyle w:val="ListParagraph"/>
        <w:numPr>
          <w:ilvl w:val="2"/>
          <w:numId w:val="41"/>
        </w:numPr>
        <w:tabs>
          <w:tab w:pos="717" w:val="left" w:leader="none"/>
        </w:tabs>
        <w:spacing w:line="292" w:lineRule="auto" w:before="2" w:after="0"/>
        <w:ind w:left="316" w:right="299" w:firstLine="0"/>
        <w:jc w:val="both"/>
        <w:rPr>
          <w:sz w:val="17"/>
        </w:rPr>
      </w:pPr>
      <w:r>
        <w:rPr>
          <w:w w:val="105"/>
          <w:sz w:val="17"/>
        </w:rPr>
        <w:t>Não</w:t>
      </w:r>
      <w:r>
        <w:rPr>
          <w:spacing w:val="-3"/>
          <w:w w:val="105"/>
          <w:sz w:val="17"/>
        </w:rPr>
        <w:t> </w:t>
      </w:r>
      <w:r>
        <w:rPr>
          <w:w w:val="105"/>
          <w:sz w:val="17"/>
        </w:rPr>
        <w:t>contratar,</w:t>
      </w:r>
      <w:r>
        <w:rPr>
          <w:spacing w:val="-3"/>
          <w:w w:val="105"/>
          <w:sz w:val="17"/>
        </w:rPr>
        <w:t> </w:t>
      </w:r>
      <w:r>
        <w:rPr>
          <w:w w:val="105"/>
          <w:sz w:val="17"/>
        </w:rPr>
        <w:t>durante</w:t>
      </w:r>
      <w:r>
        <w:rPr>
          <w:spacing w:val="-3"/>
          <w:w w:val="105"/>
          <w:sz w:val="17"/>
        </w:rPr>
        <w:t> </w:t>
      </w:r>
      <w:r>
        <w:rPr>
          <w:w w:val="105"/>
          <w:sz w:val="17"/>
        </w:rPr>
        <w:t>a</w:t>
      </w:r>
      <w:r>
        <w:rPr>
          <w:spacing w:val="-3"/>
          <w:w w:val="105"/>
          <w:sz w:val="17"/>
        </w:rPr>
        <w:t> </w:t>
      </w:r>
      <w:r>
        <w:rPr>
          <w:w w:val="105"/>
          <w:sz w:val="17"/>
        </w:rPr>
        <w:t>vigência</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cônjuge,</w:t>
      </w:r>
      <w:r>
        <w:rPr>
          <w:spacing w:val="-3"/>
          <w:w w:val="105"/>
          <w:sz w:val="17"/>
        </w:rPr>
        <w:t> </w:t>
      </w:r>
      <w:r>
        <w:rPr>
          <w:w w:val="105"/>
          <w:sz w:val="17"/>
        </w:rPr>
        <w:t>companheiro</w:t>
      </w:r>
      <w:r>
        <w:rPr>
          <w:spacing w:val="-3"/>
          <w:w w:val="105"/>
          <w:sz w:val="17"/>
        </w:rPr>
        <w:t> </w:t>
      </w:r>
      <w:r>
        <w:rPr>
          <w:w w:val="105"/>
          <w:sz w:val="17"/>
        </w:rPr>
        <w:t>ou</w:t>
      </w:r>
      <w:r>
        <w:rPr>
          <w:spacing w:val="-3"/>
          <w:w w:val="105"/>
          <w:sz w:val="17"/>
        </w:rPr>
        <w:t> </w:t>
      </w:r>
      <w:r>
        <w:rPr>
          <w:w w:val="105"/>
          <w:sz w:val="17"/>
        </w:rPr>
        <w:t>parente</w:t>
      </w:r>
      <w:r>
        <w:rPr>
          <w:spacing w:val="-3"/>
          <w:w w:val="105"/>
          <w:sz w:val="17"/>
        </w:rPr>
        <w:t> </w:t>
      </w:r>
      <w:r>
        <w:rPr>
          <w:w w:val="105"/>
          <w:sz w:val="17"/>
        </w:rPr>
        <w:t>em</w:t>
      </w:r>
      <w:r>
        <w:rPr>
          <w:spacing w:val="-3"/>
          <w:w w:val="105"/>
          <w:sz w:val="17"/>
        </w:rPr>
        <w:t> </w:t>
      </w:r>
      <w:r>
        <w:rPr>
          <w:w w:val="105"/>
          <w:sz w:val="17"/>
        </w:rPr>
        <w:t>linha</w:t>
      </w:r>
      <w:r>
        <w:rPr>
          <w:spacing w:val="-3"/>
          <w:w w:val="105"/>
          <w:sz w:val="17"/>
        </w:rPr>
        <w:t> </w:t>
      </w:r>
      <w:r>
        <w:rPr>
          <w:w w:val="105"/>
          <w:sz w:val="17"/>
        </w:rPr>
        <w:t>reta,</w:t>
      </w:r>
      <w:r>
        <w:rPr>
          <w:spacing w:val="-3"/>
          <w:w w:val="105"/>
          <w:sz w:val="17"/>
        </w:rPr>
        <w:t> </w:t>
      </w:r>
      <w:r>
        <w:rPr>
          <w:w w:val="105"/>
          <w:sz w:val="17"/>
        </w:rPr>
        <w:t>colateral</w:t>
      </w:r>
      <w:r>
        <w:rPr>
          <w:spacing w:val="-3"/>
          <w:w w:val="105"/>
          <w:sz w:val="17"/>
        </w:rPr>
        <w:t> </w:t>
      </w:r>
      <w:r>
        <w:rPr>
          <w:w w:val="105"/>
          <w:sz w:val="17"/>
        </w:rPr>
        <w:t>ou</w:t>
      </w:r>
      <w:r>
        <w:rPr>
          <w:spacing w:val="-3"/>
          <w:w w:val="105"/>
          <w:sz w:val="17"/>
        </w:rPr>
        <w:t> </w:t>
      </w:r>
      <w:r>
        <w:rPr>
          <w:w w:val="105"/>
          <w:sz w:val="17"/>
        </w:rPr>
        <w:t>por</w:t>
      </w:r>
      <w:r>
        <w:rPr>
          <w:spacing w:val="-3"/>
          <w:w w:val="105"/>
          <w:sz w:val="17"/>
        </w:rPr>
        <w:t> </w:t>
      </w:r>
      <w:r>
        <w:rPr>
          <w:w w:val="105"/>
          <w:sz w:val="17"/>
        </w:rPr>
        <w:t>afinidade,</w:t>
      </w:r>
      <w:r>
        <w:rPr>
          <w:spacing w:val="-3"/>
          <w:w w:val="105"/>
          <w:sz w:val="17"/>
        </w:rPr>
        <w:t> </w:t>
      </w:r>
      <w:r>
        <w:rPr>
          <w:w w:val="105"/>
          <w:sz w:val="17"/>
        </w:rPr>
        <w:t>até</w:t>
      </w:r>
      <w:r>
        <w:rPr>
          <w:spacing w:val="-3"/>
          <w:w w:val="105"/>
          <w:sz w:val="17"/>
        </w:rPr>
        <w:t> </w:t>
      </w:r>
      <w:r>
        <w:rPr>
          <w:w w:val="105"/>
          <w:sz w:val="17"/>
        </w:rPr>
        <w:t>o</w:t>
      </w:r>
      <w:r>
        <w:rPr>
          <w:spacing w:val="-3"/>
          <w:w w:val="105"/>
          <w:sz w:val="17"/>
        </w:rPr>
        <w:t> </w:t>
      </w:r>
      <w:r>
        <w:rPr>
          <w:w w:val="105"/>
          <w:sz w:val="17"/>
        </w:rPr>
        <w:t>terceiro</w:t>
      </w:r>
      <w:r>
        <w:rPr>
          <w:spacing w:val="-3"/>
          <w:w w:val="105"/>
          <w:sz w:val="17"/>
        </w:rPr>
        <w:t> </w:t>
      </w:r>
      <w:r>
        <w:rPr>
          <w:w w:val="105"/>
          <w:sz w:val="17"/>
        </w:rPr>
        <w:t>grau,</w:t>
      </w:r>
      <w:r>
        <w:rPr>
          <w:spacing w:val="-3"/>
          <w:w w:val="105"/>
          <w:sz w:val="17"/>
        </w:rPr>
        <w:t> </w:t>
      </w:r>
      <w:r>
        <w:rPr>
          <w:w w:val="105"/>
          <w:sz w:val="17"/>
        </w:rPr>
        <w:t>de</w:t>
      </w:r>
      <w:r>
        <w:rPr>
          <w:spacing w:val="-3"/>
          <w:w w:val="105"/>
          <w:sz w:val="17"/>
        </w:rPr>
        <w:t> </w:t>
      </w:r>
      <w:r>
        <w:rPr>
          <w:w w:val="105"/>
          <w:sz w:val="17"/>
        </w:rPr>
        <w:t>dirigente</w:t>
      </w:r>
      <w:r>
        <w:rPr>
          <w:spacing w:val="-3"/>
          <w:w w:val="105"/>
          <w:sz w:val="17"/>
        </w:rPr>
        <w:t> </w:t>
      </w:r>
      <w:r>
        <w:rPr>
          <w:w w:val="105"/>
          <w:sz w:val="17"/>
        </w:rPr>
        <w:t>do</w:t>
      </w:r>
      <w:r>
        <w:rPr>
          <w:spacing w:val="-3"/>
          <w:w w:val="105"/>
          <w:sz w:val="17"/>
        </w:rPr>
        <w:t> </w:t>
      </w:r>
      <w:r>
        <w:rPr>
          <w:b/>
          <w:w w:val="105"/>
          <w:sz w:val="17"/>
        </w:rPr>
        <w:t>CONTRATANTE</w:t>
      </w:r>
      <w:r>
        <w:rPr>
          <w:b/>
          <w:spacing w:val="-3"/>
          <w:w w:val="105"/>
          <w:sz w:val="17"/>
        </w:rPr>
        <w:t> </w:t>
      </w:r>
      <w:r>
        <w:rPr>
          <w:w w:val="105"/>
          <w:sz w:val="17"/>
        </w:rPr>
        <w:t>ou</w:t>
      </w:r>
      <w:r>
        <w:rPr>
          <w:spacing w:val="-3"/>
          <w:w w:val="105"/>
          <w:sz w:val="17"/>
        </w:rPr>
        <w:t> </w:t>
      </w:r>
      <w:r>
        <w:rPr>
          <w:w w:val="105"/>
          <w:sz w:val="17"/>
        </w:rPr>
        <w:t>de</w:t>
      </w:r>
      <w:r>
        <w:rPr>
          <w:spacing w:val="-3"/>
          <w:w w:val="105"/>
          <w:sz w:val="17"/>
        </w:rPr>
        <w:t> </w:t>
      </w:r>
      <w:r>
        <w:rPr>
          <w:w w:val="105"/>
          <w:sz w:val="17"/>
        </w:rPr>
        <w:t>agente</w:t>
      </w:r>
      <w:r>
        <w:rPr>
          <w:spacing w:val="-3"/>
          <w:w w:val="105"/>
          <w:sz w:val="17"/>
        </w:rPr>
        <w:t> </w:t>
      </w:r>
      <w:r>
        <w:rPr>
          <w:w w:val="105"/>
          <w:sz w:val="17"/>
        </w:rPr>
        <w:t>público que atue na fiscalização ou na gestão do Contrato, nos termos do art. 48, parágrafo único, da Lei nº 14.133/2021.</w:t>
      </w:r>
    </w:p>
    <w:p>
      <w:pPr>
        <w:pStyle w:val="ListParagraph"/>
        <w:numPr>
          <w:ilvl w:val="2"/>
          <w:numId w:val="41"/>
        </w:numPr>
        <w:tabs>
          <w:tab w:pos="713" w:val="left" w:leader="none"/>
        </w:tabs>
        <w:spacing w:line="240" w:lineRule="auto" w:before="1" w:after="0"/>
        <w:ind w:left="713" w:right="0" w:hanging="397"/>
        <w:jc w:val="both"/>
        <w:rPr>
          <w:sz w:val="17"/>
        </w:rPr>
      </w:pPr>
      <w:r>
        <w:rPr>
          <w:w w:val="105"/>
          <w:sz w:val="17"/>
        </w:rPr>
        <w:t>Manter</w:t>
      </w:r>
      <w:r>
        <w:rPr>
          <w:spacing w:val="-5"/>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junto</w:t>
      </w:r>
      <w:r>
        <w:rPr>
          <w:spacing w:val="-5"/>
          <w:w w:val="105"/>
          <w:sz w:val="17"/>
        </w:rPr>
        <w:t> </w:t>
      </w:r>
      <w:r>
        <w:rPr>
          <w:w w:val="105"/>
          <w:sz w:val="17"/>
        </w:rPr>
        <w:t>ao</w:t>
      </w:r>
      <w:r>
        <w:rPr>
          <w:spacing w:val="-5"/>
          <w:w w:val="105"/>
          <w:sz w:val="17"/>
        </w:rPr>
        <w:t> </w:t>
      </w:r>
      <w:r>
        <w:rPr>
          <w:spacing w:val="-2"/>
          <w:w w:val="105"/>
          <w:sz w:val="17"/>
        </w:rPr>
        <w:t>SICAF.</w:t>
      </w:r>
    </w:p>
    <w:p>
      <w:pPr>
        <w:pStyle w:val="ListParagraph"/>
        <w:numPr>
          <w:ilvl w:val="3"/>
          <w:numId w:val="41"/>
        </w:numPr>
        <w:tabs>
          <w:tab w:pos="858" w:val="left" w:leader="none"/>
        </w:tabs>
        <w:spacing w:line="292" w:lineRule="auto" w:before="44" w:after="0"/>
        <w:ind w:left="316" w:right="299" w:firstLine="0"/>
        <w:jc w:val="both"/>
        <w:rPr>
          <w:sz w:val="17"/>
        </w:rPr>
      </w:pPr>
      <w:r>
        <w:rPr>
          <w:w w:val="105"/>
          <w:sz w:val="17"/>
        </w:rPr>
        <w:t>Quando não for possível a verificação da regularidade no Sistema de Cadastro de Fornecedores – SICAF, o </w:t>
      </w:r>
      <w:r>
        <w:rPr>
          <w:b/>
          <w:w w:val="105"/>
          <w:sz w:val="17"/>
        </w:rPr>
        <w:t>CONTRATADO </w:t>
      </w:r>
      <w:r>
        <w:rPr>
          <w:w w:val="105"/>
          <w:sz w:val="17"/>
        </w:rPr>
        <w:t>deverá entregar ao setor responsável pela fiscalização do Contrato, junto com a Nota Fiscal para fins de pagamento, os seguintes documentos:</w:t>
      </w:r>
    </w:p>
    <w:p>
      <w:pPr>
        <w:pStyle w:val="ListParagraph"/>
        <w:numPr>
          <w:ilvl w:val="0"/>
          <w:numId w:val="52"/>
        </w:numPr>
        <w:tabs>
          <w:tab w:pos="497" w:val="left" w:leader="none"/>
        </w:tabs>
        <w:spacing w:line="240" w:lineRule="auto" w:before="1" w:after="0"/>
        <w:ind w:left="497" w:right="0" w:hanging="181"/>
        <w:jc w:val="left"/>
        <w:rPr>
          <w:sz w:val="17"/>
        </w:rPr>
      </w:pPr>
      <w:r>
        <w:rPr>
          <w:w w:val="105"/>
          <w:sz w:val="17"/>
        </w:rPr>
        <w:t>prova</w:t>
      </w:r>
      <w:r>
        <w:rPr>
          <w:spacing w:val="-6"/>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relativa</w:t>
      </w:r>
      <w:r>
        <w:rPr>
          <w:spacing w:val="-5"/>
          <w:w w:val="105"/>
          <w:sz w:val="17"/>
        </w:rPr>
        <w:t> </w:t>
      </w:r>
      <w:r>
        <w:rPr>
          <w:w w:val="105"/>
          <w:sz w:val="17"/>
        </w:rPr>
        <w:t>à</w:t>
      </w:r>
      <w:r>
        <w:rPr>
          <w:spacing w:val="-6"/>
          <w:w w:val="105"/>
          <w:sz w:val="17"/>
        </w:rPr>
        <w:t> </w:t>
      </w:r>
      <w:r>
        <w:rPr>
          <w:w w:val="105"/>
          <w:sz w:val="17"/>
        </w:rPr>
        <w:t>Seguridade</w:t>
      </w:r>
      <w:r>
        <w:rPr>
          <w:spacing w:val="-6"/>
          <w:w w:val="105"/>
          <w:sz w:val="17"/>
        </w:rPr>
        <w:t> </w:t>
      </w:r>
      <w:r>
        <w:rPr>
          <w:spacing w:val="-2"/>
          <w:w w:val="105"/>
          <w:sz w:val="17"/>
        </w:rPr>
        <w:t>Social;</w:t>
      </w:r>
    </w:p>
    <w:p>
      <w:pPr>
        <w:pStyle w:val="ListParagraph"/>
        <w:numPr>
          <w:ilvl w:val="0"/>
          <w:numId w:val="52"/>
        </w:numPr>
        <w:tabs>
          <w:tab w:pos="506" w:val="left" w:leader="none"/>
        </w:tabs>
        <w:spacing w:line="240" w:lineRule="auto" w:before="43" w:after="0"/>
        <w:ind w:left="506" w:right="0" w:hanging="190"/>
        <w:jc w:val="left"/>
        <w:rPr>
          <w:sz w:val="17"/>
        </w:rPr>
      </w:pPr>
      <w:r>
        <w:rPr>
          <w:w w:val="105"/>
          <w:sz w:val="17"/>
        </w:rPr>
        <w:t>certidão</w:t>
      </w:r>
      <w:r>
        <w:rPr>
          <w:spacing w:val="-8"/>
          <w:w w:val="105"/>
          <w:sz w:val="17"/>
        </w:rPr>
        <w:t> </w:t>
      </w:r>
      <w:r>
        <w:rPr>
          <w:w w:val="105"/>
          <w:sz w:val="17"/>
        </w:rPr>
        <w:t>conjunta</w:t>
      </w:r>
      <w:r>
        <w:rPr>
          <w:spacing w:val="-5"/>
          <w:w w:val="105"/>
          <w:sz w:val="17"/>
        </w:rPr>
        <w:t> </w:t>
      </w:r>
      <w:r>
        <w:rPr>
          <w:w w:val="105"/>
          <w:sz w:val="17"/>
        </w:rPr>
        <w:t>relativa</w:t>
      </w:r>
      <w:r>
        <w:rPr>
          <w:spacing w:val="-5"/>
          <w:w w:val="105"/>
          <w:sz w:val="17"/>
        </w:rPr>
        <w:t> </w:t>
      </w:r>
      <w:r>
        <w:rPr>
          <w:w w:val="105"/>
          <w:sz w:val="17"/>
        </w:rPr>
        <w:t>aos</w:t>
      </w:r>
      <w:r>
        <w:rPr>
          <w:spacing w:val="-5"/>
          <w:w w:val="105"/>
          <w:sz w:val="17"/>
        </w:rPr>
        <w:t> </w:t>
      </w:r>
      <w:r>
        <w:rPr>
          <w:w w:val="105"/>
          <w:sz w:val="17"/>
        </w:rPr>
        <w:t>tributos</w:t>
      </w:r>
      <w:r>
        <w:rPr>
          <w:spacing w:val="-5"/>
          <w:w w:val="105"/>
          <w:sz w:val="17"/>
        </w:rPr>
        <w:t> </w:t>
      </w:r>
      <w:r>
        <w:rPr>
          <w:w w:val="105"/>
          <w:sz w:val="17"/>
        </w:rPr>
        <w:t>federais</w:t>
      </w:r>
      <w:r>
        <w:rPr>
          <w:spacing w:val="-5"/>
          <w:w w:val="105"/>
          <w:sz w:val="17"/>
        </w:rPr>
        <w:t> </w:t>
      </w:r>
      <w:r>
        <w:rPr>
          <w:w w:val="105"/>
          <w:sz w:val="17"/>
        </w:rPr>
        <w:t>e</w:t>
      </w:r>
      <w:r>
        <w:rPr>
          <w:spacing w:val="-5"/>
          <w:w w:val="105"/>
          <w:sz w:val="17"/>
        </w:rPr>
        <w:t> </w:t>
      </w:r>
      <w:r>
        <w:rPr>
          <w:w w:val="105"/>
          <w:sz w:val="17"/>
        </w:rPr>
        <w:t>à</w:t>
      </w:r>
      <w:r>
        <w:rPr>
          <w:spacing w:val="-5"/>
          <w:w w:val="105"/>
          <w:sz w:val="17"/>
        </w:rPr>
        <w:t> </w:t>
      </w:r>
      <w:r>
        <w:rPr>
          <w:w w:val="105"/>
          <w:sz w:val="17"/>
        </w:rPr>
        <w:t>Dívida</w:t>
      </w:r>
      <w:r>
        <w:rPr>
          <w:spacing w:val="-11"/>
          <w:w w:val="105"/>
          <w:sz w:val="17"/>
        </w:rPr>
        <w:t> </w:t>
      </w:r>
      <w:r>
        <w:rPr>
          <w:w w:val="105"/>
          <w:sz w:val="17"/>
        </w:rPr>
        <w:t>Ativa</w:t>
      </w:r>
      <w:r>
        <w:rPr>
          <w:spacing w:val="-5"/>
          <w:w w:val="105"/>
          <w:sz w:val="17"/>
        </w:rPr>
        <w:t> </w:t>
      </w:r>
      <w:r>
        <w:rPr>
          <w:w w:val="105"/>
          <w:sz w:val="17"/>
        </w:rPr>
        <w:t>da</w:t>
      </w:r>
      <w:r>
        <w:rPr>
          <w:spacing w:val="-5"/>
          <w:w w:val="105"/>
          <w:sz w:val="17"/>
        </w:rPr>
        <w:t> </w:t>
      </w:r>
      <w:r>
        <w:rPr>
          <w:spacing w:val="-2"/>
          <w:w w:val="105"/>
          <w:sz w:val="17"/>
        </w:rPr>
        <w:t>União;</w:t>
      </w:r>
    </w:p>
    <w:p>
      <w:pPr>
        <w:pStyle w:val="ListParagraph"/>
        <w:numPr>
          <w:ilvl w:val="0"/>
          <w:numId w:val="52"/>
        </w:numPr>
        <w:tabs>
          <w:tab w:pos="497" w:val="left" w:leader="none"/>
        </w:tabs>
        <w:spacing w:line="240" w:lineRule="auto" w:before="44" w:after="0"/>
        <w:ind w:left="497" w:right="0" w:hanging="181"/>
        <w:jc w:val="left"/>
        <w:rPr>
          <w:sz w:val="17"/>
        </w:rPr>
      </w:pPr>
      <w:r>
        <w:rPr>
          <w:w w:val="105"/>
          <w:sz w:val="17"/>
        </w:rPr>
        <w:t>certidões</w:t>
      </w:r>
      <w:r>
        <w:rPr>
          <w:spacing w:val="-6"/>
          <w:w w:val="105"/>
          <w:sz w:val="17"/>
        </w:rPr>
        <w:t> </w:t>
      </w:r>
      <w:r>
        <w:rPr>
          <w:w w:val="105"/>
          <w:sz w:val="17"/>
        </w:rPr>
        <w:t>que</w:t>
      </w:r>
      <w:r>
        <w:rPr>
          <w:spacing w:val="-5"/>
          <w:w w:val="105"/>
          <w:sz w:val="17"/>
        </w:rPr>
        <w:t> </w:t>
      </w:r>
      <w:r>
        <w:rPr>
          <w:w w:val="105"/>
          <w:sz w:val="17"/>
        </w:rPr>
        <w:t>comprovem</w:t>
      </w:r>
      <w:r>
        <w:rPr>
          <w:spacing w:val="-6"/>
          <w:w w:val="105"/>
          <w:sz w:val="17"/>
        </w:rPr>
        <w:t> </w:t>
      </w:r>
      <w:r>
        <w:rPr>
          <w:w w:val="105"/>
          <w:sz w:val="17"/>
        </w:rPr>
        <w:t>a</w:t>
      </w:r>
      <w:r>
        <w:rPr>
          <w:spacing w:val="-5"/>
          <w:w w:val="105"/>
          <w:sz w:val="17"/>
        </w:rPr>
        <w:t> </w:t>
      </w:r>
      <w:r>
        <w:rPr>
          <w:w w:val="105"/>
          <w:sz w:val="17"/>
        </w:rPr>
        <w:t>regularidade</w:t>
      </w:r>
      <w:r>
        <w:rPr>
          <w:spacing w:val="-5"/>
          <w:w w:val="105"/>
          <w:sz w:val="17"/>
        </w:rPr>
        <w:t> </w:t>
      </w:r>
      <w:r>
        <w:rPr>
          <w:w w:val="105"/>
          <w:sz w:val="17"/>
        </w:rPr>
        <w:t>perante</w:t>
      </w:r>
      <w:r>
        <w:rPr>
          <w:spacing w:val="-6"/>
          <w:w w:val="105"/>
          <w:sz w:val="17"/>
        </w:rPr>
        <w:t> </w:t>
      </w:r>
      <w:r>
        <w:rPr>
          <w:w w:val="105"/>
          <w:sz w:val="17"/>
        </w:rPr>
        <w:t>a</w:t>
      </w:r>
      <w:r>
        <w:rPr>
          <w:spacing w:val="-5"/>
          <w:w w:val="105"/>
          <w:sz w:val="17"/>
        </w:rPr>
        <w:t> </w:t>
      </w:r>
      <w:r>
        <w:rPr>
          <w:w w:val="105"/>
          <w:sz w:val="17"/>
        </w:rPr>
        <w:t>Fazenda</w:t>
      </w:r>
      <w:r>
        <w:rPr>
          <w:spacing w:val="-6"/>
          <w:w w:val="105"/>
          <w:sz w:val="17"/>
        </w:rPr>
        <w:t> </w:t>
      </w:r>
      <w:r>
        <w:rPr>
          <w:w w:val="105"/>
          <w:sz w:val="17"/>
        </w:rPr>
        <w:t>Municipal,</w:t>
      </w:r>
      <w:r>
        <w:rPr>
          <w:spacing w:val="-5"/>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Distrital</w:t>
      </w:r>
      <w:r>
        <w:rPr>
          <w:spacing w:val="-5"/>
          <w:w w:val="105"/>
          <w:sz w:val="17"/>
        </w:rPr>
        <w:t> </w:t>
      </w:r>
      <w:r>
        <w:rPr>
          <w:w w:val="105"/>
          <w:sz w:val="17"/>
        </w:rPr>
        <w:t>do</w:t>
      </w:r>
      <w:r>
        <w:rPr>
          <w:spacing w:val="-6"/>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spacing w:val="-2"/>
          <w:w w:val="105"/>
          <w:sz w:val="17"/>
        </w:rPr>
        <w:t>contratado;</w:t>
      </w:r>
    </w:p>
    <w:p>
      <w:pPr>
        <w:pStyle w:val="ListParagraph"/>
        <w:numPr>
          <w:ilvl w:val="0"/>
          <w:numId w:val="52"/>
        </w:numPr>
        <w:tabs>
          <w:tab w:pos="506" w:val="left" w:leader="none"/>
        </w:tabs>
        <w:spacing w:line="240" w:lineRule="auto" w:before="44" w:after="0"/>
        <w:ind w:left="506" w:right="0" w:hanging="190"/>
        <w:jc w:val="left"/>
        <w:rPr>
          <w:sz w:val="17"/>
        </w:rPr>
      </w:pPr>
      <w:r>
        <w:rPr>
          <w:w w:val="105"/>
          <w:sz w:val="17"/>
        </w:rPr>
        <w:t>Certificado</w:t>
      </w:r>
      <w:r>
        <w:rPr>
          <w:spacing w:val="-7"/>
          <w:w w:val="105"/>
          <w:sz w:val="17"/>
        </w:rPr>
        <w:t> </w:t>
      </w:r>
      <w:r>
        <w:rPr>
          <w:w w:val="105"/>
          <w:sz w:val="17"/>
        </w:rPr>
        <w:t>de</w:t>
      </w:r>
      <w:r>
        <w:rPr>
          <w:spacing w:val="-6"/>
          <w:w w:val="105"/>
          <w:sz w:val="17"/>
        </w:rPr>
        <w:t> </w:t>
      </w:r>
      <w:r>
        <w:rPr>
          <w:w w:val="105"/>
          <w:sz w:val="17"/>
        </w:rPr>
        <w:t>Regularidade</w:t>
      </w:r>
      <w:r>
        <w:rPr>
          <w:spacing w:val="-6"/>
          <w:w w:val="105"/>
          <w:sz w:val="17"/>
        </w:rPr>
        <w:t> </w:t>
      </w:r>
      <w:r>
        <w:rPr>
          <w:w w:val="105"/>
          <w:sz w:val="17"/>
        </w:rPr>
        <w:t>do</w:t>
      </w:r>
      <w:r>
        <w:rPr>
          <w:spacing w:val="-6"/>
          <w:w w:val="105"/>
          <w:sz w:val="17"/>
        </w:rPr>
        <w:t> </w:t>
      </w:r>
      <w:r>
        <w:rPr>
          <w:w w:val="105"/>
          <w:sz w:val="17"/>
        </w:rPr>
        <w:t>FGTS;</w:t>
      </w:r>
      <w:r>
        <w:rPr>
          <w:spacing w:val="-6"/>
          <w:w w:val="105"/>
          <w:sz w:val="17"/>
        </w:rPr>
        <w:t> </w:t>
      </w:r>
      <w:r>
        <w:rPr>
          <w:spacing w:val="-10"/>
          <w:w w:val="105"/>
          <w:sz w:val="17"/>
        </w:rPr>
        <w:t>e</w:t>
      </w:r>
    </w:p>
    <w:p>
      <w:pPr>
        <w:pStyle w:val="ListParagraph"/>
        <w:numPr>
          <w:ilvl w:val="0"/>
          <w:numId w:val="52"/>
        </w:numPr>
        <w:tabs>
          <w:tab w:pos="497" w:val="left" w:leader="none"/>
        </w:tabs>
        <w:spacing w:line="240" w:lineRule="auto" w:before="43" w:after="0"/>
        <w:ind w:left="497" w:right="0" w:hanging="181"/>
        <w:jc w:val="left"/>
        <w:rPr>
          <w:sz w:val="17"/>
        </w:rPr>
      </w:pPr>
      <w:r>
        <w:rPr>
          <w:w w:val="105"/>
          <w:sz w:val="17"/>
        </w:rPr>
        <w:t>Certidão</w:t>
      </w:r>
      <w:r>
        <w:rPr>
          <w:spacing w:val="-8"/>
          <w:w w:val="105"/>
          <w:sz w:val="17"/>
        </w:rPr>
        <w:t> </w:t>
      </w:r>
      <w:r>
        <w:rPr>
          <w:w w:val="105"/>
          <w:sz w:val="17"/>
        </w:rPr>
        <w:t>Negativa</w:t>
      </w:r>
      <w:r>
        <w:rPr>
          <w:spacing w:val="-7"/>
          <w:w w:val="105"/>
          <w:sz w:val="17"/>
        </w:rPr>
        <w:t> </w:t>
      </w:r>
      <w:r>
        <w:rPr>
          <w:w w:val="105"/>
          <w:sz w:val="17"/>
        </w:rPr>
        <w:t>de</w:t>
      </w:r>
      <w:r>
        <w:rPr>
          <w:spacing w:val="-7"/>
          <w:w w:val="105"/>
          <w:sz w:val="17"/>
        </w:rPr>
        <w:t> </w:t>
      </w:r>
      <w:r>
        <w:rPr>
          <w:w w:val="105"/>
          <w:sz w:val="17"/>
        </w:rPr>
        <w:t>Débitos</w:t>
      </w:r>
      <w:r>
        <w:rPr>
          <w:spacing w:val="-9"/>
          <w:w w:val="105"/>
          <w:sz w:val="17"/>
        </w:rPr>
        <w:t> </w:t>
      </w:r>
      <w:r>
        <w:rPr>
          <w:w w:val="105"/>
          <w:sz w:val="17"/>
        </w:rPr>
        <w:t>Trabalhistas</w:t>
      </w:r>
      <w:r>
        <w:rPr>
          <w:spacing w:val="-7"/>
          <w:w w:val="105"/>
          <w:sz w:val="17"/>
        </w:rPr>
        <w:t> </w:t>
      </w:r>
      <w:r>
        <w:rPr>
          <w:w w:val="105"/>
          <w:sz w:val="17"/>
        </w:rPr>
        <w:t>–</w:t>
      </w:r>
      <w:r>
        <w:rPr>
          <w:spacing w:val="-7"/>
          <w:w w:val="105"/>
          <w:sz w:val="17"/>
        </w:rPr>
        <w:t> </w:t>
      </w:r>
      <w:r>
        <w:rPr>
          <w:spacing w:val="-2"/>
          <w:w w:val="105"/>
          <w:sz w:val="17"/>
        </w:rPr>
        <w:t>CNDT.</w:t>
      </w:r>
    </w:p>
    <w:p>
      <w:pPr>
        <w:pStyle w:val="ListParagraph"/>
        <w:numPr>
          <w:ilvl w:val="2"/>
          <w:numId w:val="41"/>
        </w:numPr>
        <w:tabs>
          <w:tab w:pos="739" w:val="left" w:leader="none"/>
        </w:tabs>
        <w:spacing w:line="292" w:lineRule="auto" w:before="44" w:after="0"/>
        <w:ind w:left="316" w:right="299" w:firstLine="0"/>
        <w:jc w:val="left"/>
        <w:rPr>
          <w:sz w:val="17"/>
        </w:rPr>
      </w:pPr>
      <w:r>
        <w:rPr>
          <w:w w:val="105"/>
          <w:sz w:val="17"/>
        </w:rPr>
        <w:t>Responsabilizar-se</w:t>
      </w:r>
      <w:r>
        <w:rPr>
          <w:spacing w:val="17"/>
          <w:w w:val="105"/>
          <w:sz w:val="17"/>
        </w:rPr>
        <w:t> </w:t>
      </w:r>
      <w:r>
        <w:rPr>
          <w:w w:val="105"/>
          <w:sz w:val="17"/>
        </w:rPr>
        <w:t>pelo</w:t>
      </w:r>
      <w:r>
        <w:rPr>
          <w:spacing w:val="17"/>
          <w:w w:val="105"/>
          <w:sz w:val="17"/>
        </w:rPr>
        <w:t> </w:t>
      </w:r>
      <w:r>
        <w:rPr>
          <w:w w:val="105"/>
          <w:sz w:val="17"/>
        </w:rPr>
        <w:t>cumprimento</w:t>
      </w:r>
      <w:r>
        <w:rPr>
          <w:spacing w:val="17"/>
          <w:w w:val="105"/>
          <w:sz w:val="17"/>
        </w:rPr>
        <w:t> </w:t>
      </w:r>
      <w:r>
        <w:rPr>
          <w:w w:val="105"/>
          <w:sz w:val="17"/>
        </w:rPr>
        <w:t>de</w:t>
      </w:r>
      <w:r>
        <w:rPr>
          <w:spacing w:val="17"/>
          <w:w w:val="105"/>
          <w:sz w:val="17"/>
        </w:rPr>
        <w:t> </w:t>
      </w:r>
      <w:r>
        <w:rPr>
          <w:w w:val="105"/>
          <w:sz w:val="17"/>
        </w:rPr>
        <w:t>todas</w:t>
      </w:r>
      <w:r>
        <w:rPr>
          <w:spacing w:val="17"/>
          <w:w w:val="105"/>
          <w:sz w:val="17"/>
        </w:rPr>
        <w:t> </w:t>
      </w:r>
      <w:r>
        <w:rPr>
          <w:w w:val="105"/>
          <w:sz w:val="17"/>
        </w:rPr>
        <w:t>as</w:t>
      </w:r>
      <w:r>
        <w:rPr>
          <w:spacing w:val="17"/>
          <w:w w:val="105"/>
          <w:sz w:val="17"/>
        </w:rPr>
        <w:t> </w:t>
      </w:r>
      <w:r>
        <w:rPr>
          <w:w w:val="105"/>
          <w:sz w:val="17"/>
        </w:rPr>
        <w:t>obrigações</w:t>
      </w:r>
      <w:r>
        <w:rPr>
          <w:spacing w:val="17"/>
          <w:w w:val="105"/>
          <w:sz w:val="17"/>
        </w:rPr>
        <w:t> </w:t>
      </w:r>
      <w:r>
        <w:rPr>
          <w:w w:val="105"/>
          <w:sz w:val="17"/>
        </w:rPr>
        <w:t>trabalhistas,</w:t>
      </w:r>
      <w:r>
        <w:rPr>
          <w:spacing w:val="17"/>
          <w:w w:val="105"/>
          <w:sz w:val="17"/>
        </w:rPr>
        <w:t> </w:t>
      </w:r>
      <w:r>
        <w:rPr>
          <w:w w:val="105"/>
          <w:sz w:val="17"/>
        </w:rPr>
        <w:t>previdenciárias,</w:t>
      </w:r>
      <w:r>
        <w:rPr>
          <w:spacing w:val="17"/>
          <w:w w:val="105"/>
          <w:sz w:val="17"/>
        </w:rPr>
        <w:t> </w:t>
      </w:r>
      <w:r>
        <w:rPr>
          <w:w w:val="105"/>
          <w:sz w:val="17"/>
        </w:rPr>
        <w:t>fiscais,</w:t>
      </w:r>
      <w:r>
        <w:rPr>
          <w:spacing w:val="17"/>
          <w:w w:val="105"/>
          <w:sz w:val="17"/>
        </w:rPr>
        <w:t> </w:t>
      </w:r>
      <w:r>
        <w:rPr>
          <w:w w:val="105"/>
          <w:sz w:val="17"/>
        </w:rPr>
        <w:t>comerciais</w:t>
      </w:r>
      <w:r>
        <w:rPr>
          <w:spacing w:val="17"/>
          <w:w w:val="105"/>
          <w:sz w:val="17"/>
        </w:rPr>
        <w:t> </w:t>
      </w:r>
      <w:r>
        <w:rPr>
          <w:w w:val="105"/>
          <w:sz w:val="17"/>
        </w:rPr>
        <w:t>e</w:t>
      </w:r>
      <w:r>
        <w:rPr>
          <w:spacing w:val="17"/>
          <w:w w:val="105"/>
          <w:sz w:val="17"/>
        </w:rPr>
        <w:t> </w:t>
      </w:r>
      <w:r>
        <w:rPr>
          <w:w w:val="105"/>
          <w:sz w:val="17"/>
        </w:rPr>
        <w:t>as</w:t>
      </w:r>
      <w:r>
        <w:rPr>
          <w:spacing w:val="17"/>
          <w:w w:val="105"/>
          <w:sz w:val="17"/>
        </w:rPr>
        <w:t> </w:t>
      </w:r>
      <w:r>
        <w:rPr>
          <w:w w:val="105"/>
          <w:sz w:val="17"/>
        </w:rPr>
        <w:t>demais</w:t>
      </w:r>
      <w:r>
        <w:rPr>
          <w:spacing w:val="17"/>
          <w:w w:val="105"/>
          <w:sz w:val="17"/>
        </w:rPr>
        <w:t> </w:t>
      </w:r>
      <w:r>
        <w:rPr>
          <w:w w:val="105"/>
          <w:sz w:val="17"/>
        </w:rPr>
        <w:t>previstas</w:t>
      </w:r>
      <w:r>
        <w:rPr>
          <w:spacing w:val="17"/>
          <w:w w:val="105"/>
          <w:sz w:val="17"/>
        </w:rPr>
        <w:t> </w:t>
      </w:r>
      <w:r>
        <w:rPr>
          <w:w w:val="105"/>
          <w:sz w:val="17"/>
        </w:rPr>
        <w:t>em</w:t>
      </w:r>
      <w:r>
        <w:rPr>
          <w:spacing w:val="17"/>
          <w:w w:val="105"/>
          <w:sz w:val="17"/>
        </w:rPr>
        <w:t> </w:t>
      </w:r>
      <w:r>
        <w:rPr>
          <w:w w:val="105"/>
          <w:sz w:val="17"/>
        </w:rPr>
        <w:t>legislação</w:t>
      </w:r>
      <w:r>
        <w:rPr>
          <w:spacing w:val="17"/>
          <w:w w:val="105"/>
          <w:sz w:val="17"/>
        </w:rPr>
        <w:t> </w:t>
      </w:r>
      <w:r>
        <w:rPr>
          <w:w w:val="105"/>
          <w:sz w:val="17"/>
        </w:rPr>
        <w:t>específica,</w:t>
      </w:r>
      <w:r>
        <w:rPr>
          <w:spacing w:val="17"/>
          <w:w w:val="105"/>
          <w:sz w:val="17"/>
        </w:rPr>
        <w:t> </w:t>
      </w:r>
      <w:r>
        <w:rPr>
          <w:w w:val="105"/>
          <w:sz w:val="17"/>
        </w:rPr>
        <w:t>cuja</w:t>
      </w:r>
      <w:r>
        <w:rPr>
          <w:spacing w:val="17"/>
          <w:w w:val="105"/>
          <w:sz w:val="17"/>
        </w:rPr>
        <w:t> </w:t>
      </w:r>
      <w:r>
        <w:rPr>
          <w:w w:val="105"/>
          <w:sz w:val="17"/>
        </w:rPr>
        <w:t>inadimplência</w:t>
      </w:r>
      <w:r>
        <w:rPr>
          <w:spacing w:val="17"/>
          <w:w w:val="105"/>
          <w:sz w:val="17"/>
        </w:rPr>
        <w:t> </w:t>
      </w:r>
      <w:r>
        <w:rPr>
          <w:w w:val="105"/>
          <w:sz w:val="17"/>
        </w:rPr>
        <w:t>não</w:t>
      </w:r>
      <w:r>
        <w:rPr>
          <w:spacing w:val="17"/>
          <w:w w:val="105"/>
          <w:sz w:val="17"/>
        </w:rPr>
        <w:t> </w:t>
      </w:r>
      <w:r>
        <w:rPr>
          <w:w w:val="105"/>
          <w:sz w:val="17"/>
        </w:rPr>
        <w:t>transfere</w:t>
      </w:r>
      <w:r>
        <w:rPr>
          <w:spacing w:val="17"/>
          <w:w w:val="105"/>
          <w:sz w:val="17"/>
        </w:rPr>
        <w:t> </w:t>
      </w:r>
      <w:r>
        <w:rPr>
          <w:w w:val="105"/>
          <w:sz w:val="17"/>
        </w:rPr>
        <w:t>a responsabilidade ao </w:t>
      </w:r>
      <w:r>
        <w:rPr>
          <w:b/>
          <w:w w:val="105"/>
          <w:sz w:val="17"/>
        </w:rPr>
        <w:t>CONTRATANTE </w:t>
      </w:r>
      <w:r>
        <w:rPr>
          <w:w w:val="105"/>
          <w:sz w:val="17"/>
        </w:rPr>
        <w:t>e não poderá onerar o objeto do Contrato.</w:t>
      </w:r>
    </w:p>
    <w:p>
      <w:pPr>
        <w:pStyle w:val="ListParagraph"/>
        <w:numPr>
          <w:ilvl w:val="2"/>
          <w:numId w:val="41"/>
        </w:numPr>
        <w:tabs>
          <w:tab w:pos="802" w:val="left" w:leader="none"/>
        </w:tabs>
        <w:spacing w:line="240" w:lineRule="auto" w:before="1" w:after="0"/>
        <w:ind w:left="802" w:right="0" w:hanging="486"/>
        <w:jc w:val="left"/>
        <w:rPr>
          <w:sz w:val="17"/>
        </w:rPr>
      </w:pPr>
      <w:r>
        <w:rPr>
          <w:w w:val="105"/>
          <w:sz w:val="17"/>
        </w:rPr>
        <w:t>Comunicar</w:t>
      </w:r>
      <w:r>
        <w:rPr>
          <w:spacing w:val="-5"/>
          <w:w w:val="105"/>
          <w:sz w:val="17"/>
        </w:rPr>
        <w:t> </w:t>
      </w:r>
      <w:r>
        <w:rPr>
          <w:w w:val="105"/>
          <w:sz w:val="17"/>
        </w:rPr>
        <w:t>ao</w:t>
      </w:r>
      <w:r>
        <w:rPr>
          <w:spacing w:val="-5"/>
          <w:w w:val="105"/>
          <w:sz w:val="17"/>
        </w:rPr>
        <w:t> </w:t>
      </w:r>
      <w:r>
        <w:rPr>
          <w:w w:val="105"/>
          <w:sz w:val="17"/>
        </w:rPr>
        <w:t>Fiscal</w:t>
      </w:r>
      <w:r>
        <w:rPr>
          <w:spacing w:val="-5"/>
          <w:w w:val="105"/>
          <w:sz w:val="17"/>
        </w:rPr>
        <w:t> </w:t>
      </w:r>
      <w:r>
        <w:rPr>
          <w:w w:val="105"/>
          <w:sz w:val="17"/>
        </w:rPr>
        <w:t>do</w:t>
      </w:r>
      <w:r>
        <w:rPr>
          <w:spacing w:val="-5"/>
          <w:w w:val="105"/>
          <w:sz w:val="17"/>
        </w:rPr>
        <w:t> </w:t>
      </w:r>
      <w:r>
        <w:rPr>
          <w:w w:val="105"/>
          <w:sz w:val="17"/>
        </w:rPr>
        <w:t>Contrato,</w:t>
      </w:r>
      <w:r>
        <w:rPr>
          <w:spacing w:val="-4"/>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24</w:t>
      </w:r>
      <w:r>
        <w:rPr>
          <w:spacing w:val="-5"/>
          <w:w w:val="105"/>
          <w:sz w:val="17"/>
        </w:rPr>
        <w:t> </w:t>
      </w:r>
      <w:r>
        <w:rPr>
          <w:w w:val="105"/>
          <w:sz w:val="17"/>
        </w:rPr>
        <w:t>(vinte</w:t>
      </w:r>
      <w:r>
        <w:rPr>
          <w:spacing w:val="-4"/>
          <w:w w:val="105"/>
          <w:sz w:val="17"/>
        </w:rPr>
        <w:t> </w:t>
      </w:r>
      <w:r>
        <w:rPr>
          <w:w w:val="105"/>
          <w:sz w:val="17"/>
        </w:rPr>
        <w:t>e</w:t>
      </w:r>
      <w:r>
        <w:rPr>
          <w:spacing w:val="-5"/>
          <w:w w:val="105"/>
          <w:sz w:val="17"/>
        </w:rPr>
        <w:t> </w:t>
      </w:r>
      <w:r>
        <w:rPr>
          <w:w w:val="105"/>
          <w:sz w:val="17"/>
        </w:rPr>
        <w:t>quatro)</w:t>
      </w:r>
      <w:r>
        <w:rPr>
          <w:spacing w:val="-5"/>
          <w:w w:val="105"/>
          <w:sz w:val="17"/>
        </w:rPr>
        <w:t> </w:t>
      </w:r>
      <w:r>
        <w:rPr>
          <w:w w:val="105"/>
          <w:sz w:val="17"/>
        </w:rPr>
        <w:t>horas,</w:t>
      </w:r>
      <w:r>
        <w:rPr>
          <w:spacing w:val="-5"/>
          <w:w w:val="105"/>
          <w:sz w:val="17"/>
        </w:rPr>
        <w:t> </w:t>
      </w:r>
      <w:r>
        <w:rPr>
          <w:w w:val="105"/>
          <w:sz w:val="17"/>
        </w:rPr>
        <w:t>qualquer</w:t>
      </w:r>
      <w:r>
        <w:rPr>
          <w:spacing w:val="-4"/>
          <w:w w:val="105"/>
          <w:sz w:val="17"/>
        </w:rPr>
        <w:t> </w:t>
      </w:r>
      <w:r>
        <w:rPr>
          <w:w w:val="105"/>
          <w:sz w:val="17"/>
        </w:rPr>
        <w:t>ocorrência</w:t>
      </w:r>
      <w:r>
        <w:rPr>
          <w:spacing w:val="-5"/>
          <w:w w:val="105"/>
          <w:sz w:val="17"/>
        </w:rPr>
        <w:t> </w:t>
      </w:r>
      <w:r>
        <w:rPr>
          <w:w w:val="105"/>
          <w:sz w:val="17"/>
        </w:rPr>
        <w:t>anormal</w:t>
      </w:r>
      <w:r>
        <w:rPr>
          <w:spacing w:val="-5"/>
          <w:w w:val="105"/>
          <w:sz w:val="17"/>
        </w:rPr>
        <w:t> </w:t>
      </w:r>
      <w:r>
        <w:rPr>
          <w:w w:val="105"/>
          <w:sz w:val="17"/>
        </w:rPr>
        <w:t>ou</w:t>
      </w:r>
      <w:r>
        <w:rPr>
          <w:spacing w:val="-5"/>
          <w:w w:val="105"/>
          <w:sz w:val="17"/>
        </w:rPr>
        <w:t> </w:t>
      </w:r>
      <w:r>
        <w:rPr>
          <w:w w:val="105"/>
          <w:sz w:val="17"/>
        </w:rPr>
        <w:t>acidente</w:t>
      </w:r>
      <w:r>
        <w:rPr>
          <w:spacing w:val="-5"/>
          <w:w w:val="105"/>
          <w:sz w:val="17"/>
        </w:rPr>
        <w:t> </w:t>
      </w:r>
      <w:r>
        <w:rPr>
          <w:w w:val="105"/>
          <w:sz w:val="17"/>
        </w:rPr>
        <w:t>que</w:t>
      </w:r>
      <w:r>
        <w:rPr>
          <w:spacing w:val="-4"/>
          <w:w w:val="105"/>
          <w:sz w:val="17"/>
        </w:rPr>
        <w:t> </w:t>
      </w:r>
      <w:r>
        <w:rPr>
          <w:w w:val="105"/>
          <w:sz w:val="17"/>
        </w:rPr>
        <w:t>se</w:t>
      </w:r>
      <w:r>
        <w:rPr>
          <w:spacing w:val="-5"/>
          <w:w w:val="105"/>
          <w:sz w:val="17"/>
        </w:rPr>
        <w:t> </w:t>
      </w:r>
      <w:r>
        <w:rPr>
          <w:w w:val="105"/>
          <w:sz w:val="17"/>
        </w:rPr>
        <w:t>verifique</w:t>
      </w:r>
      <w:r>
        <w:rPr>
          <w:spacing w:val="-5"/>
          <w:w w:val="105"/>
          <w:sz w:val="17"/>
        </w:rPr>
        <w:t> </w:t>
      </w:r>
      <w:r>
        <w:rPr>
          <w:w w:val="105"/>
          <w:sz w:val="17"/>
        </w:rPr>
        <w:t>no</w:t>
      </w:r>
      <w:r>
        <w:rPr>
          <w:spacing w:val="-5"/>
          <w:w w:val="105"/>
          <w:sz w:val="17"/>
        </w:rPr>
        <w:t> </w:t>
      </w:r>
      <w:r>
        <w:rPr>
          <w:w w:val="105"/>
          <w:sz w:val="17"/>
        </w:rPr>
        <w:t>local</w:t>
      </w:r>
      <w:r>
        <w:rPr>
          <w:spacing w:val="-4"/>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spacing w:val="-2"/>
          <w:w w:val="105"/>
          <w:sz w:val="17"/>
        </w:rPr>
        <w:t>contratual.</w:t>
      </w:r>
    </w:p>
    <w:p>
      <w:pPr>
        <w:pStyle w:val="ListParagraph"/>
        <w:numPr>
          <w:ilvl w:val="2"/>
          <w:numId w:val="41"/>
        </w:numPr>
        <w:tabs>
          <w:tab w:pos="816" w:val="left" w:leader="none"/>
        </w:tabs>
        <w:spacing w:line="292" w:lineRule="auto" w:before="43" w:after="0"/>
        <w:ind w:left="316" w:right="299" w:firstLine="0"/>
        <w:jc w:val="left"/>
        <w:rPr>
          <w:sz w:val="17"/>
        </w:rPr>
      </w:pPr>
      <w:r>
        <w:rPr>
          <w:w w:val="105"/>
          <w:sz w:val="17"/>
        </w:rPr>
        <w:t>Paralisar,</w:t>
      </w:r>
      <w:r>
        <w:rPr>
          <w:spacing w:val="15"/>
          <w:w w:val="105"/>
          <w:sz w:val="17"/>
        </w:rPr>
        <w:t> </w:t>
      </w:r>
      <w:r>
        <w:rPr>
          <w:w w:val="105"/>
          <w:sz w:val="17"/>
        </w:rPr>
        <w:t>por</w:t>
      </w:r>
      <w:r>
        <w:rPr>
          <w:spacing w:val="15"/>
          <w:w w:val="105"/>
          <w:sz w:val="17"/>
        </w:rPr>
        <w:t> </w:t>
      </w:r>
      <w:r>
        <w:rPr>
          <w:w w:val="105"/>
          <w:sz w:val="17"/>
        </w:rPr>
        <w:t>determinação</w:t>
      </w:r>
      <w:r>
        <w:rPr>
          <w:spacing w:val="15"/>
          <w:w w:val="105"/>
          <w:sz w:val="17"/>
        </w:rPr>
        <w:t> </w:t>
      </w:r>
      <w:r>
        <w:rPr>
          <w:w w:val="105"/>
          <w:sz w:val="17"/>
        </w:rPr>
        <w:t>do</w:t>
      </w:r>
      <w:r>
        <w:rPr>
          <w:spacing w:val="15"/>
          <w:w w:val="105"/>
          <w:sz w:val="17"/>
        </w:rPr>
        <w:t> </w:t>
      </w:r>
      <w:r>
        <w:rPr>
          <w:b/>
          <w:w w:val="105"/>
          <w:sz w:val="17"/>
        </w:rPr>
        <w:t>CONTRATANTE</w:t>
      </w:r>
      <w:r>
        <w:rPr>
          <w:w w:val="105"/>
          <w:sz w:val="17"/>
        </w:rPr>
        <w:t>,</w:t>
      </w:r>
      <w:r>
        <w:rPr>
          <w:spacing w:val="15"/>
          <w:w w:val="105"/>
          <w:sz w:val="17"/>
        </w:rPr>
        <w:t> </w:t>
      </w:r>
      <w:r>
        <w:rPr>
          <w:w w:val="105"/>
          <w:sz w:val="17"/>
        </w:rPr>
        <w:t>qualquer</w:t>
      </w:r>
      <w:r>
        <w:rPr>
          <w:spacing w:val="15"/>
          <w:w w:val="105"/>
          <w:sz w:val="17"/>
        </w:rPr>
        <w:t> </w:t>
      </w:r>
      <w:r>
        <w:rPr>
          <w:w w:val="105"/>
          <w:sz w:val="17"/>
        </w:rPr>
        <w:t>atividade</w:t>
      </w:r>
      <w:r>
        <w:rPr>
          <w:spacing w:val="15"/>
          <w:w w:val="105"/>
          <w:sz w:val="17"/>
        </w:rPr>
        <w:t> </w:t>
      </w:r>
      <w:r>
        <w:rPr>
          <w:w w:val="105"/>
          <w:sz w:val="17"/>
        </w:rPr>
        <w:t>que</w:t>
      </w:r>
      <w:r>
        <w:rPr>
          <w:spacing w:val="15"/>
          <w:w w:val="105"/>
          <w:sz w:val="17"/>
        </w:rPr>
        <w:t> </w:t>
      </w:r>
      <w:r>
        <w:rPr>
          <w:w w:val="105"/>
          <w:sz w:val="17"/>
        </w:rPr>
        <w:t>não</w:t>
      </w:r>
      <w:r>
        <w:rPr>
          <w:spacing w:val="15"/>
          <w:w w:val="105"/>
          <w:sz w:val="17"/>
        </w:rPr>
        <w:t> </w:t>
      </w:r>
      <w:r>
        <w:rPr>
          <w:w w:val="105"/>
          <w:sz w:val="17"/>
        </w:rPr>
        <w:t>esteja</w:t>
      </w:r>
      <w:r>
        <w:rPr>
          <w:spacing w:val="15"/>
          <w:w w:val="105"/>
          <w:sz w:val="17"/>
        </w:rPr>
        <w:t> </w:t>
      </w:r>
      <w:r>
        <w:rPr>
          <w:w w:val="105"/>
          <w:sz w:val="17"/>
        </w:rPr>
        <w:t>sendo</w:t>
      </w:r>
      <w:r>
        <w:rPr>
          <w:spacing w:val="15"/>
          <w:w w:val="105"/>
          <w:sz w:val="17"/>
        </w:rPr>
        <w:t> </w:t>
      </w:r>
      <w:r>
        <w:rPr>
          <w:w w:val="105"/>
          <w:sz w:val="17"/>
        </w:rPr>
        <w:t>executada</w:t>
      </w:r>
      <w:r>
        <w:rPr>
          <w:spacing w:val="15"/>
          <w:w w:val="105"/>
          <w:sz w:val="17"/>
        </w:rPr>
        <w:t> </w:t>
      </w:r>
      <w:r>
        <w:rPr>
          <w:w w:val="105"/>
          <w:sz w:val="17"/>
        </w:rPr>
        <w:t>de</w:t>
      </w:r>
      <w:r>
        <w:rPr>
          <w:spacing w:val="15"/>
          <w:w w:val="105"/>
          <w:sz w:val="17"/>
        </w:rPr>
        <w:t> </w:t>
      </w:r>
      <w:r>
        <w:rPr>
          <w:w w:val="105"/>
          <w:sz w:val="17"/>
        </w:rPr>
        <w:t>acordo</w:t>
      </w:r>
      <w:r>
        <w:rPr>
          <w:spacing w:val="15"/>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boa</w:t>
      </w:r>
      <w:r>
        <w:rPr>
          <w:spacing w:val="15"/>
          <w:w w:val="105"/>
          <w:sz w:val="17"/>
        </w:rPr>
        <w:t> </w:t>
      </w:r>
      <w:r>
        <w:rPr>
          <w:w w:val="105"/>
          <w:sz w:val="17"/>
        </w:rPr>
        <w:t>técnica</w:t>
      </w:r>
      <w:r>
        <w:rPr>
          <w:spacing w:val="15"/>
          <w:w w:val="105"/>
          <w:sz w:val="17"/>
        </w:rPr>
        <w:t> </w:t>
      </w:r>
      <w:r>
        <w:rPr>
          <w:w w:val="105"/>
          <w:sz w:val="17"/>
        </w:rPr>
        <w:t>ou</w:t>
      </w:r>
      <w:r>
        <w:rPr>
          <w:spacing w:val="15"/>
          <w:w w:val="105"/>
          <w:sz w:val="17"/>
        </w:rPr>
        <w:t> </w:t>
      </w:r>
      <w:r>
        <w:rPr>
          <w:w w:val="105"/>
          <w:sz w:val="17"/>
        </w:rPr>
        <w:t>que</w:t>
      </w:r>
      <w:r>
        <w:rPr>
          <w:spacing w:val="15"/>
          <w:w w:val="105"/>
          <w:sz w:val="17"/>
        </w:rPr>
        <w:t> </w:t>
      </w:r>
      <w:r>
        <w:rPr>
          <w:w w:val="105"/>
          <w:sz w:val="17"/>
        </w:rPr>
        <w:t>ponha</w:t>
      </w:r>
      <w:r>
        <w:rPr>
          <w:spacing w:val="15"/>
          <w:w w:val="105"/>
          <w:sz w:val="17"/>
        </w:rPr>
        <w:t> </w:t>
      </w:r>
      <w:r>
        <w:rPr>
          <w:w w:val="105"/>
          <w:sz w:val="17"/>
        </w:rPr>
        <w:t>em</w:t>
      </w:r>
      <w:r>
        <w:rPr>
          <w:spacing w:val="15"/>
          <w:w w:val="105"/>
          <w:sz w:val="17"/>
        </w:rPr>
        <w:t> </w:t>
      </w:r>
      <w:r>
        <w:rPr>
          <w:w w:val="105"/>
          <w:sz w:val="17"/>
        </w:rPr>
        <w:t>risco</w:t>
      </w:r>
      <w:r>
        <w:rPr>
          <w:spacing w:val="15"/>
          <w:w w:val="105"/>
          <w:sz w:val="17"/>
        </w:rPr>
        <w:t> </w:t>
      </w:r>
      <w:r>
        <w:rPr>
          <w:w w:val="105"/>
          <w:sz w:val="17"/>
        </w:rPr>
        <w:t>a</w:t>
      </w:r>
      <w:r>
        <w:rPr>
          <w:spacing w:val="15"/>
          <w:w w:val="105"/>
          <w:sz w:val="17"/>
        </w:rPr>
        <w:t> </w:t>
      </w:r>
      <w:r>
        <w:rPr>
          <w:w w:val="105"/>
          <w:sz w:val="17"/>
        </w:rPr>
        <w:t>segurança</w:t>
      </w:r>
      <w:r>
        <w:rPr>
          <w:spacing w:val="15"/>
          <w:w w:val="105"/>
          <w:sz w:val="17"/>
        </w:rPr>
        <w:t> </w:t>
      </w:r>
      <w:r>
        <w:rPr>
          <w:w w:val="105"/>
          <w:sz w:val="17"/>
        </w:rPr>
        <w:t>de</w:t>
      </w:r>
      <w:r>
        <w:rPr>
          <w:spacing w:val="15"/>
          <w:w w:val="105"/>
          <w:sz w:val="17"/>
        </w:rPr>
        <w:t> </w:t>
      </w:r>
      <w:r>
        <w:rPr>
          <w:w w:val="105"/>
          <w:sz w:val="17"/>
        </w:rPr>
        <w:t>pessoas</w:t>
      </w:r>
      <w:r>
        <w:rPr>
          <w:spacing w:val="15"/>
          <w:w w:val="105"/>
          <w:sz w:val="17"/>
        </w:rPr>
        <w:t> </w:t>
      </w:r>
      <w:r>
        <w:rPr>
          <w:w w:val="105"/>
          <w:sz w:val="17"/>
        </w:rPr>
        <w:t>ou</w:t>
      </w:r>
      <w:r>
        <w:rPr>
          <w:spacing w:val="15"/>
          <w:w w:val="105"/>
          <w:sz w:val="17"/>
        </w:rPr>
        <w:t> </w:t>
      </w:r>
      <w:r>
        <w:rPr>
          <w:w w:val="105"/>
          <w:sz w:val="17"/>
        </w:rPr>
        <w:t>bens</w:t>
      </w:r>
      <w:r>
        <w:rPr>
          <w:spacing w:val="15"/>
          <w:w w:val="105"/>
          <w:sz w:val="17"/>
        </w:rPr>
        <w:t> </w:t>
      </w:r>
      <w:r>
        <w:rPr>
          <w:w w:val="105"/>
          <w:sz w:val="17"/>
        </w:rPr>
        <w:t>de </w:t>
      </w:r>
      <w:r>
        <w:rPr>
          <w:spacing w:val="-2"/>
          <w:w w:val="105"/>
          <w:sz w:val="17"/>
        </w:rPr>
        <w:t>terceiros.</w:t>
      </w:r>
    </w:p>
    <w:p>
      <w:pPr>
        <w:pStyle w:val="ListParagraph"/>
        <w:numPr>
          <w:ilvl w:val="2"/>
          <w:numId w:val="41"/>
        </w:numPr>
        <w:tabs>
          <w:tab w:pos="812" w:val="left" w:leader="none"/>
        </w:tabs>
        <w:spacing w:line="292" w:lineRule="auto" w:before="1" w:after="0"/>
        <w:ind w:left="316" w:right="299" w:firstLine="0"/>
        <w:jc w:val="left"/>
        <w:rPr>
          <w:sz w:val="17"/>
        </w:rPr>
      </w:pPr>
      <w:r>
        <w:rPr>
          <w:w w:val="105"/>
          <w:sz w:val="17"/>
        </w:rPr>
        <w:t>Conduzir os trabalhos com estrita observância às normas da legislação pertinente, cumprindo as determinações dos Poderes Públicos, mantendo sempre limpo o local de execução do objeto e </w:t>
      </w:r>
      <w:r>
        <w:rPr>
          <w:w w:val="105"/>
          <w:sz w:val="17"/>
        </w:rPr>
        <w:t>nas melhores condições de segurança, higiene e disciplina.</w:t>
      </w:r>
    </w:p>
    <w:p>
      <w:pPr>
        <w:pStyle w:val="ListParagraph"/>
        <w:numPr>
          <w:ilvl w:val="2"/>
          <w:numId w:val="41"/>
        </w:numPr>
        <w:tabs>
          <w:tab w:pos="803" w:val="left" w:leader="none"/>
        </w:tabs>
        <w:spacing w:line="292" w:lineRule="auto" w:before="2" w:after="0"/>
        <w:ind w:left="316" w:right="299" w:firstLine="0"/>
        <w:jc w:val="left"/>
        <w:rPr>
          <w:sz w:val="17"/>
        </w:rPr>
      </w:pPr>
      <w:r>
        <w:rPr>
          <w:w w:val="105"/>
          <w:sz w:val="17"/>
        </w:rPr>
        <w:t>Submeter</w:t>
      </w:r>
      <w:r>
        <w:rPr>
          <w:spacing w:val="-7"/>
          <w:w w:val="105"/>
          <w:sz w:val="17"/>
        </w:rPr>
        <w:t> </w:t>
      </w:r>
      <w:r>
        <w:rPr>
          <w:w w:val="105"/>
          <w:sz w:val="17"/>
        </w:rPr>
        <w:t>previamente,</w:t>
      </w:r>
      <w:r>
        <w:rPr>
          <w:spacing w:val="-7"/>
          <w:w w:val="105"/>
          <w:sz w:val="17"/>
        </w:rPr>
        <w:t> </w:t>
      </w:r>
      <w:r>
        <w:rPr>
          <w:w w:val="105"/>
          <w:sz w:val="17"/>
        </w:rPr>
        <w:t>por</w:t>
      </w:r>
      <w:r>
        <w:rPr>
          <w:spacing w:val="-7"/>
          <w:w w:val="105"/>
          <w:sz w:val="17"/>
        </w:rPr>
        <w:t> </w:t>
      </w:r>
      <w:r>
        <w:rPr>
          <w:w w:val="105"/>
          <w:sz w:val="17"/>
        </w:rPr>
        <w:t>escrito,</w:t>
      </w:r>
      <w:r>
        <w:rPr>
          <w:spacing w:val="-7"/>
          <w:w w:val="105"/>
          <w:sz w:val="17"/>
        </w:rPr>
        <w:t> </w:t>
      </w:r>
      <w:r>
        <w:rPr>
          <w:w w:val="105"/>
          <w:sz w:val="17"/>
        </w:rPr>
        <w:t>ao</w:t>
      </w:r>
      <w:r>
        <w:rPr>
          <w:spacing w:val="-6"/>
          <w:w w:val="105"/>
          <w:sz w:val="17"/>
        </w:rPr>
        <w:t> </w:t>
      </w:r>
      <w:r>
        <w:rPr>
          <w:b/>
          <w:w w:val="105"/>
          <w:sz w:val="17"/>
        </w:rPr>
        <w:t>CONTRATANTE</w:t>
      </w:r>
      <w:r>
        <w:rPr>
          <w:w w:val="105"/>
          <w:sz w:val="17"/>
        </w:rPr>
        <w:t>,</w:t>
      </w:r>
      <w:r>
        <w:rPr>
          <w:spacing w:val="-7"/>
          <w:w w:val="105"/>
          <w:sz w:val="17"/>
        </w:rPr>
        <w:t> </w:t>
      </w:r>
      <w:r>
        <w:rPr>
          <w:w w:val="105"/>
          <w:sz w:val="17"/>
        </w:rPr>
        <w:t>para</w:t>
      </w:r>
      <w:r>
        <w:rPr>
          <w:spacing w:val="-7"/>
          <w:w w:val="105"/>
          <w:sz w:val="17"/>
        </w:rPr>
        <w:t> </w:t>
      </w:r>
      <w:r>
        <w:rPr>
          <w:w w:val="105"/>
          <w:sz w:val="17"/>
        </w:rPr>
        <w:t>análise</w:t>
      </w:r>
      <w:r>
        <w:rPr>
          <w:spacing w:val="-7"/>
          <w:w w:val="105"/>
          <w:sz w:val="17"/>
        </w:rPr>
        <w:t> </w:t>
      </w:r>
      <w:r>
        <w:rPr>
          <w:w w:val="105"/>
          <w:sz w:val="17"/>
        </w:rPr>
        <w:t>e</w:t>
      </w:r>
      <w:r>
        <w:rPr>
          <w:spacing w:val="-7"/>
          <w:w w:val="105"/>
          <w:sz w:val="17"/>
        </w:rPr>
        <w:t> </w:t>
      </w:r>
      <w:r>
        <w:rPr>
          <w:w w:val="105"/>
          <w:sz w:val="17"/>
        </w:rPr>
        <w:t>aprovação,</w:t>
      </w:r>
      <w:r>
        <w:rPr>
          <w:spacing w:val="-7"/>
          <w:w w:val="105"/>
          <w:sz w:val="17"/>
        </w:rPr>
        <w:t> </w:t>
      </w:r>
      <w:r>
        <w:rPr>
          <w:w w:val="105"/>
          <w:sz w:val="17"/>
        </w:rPr>
        <w:t>quaisquer</w:t>
      </w:r>
      <w:r>
        <w:rPr>
          <w:spacing w:val="-7"/>
          <w:w w:val="105"/>
          <w:sz w:val="17"/>
        </w:rPr>
        <w:t> </w:t>
      </w:r>
      <w:r>
        <w:rPr>
          <w:w w:val="105"/>
          <w:sz w:val="17"/>
        </w:rPr>
        <w:t>mudanças</w:t>
      </w:r>
      <w:r>
        <w:rPr>
          <w:spacing w:val="-7"/>
          <w:w w:val="105"/>
          <w:sz w:val="17"/>
        </w:rPr>
        <w:t> </w:t>
      </w:r>
      <w:r>
        <w:rPr>
          <w:w w:val="105"/>
          <w:sz w:val="17"/>
        </w:rPr>
        <w:t>nos</w:t>
      </w:r>
      <w:r>
        <w:rPr>
          <w:spacing w:val="-7"/>
          <w:w w:val="105"/>
          <w:sz w:val="17"/>
        </w:rPr>
        <w:t> </w:t>
      </w:r>
      <w:r>
        <w:rPr>
          <w:w w:val="105"/>
          <w:sz w:val="17"/>
        </w:rPr>
        <w:t>métodos</w:t>
      </w:r>
      <w:r>
        <w:rPr>
          <w:spacing w:val="-7"/>
          <w:w w:val="105"/>
          <w:sz w:val="17"/>
        </w:rPr>
        <w:t> </w:t>
      </w:r>
      <w:r>
        <w:rPr>
          <w:w w:val="105"/>
          <w:sz w:val="17"/>
        </w:rPr>
        <w:t>executivos</w:t>
      </w:r>
      <w:r>
        <w:rPr>
          <w:spacing w:val="-7"/>
          <w:w w:val="105"/>
          <w:sz w:val="17"/>
        </w:rPr>
        <w:t> </w:t>
      </w:r>
      <w:r>
        <w:rPr>
          <w:w w:val="105"/>
          <w:sz w:val="17"/>
        </w:rPr>
        <w:t>que</w:t>
      </w:r>
      <w:r>
        <w:rPr>
          <w:spacing w:val="-7"/>
          <w:w w:val="105"/>
          <w:sz w:val="17"/>
        </w:rPr>
        <w:t> </w:t>
      </w:r>
      <w:r>
        <w:rPr>
          <w:w w:val="105"/>
          <w:sz w:val="17"/>
        </w:rPr>
        <w:t>fujam</w:t>
      </w:r>
      <w:r>
        <w:rPr>
          <w:spacing w:val="-7"/>
          <w:w w:val="105"/>
          <w:sz w:val="17"/>
        </w:rPr>
        <w:t> </w:t>
      </w:r>
      <w:r>
        <w:rPr>
          <w:w w:val="105"/>
          <w:sz w:val="17"/>
        </w:rPr>
        <w:t>às</w:t>
      </w:r>
      <w:r>
        <w:rPr>
          <w:spacing w:val="-7"/>
          <w:w w:val="105"/>
          <w:sz w:val="17"/>
        </w:rPr>
        <w:t> </w:t>
      </w:r>
      <w:r>
        <w:rPr>
          <w:w w:val="105"/>
          <w:sz w:val="17"/>
        </w:rPr>
        <w:t>especificações</w:t>
      </w:r>
      <w:r>
        <w:rPr>
          <w:spacing w:val="-7"/>
          <w:w w:val="105"/>
          <w:sz w:val="17"/>
        </w:rPr>
        <w:t> </w:t>
      </w:r>
      <w:r>
        <w:rPr>
          <w:w w:val="105"/>
          <w:sz w:val="17"/>
        </w:rPr>
        <w:t>do</w:t>
      </w:r>
      <w:r>
        <w:rPr>
          <w:spacing w:val="-7"/>
          <w:w w:val="105"/>
          <w:sz w:val="17"/>
        </w:rPr>
        <w:t> </w:t>
      </w:r>
      <w:r>
        <w:rPr>
          <w:w w:val="105"/>
          <w:sz w:val="17"/>
        </w:rPr>
        <w:t>memorial</w:t>
      </w:r>
      <w:r>
        <w:rPr>
          <w:spacing w:val="-7"/>
          <w:w w:val="105"/>
          <w:sz w:val="17"/>
        </w:rPr>
        <w:t> </w:t>
      </w:r>
      <w:r>
        <w:rPr>
          <w:w w:val="105"/>
          <w:sz w:val="17"/>
        </w:rPr>
        <w:t>descritivo</w:t>
      </w:r>
      <w:r>
        <w:rPr>
          <w:spacing w:val="-7"/>
          <w:w w:val="105"/>
          <w:sz w:val="17"/>
        </w:rPr>
        <w:t> </w:t>
      </w:r>
      <w:r>
        <w:rPr>
          <w:w w:val="105"/>
          <w:sz w:val="17"/>
        </w:rPr>
        <w:t>ou</w:t>
      </w:r>
      <w:r>
        <w:rPr>
          <w:spacing w:val="-7"/>
          <w:w w:val="105"/>
          <w:sz w:val="17"/>
        </w:rPr>
        <w:t> </w:t>
      </w:r>
      <w:r>
        <w:rPr>
          <w:w w:val="105"/>
          <w:sz w:val="17"/>
        </w:rPr>
        <w:t>instrumento </w:t>
      </w:r>
      <w:r>
        <w:rPr>
          <w:spacing w:val="-2"/>
          <w:w w:val="105"/>
          <w:sz w:val="17"/>
        </w:rPr>
        <w:t>congênere.</w:t>
      </w:r>
    </w:p>
    <w:p>
      <w:pPr>
        <w:pStyle w:val="ListParagraph"/>
        <w:numPr>
          <w:ilvl w:val="2"/>
          <w:numId w:val="41"/>
        </w:numPr>
        <w:tabs>
          <w:tab w:pos="815" w:val="left" w:leader="none"/>
        </w:tabs>
        <w:spacing w:line="292" w:lineRule="auto" w:before="1" w:after="0"/>
        <w:ind w:left="316" w:right="299" w:firstLine="0"/>
        <w:jc w:val="left"/>
        <w:rPr>
          <w:sz w:val="17"/>
        </w:rPr>
      </w:pPr>
      <w:r>
        <w:rPr>
          <w:w w:val="105"/>
          <w:sz w:val="17"/>
        </w:rPr>
        <w:t>Não permitir a utilização de qualquer trabalho do menor de dezesseis anos, exceto na condição de aprendiz para os maiores de quatorze anos, nem permitir a utilização do trabalho do menor de</w:t>
      </w:r>
      <w:r>
        <w:rPr>
          <w:spacing w:val="80"/>
          <w:w w:val="105"/>
          <w:sz w:val="17"/>
        </w:rPr>
        <w:t> </w:t>
      </w:r>
      <w:r>
        <w:rPr>
          <w:w w:val="105"/>
          <w:sz w:val="17"/>
        </w:rPr>
        <w:t>dezoito anos em trabalho noturno, perigoso ou insalubre, na forma do art. 7º, XXXIII, da Constituição Federal.</w:t>
      </w:r>
    </w:p>
    <w:p>
      <w:pPr>
        <w:pStyle w:val="ListParagraph"/>
        <w:numPr>
          <w:ilvl w:val="2"/>
          <w:numId w:val="41"/>
        </w:numPr>
        <w:tabs>
          <w:tab w:pos="802" w:val="left" w:leader="none"/>
        </w:tabs>
        <w:spacing w:line="240" w:lineRule="auto" w:before="1" w:after="0"/>
        <w:ind w:left="802" w:right="0" w:hanging="486"/>
        <w:jc w:val="left"/>
        <w:rPr>
          <w:sz w:val="17"/>
        </w:rPr>
      </w:pPr>
      <w:r>
        <w:rPr>
          <w:w w:val="105"/>
          <w:sz w:val="17"/>
        </w:rPr>
        <w:t>Manter</w:t>
      </w:r>
      <w:r>
        <w:rPr>
          <w:spacing w:val="-6"/>
          <w:w w:val="105"/>
          <w:sz w:val="17"/>
        </w:rPr>
        <w:t> </w:t>
      </w:r>
      <w:r>
        <w:rPr>
          <w:w w:val="105"/>
          <w:sz w:val="17"/>
        </w:rPr>
        <w:t>durante</w:t>
      </w:r>
      <w:r>
        <w:rPr>
          <w:spacing w:val="-6"/>
          <w:w w:val="105"/>
          <w:sz w:val="17"/>
        </w:rPr>
        <w:t> </w:t>
      </w:r>
      <w:r>
        <w:rPr>
          <w:w w:val="105"/>
          <w:sz w:val="17"/>
        </w:rPr>
        <w:t>toda</w:t>
      </w:r>
      <w:r>
        <w:rPr>
          <w:spacing w:val="-5"/>
          <w:w w:val="105"/>
          <w:sz w:val="17"/>
        </w:rPr>
        <w:t> </w:t>
      </w:r>
      <w:r>
        <w:rPr>
          <w:w w:val="105"/>
          <w:sz w:val="17"/>
        </w:rPr>
        <w:t>a</w:t>
      </w:r>
      <w:r>
        <w:rPr>
          <w:spacing w:val="-6"/>
          <w:w w:val="105"/>
          <w:sz w:val="17"/>
        </w:rPr>
        <w:t> </w:t>
      </w:r>
      <w:r>
        <w:rPr>
          <w:w w:val="105"/>
          <w:sz w:val="17"/>
        </w:rPr>
        <w:t>vigência</w:t>
      </w:r>
      <w:r>
        <w:rPr>
          <w:spacing w:val="-5"/>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em</w:t>
      </w:r>
      <w:r>
        <w:rPr>
          <w:spacing w:val="-5"/>
          <w:w w:val="105"/>
          <w:sz w:val="17"/>
        </w:rPr>
        <w:t> </w:t>
      </w:r>
      <w:r>
        <w:rPr>
          <w:w w:val="105"/>
          <w:sz w:val="17"/>
        </w:rPr>
        <w:t>compatibilidade</w:t>
      </w:r>
      <w:r>
        <w:rPr>
          <w:spacing w:val="-6"/>
          <w:w w:val="105"/>
          <w:sz w:val="17"/>
        </w:rPr>
        <w:t> </w:t>
      </w:r>
      <w:r>
        <w:rPr>
          <w:w w:val="105"/>
          <w:sz w:val="17"/>
        </w:rPr>
        <w:t>com</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assumidas,</w:t>
      </w:r>
      <w:r>
        <w:rPr>
          <w:spacing w:val="-6"/>
          <w:w w:val="105"/>
          <w:sz w:val="17"/>
        </w:rPr>
        <w:t> </w:t>
      </w:r>
      <w:r>
        <w:rPr>
          <w:w w:val="105"/>
          <w:sz w:val="17"/>
        </w:rPr>
        <w:t>todas</w:t>
      </w:r>
      <w:r>
        <w:rPr>
          <w:spacing w:val="-6"/>
          <w:w w:val="105"/>
          <w:sz w:val="17"/>
        </w:rPr>
        <w:t> </w:t>
      </w:r>
      <w:r>
        <w:rPr>
          <w:w w:val="105"/>
          <w:sz w:val="17"/>
        </w:rPr>
        <w:t>as</w:t>
      </w:r>
      <w:r>
        <w:rPr>
          <w:spacing w:val="-5"/>
          <w:w w:val="105"/>
          <w:sz w:val="17"/>
        </w:rPr>
        <w:t> </w:t>
      </w:r>
      <w:r>
        <w:rPr>
          <w:w w:val="105"/>
          <w:sz w:val="17"/>
        </w:rPr>
        <w:t>condições</w:t>
      </w:r>
      <w:r>
        <w:rPr>
          <w:spacing w:val="-6"/>
          <w:w w:val="105"/>
          <w:sz w:val="17"/>
        </w:rPr>
        <w:t> </w:t>
      </w:r>
      <w:r>
        <w:rPr>
          <w:w w:val="105"/>
          <w:sz w:val="17"/>
        </w:rPr>
        <w:t>exigidas</w:t>
      </w:r>
      <w:r>
        <w:rPr>
          <w:spacing w:val="-5"/>
          <w:w w:val="105"/>
          <w:sz w:val="17"/>
        </w:rPr>
        <w:t> </w:t>
      </w:r>
      <w:r>
        <w:rPr>
          <w:w w:val="105"/>
          <w:sz w:val="17"/>
        </w:rPr>
        <w:t>para</w:t>
      </w:r>
      <w:r>
        <w:rPr>
          <w:spacing w:val="-6"/>
          <w:w w:val="105"/>
          <w:sz w:val="17"/>
        </w:rPr>
        <w:t> </w:t>
      </w:r>
      <w:r>
        <w:rPr>
          <w:w w:val="105"/>
          <w:sz w:val="17"/>
        </w:rPr>
        <w:t>habilitação</w:t>
      </w:r>
      <w:r>
        <w:rPr>
          <w:spacing w:val="-6"/>
          <w:w w:val="105"/>
          <w:sz w:val="17"/>
        </w:rPr>
        <w:t> </w:t>
      </w:r>
      <w:r>
        <w:rPr>
          <w:w w:val="105"/>
          <w:sz w:val="17"/>
        </w:rPr>
        <w:t>na</w:t>
      </w:r>
      <w:r>
        <w:rPr>
          <w:spacing w:val="-5"/>
          <w:w w:val="105"/>
          <w:sz w:val="17"/>
        </w:rPr>
        <w:t> </w:t>
      </w:r>
      <w:r>
        <w:rPr>
          <w:spacing w:val="-2"/>
          <w:w w:val="105"/>
          <w:sz w:val="17"/>
        </w:rPr>
        <w:t>licitação.</w:t>
      </w:r>
    </w:p>
    <w:p>
      <w:pPr>
        <w:pStyle w:val="ListParagraph"/>
        <w:spacing w:after="0" w:line="240" w:lineRule="auto"/>
        <w:jc w:val="left"/>
        <w:rPr>
          <w:sz w:val="17"/>
        </w:rPr>
        <w:sectPr>
          <w:pgSz w:w="15840" w:h="24480"/>
          <w:pgMar w:top="520" w:bottom="280" w:left="360" w:right="360"/>
        </w:sectPr>
      </w:pPr>
    </w:p>
    <w:p>
      <w:pPr>
        <w:pStyle w:val="ListParagraph"/>
        <w:numPr>
          <w:ilvl w:val="2"/>
          <w:numId w:val="41"/>
        </w:numPr>
        <w:tabs>
          <w:tab w:pos="814" w:val="left" w:leader="none"/>
        </w:tabs>
        <w:spacing w:line="292" w:lineRule="auto" w:before="77" w:after="0"/>
        <w:ind w:left="316" w:right="299" w:firstLine="0"/>
        <w:jc w:val="both"/>
        <w:rPr>
          <w:sz w:val="17"/>
        </w:rPr>
      </w:pPr>
      <w:r>
        <w:rPr>
          <w:w w:val="105"/>
          <w:sz w:val="17"/>
        </w:rPr>
        <w:t>Cumprir, durante todo o período de execução do Contrato, a reserva de cargos prevista em lei para pessoa com deficiência, para reabilitado da Previdência Social ou para aprendiz, bem como </w:t>
      </w:r>
      <w:r>
        <w:rPr>
          <w:w w:val="105"/>
          <w:sz w:val="17"/>
        </w:rPr>
        <w:t>as reservas de cargos previstas na legislação (</w:t>
      </w:r>
      <w:hyperlink r:id="rId41">
        <w:r>
          <w:rPr>
            <w:color w:val="000080"/>
            <w:w w:val="105"/>
            <w:sz w:val="17"/>
            <w:u w:val="single" w:color="000080"/>
          </w:rPr>
          <w:t>art. 116 da Lei nº 14.133/2021</w:t>
        </w:r>
      </w:hyperlink>
      <w:r>
        <w:rPr>
          <w:w w:val="105"/>
          <w:sz w:val="17"/>
        </w:rPr>
        <w:t>).</w:t>
      </w:r>
    </w:p>
    <w:p>
      <w:pPr>
        <w:pStyle w:val="ListParagraph"/>
        <w:numPr>
          <w:ilvl w:val="3"/>
          <w:numId w:val="41"/>
        </w:numPr>
        <w:tabs>
          <w:tab w:pos="938" w:val="left" w:leader="none"/>
        </w:tabs>
        <w:spacing w:line="292" w:lineRule="auto" w:before="1" w:after="0"/>
        <w:ind w:left="316" w:right="299" w:firstLine="0"/>
        <w:jc w:val="both"/>
        <w:rPr>
          <w:sz w:val="17"/>
        </w:rPr>
      </w:pPr>
      <w:r>
        <w:rPr>
          <w:sz w:val="17"/>
        </w:rPr>
        <mc:AlternateContent>
          <mc:Choice Requires="wps">
            <w:drawing>
              <wp:anchor distT="0" distB="0" distL="0" distR="0" allowOverlap="1" layoutInCell="1" locked="0" behindDoc="0" simplePos="0" relativeHeight="15735296">
                <wp:simplePos x="0" y="0"/>
                <wp:positionH relativeFrom="page">
                  <wp:posOffset>9177772</wp:posOffset>
                </wp:positionH>
                <wp:positionV relativeFrom="paragraph">
                  <wp:posOffset>110083</wp:posOffset>
                </wp:positionV>
                <wp:extent cx="27305" cy="8890"/>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27305" cy="8890"/>
                        </a:xfrm>
                        <a:custGeom>
                          <a:avLst/>
                          <a:gdLst/>
                          <a:ahLst/>
                          <a:cxnLst/>
                          <a:rect l="l" t="t" r="r" b="b"/>
                          <a:pathLst>
                            <a:path w="27305" h="8890">
                              <a:moveTo>
                                <a:pt x="27054" y="8433"/>
                              </a:moveTo>
                              <a:lnTo>
                                <a:pt x="0" y="8433"/>
                              </a:lnTo>
                              <a:lnTo>
                                <a:pt x="0" y="0"/>
                              </a:lnTo>
                              <a:lnTo>
                                <a:pt x="27054" y="0"/>
                              </a:lnTo>
                              <a:lnTo>
                                <a:pt x="27054"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722.659241pt;margin-top:8.668026pt;width:2.13024pt;height:.664034pt;mso-position-horizontal-relative:page;mso-position-vertical-relative:paragraph;z-index:15735296" id="docshape21" filled="true" fillcolor="#000080" stroked="false">
                <v:fill type="solid"/>
                <w10:wrap type="none"/>
              </v:rect>
            </w:pict>
          </mc:Fallback>
        </mc:AlternateContent>
      </w:r>
      <w:r>
        <w:rPr>
          <w:w w:val="105"/>
          <w:sz w:val="17"/>
        </w:rPr>
        <w:t>Comprovar</w:t>
      </w:r>
      <w:r>
        <w:rPr>
          <w:spacing w:val="-4"/>
          <w:w w:val="105"/>
          <w:sz w:val="17"/>
        </w:rPr>
        <w:t> </w:t>
      </w:r>
      <w:r>
        <w:rPr>
          <w:w w:val="105"/>
          <w:sz w:val="17"/>
        </w:rPr>
        <w:t>a</w:t>
      </w:r>
      <w:r>
        <w:rPr>
          <w:spacing w:val="-4"/>
          <w:w w:val="105"/>
          <w:sz w:val="17"/>
        </w:rPr>
        <w:t> </w:t>
      </w:r>
      <w:r>
        <w:rPr>
          <w:w w:val="105"/>
          <w:sz w:val="17"/>
        </w:rPr>
        <w:t>reserva</w:t>
      </w:r>
      <w:r>
        <w:rPr>
          <w:spacing w:val="-4"/>
          <w:w w:val="105"/>
          <w:sz w:val="17"/>
        </w:rPr>
        <w:t> </w:t>
      </w:r>
      <w:r>
        <w:rPr>
          <w:w w:val="105"/>
          <w:sz w:val="17"/>
        </w:rPr>
        <w:t>de</w:t>
      </w:r>
      <w:r>
        <w:rPr>
          <w:spacing w:val="-4"/>
          <w:w w:val="105"/>
          <w:sz w:val="17"/>
        </w:rPr>
        <w:t> </w:t>
      </w:r>
      <w:r>
        <w:rPr>
          <w:w w:val="105"/>
          <w:sz w:val="17"/>
        </w:rPr>
        <w:t>cargos</w:t>
      </w:r>
      <w:r>
        <w:rPr>
          <w:spacing w:val="-4"/>
          <w:w w:val="105"/>
          <w:sz w:val="17"/>
        </w:rPr>
        <w:t> </w:t>
      </w:r>
      <w:r>
        <w:rPr>
          <w:w w:val="105"/>
          <w:sz w:val="17"/>
        </w:rPr>
        <w:t>a</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refere</w:t>
      </w:r>
      <w:r>
        <w:rPr>
          <w:spacing w:val="-4"/>
          <w:w w:val="105"/>
          <w:sz w:val="17"/>
        </w:rPr>
        <w:t> </w:t>
      </w:r>
      <w:r>
        <w:rPr>
          <w:w w:val="105"/>
          <w:sz w:val="17"/>
        </w:rPr>
        <w:t>a</w:t>
      </w:r>
      <w:r>
        <w:rPr>
          <w:spacing w:val="-4"/>
          <w:w w:val="105"/>
          <w:sz w:val="17"/>
        </w:rPr>
        <w:t> </w:t>
      </w:r>
      <w:r>
        <w:rPr>
          <w:w w:val="105"/>
          <w:sz w:val="17"/>
        </w:rPr>
        <w:t>cláusula</w:t>
      </w:r>
      <w:r>
        <w:rPr>
          <w:spacing w:val="-4"/>
          <w:w w:val="105"/>
          <w:sz w:val="17"/>
        </w:rPr>
        <w:t> </w:t>
      </w:r>
      <w:r>
        <w:rPr>
          <w:w w:val="105"/>
          <w:sz w:val="17"/>
        </w:rPr>
        <w:t>acima,</w:t>
      </w:r>
      <w:r>
        <w:rPr>
          <w:spacing w:val="-4"/>
          <w:w w:val="105"/>
          <w:sz w:val="17"/>
        </w:rPr>
        <w:t> </w:t>
      </w:r>
      <w:r>
        <w:rPr>
          <w:w w:val="105"/>
          <w:sz w:val="17"/>
        </w:rPr>
        <w:t>no</w:t>
      </w:r>
      <w:r>
        <w:rPr>
          <w:spacing w:val="-4"/>
          <w:w w:val="105"/>
          <w:sz w:val="17"/>
        </w:rPr>
        <w:t> </w:t>
      </w:r>
      <w:r>
        <w:rPr>
          <w:w w:val="105"/>
          <w:sz w:val="17"/>
        </w:rPr>
        <w:t>prazo</w:t>
      </w:r>
      <w:r>
        <w:rPr>
          <w:spacing w:val="-4"/>
          <w:w w:val="105"/>
          <w:sz w:val="17"/>
        </w:rPr>
        <w:t> </w:t>
      </w:r>
      <w:r>
        <w:rPr>
          <w:w w:val="105"/>
          <w:sz w:val="17"/>
        </w:rPr>
        <w:t>fixado</w:t>
      </w:r>
      <w:r>
        <w:rPr>
          <w:spacing w:val="-4"/>
          <w:w w:val="105"/>
          <w:sz w:val="17"/>
        </w:rPr>
        <w:t> </w:t>
      </w:r>
      <w:r>
        <w:rPr>
          <w:w w:val="105"/>
          <w:sz w:val="17"/>
        </w:rPr>
        <w:t>pelo</w:t>
      </w:r>
      <w:r>
        <w:rPr>
          <w:spacing w:val="-4"/>
          <w:w w:val="105"/>
          <w:sz w:val="17"/>
        </w:rPr>
        <w:t> </w:t>
      </w:r>
      <w:r>
        <w:rPr>
          <w:w w:val="105"/>
          <w:sz w:val="17"/>
        </w:rPr>
        <w:t>Fiscal</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indicação</w:t>
      </w:r>
      <w:r>
        <w:rPr>
          <w:spacing w:val="-4"/>
          <w:w w:val="105"/>
          <w:sz w:val="17"/>
        </w:rPr>
        <w:t> </w:t>
      </w:r>
      <w:r>
        <w:rPr>
          <w:w w:val="105"/>
          <w:sz w:val="17"/>
        </w:rPr>
        <w:t>dos</w:t>
      </w:r>
      <w:r>
        <w:rPr>
          <w:spacing w:val="-4"/>
          <w:w w:val="105"/>
          <w:sz w:val="17"/>
        </w:rPr>
        <w:t> </w:t>
      </w:r>
      <w:r>
        <w:rPr>
          <w:w w:val="105"/>
          <w:sz w:val="17"/>
        </w:rPr>
        <w:t>empregados</w:t>
      </w:r>
      <w:r>
        <w:rPr>
          <w:spacing w:val="-4"/>
          <w:w w:val="105"/>
          <w:sz w:val="17"/>
        </w:rPr>
        <w:t> </w:t>
      </w:r>
      <w:r>
        <w:rPr>
          <w:w w:val="105"/>
          <w:sz w:val="17"/>
        </w:rPr>
        <w:t>que</w:t>
      </w:r>
      <w:r>
        <w:rPr>
          <w:spacing w:val="-4"/>
          <w:w w:val="105"/>
          <w:sz w:val="17"/>
        </w:rPr>
        <w:t> </w:t>
      </w:r>
      <w:r>
        <w:rPr>
          <w:w w:val="105"/>
          <w:sz w:val="17"/>
        </w:rPr>
        <w:t>preencheram</w:t>
      </w:r>
      <w:r>
        <w:rPr>
          <w:spacing w:val="-4"/>
          <w:w w:val="105"/>
          <w:sz w:val="17"/>
        </w:rPr>
        <w:t> </w:t>
      </w:r>
      <w:r>
        <w:rPr>
          <w:w w:val="105"/>
          <w:sz w:val="17"/>
        </w:rPr>
        <w:t>as</w:t>
      </w:r>
      <w:r>
        <w:rPr>
          <w:spacing w:val="-4"/>
          <w:w w:val="105"/>
          <w:sz w:val="17"/>
        </w:rPr>
        <w:t> </w:t>
      </w:r>
      <w:r>
        <w:rPr>
          <w:w w:val="105"/>
          <w:sz w:val="17"/>
        </w:rPr>
        <w:t>referidas</w:t>
      </w:r>
      <w:r>
        <w:rPr>
          <w:spacing w:val="-4"/>
          <w:w w:val="105"/>
          <w:sz w:val="17"/>
        </w:rPr>
        <w:t> </w:t>
      </w:r>
      <w:r>
        <w:rPr>
          <w:w w:val="105"/>
          <w:sz w:val="17"/>
        </w:rPr>
        <w:t>vagas</w:t>
      </w:r>
      <w:r>
        <w:rPr>
          <w:spacing w:val="-4"/>
          <w:w w:val="105"/>
          <w:sz w:val="17"/>
        </w:rPr>
        <w:t> </w:t>
      </w:r>
      <w:r>
        <w:rPr>
          <w:w w:val="105"/>
          <w:sz w:val="17"/>
        </w:rPr>
        <w:t>(</w:t>
      </w:r>
      <w:hyperlink r:id="rId41">
        <w:r>
          <w:rPr>
            <w:color w:val="000080"/>
            <w:w w:val="105"/>
            <w:sz w:val="17"/>
            <w:u w:val="single" w:color="000080"/>
          </w:rPr>
          <w:t>art.</w:t>
        </w:r>
        <w:r>
          <w:rPr>
            <w:color w:val="000080"/>
            <w:spacing w:val="-4"/>
            <w:w w:val="105"/>
            <w:sz w:val="17"/>
            <w:u w:val="single" w:color="000080"/>
          </w:rPr>
          <w:t> </w:t>
        </w:r>
        <w:r>
          <w:rPr>
            <w:color w:val="000080"/>
            <w:w w:val="105"/>
            <w:sz w:val="17"/>
            <w:u w:val="single" w:color="000080"/>
          </w:rPr>
          <w:t>116</w:t>
        </w:r>
        <w:r>
          <w:rPr>
            <w:color w:val="000080"/>
            <w:w w:val="105"/>
            <w:sz w:val="17"/>
          </w:rPr>
          <w:t>,</w:t>
        </w:r>
        <w:r>
          <w:rPr>
            <w:color w:val="000080"/>
            <w:spacing w:val="-4"/>
            <w:w w:val="105"/>
            <w:sz w:val="17"/>
          </w:rPr>
          <w:t> </w:t>
        </w:r>
        <w:r>
          <w:rPr>
            <w:color w:val="000080"/>
            <w:w w:val="105"/>
            <w:sz w:val="17"/>
          </w:rPr>
          <w:t>p</w:t>
        </w:r>
        <w:r>
          <w:rPr>
            <w:color w:val="000080"/>
            <w:spacing w:val="-8"/>
            <w:w w:val="105"/>
            <w:sz w:val="17"/>
            <w:u w:val="single" w:color="000080"/>
          </w:rPr>
          <w:t> </w:t>
        </w:r>
        <w:r>
          <w:rPr>
            <w:color w:val="000080"/>
            <w:w w:val="105"/>
            <w:sz w:val="17"/>
            <w:u w:val="single" w:color="000080"/>
          </w:rPr>
          <w:t>arágrafo</w:t>
        </w:r>
      </w:hyperlink>
      <w:r>
        <w:rPr>
          <w:color w:val="000080"/>
          <w:w w:val="105"/>
          <w:sz w:val="17"/>
        </w:rPr>
        <w:t> </w:t>
      </w:r>
      <w:hyperlink r:id="rId41">
        <w:r>
          <w:rPr>
            <w:color w:val="000080"/>
            <w:w w:val="105"/>
            <w:sz w:val="17"/>
            <w:u w:val="single" w:color="000080"/>
          </w:rPr>
          <w:t>único, da Lei nº 14.133/2021</w:t>
        </w:r>
      </w:hyperlink>
      <w:r>
        <w:rPr>
          <w:w w:val="105"/>
          <w:sz w:val="17"/>
        </w:rPr>
        <w:t>).</w:t>
      </w:r>
    </w:p>
    <w:p>
      <w:pPr>
        <w:pStyle w:val="ListParagraph"/>
        <w:numPr>
          <w:ilvl w:val="2"/>
          <w:numId w:val="41"/>
        </w:numPr>
        <w:tabs>
          <w:tab w:pos="802" w:val="left" w:leader="none"/>
        </w:tabs>
        <w:spacing w:line="240" w:lineRule="auto" w:before="1" w:after="0"/>
        <w:ind w:left="802" w:right="0" w:hanging="486"/>
        <w:jc w:val="both"/>
        <w:rPr>
          <w:sz w:val="17"/>
        </w:rPr>
      </w:pPr>
      <w:r>
        <w:rPr>
          <w:w w:val="105"/>
          <w:sz w:val="17"/>
        </w:rPr>
        <w:t>Guardar</w:t>
      </w:r>
      <w:r>
        <w:rPr>
          <w:spacing w:val="-6"/>
          <w:w w:val="105"/>
          <w:sz w:val="17"/>
        </w:rPr>
        <w:t> </w:t>
      </w:r>
      <w:r>
        <w:rPr>
          <w:w w:val="105"/>
          <w:sz w:val="17"/>
        </w:rPr>
        <w:t>sigilo</w:t>
      </w:r>
      <w:r>
        <w:rPr>
          <w:spacing w:val="-6"/>
          <w:w w:val="105"/>
          <w:sz w:val="17"/>
        </w:rPr>
        <w:t> </w:t>
      </w:r>
      <w:r>
        <w:rPr>
          <w:w w:val="105"/>
          <w:sz w:val="17"/>
        </w:rPr>
        <w:t>sobre</w:t>
      </w:r>
      <w:r>
        <w:rPr>
          <w:spacing w:val="-5"/>
          <w:w w:val="105"/>
          <w:sz w:val="17"/>
        </w:rPr>
        <w:t> </w:t>
      </w:r>
      <w:r>
        <w:rPr>
          <w:w w:val="105"/>
          <w:sz w:val="17"/>
        </w:rPr>
        <w:t>todas</w:t>
      </w:r>
      <w:r>
        <w:rPr>
          <w:spacing w:val="-6"/>
          <w:w w:val="105"/>
          <w:sz w:val="17"/>
        </w:rPr>
        <w:t> </w:t>
      </w:r>
      <w:r>
        <w:rPr>
          <w:w w:val="105"/>
          <w:sz w:val="17"/>
        </w:rPr>
        <w:t>as</w:t>
      </w:r>
      <w:r>
        <w:rPr>
          <w:spacing w:val="-6"/>
          <w:w w:val="105"/>
          <w:sz w:val="17"/>
        </w:rPr>
        <w:t> </w:t>
      </w:r>
      <w:r>
        <w:rPr>
          <w:w w:val="105"/>
          <w:sz w:val="17"/>
        </w:rPr>
        <w:t>informações</w:t>
      </w:r>
      <w:r>
        <w:rPr>
          <w:spacing w:val="-5"/>
          <w:w w:val="105"/>
          <w:sz w:val="17"/>
        </w:rPr>
        <w:t> </w:t>
      </w:r>
      <w:r>
        <w:rPr>
          <w:w w:val="105"/>
          <w:sz w:val="17"/>
        </w:rPr>
        <w:t>obtidas</w:t>
      </w:r>
      <w:r>
        <w:rPr>
          <w:spacing w:val="-6"/>
          <w:w w:val="105"/>
          <w:sz w:val="17"/>
        </w:rPr>
        <w:t> </w:t>
      </w:r>
      <w:r>
        <w:rPr>
          <w:w w:val="105"/>
          <w:sz w:val="17"/>
        </w:rPr>
        <w:t>em</w:t>
      </w:r>
      <w:r>
        <w:rPr>
          <w:spacing w:val="-5"/>
          <w:w w:val="105"/>
          <w:sz w:val="17"/>
        </w:rPr>
        <w:t> </w:t>
      </w:r>
      <w:r>
        <w:rPr>
          <w:w w:val="105"/>
          <w:sz w:val="17"/>
        </w:rPr>
        <w:t>decorrência</w:t>
      </w:r>
      <w:r>
        <w:rPr>
          <w:spacing w:val="-6"/>
          <w:w w:val="105"/>
          <w:sz w:val="17"/>
        </w:rPr>
        <w:t> </w:t>
      </w:r>
      <w:r>
        <w:rPr>
          <w:w w:val="105"/>
          <w:sz w:val="17"/>
        </w:rPr>
        <w:t>do</w:t>
      </w:r>
      <w:r>
        <w:rPr>
          <w:spacing w:val="-6"/>
          <w:w w:val="105"/>
          <w:sz w:val="17"/>
        </w:rPr>
        <w:t> </w:t>
      </w:r>
      <w:r>
        <w:rPr>
          <w:w w:val="105"/>
          <w:sz w:val="17"/>
        </w:rPr>
        <w:t>cumprimento</w:t>
      </w:r>
      <w:r>
        <w:rPr>
          <w:spacing w:val="-5"/>
          <w:w w:val="105"/>
          <w:sz w:val="17"/>
        </w:rPr>
        <w:t> </w:t>
      </w:r>
      <w:r>
        <w:rPr>
          <w:w w:val="105"/>
          <w:sz w:val="17"/>
        </w:rPr>
        <w:t>do</w:t>
      </w:r>
      <w:r>
        <w:rPr>
          <w:spacing w:val="-6"/>
          <w:w w:val="105"/>
          <w:sz w:val="17"/>
        </w:rPr>
        <w:t> </w:t>
      </w:r>
      <w:r>
        <w:rPr>
          <w:spacing w:val="-2"/>
          <w:w w:val="105"/>
          <w:sz w:val="17"/>
        </w:rPr>
        <w:t>Contrato.</w:t>
      </w:r>
    </w:p>
    <w:p>
      <w:pPr>
        <w:pStyle w:val="ListParagraph"/>
        <w:numPr>
          <w:ilvl w:val="2"/>
          <w:numId w:val="41"/>
        </w:numPr>
        <w:tabs>
          <w:tab w:pos="801" w:val="left" w:leader="none"/>
        </w:tabs>
        <w:spacing w:line="292" w:lineRule="auto" w:before="44" w:after="0"/>
        <w:ind w:left="316" w:right="299" w:firstLine="0"/>
        <w:jc w:val="both"/>
        <w:rPr>
          <w:sz w:val="17"/>
        </w:rPr>
      </w:pPr>
      <w:r>
        <w:rPr>
          <w:w w:val="105"/>
          <w:sz w:val="17"/>
        </w:rPr>
        <w:t>Arcar com o ônus decorrente de eventual equívoco no dimensionamento dos quantitativos de sua proposta, inclusive quanto aos custos variáveis decorrentes de fatores futuros e incertos, devendo complementá-los,</w:t>
      </w:r>
      <w:r>
        <w:rPr>
          <w:spacing w:val="-4"/>
          <w:w w:val="105"/>
          <w:sz w:val="17"/>
        </w:rPr>
        <w:t> </w:t>
      </w:r>
      <w:r>
        <w:rPr>
          <w:w w:val="105"/>
          <w:sz w:val="17"/>
        </w:rPr>
        <w:t>caso</w:t>
      </w:r>
      <w:r>
        <w:rPr>
          <w:spacing w:val="-4"/>
          <w:w w:val="105"/>
          <w:sz w:val="17"/>
        </w:rPr>
        <w:t> </w:t>
      </w:r>
      <w:r>
        <w:rPr>
          <w:w w:val="105"/>
          <w:sz w:val="17"/>
        </w:rPr>
        <w:t>o</w:t>
      </w:r>
      <w:r>
        <w:rPr>
          <w:spacing w:val="-4"/>
          <w:w w:val="105"/>
          <w:sz w:val="17"/>
        </w:rPr>
        <w:t> </w:t>
      </w:r>
      <w:r>
        <w:rPr>
          <w:w w:val="105"/>
          <w:sz w:val="17"/>
        </w:rPr>
        <w:t>previsto</w:t>
      </w:r>
      <w:r>
        <w:rPr>
          <w:spacing w:val="-4"/>
          <w:w w:val="105"/>
          <w:sz w:val="17"/>
        </w:rPr>
        <w:t> </w:t>
      </w:r>
      <w:r>
        <w:rPr>
          <w:w w:val="105"/>
          <w:sz w:val="17"/>
        </w:rPr>
        <w:t>inicialmente</w:t>
      </w:r>
      <w:r>
        <w:rPr>
          <w:spacing w:val="-4"/>
          <w:w w:val="105"/>
          <w:sz w:val="17"/>
        </w:rPr>
        <w:t> </w:t>
      </w:r>
      <w:r>
        <w:rPr>
          <w:w w:val="105"/>
          <w:sz w:val="17"/>
        </w:rPr>
        <w:t>em</w:t>
      </w:r>
      <w:r>
        <w:rPr>
          <w:spacing w:val="-4"/>
          <w:w w:val="105"/>
          <w:sz w:val="17"/>
        </w:rPr>
        <w:t> </w:t>
      </w:r>
      <w:r>
        <w:rPr>
          <w:w w:val="105"/>
          <w:sz w:val="17"/>
        </w:rPr>
        <w:t>sua</w:t>
      </w:r>
      <w:r>
        <w:rPr>
          <w:spacing w:val="-4"/>
          <w:w w:val="105"/>
          <w:sz w:val="17"/>
        </w:rPr>
        <w:t> </w:t>
      </w:r>
      <w:r>
        <w:rPr>
          <w:w w:val="105"/>
          <w:sz w:val="17"/>
        </w:rPr>
        <w:t>proposta</w:t>
      </w:r>
      <w:r>
        <w:rPr>
          <w:spacing w:val="-4"/>
          <w:w w:val="105"/>
          <w:sz w:val="17"/>
        </w:rPr>
        <w:t> </w:t>
      </w:r>
      <w:r>
        <w:rPr>
          <w:w w:val="105"/>
          <w:sz w:val="17"/>
        </w:rPr>
        <w:t>não</w:t>
      </w:r>
      <w:r>
        <w:rPr>
          <w:spacing w:val="-4"/>
          <w:w w:val="105"/>
          <w:sz w:val="17"/>
        </w:rPr>
        <w:t> </w:t>
      </w:r>
      <w:r>
        <w:rPr>
          <w:w w:val="105"/>
          <w:sz w:val="17"/>
        </w:rPr>
        <w:t>seja</w:t>
      </w:r>
      <w:r>
        <w:rPr>
          <w:spacing w:val="-4"/>
          <w:w w:val="105"/>
          <w:sz w:val="17"/>
        </w:rPr>
        <w:t> </w:t>
      </w:r>
      <w:r>
        <w:rPr>
          <w:w w:val="105"/>
          <w:sz w:val="17"/>
        </w:rPr>
        <w:t>satisfatório</w:t>
      </w:r>
      <w:r>
        <w:rPr>
          <w:spacing w:val="-4"/>
          <w:w w:val="105"/>
          <w:sz w:val="17"/>
        </w:rPr>
        <w:t> </w:t>
      </w:r>
      <w:r>
        <w:rPr>
          <w:w w:val="105"/>
          <w:sz w:val="17"/>
        </w:rPr>
        <w:t>para</w:t>
      </w:r>
      <w:r>
        <w:rPr>
          <w:spacing w:val="-4"/>
          <w:w w:val="105"/>
          <w:sz w:val="17"/>
        </w:rPr>
        <w:t> </w:t>
      </w:r>
      <w:r>
        <w:rPr>
          <w:w w:val="105"/>
          <w:sz w:val="17"/>
        </w:rPr>
        <w:t>o</w:t>
      </w:r>
      <w:r>
        <w:rPr>
          <w:spacing w:val="-4"/>
          <w:w w:val="105"/>
          <w:sz w:val="17"/>
        </w:rPr>
        <w:t> </w:t>
      </w:r>
      <w:r>
        <w:rPr>
          <w:w w:val="105"/>
          <w:sz w:val="17"/>
        </w:rPr>
        <w:t>atendimento</w:t>
      </w:r>
      <w:r>
        <w:rPr>
          <w:spacing w:val="-4"/>
          <w:w w:val="105"/>
          <w:sz w:val="17"/>
        </w:rPr>
        <w:t> </w:t>
      </w:r>
      <w:r>
        <w:rPr>
          <w:w w:val="105"/>
          <w:sz w:val="17"/>
        </w:rPr>
        <w:t>do</w:t>
      </w:r>
      <w:r>
        <w:rPr>
          <w:spacing w:val="-4"/>
          <w:w w:val="105"/>
          <w:sz w:val="17"/>
        </w:rPr>
        <w:t> </w:t>
      </w:r>
      <w:r>
        <w:rPr>
          <w:w w:val="105"/>
          <w:sz w:val="17"/>
        </w:rPr>
        <w:t>objeto</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exceto</w:t>
      </w:r>
      <w:r>
        <w:rPr>
          <w:spacing w:val="-4"/>
          <w:w w:val="105"/>
          <w:sz w:val="17"/>
        </w:rPr>
        <w:t> </w:t>
      </w:r>
      <w:r>
        <w:rPr>
          <w:w w:val="105"/>
          <w:sz w:val="17"/>
        </w:rPr>
        <w:t>quando</w:t>
      </w:r>
      <w:r>
        <w:rPr>
          <w:spacing w:val="-4"/>
          <w:w w:val="105"/>
          <w:sz w:val="17"/>
        </w:rPr>
        <w:t> </w:t>
      </w:r>
      <w:r>
        <w:rPr>
          <w:w w:val="105"/>
          <w:sz w:val="17"/>
        </w:rPr>
        <w:t>ocorrer</w:t>
      </w:r>
      <w:r>
        <w:rPr>
          <w:spacing w:val="-4"/>
          <w:w w:val="105"/>
          <w:sz w:val="17"/>
        </w:rPr>
        <w:t> </w:t>
      </w:r>
      <w:r>
        <w:rPr>
          <w:w w:val="105"/>
          <w:sz w:val="17"/>
        </w:rPr>
        <w:t>algum</w:t>
      </w:r>
      <w:r>
        <w:rPr>
          <w:spacing w:val="-4"/>
          <w:w w:val="105"/>
          <w:sz w:val="17"/>
        </w:rPr>
        <w:t> </w:t>
      </w:r>
      <w:r>
        <w:rPr>
          <w:w w:val="105"/>
          <w:sz w:val="17"/>
        </w:rPr>
        <w:t>dos</w:t>
      </w:r>
      <w:r>
        <w:rPr>
          <w:spacing w:val="-4"/>
          <w:w w:val="105"/>
          <w:sz w:val="17"/>
        </w:rPr>
        <w:t> </w:t>
      </w:r>
      <w:r>
        <w:rPr>
          <w:w w:val="105"/>
          <w:sz w:val="17"/>
        </w:rPr>
        <w:t>eventos</w:t>
      </w:r>
      <w:r>
        <w:rPr>
          <w:spacing w:val="-4"/>
          <w:w w:val="105"/>
          <w:sz w:val="17"/>
        </w:rPr>
        <w:t> </w:t>
      </w:r>
      <w:r>
        <w:rPr>
          <w:w w:val="105"/>
          <w:sz w:val="17"/>
        </w:rPr>
        <w:t>arrolados</w:t>
      </w:r>
      <w:r>
        <w:rPr>
          <w:spacing w:val="-4"/>
          <w:w w:val="105"/>
          <w:sz w:val="17"/>
        </w:rPr>
        <w:t> </w:t>
      </w:r>
      <w:r>
        <w:rPr>
          <w:w w:val="105"/>
          <w:sz w:val="17"/>
        </w:rPr>
        <w:t>no</w:t>
      </w:r>
      <w:r>
        <w:rPr>
          <w:spacing w:val="-4"/>
          <w:w w:val="105"/>
          <w:sz w:val="17"/>
        </w:rPr>
        <w:t> </w:t>
      </w:r>
      <w:hyperlink r:id="rId42">
        <w:r>
          <w:rPr>
            <w:color w:val="000080"/>
            <w:w w:val="105"/>
            <w:sz w:val="17"/>
            <w:u w:val="single" w:color="000080"/>
          </w:rPr>
          <w:t>art</w:t>
        </w:r>
        <w:r>
          <w:rPr>
            <w:color w:val="000080"/>
            <w:w w:val="105"/>
            <w:sz w:val="17"/>
          </w:rPr>
          <w:t>ig</w:t>
        </w:r>
        <w:r>
          <w:rPr>
            <w:color w:val="000080"/>
            <w:w w:val="105"/>
            <w:sz w:val="17"/>
            <w:u w:val="single" w:color="000080"/>
          </w:rPr>
          <w:t>o</w:t>
        </w:r>
        <w:r>
          <w:rPr>
            <w:color w:val="000080"/>
            <w:spacing w:val="-4"/>
            <w:w w:val="105"/>
            <w:sz w:val="17"/>
            <w:u w:val="single" w:color="000080"/>
          </w:rPr>
          <w:t> </w:t>
        </w:r>
        <w:r>
          <w:rPr>
            <w:color w:val="000080"/>
            <w:w w:val="105"/>
            <w:sz w:val="17"/>
            <w:u w:val="single" w:color="000080"/>
          </w:rPr>
          <w:t>124,</w:t>
        </w:r>
        <w:r>
          <w:rPr>
            <w:color w:val="000080"/>
            <w:spacing w:val="-4"/>
            <w:w w:val="105"/>
            <w:sz w:val="17"/>
            <w:u w:val="single" w:color="000080"/>
          </w:rPr>
          <w:t> </w:t>
        </w:r>
        <w:r>
          <w:rPr>
            <w:color w:val="000080"/>
            <w:w w:val="105"/>
            <w:sz w:val="17"/>
            <w:u w:val="single" w:color="000080"/>
          </w:rPr>
          <w:t>II,</w:t>
        </w:r>
        <w:r>
          <w:rPr>
            <w:color w:val="000080"/>
            <w:spacing w:val="-4"/>
            <w:w w:val="105"/>
            <w:sz w:val="17"/>
            <w:u w:val="single" w:color="000080"/>
          </w:rPr>
          <w:t> </w:t>
        </w:r>
        <w:r>
          <w:rPr>
            <w:color w:val="000080"/>
            <w:w w:val="105"/>
            <w:sz w:val="17"/>
            <w:u w:val="single" w:color="000080"/>
          </w:rPr>
          <w:t>“d”,</w:t>
        </w:r>
        <w:r>
          <w:rPr>
            <w:color w:val="000080"/>
            <w:spacing w:val="-4"/>
            <w:w w:val="105"/>
            <w:sz w:val="17"/>
            <w:u w:val="single" w:color="000080"/>
          </w:rPr>
          <w:t> </w:t>
        </w:r>
        <w:r>
          <w:rPr>
            <w:color w:val="000080"/>
            <w:w w:val="105"/>
            <w:sz w:val="17"/>
            <w:u w:val="single" w:color="000080"/>
          </w:rPr>
          <w:t>da</w:t>
        </w:r>
      </w:hyperlink>
      <w:r>
        <w:rPr>
          <w:color w:val="000080"/>
          <w:w w:val="105"/>
          <w:sz w:val="17"/>
        </w:rPr>
        <w:t> </w:t>
      </w:r>
      <w:hyperlink r:id="rId42">
        <w:r>
          <w:rPr>
            <w:color w:val="000080"/>
            <w:w w:val="105"/>
            <w:sz w:val="17"/>
            <w:u w:val="single" w:color="000080"/>
          </w:rPr>
          <w:t>Lei nº 14.133/2021.</w:t>
        </w:r>
      </w:hyperlink>
    </w:p>
    <w:p>
      <w:pPr>
        <w:pStyle w:val="ListParagraph"/>
        <w:numPr>
          <w:ilvl w:val="2"/>
          <w:numId w:val="41"/>
        </w:numPr>
        <w:tabs>
          <w:tab w:pos="802" w:val="left" w:leader="none"/>
        </w:tabs>
        <w:spacing w:line="240" w:lineRule="auto" w:before="1" w:after="0"/>
        <w:ind w:left="802" w:right="0" w:hanging="486"/>
        <w:jc w:val="both"/>
        <w:rPr>
          <w:sz w:val="17"/>
        </w:rPr>
      </w:pPr>
      <w:r>
        <w:rPr>
          <w:w w:val="105"/>
          <w:sz w:val="17"/>
        </w:rPr>
        <w:t>Cumprir,</w:t>
      </w:r>
      <w:r>
        <w:rPr>
          <w:spacing w:val="-6"/>
          <w:w w:val="105"/>
          <w:sz w:val="17"/>
        </w:rPr>
        <w:t> </w:t>
      </w:r>
      <w:r>
        <w:rPr>
          <w:w w:val="105"/>
          <w:sz w:val="17"/>
        </w:rPr>
        <w:t>além</w:t>
      </w:r>
      <w:r>
        <w:rPr>
          <w:spacing w:val="-6"/>
          <w:w w:val="105"/>
          <w:sz w:val="17"/>
        </w:rPr>
        <w:t> </w:t>
      </w:r>
      <w:r>
        <w:rPr>
          <w:w w:val="105"/>
          <w:sz w:val="17"/>
        </w:rPr>
        <w:t>dos</w:t>
      </w:r>
      <w:r>
        <w:rPr>
          <w:spacing w:val="-6"/>
          <w:w w:val="105"/>
          <w:sz w:val="17"/>
        </w:rPr>
        <w:t> </w:t>
      </w:r>
      <w:r>
        <w:rPr>
          <w:w w:val="105"/>
          <w:sz w:val="17"/>
        </w:rPr>
        <w:t>postulados</w:t>
      </w:r>
      <w:r>
        <w:rPr>
          <w:spacing w:val="-6"/>
          <w:w w:val="105"/>
          <w:sz w:val="17"/>
        </w:rPr>
        <w:t> </w:t>
      </w:r>
      <w:r>
        <w:rPr>
          <w:w w:val="105"/>
          <w:sz w:val="17"/>
        </w:rPr>
        <w:t>legais</w:t>
      </w:r>
      <w:r>
        <w:rPr>
          <w:spacing w:val="-5"/>
          <w:w w:val="105"/>
          <w:sz w:val="17"/>
        </w:rPr>
        <w:t> </w:t>
      </w:r>
      <w:r>
        <w:rPr>
          <w:w w:val="105"/>
          <w:sz w:val="17"/>
        </w:rPr>
        <w:t>vigentes</w:t>
      </w:r>
      <w:r>
        <w:rPr>
          <w:spacing w:val="-6"/>
          <w:w w:val="105"/>
          <w:sz w:val="17"/>
        </w:rPr>
        <w:t> </w:t>
      </w:r>
      <w:r>
        <w:rPr>
          <w:w w:val="105"/>
          <w:sz w:val="17"/>
        </w:rPr>
        <w:t>de</w:t>
      </w:r>
      <w:r>
        <w:rPr>
          <w:spacing w:val="-6"/>
          <w:w w:val="105"/>
          <w:sz w:val="17"/>
        </w:rPr>
        <w:t> </w:t>
      </w:r>
      <w:r>
        <w:rPr>
          <w:w w:val="105"/>
          <w:sz w:val="17"/>
        </w:rPr>
        <w:t>âmbito</w:t>
      </w:r>
      <w:r>
        <w:rPr>
          <w:spacing w:val="-6"/>
          <w:w w:val="105"/>
          <w:sz w:val="17"/>
        </w:rPr>
        <w:t> </w:t>
      </w:r>
      <w:r>
        <w:rPr>
          <w:w w:val="105"/>
          <w:sz w:val="17"/>
        </w:rPr>
        <w:t>federal,</w:t>
      </w:r>
      <w:r>
        <w:rPr>
          <w:spacing w:val="-6"/>
          <w:w w:val="105"/>
          <w:sz w:val="17"/>
        </w:rPr>
        <w:t> </w:t>
      </w:r>
      <w:r>
        <w:rPr>
          <w:w w:val="105"/>
          <w:sz w:val="17"/>
        </w:rPr>
        <w:t>estadual</w:t>
      </w:r>
      <w:r>
        <w:rPr>
          <w:spacing w:val="-5"/>
          <w:w w:val="105"/>
          <w:sz w:val="17"/>
        </w:rPr>
        <w:t> </w:t>
      </w:r>
      <w:r>
        <w:rPr>
          <w:w w:val="105"/>
          <w:sz w:val="17"/>
        </w:rPr>
        <w:t>ou</w:t>
      </w:r>
      <w:r>
        <w:rPr>
          <w:spacing w:val="-6"/>
          <w:w w:val="105"/>
          <w:sz w:val="17"/>
        </w:rPr>
        <w:t> </w:t>
      </w:r>
      <w:r>
        <w:rPr>
          <w:w w:val="105"/>
          <w:sz w:val="17"/>
        </w:rPr>
        <w:t>municipal,</w:t>
      </w:r>
      <w:r>
        <w:rPr>
          <w:spacing w:val="-6"/>
          <w:w w:val="105"/>
          <w:sz w:val="17"/>
        </w:rPr>
        <w:t> </w:t>
      </w:r>
      <w:r>
        <w:rPr>
          <w:w w:val="105"/>
          <w:sz w:val="17"/>
        </w:rPr>
        <w:t>as</w:t>
      </w:r>
      <w:r>
        <w:rPr>
          <w:spacing w:val="-6"/>
          <w:w w:val="105"/>
          <w:sz w:val="17"/>
        </w:rPr>
        <w:t> </w:t>
      </w:r>
      <w:r>
        <w:rPr>
          <w:w w:val="105"/>
          <w:sz w:val="17"/>
        </w:rPr>
        <w:t>normas</w:t>
      </w:r>
      <w:r>
        <w:rPr>
          <w:spacing w:val="-5"/>
          <w:w w:val="105"/>
          <w:sz w:val="17"/>
        </w:rPr>
        <w:t> </w:t>
      </w:r>
      <w:r>
        <w:rPr>
          <w:w w:val="105"/>
          <w:sz w:val="17"/>
        </w:rPr>
        <w:t>de</w:t>
      </w:r>
      <w:r>
        <w:rPr>
          <w:spacing w:val="-6"/>
          <w:w w:val="105"/>
          <w:sz w:val="17"/>
        </w:rPr>
        <w:t> </w:t>
      </w:r>
      <w:r>
        <w:rPr>
          <w:w w:val="105"/>
          <w:sz w:val="17"/>
        </w:rPr>
        <w:t>segurança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2"/>
          <w:numId w:val="41"/>
        </w:numPr>
        <w:tabs>
          <w:tab w:pos="815" w:val="left" w:leader="none"/>
        </w:tabs>
        <w:spacing w:line="292" w:lineRule="auto" w:before="44" w:after="0"/>
        <w:ind w:left="316" w:right="299" w:firstLine="0"/>
        <w:jc w:val="both"/>
        <w:rPr>
          <w:sz w:val="17"/>
        </w:rPr>
      </w:pPr>
      <w:r>
        <w:rPr>
          <w:w w:val="105"/>
          <w:sz w:val="17"/>
        </w:rPr>
        <w:t>Prestar esclarecimentos ou informações solicitadas pelo </w:t>
      </w:r>
      <w:r>
        <w:rPr>
          <w:b/>
          <w:w w:val="105"/>
          <w:sz w:val="17"/>
        </w:rPr>
        <w:t>CONTRATANTE </w:t>
      </w:r>
      <w:r>
        <w:rPr>
          <w:w w:val="105"/>
          <w:sz w:val="17"/>
        </w:rPr>
        <w:t>ou por seus prepostos, garantindo-lhes o acesso, a qualquer tempo, ao local dos trabalhos, bem como aos documentos relativos à execução do empreendimento.</w:t>
      </w:r>
    </w:p>
    <w:p>
      <w:pPr>
        <w:pStyle w:val="ListParagraph"/>
        <w:numPr>
          <w:ilvl w:val="2"/>
          <w:numId w:val="41"/>
        </w:numPr>
        <w:tabs>
          <w:tab w:pos="820" w:val="left" w:leader="none"/>
        </w:tabs>
        <w:spacing w:line="292" w:lineRule="auto" w:before="1" w:after="0"/>
        <w:ind w:left="316" w:right="299" w:firstLine="0"/>
        <w:jc w:val="both"/>
        <w:rPr>
          <w:sz w:val="17"/>
        </w:rPr>
      </w:pPr>
      <w:r>
        <w:rPr>
          <w:w w:val="105"/>
          <w:sz w:val="17"/>
        </w:rPr>
        <w:t>Caso o valor do Contrato se enquadre no limite previsto no art. 1º da Lei estadual nº 7.753, de 17 de outubro de 2017, manter Programa de Integridade nos termos da referida Lei e eventuais modificações</w:t>
      </w:r>
      <w:r>
        <w:rPr>
          <w:spacing w:val="-6"/>
          <w:w w:val="105"/>
          <w:sz w:val="17"/>
        </w:rPr>
        <w:t> </w:t>
      </w:r>
      <w:r>
        <w:rPr>
          <w:w w:val="105"/>
          <w:sz w:val="17"/>
        </w:rPr>
        <w:t>e</w:t>
      </w:r>
      <w:r>
        <w:rPr>
          <w:spacing w:val="-6"/>
          <w:w w:val="105"/>
          <w:sz w:val="17"/>
        </w:rPr>
        <w:t> </w:t>
      </w:r>
      <w:r>
        <w:rPr>
          <w:w w:val="105"/>
          <w:sz w:val="17"/>
        </w:rPr>
        <w:t>regulamentos</w:t>
      </w:r>
      <w:r>
        <w:rPr>
          <w:spacing w:val="-6"/>
          <w:w w:val="105"/>
          <w:sz w:val="17"/>
        </w:rPr>
        <w:t> </w:t>
      </w:r>
      <w:r>
        <w:rPr>
          <w:w w:val="105"/>
          <w:sz w:val="17"/>
        </w:rPr>
        <w:t>subsequentes,</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w:t>
      </w:r>
      <w:r>
        <w:rPr>
          <w:spacing w:val="-6"/>
          <w:w w:val="105"/>
          <w:sz w:val="17"/>
        </w:rPr>
        <w:t> </w:t>
      </w:r>
      <w:r>
        <w:rPr>
          <w:w w:val="105"/>
          <w:sz w:val="17"/>
        </w:rPr>
        <w:t>mecanismos</w:t>
      </w:r>
      <w:r>
        <w:rPr>
          <w:spacing w:val="-6"/>
          <w:w w:val="105"/>
          <w:sz w:val="17"/>
        </w:rPr>
        <w:t> </w:t>
      </w:r>
      <w:r>
        <w:rPr>
          <w:w w:val="105"/>
          <w:sz w:val="17"/>
        </w:rPr>
        <w:t>e</w:t>
      </w:r>
      <w:r>
        <w:rPr>
          <w:spacing w:val="-6"/>
          <w:w w:val="105"/>
          <w:sz w:val="17"/>
        </w:rPr>
        <w:t> </w:t>
      </w:r>
      <w:r>
        <w:rPr>
          <w:w w:val="105"/>
          <w:sz w:val="17"/>
        </w:rPr>
        <w:t>procedimentos</w:t>
      </w:r>
      <w:r>
        <w:rPr>
          <w:spacing w:val="-6"/>
          <w:w w:val="105"/>
          <w:sz w:val="17"/>
        </w:rPr>
        <w:t> </w:t>
      </w:r>
      <w:r>
        <w:rPr>
          <w:w w:val="105"/>
          <w:sz w:val="17"/>
        </w:rPr>
        <w:t>internos</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auditoria</w:t>
      </w:r>
      <w:r>
        <w:rPr>
          <w:spacing w:val="-6"/>
          <w:w w:val="105"/>
          <w:sz w:val="17"/>
        </w:rPr>
        <w:t> </w:t>
      </w:r>
      <w:r>
        <w:rPr>
          <w:w w:val="105"/>
          <w:sz w:val="17"/>
        </w:rPr>
        <w:t>e</w:t>
      </w:r>
      <w:r>
        <w:rPr>
          <w:spacing w:val="-6"/>
          <w:w w:val="105"/>
          <w:sz w:val="17"/>
        </w:rPr>
        <w:t> </w:t>
      </w:r>
      <w:r>
        <w:rPr>
          <w:w w:val="105"/>
          <w:sz w:val="17"/>
        </w:rPr>
        <w:t>incentivo</w:t>
      </w:r>
      <w:r>
        <w:rPr>
          <w:spacing w:val="-6"/>
          <w:w w:val="105"/>
          <w:sz w:val="17"/>
        </w:rPr>
        <w:t> </w:t>
      </w:r>
      <w:r>
        <w:rPr>
          <w:w w:val="105"/>
          <w:sz w:val="17"/>
        </w:rPr>
        <w:t>à</w:t>
      </w:r>
      <w:r>
        <w:rPr>
          <w:spacing w:val="-6"/>
          <w:w w:val="105"/>
          <w:sz w:val="17"/>
        </w:rPr>
        <w:t> </w:t>
      </w:r>
      <w:r>
        <w:rPr>
          <w:w w:val="105"/>
          <w:sz w:val="17"/>
        </w:rPr>
        <w:t>denúncia</w:t>
      </w:r>
      <w:r>
        <w:rPr>
          <w:spacing w:val="-6"/>
          <w:w w:val="105"/>
          <w:sz w:val="17"/>
        </w:rPr>
        <w:t> </w:t>
      </w:r>
      <w:r>
        <w:rPr>
          <w:w w:val="105"/>
          <w:sz w:val="17"/>
        </w:rPr>
        <w:t>de</w:t>
      </w:r>
      <w:r>
        <w:rPr>
          <w:spacing w:val="-6"/>
          <w:w w:val="105"/>
          <w:sz w:val="17"/>
        </w:rPr>
        <w:t> </w:t>
      </w:r>
      <w:r>
        <w:rPr>
          <w:w w:val="105"/>
          <w:sz w:val="17"/>
        </w:rPr>
        <w:t>irregularidades</w:t>
      </w:r>
      <w:r>
        <w:rPr>
          <w:spacing w:val="-6"/>
          <w:w w:val="105"/>
          <w:sz w:val="17"/>
        </w:rPr>
        <w:t> </w:t>
      </w:r>
      <w:r>
        <w:rPr>
          <w:w w:val="105"/>
          <w:sz w:val="17"/>
        </w:rPr>
        <w:t>e</w:t>
      </w:r>
      <w:r>
        <w:rPr>
          <w:spacing w:val="-6"/>
          <w:w w:val="105"/>
          <w:sz w:val="17"/>
        </w:rPr>
        <w:t> </w:t>
      </w:r>
      <w:r>
        <w:rPr>
          <w:w w:val="105"/>
          <w:sz w:val="17"/>
        </w:rPr>
        <w:t>na</w:t>
      </w:r>
      <w:r>
        <w:rPr>
          <w:spacing w:val="-6"/>
          <w:w w:val="105"/>
          <w:sz w:val="17"/>
        </w:rPr>
        <w:t> </w:t>
      </w:r>
      <w:r>
        <w:rPr>
          <w:w w:val="105"/>
          <w:sz w:val="17"/>
        </w:rPr>
        <w:t>aplicação efetiva de códigos de ética e de conduta, políticas e diretrizes com o objetivo de detectar e sanar desvios, fraudes, irregularidades e atos ilícitos praticados contra a</w:t>
      </w:r>
      <w:r>
        <w:rPr>
          <w:spacing w:val="-10"/>
          <w:w w:val="105"/>
          <w:sz w:val="17"/>
        </w:rPr>
        <w:t> </w:t>
      </w:r>
      <w:r>
        <w:rPr>
          <w:w w:val="105"/>
          <w:sz w:val="17"/>
        </w:rPr>
        <w:t>Administração Pública.</w:t>
      </w:r>
    </w:p>
    <w:p>
      <w:pPr>
        <w:pStyle w:val="ListParagraph"/>
        <w:numPr>
          <w:ilvl w:val="3"/>
          <w:numId w:val="41"/>
        </w:numPr>
        <w:tabs>
          <w:tab w:pos="938" w:val="left" w:leader="none"/>
        </w:tabs>
        <w:spacing w:line="292" w:lineRule="auto" w:before="2" w:after="0"/>
        <w:ind w:left="316" w:right="299" w:firstLine="0"/>
        <w:jc w:val="both"/>
        <w:rPr>
          <w:sz w:val="17"/>
        </w:rPr>
      </w:pPr>
      <w:r>
        <w:rPr>
          <w:w w:val="105"/>
          <w:sz w:val="17"/>
        </w:rPr>
        <w:t>Caso</w:t>
      </w:r>
      <w:r>
        <w:rPr>
          <w:spacing w:val="-3"/>
          <w:w w:val="105"/>
          <w:sz w:val="17"/>
        </w:rPr>
        <w:t> </w:t>
      </w:r>
      <w:r>
        <w:rPr>
          <w:w w:val="105"/>
          <w:sz w:val="17"/>
        </w:rPr>
        <w:t>o</w:t>
      </w:r>
      <w:r>
        <w:rPr>
          <w:spacing w:val="-3"/>
          <w:w w:val="105"/>
          <w:sz w:val="17"/>
        </w:rPr>
        <w:t> </w:t>
      </w:r>
      <w:r>
        <w:rPr>
          <w:b/>
          <w:w w:val="105"/>
          <w:sz w:val="17"/>
        </w:rPr>
        <w:t>CONTRATADO</w:t>
      </w:r>
      <w:r>
        <w:rPr>
          <w:b/>
          <w:spacing w:val="-3"/>
          <w:w w:val="105"/>
          <w:sz w:val="17"/>
        </w:rPr>
        <w:t> </w:t>
      </w:r>
      <w:r>
        <w:rPr>
          <w:w w:val="105"/>
          <w:sz w:val="17"/>
        </w:rPr>
        <w:t>ainda</w:t>
      </w:r>
      <w:r>
        <w:rPr>
          <w:spacing w:val="-3"/>
          <w:w w:val="105"/>
          <w:sz w:val="17"/>
        </w:rPr>
        <w:t> </w:t>
      </w:r>
      <w:r>
        <w:rPr>
          <w:w w:val="105"/>
          <w:sz w:val="17"/>
        </w:rPr>
        <w:t>não</w:t>
      </w:r>
      <w:r>
        <w:rPr>
          <w:spacing w:val="-3"/>
          <w:w w:val="105"/>
          <w:sz w:val="17"/>
        </w:rPr>
        <w:t> </w:t>
      </w:r>
      <w:r>
        <w:rPr>
          <w:w w:val="105"/>
          <w:sz w:val="17"/>
        </w:rPr>
        <w:t>tenha</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instituído,</w:t>
      </w:r>
      <w:r>
        <w:rPr>
          <w:spacing w:val="-3"/>
          <w:w w:val="105"/>
          <w:sz w:val="17"/>
        </w:rPr>
        <w:t> </w:t>
      </w:r>
      <w:r>
        <w:rPr>
          <w:w w:val="105"/>
          <w:sz w:val="17"/>
        </w:rPr>
        <w:t>compromete-se</w:t>
      </w:r>
      <w:r>
        <w:rPr>
          <w:spacing w:val="-3"/>
          <w:w w:val="105"/>
          <w:sz w:val="17"/>
        </w:rPr>
        <w:t> </w:t>
      </w:r>
      <w:r>
        <w:rPr>
          <w:w w:val="105"/>
          <w:sz w:val="17"/>
        </w:rPr>
        <w:t>a</w:t>
      </w:r>
      <w:r>
        <w:rPr>
          <w:spacing w:val="-3"/>
          <w:w w:val="105"/>
          <w:sz w:val="17"/>
        </w:rPr>
        <w:t> </w:t>
      </w:r>
      <w:r>
        <w:rPr>
          <w:w w:val="105"/>
          <w:sz w:val="17"/>
        </w:rPr>
        <w:t>implantar</w:t>
      </w:r>
      <w:r>
        <w:rPr>
          <w:spacing w:val="-3"/>
          <w:w w:val="105"/>
          <w:sz w:val="17"/>
        </w:rPr>
        <w:t> </w:t>
      </w:r>
      <w:r>
        <w:rPr>
          <w:w w:val="105"/>
          <w:sz w:val="17"/>
        </w:rPr>
        <w:t>o</w:t>
      </w:r>
      <w:r>
        <w:rPr>
          <w:spacing w:val="-3"/>
          <w:w w:val="105"/>
          <w:sz w:val="17"/>
        </w:rPr>
        <w:t> </w:t>
      </w:r>
      <w:r>
        <w:rPr>
          <w:w w:val="105"/>
          <w:sz w:val="17"/>
        </w:rPr>
        <w:t>Programa</w:t>
      </w:r>
      <w:r>
        <w:rPr>
          <w:spacing w:val="-3"/>
          <w:w w:val="105"/>
          <w:sz w:val="17"/>
        </w:rPr>
        <w:t> </w:t>
      </w:r>
      <w:r>
        <w:rPr>
          <w:w w:val="105"/>
          <w:sz w:val="17"/>
        </w:rPr>
        <w:t>de</w:t>
      </w:r>
      <w:r>
        <w:rPr>
          <w:spacing w:val="-3"/>
          <w:w w:val="105"/>
          <w:sz w:val="17"/>
        </w:rPr>
        <w:t> </w:t>
      </w:r>
      <w:r>
        <w:rPr>
          <w:w w:val="105"/>
          <w:sz w:val="17"/>
        </w:rPr>
        <w:t>Integridade</w:t>
      </w:r>
      <w:r>
        <w:rPr>
          <w:spacing w:val="-3"/>
          <w:w w:val="105"/>
          <w:sz w:val="17"/>
        </w:rPr>
        <w:t> </w:t>
      </w:r>
      <w:r>
        <w:rPr>
          <w:w w:val="105"/>
          <w:sz w:val="17"/>
        </w:rPr>
        <w:t>no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até</w:t>
      </w:r>
      <w:r>
        <w:rPr>
          <w:spacing w:val="-3"/>
          <w:w w:val="105"/>
          <w:sz w:val="17"/>
        </w:rPr>
        <w:t> </w:t>
      </w:r>
      <w:r>
        <w:rPr>
          <w:w w:val="105"/>
          <w:sz w:val="17"/>
        </w:rPr>
        <w:t>180</w:t>
      </w:r>
      <w:r>
        <w:rPr>
          <w:spacing w:val="-3"/>
          <w:w w:val="105"/>
          <w:sz w:val="17"/>
        </w:rPr>
        <w:t> </w:t>
      </w:r>
      <w:r>
        <w:rPr>
          <w:w w:val="105"/>
          <w:sz w:val="17"/>
        </w:rPr>
        <w:t>(cento</w:t>
      </w:r>
      <w:r>
        <w:rPr>
          <w:spacing w:val="-3"/>
          <w:w w:val="105"/>
          <w:sz w:val="17"/>
        </w:rPr>
        <w:t> </w:t>
      </w:r>
      <w:r>
        <w:rPr>
          <w:w w:val="105"/>
          <w:sz w:val="17"/>
        </w:rPr>
        <w:t>e</w:t>
      </w:r>
      <w:r>
        <w:rPr>
          <w:spacing w:val="-3"/>
          <w:w w:val="105"/>
          <w:sz w:val="17"/>
        </w:rPr>
        <w:t> </w:t>
      </w:r>
      <w:r>
        <w:rPr>
          <w:w w:val="105"/>
          <w:sz w:val="17"/>
        </w:rPr>
        <w:t>oitenta)</w:t>
      </w:r>
      <w:r>
        <w:rPr>
          <w:spacing w:val="-3"/>
          <w:w w:val="105"/>
          <w:sz w:val="17"/>
        </w:rPr>
        <w:t> </w:t>
      </w:r>
      <w:r>
        <w:rPr>
          <w:w w:val="105"/>
          <w:sz w:val="17"/>
        </w:rPr>
        <w:t>dias</w:t>
      </w:r>
      <w:r>
        <w:rPr>
          <w:spacing w:val="-3"/>
          <w:w w:val="105"/>
          <w:sz w:val="17"/>
        </w:rPr>
        <w:t> </w:t>
      </w:r>
      <w:r>
        <w:rPr>
          <w:w w:val="105"/>
          <w:sz w:val="17"/>
        </w:rPr>
        <w:t>corridos,</w:t>
      </w:r>
      <w:r>
        <w:rPr>
          <w:spacing w:val="-3"/>
          <w:w w:val="105"/>
          <w:sz w:val="17"/>
        </w:rPr>
        <w:t> </w:t>
      </w:r>
      <w:r>
        <w:rPr>
          <w:w w:val="105"/>
          <w:sz w:val="17"/>
        </w:rPr>
        <w:t>a</w:t>
      </w:r>
      <w:r>
        <w:rPr>
          <w:spacing w:val="-3"/>
          <w:w w:val="105"/>
          <w:sz w:val="17"/>
        </w:rPr>
        <w:t> </w:t>
      </w:r>
      <w:r>
        <w:rPr>
          <w:w w:val="105"/>
          <w:sz w:val="17"/>
        </w:rPr>
        <w:t>partir</w:t>
      </w:r>
      <w:r>
        <w:rPr>
          <w:spacing w:val="-3"/>
          <w:w w:val="105"/>
          <w:sz w:val="17"/>
        </w:rPr>
        <w:t> </w:t>
      </w:r>
      <w:r>
        <w:rPr>
          <w:w w:val="105"/>
          <w:sz w:val="17"/>
        </w:rPr>
        <w:t>da data de celebração do presente Contrato, na forma da Lei nº 7.753/2017.</w:t>
      </w:r>
    </w:p>
    <w:p>
      <w:pPr>
        <w:pStyle w:val="ListParagraph"/>
        <w:numPr>
          <w:ilvl w:val="2"/>
          <w:numId w:val="41"/>
        </w:numPr>
        <w:tabs>
          <w:tab w:pos="805" w:val="left" w:leader="none"/>
        </w:tabs>
        <w:spacing w:line="292" w:lineRule="auto" w:before="1" w:after="0"/>
        <w:ind w:left="316" w:right="299" w:firstLine="0"/>
        <w:jc w:val="both"/>
        <w:rPr>
          <w:sz w:val="17"/>
        </w:rPr>
      </w:pPr>
      <w:r>
        <w:rPr>
          <w:w w:val="105"/>
          <w:sz w:val="17"/>
        </w:rPr>
        <w:t>Orientar</w:t>
      </w:r>
      <w:r>
        <w:rPr>
          <w:spacing w:val="-3"/>
          <w:w w:val="105"/>
          <w:sz w:val="17"/>
        </w:rPr>
        <w:t> </w:t>
      </w:r>
      <w:r>
        <w:rPr>
          <w:w w:val="105"/>
          <w:sz w:val="17"/>
        </w:rPr>
        <w:t>e</w:t>
      </w:r>
      <w:r>
        <w:rPr>
          <w:spacing w:val="-3"/>
          <w:w w:val="105"/>
          <w:sz w:val="17"/>
        </w:rPr>
        <w:t> </w:t>
      </w:r>
      <w:r>
        <w:rPr>
          <w:w w:val="105"/>
          <w:sz w:val="17"/>
        </w:rPr>
        <w:t>treinar</w:t>
      </w:r>
      <w:r>
        <w:rPr>
          <w:spacing w:val="-3"/>
          <w:w w:val="105"/>
          <w:sz w:val="17"/>
        </w:rPr>
        <w:t> </w:t>
      </w:r>
      <w:r>
        <w:rPr>
          <w:w w:val="105"/>
          <w:sz w:val="17"/>
        </w:rPr>
        <w:t>seus</w:t>
      </w:r>
      <w:r>
        <w:rPr>
          <w:spacing w:val="-3"/>
          <w:w w:val="105"/>
          <w:sz w:val="17"/>
        </w:rPr>
        <w:t> </w:t>
      </w:r>
      <w:r>
        <w:rPr>
          <w:w w:val="105"/>
          <w:sz w:val="17"/>
        </w:rPr>
        <w:t>empregados</w:t>
      </w:r>
      <w:r>
        <w:rPr>
          <w:spacing w:val="-3"/>
          <w:w w:val="105"/>
          <w:sz w:val="17"/>
        </w:rPr>
        <w:t> </w:t>
      </w:r>
      <w:r>
        <w:rPr>
          <w:w w:val="105"/>
          <w:sz w:val="17"/>
        </w:rPr>
        <w:t>sobre</w:t>
      </w:r>
      <w:r>
        <w:rPr>
          <w:spacing w:val="-3"/>
          <w:w w:val="105"/>
          <w:sz w:val="17"/>
        </w:rPr>
        <w:t> </w:t>
      </w:r>
      <w:r>
        <w:rPr>
          <w:w w:val="105"/>
          <w:sz w:val="17"/>
        </w:rPr>
        <w:t>os</w:t>
      </w:r>
      <w:r>
        <w:rPr>
          <w:spacing w:val="-3"/>
          <w:w w:val="105"/>
          <w:sz w:val="17"/>
        </w:rPr>
        <w:t> </w:t>
      </w:r>
      <w:r>
        <w:rPr>
          <w:w w:val="105"/>
          <w:sz w:val="17"/>
        </w:rPr>
        <w:t>deveres</w:t>
      </w:r>
      <w:r>
        <w:rPr>
          <w:spacing w:val="-3"/>
          <w:w w:val="105"/>
          <w:sz w:val="17"/>
        </w:rPr>
        <w:t> </w:t>
      </w:r>
      <w:r>
        <w:rPr>
          <w:w w:val="105"/>
          <w:sz w:val="17"/>
        </w:rPr>
        <w:t>previstos</w:t>
      </w:r>
      <w:r>
        <w:rPr>
          <w:spacing w:val="-3"/>
          <w:w w:val="105"/>
          <w:sz w:val="17"/>
        </w:rPr>
        <w:t> </w:t>
      </w:r>
      <w:r>
        <w:rPr>
          <w:w w:val="105"/>
          <w:sz w:val="17"/>
        </w:rPr>
        <w:t>na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13.709,</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de</w:t>
      </w:r>
      <w:r>
        <w:rPr>
          <w:spacing w:val="-3"/>
          <w:w w:val="105"/>
          <w:sz w:val="17"/>
        </w:rPr>
        <w:t> </w:t>
      </w:r>
      <w:r>
        <w:rPr>
          <w:w w:val="105"/>
          <w:sz w:val="17"/>
        </w:rPr>
        <w:t>agosto</w:t>
      </w:r>
      <w:r>
        <w:rPr>
          <w:spacing w:val="-3"/>
          <w:w w:val="105"/>
          <w:sz w:val="17"/>
        </w:rPr>
        <w:t> </w:t>
      </w:r>
      <w:r>
        <w:rPr>
          <w:w w:val="105"/>
          <w:sz w:val="17"/>
        </w:rPr>
        <w:t>de</w:t>
      </w:r>
      <w:r>
        <w:rPr>
          <w:spacing w:val="-3"/>
          <w:w w:val="105"/>
          <w:sz w:val="17"/>
        </w:rPr>
        <w:t> </w:t>
      </w:r>
      <w:r>
        <w:rPr>
          <w:w w:val="105"/>
          <w:sz w:val="17"/>
        </w:rPr>
        <w:t>2018</w:t>
      </w:r>
      <w:r>
        <w:rPr>
          <w:spacing w:val="-3"/>
          <w:w w:val="105"/>
          <w:sz w:val="17"/>
        </w:rPr>
        <w:t> </w:t>
      </w:r>
      <w:r>
        <w:rPr>
          <w:w w:val="105"/>
          <w:sz w:val="17"/>
        </w:rPr>
        <w:t>(LGPD),</w:t>
      </w:r>
      <w:r>
        <w:rPr>
          <w:spacing w:val="-3"/>
          <w:w w:val="105"/>
          <w:sz w:val="17"/>
        </w:rPr>
        <w:t> </w:t>
      </w:r>
      <w:r>
        <w:rPr>
          <w:w w:val="105"/>
          <w:sz w:val="17"/>
        </w:rPr>
        <w:t>adotando</w:t>
      </w:r>
      <w:r>
        <w:rPr>
          <w:spacing w:val="-3"/>
          <w:w w:val="105"/>
          <w:sz w:val="17"/>
        </w:rPr>
        <w:t> </w:t>
      </w:r>
      <w:r>
        <w:rPr>
          <w:w w:val="105"/>
          <w:sz w:val="17"/>
        </w:rPr>
        <w:t>medidas</w:t>
      </w:r>
      <w:r>
        <w:rPr>
          <w:spacing w:val="-3"/>
          <w:w w:val="105"/>
          <w:sz w:val="17"/>
        </w:rPr>
        <w:t> </w:t>
      </w:r>
      <w:r>
        <w:rPr>
          <w:w w:val="105"/>
          <w:sz w:val="17"/>
        </w:rPr>
        <w:t>eficazes</w:t>
      </w:r>
      <w:r>
        <w:rPr>
          <w:spacing w:val="-3"/>
          <w:w w:val="105"/>
          <w:sz w:val="17"/>
        </w:rPr>
        <w:t> </w:t>
      </w:r>
      <w:r>
        <w:rPr>
          <w:w w:val="105"/>
          <w:sz w:val="17"/>
        </w:rPr>
        <w:t>para</w:t>
      </w:r>
      <w:r>
        <w:rPr>
          <w:spacing w:val="-3"/>
          <w:w w:val="105"/>
          <w:sz w:val="17"/>
        </w:rPr>
        <w:t> </w:t>
      </w:r>
      <w:r>
        <w:rPr>
          <w:w w:val="105"/>
          <w:sz w:val="17"/>
        </w:rPr>
        <w:t>proteção</w:t>
      </w:r>
      <w:r>
        <w:rPr>
          <w:spacing w:val="-3"/>
          <w:w w:val="105"/>
          <w:sz w:val="17"/>
        </w:rPr>
        <w:t> </w:t>
      </w:r>
      <w:r>
        <w:rPr>
          <w:w w:val="105"/>
          <w:sz w:val="17"/>
        </w:rPr>
        <w:t>de</w:t>
      </w:r>
      <w:r>
        <w:rPr>
          <w:spacing w:val="-3"/>
          <w:w w:val="105"/>
          <w:sz w:val="17"/>
        </w:rPr>
        <w:t> </w:t>
      </w:r>
      <w:r>
        <w:rPr>
          <w:w w:val="105"/>
          <w:sz w:val="17"/>
        </w:rPr>
        <w:t>dados</w:t>
      </w:r>
      <w:r>
        <w:rPr>
          <w:spacing w:val="-3"/>
          <w:w w:val="105"/>
          <w:sz w:val="17"/>
        </w:rPr>
        <w:t> </w:t>
      </w:r>
      <w:r>
        <w:rPr>
          <w:w w:val="105"/>
          <w:sz w:val="17"/>
        </w:rPr>
        <w:t>pessoais</w:t>
      </w:r>
      <w:r>
        <w:rPr>
          <w:spacing w:val="-3"/>
          <w:w w:val="105"/>
          <w:sz w:val="17"/>
        </w:rPr>
        <w:t> </w:t>
      </w:r>
      <w:r>
        <w:rPr>
          <w:w w:val="105"/>
          <w:sz w:val="17"/>
        </w:rPr>
        <w:t>a</w:t>
      </w:r>
      <w:r>
        <w:rPr>
          <w:spacing w:val="-3"/>
          <w:w w:val="105"/>
          <w:sz w:val="17"/>
        </w:rPr>
        <w:t> </w:t>
      </w:r>
      <w:r>
        <w:rPr>
          <w:w w:val="105"/>
          <w:sz w:val="17"/>
        </w:rPr>
        <w:t>que</w:t>
      </w:r>
      <w:r>
        <w:rPr>
          <w:spacing w:val="-3"/>
          <w:w w:val="105"/>
          <w:sz w:val="17"/>
        </w:rPr>
        <w:t> </w:t>
      </w:r>
      <w:r>
        <w:rPr>
          <w:w w:val="105"/>
          <w:sz w:val="17"/>
        </w:rPr>
        <w:t>tenha</w:t>
      </w:r>
      <w:r>
        <w:rPr>
          <w:spacing w:val="-3"/>
          <w:w w:val="105"/>
          <w:sz w:val="17"/>
        </w:rPr>
        <w:t> </w:t>
      </w:r>
      <w:r>
        <w:rPr>
          <w:w w:val="105"/>
          <w:sz w:val="17"/>
        </w:rPr>
        <w:t>acesso</w:t>
      </w:r>
      <w:r>
        <w:rPr>
          <w:spacing w:val="-3"/>
          <w:w w:val="105"/>
          <w:sz w:val="17"/>
        </w:rPr>
        <w:t> </w:t>
      </w:r>
      <w:r>
        <w:rPr>
          <w:w w:val="105"/>
          <w:sz w:val="17"/>
        </w:rPr>
        <w:t>por força da execução deste Contrato.</w:t>
      </w:r>
    </w:p>
    <w:p>
      <w:pPr>
        <w:pStyle w:val="BodyText"/>
        <w:spacing w:before="44"/>
        <w:ind w:left="0"/>
      </w:pPr>
    </w:p>
    <w:p>
      <w:pPr>
        <w:pStyle w:val="Heading2"/>
        <w:spacing w:before="1"/>
      </w:pPr>
      <w:r>
        <w:rPr/>
        <w:t>CLÁUSULA</w:t>
      </w:r>
      <w:r>
        <w:rPr>
          <w:spacing w:val="11"/>
        </w:rPr>
        <w:t> </w:t>
      </w:r>
      <w:r>
        <w:rPr/>
        <w:t>DÉCIMA</w:t>
      </w:r>
      <w:r>
        <w:rPr>
          <w:spacing w:val="12"/>
        </w:rPr>
        <w:t> </w:t>
      </w:r>
      <w:r>
        <w:rPr/>
        <w:t>–</w:t>
      </w:r>
      <w:r>
        <w:rPr>
          <w:spacing w:val="28"/>
        </w:rPr>
        <w:t> </w:t>
      </w:r>
      <w:r>
        <w:rPr/>
        <w:t>GARANTIA</w:t>
      </w:r>
      <w:r>
        <w:rPr>
          <w:spacing w:val="11"/>
        </w:rPr>
        <w:t> </w:t>
      </w:r>
      <w:r>
        <w:rPr/>
        <w:t>DE</w:t>
      </w:r>
      <w:r>
        <w:rPr>
          <w:spacing w:val="28"/>
        </w:rPr>
        <w:t> </w:t>
      </w:r>
      <w:r>
        <w:rPr>
          <w:spacing w:val="-2"/>
        </w:rPr>
        <w:t>EXECUÇÃO</w:t>
      </w:r>
    </w:p>
    <w:p>
      <w:pPr>
        <w:pStyle w:val="ListParagraph"/>
        <w:numPr>
          <w:ilvl w:val="1"/>
          <w:numId w:val="53"/>
        </w:numPr>
        <w:tabs>
          <w:tab w:pos="669" w:val="left" w:leader="none"/>
        </w:tabs>
        <w:spacing w:line="240" w:lineRule="auto" w:before="43" w:after="0"/>
        <w:ind w:left="669" w:right="0" w:hanging="353"/>
        <w:jc w:val="both"/>
        <w:rPr>
          <w:sz w:val="17"/>
        </w:rPr>
      </w:pPr>
      <w:r>
        <w:rPr>
          <w:w w:val="105"/>
          <w:sz w:val="17"/>
        </w:rPr>
        <w:t>Não</w:t>
      </w:r>
      <w:r>
        <w:rPr>
          <w:spacing w:val="-6"/>
          <w:w w:val="105"/>
          <w:sz w:val="17"/>
        </w:rPr>
        <w:t> </w:t>
      </w:r>
      <w:r>
        <w:rPr>
          <w:w w:val="105"/>
          <w:sz w:val="17"/>
        </w:rPr>
        <w:t>haverá</w:t>
      </w:r>
      <w:r>
        <w:rPr>
          <w:spacing w:val="-5"/>
          <w:w w:val="105"/>
          <w:sz w:val="17"/>
        </w:rPr>
        <w:t> </w:t>
      </w:r>
      <w:r>
        <w:rPr>
          <w:w w:val="105"/>
          <w:sz w:val="17"/>
        </w:rPr>
        <w:t>exigência</w:t>
      </w:r>
      <w:r>
        <w:rPr>
          <w:spacing w:val="-5"/>
          <w:w w:val="105"/>
          <w:sz w:val="17"/>
        </w:rPr>
        <w:t> </w:t>
      </w:r>
      <w:r>
        <w:rPr>
          <w:w w:val="105"/>
          <w:sz w:val="17"/>
        </w:rPr>
        <w:t>de</w:t>
      </w:r>
      <w:r>
        <w:rPr>
          <w:spacing w:val="-6"/>
          <w:w w:val="105"/>
          <w:sz w:val="17"/>
        </w:rPr>
        <w:t> </w:t>
      </w:r>
      <w:r>
        <w:rPr>
          <w:w w:val="105"/>
          <w:sz w:val="17"/>
        </w:rPr>
        <w:t>garantia</w:t>
      </w:r>
      <w:r>
        <w:rPr>
          <w:spacing w:val="-5"/>
          <w:w w:val="105"/>
          <w:sz w:val="17"/>
        </w:rPr>
        <w:t> </w:t>
      </w:r>
      <w:r>
        <w:rPr>
          <w:w w:val="105"/>
          <w:sz w:val="17"/>
        </w:rPr>
        <w:t>contratual</w:t>
      </w:r>
      <w:r>
        <w:rPr>
          <w:spacing w:val="-5"/>
          <w:w w:val="105"/>
          <w:sz w:val="17"/>
        </w:rPr>
        <w:t> </w:t>
      </w:r>
      <w:r>
        <w:rPr>
          <w:w w:val="105"/>
          <w:sz w:val="17"/>
        </w:rPr>
        <w:t>da</w:t>
      </w:r>
      <w:r>
        <w:rPr>
          <w:spacing w:val="-6"/>
          <w:w w:val="105"/>
          <w:sz w:val="17"/>
        </w:rPr>
        <w:t> </w:t>
      </w:r>
      <w:r>
        <w:rPr>
          <w:spacing w:val="-2"/>
          <w:w w:val="105"/>
          <w:sz w:val="17"/>
        </w:rPr>
        <w:t>execução.</w:t>
      </w:r>
    </w:p>
    <w:p>
      <w:pPr>
        <w:pStyle w:val="BodyText"/>
        <w:spacing w:before="127"/>
        <w:ind w:left="0"/>
      </w:pPr>
    </w:p>
    <w:p>
      <w:pPr>
        <w:pStyle w:val="Heading2"/>
      </w:pPr>
      <w:r>
        <w:rPr/>
        <w:t>CLÁUSULA</w:t>
      </w:r>
      <w:r>
        <w:rPr>
          <w:spacing w:val="11"/>
        </w:rPr>
        <w:t> </w:t>
      </w:r>
      <w:r>
        <w:rPr/>
        <w:t>DÉCIMA</w:t>
      </w:r>
      <w:r>
        <w:rPr>
          <w:spacing w:val="12"/>
        </w:rPr>
        <w:t> </w:t>
      </w:r>
      <w:r>
        <w:rPr/>
        <w:t>PRIMEIRA</w:t>
      </w:r>
      <w:r>
        <w:rPr>
          <w:spacing w:val="12"/>
        </w:rPr>
        <w:t> </w:t>
      </w:r>
      <w:r>
        <w:rPr/>
        <w:t>–</w:t>
      </w:r>
      <w:r>
        <w:rPr>
          <w:spacing w:val="28"/>
        </w:rPr>
        <w:t> </w:t>
      </w:r>
      <w:r>
        <w:rPr/>
        <w:t>DAS</w:t>
      </w:r>
      <w:r>
        <w:rPr>
          <w:spacing w:val="28"/>
        </w:rPr>
        <w:t> </w:t>
      </w:r>
      <w:r>
        <w:rPr/>
        <w:t>INFRAÇÕES</w:t>
      </w:r>
      <w:r>
        <w:rPr>
          <w:spacing w:val="11"/>
        </w:rPr>
        <w:t> </w:t>
      </w:r>
      <w:r>
        <w:rPr/>
        <w:t>ADMINISTRATIVAS</w:t>
      </w:r>
      <w:r>
        <w:rPr>
          <w:spacing w:val="28"/>
        </w:rPr>
        <w:t> </w:t>
      </w:r>
      <w:r>
        <w:rPr/>
        <w:t>E</w:t>
      </w:r>
      <w:r>
        <w:rPr>
          <w:spacing w:val="28"/>
        </w:rPr>
        <w:t> </w:t>
      </w:r>
      <w:r>
        <w:rPr>
          <w:spacing w:val="-2"/>
        </w:rPr>
        <w:t>SANÇÕES</w:t>
      </w:r>
    </w:p>
    <w:p>
      <w:pPr>
        <w:pStyle w:val="ListParagraph"/>
        <w:numPr>
          <w:ilvl w:val="1"/>
          <w:numId w:val="54"/>
        </w:numPr>
        <w:tabs>
          <w:tab w:pos="662" w:val="left" w:leader="none"/>
        </w:tabs>
        <w:spacing w:line="240" w:lineRule="auto" w:before="57" w:after="0"/>
        <w:ind w:left="662" w:right="0" w:hanging="346"/>
        <w:jc w:val="left"/>
        <w:rPr>
          <w:sz w:val="17"/>
        </w:rPr>
      </w:pPr>
      <w:r>
        <w:rPr>
          <w:w w:val="105"/>
          <w:sz w:val="17"/>
        </w:rPr>
        <w:t>Constitui</w:t>
      </w:r>
      <w:r>
        <w:rPr>
          <w:spacing w:val="-8"/>
          <w:w w:val="105"/>
          <w:sz w:val="17"/>
        </w:rPr>
        <w:t> </w:t>
      </w:r>
      <w:r>
        <w:rPr>
          <w:w w:val="105"/>
          <w:sz w:val="17"/>
        </w:rPr>
        <w:t>infração</w:t>
      </w:r>
      <w:r>
        <w:rPr>
          <w:spacing w:val="-7"/>
          <w:w w:val="105"/>
          <w:sz w:val="17"/>
        </w:rPr>
        <w:t> </w:t>
      </w:r>
      <w:r>
        <w:rPr>
          <w:w w:val="105"/>
          <w:sz w:val="17"/>
        </w:rPr>
        <w:t>administrativa,</w:t>
      </w:r>
      <w:r>
        <w:rPr>
          <w:spacing w:val="-7"/>
          <w:w w:val="105"/>
          <w:sz w:val="17"/>
        </w:rPr>
        <w:t> </w:t>
      </w:r>
      <w:r>
        <w:rPr>
          <w:w w:val="105"/>
          <w:sz w:val="17"/>
        </w:rPr>
        <w:t>a</w:t>
      </w:r>
      <w:r>
        <w:rPr>
          <w:spacing w:val="-7"/>
          <w:w w:val="105"/>
          <w:sz w:val="17"/>
        </w:rPr>
        <w:t> </w:t>
      </w:r>
      <w:r>
        <w:rPr>
          <w:w w:val="105"/>
          <w:sz w:val="17"/>
        </w:rPr>
        <w:t>prática,</w:t>
      </w:r>
      <w:r>
        <w:rPr>
          <w:spacing w:val="-8"/>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das</w:t>
      </w:r>
      <w:r>
        <w:rPr>
          <w:spacing w:val="-7"/>
          <w:w w:val="105"/>
          <w:sz w:val="17"/>
        </w:rPr>
        <w:t> </w:t>
      </w:r>
      <w:r>
        <w:rPr>
          <w:w w:val="105"/>
          <w:sz w:val="17"/>
        </w:rPr>
        <w:t>seguintes</w:t>
      </w:r>
      <w:r>
        <w:rPr>
          <w:spacing w:val="-8"/>
          <w:w w:val="105"/>
          <w:sz w:val="17"/>
        </w:rPr>
        <w:t> </w:t>
      </w:r>
      <w:r>
        <w:rPr>
          <w:w w:val="105"/>
          <w:sz w:val="17"/>
        </w:rPr>
        <w:t>condutas</w:t>
      </w:r>
      <w:r>
        <w:rPr>
          <w:spacing w:val="-7"/>
          <w:w w:val="105"/>
          <w:sz w:val="17"/>
        </w:rPr>
        <w:t> </w:t>
      </w:r>
      <w:r>
        <w:rPr>
          <w:w w:val="105"/>
          <w:sz w:val="17"/>
        </w:rPr>
        <w:t>previstas</w:t>
      </w:r>
      <w:r>
        <w:rPr>
          <w:spacing w:val="-7"/>
          <w:w w:val="105"/>
          <w:sz w:val="17"/>
        </w:rPr>
        <w:t> </w:t>
      </w:r>
      <w:r>
        <w:rPr>
          <w:w w:val="105"/>
          <w:sz w:val="17"/>
        </w:rPr>
        <w:t>no</w:t>
      </w:r>
      <w:r>
        <w:rPr>
          <w:spacing w:val="-7"/>
          <w:w w:val="105"/>
          <w:sz w:val="17"/>
        </w:rPr>
        <w:t> </w:t>
      </w:r>
      <w:r>
        <w:rPr>
          <w:w w:val="105"/>
          <w:sz w:val="17"/>
        </w:rPr>
        <w:t>art.</w:t>
      </w:r>
      <w:r>
        <w:rPr>
          <w:spacing w:val="-7"/>
          <w:w w:val="105"/>
          <w:sz w:val="17"/>
        </w:rPr>
        <w:t> </w:t>
      </w:r>
      <w:r>
        <w:rPr>
          <w:w w:val="105"/>
          <w:sz w:val="17"/>
        </w:rPr>
        <w:t>155</w:t>
      </w:r>
      <w:r>
        <w:rPr>
          <w:spacing w:val="-8"/>
          <w:w w:val="105"/>
          <w:sz w:val="17"/>
        </w:rPr>
        <w:t> </w:t>
      </w:r>
      <w:r>
        <w:rPr>
          <w:w w:val="105"/>
          <w:sz w:val="17"/>
        </w:rPr>
        <w:t>da</w:t>
      </w:r>
      <w:r>
        <w:rPr>
          <w:spacing w:val="-7"/>
          <w:w w:val="105"/>
          <w:sz w:val="17"/>
        </w:rPr>
        <w:t> </w:t>
      </w:r>
      <w:r>
        <w:rPr>
          <w:w w:val="105"/>
          <w:sz w:val="17"/>
        </w:rPr>
        <w:t>Lei</w:t>
      </w:r>
      <w:r>
        <w:rPr>
          <w:spacing w:val="-7"/>
          <w:w w:val="105"/>
          <w:sz w:val="17"/>
        </w:rPr>
        <w:t> </w:t>
      </w:r>
      <w:r>
        <w:rPr>
          <w:w w:val="105"/>
          <w:sz w:val="17"/>
        </w:rPr>
        <w:t>nº</w:t>
      </w:r>
      <w:r>
        <w:rPr>
          <w:spacing w:val="-7"/>
          <w:w w:val="105"/>
          <w:sz w:val="17"/>
        </w:rPr>
        <w:t> </w:t>
      </w:r>
      <w:r>
        <w:rPr>
          <w:spacing w:val="-2"/>
          <w:w w:val="105"/>
          <w:sz w:val="17"/>
        </w:rPr>
        <w:t>14.133/2021:</w:t>
      </w:r>
    </w:p>
    <w:p>
      <w:pPr>
        <w:pStyle w:val="ListParagraph"/>
        <w:numPr>
          <w:ilvl w:val="2"/>
          <w:numId w:val="54"/>
        </w:numPr>
        <w:tabs>
          <w:tab w:pos="795" w:val="left" w:leader="none"/>
        </w:tabs>
        <w:spacing w:line="240" w:lineRule="auto" w:before="44" w:after="0"/>
        <w:ind w:left="795" w:right="0" w:hanging="479"/>
        <w:jc w:val="left"/>
        <w:rPr>
          <w:sz w:val="17"/>
        </w:rPr>
      </w:pPr>
      <w:r>
        <w:rPr>
          <w:w w:val="105"/>
          <w:sz w:val="17"/>
        </w:rPr>
        <w:t>dar</w:t>
      </w:r>
      <w:r>
        <w:rPr>
          <w:spacing w:val="-5"/>
          <w:w w:val="105"/>
          <w:sz w:val="17"/>
        </w:rPr>
        <w:t> </w:t>
      </w:r>
      <w:r>
        <w:rPr>
          <w:w w:val="105"/>
          <w:sz w:val="17"/>
        </w:rPr>
        <w:t>causa</w:t>
      </w:r>
      <w:r>
        <w:rPr>
          <w:spacing w:val="-5"/>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parcial</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54"/>
        </w:numPr>
        <w:tabs>
          <w:tab w:pos="795" w:val="left" w:leader="none"/>
        </w:tabs>
        <w:spacing w:line="240" w:lineRule="auto" w:before="43" w:after="0"/>
        <w:ind w:left="795" w:right="0" w:hanging="479"/>
        <w:jc w:val="left"/>
        <w:rPr>
          <w:sz w:val="17"/>
        </w:rPr>
      </w:pPr>
      <w:r>
        <w:rPr>
          <w:w w:val="105"/>
          <w:sz w:val="17"/>
        </w:rPr>
        <w:t>dar</w:t>
      </w:r>
      <w:r>
        <w:rPr>
          <w:spacing w:val="-9"/>
          <w:w w:val="105"/>
          <w:sz w:val="17"/>
        </w:rPr>
        <w:t> </w:t>
      </w:r>
      <w:r>
        <w:rPr>
          <w:w w:val="105"/>
          <w:sz w:val="17"/>
        </w:rPr>
        <w:t>causa</w:t>
      </w:r>
      <w:r>
        <w:rPr>
          <w:spacing w:val="-5"/>
          <w:w w:val="105"/>
          <w:sz w:val="17"/>
        </w:rPr>
        <w:t> </w:t>
      </w:r>
      <w:r>
        <w:rPr>
          <w:w w:val="105"/>
          <w:sz w:val="17"/>
        </w:rPr>
        <w:t>à</w:t>
      </w:r>
      <w:r>
        <w:rPr>
          <w:spacing w:val="-5"/>
          <w:w w:val="105"/>
          <w:sz w:val="17"/>
        </w:rPr>
        <w:t> </w:t>
      </w:r>
      <w:r>
        <w:rPr>
          <w:w w:val="105"/>
          <w:sz w:val="17"/>
        </w:rPr>
        <w:t>inexecução</w:t>
      </w:r>
      <w:r>
        <w:rPr>
          <w:spacing w:val="-6"/>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que</w:t>
      </w:r>
      <w:r>
        <w:rPr>
          <w:spacing w:val="-6"/>
          <w:w w:val="105"/>
          <w:sz w:val="17"/>
        </w:rPr>
        <w:t> </w:t>
      </w:r>
      <w:r>
        <w:rPr>
          <w:w w:val="105"/>
          <w:sz w:val="17"/>
        </w:rPr>
        <w:t>cause</w:t>
      </w:r>
      <w:r>
        <w:rPr>
          <w:spacing w:val="-5"/>
          <w:w w:val="105"/>
          <w:sz w:val="17"/>
        </w:rPr>
        <w:t> </w:t>
      </w:r>
      <w:r>
        <w:rPr>
          <w:w w:val="105"/>
          <w:sz w:val="17"/>
        </w:rPr>
        <w:t>grave</w:t>
      </w:r>
      <w:r>
        <w:rPr>
          <w:spacing w:val="-5"/>
          <w:w w:val="105"/>
          <w:sz w:val="17"/>
        </w:rPr>
        <w:t> </w:t>
      </w:r>
      <w:r>
        <w:rPr>
          <w:w w:val="105"/>
          <w:sz w:val="17"/>
        </w:rPr>
        <w:t>dano</w:t>
      </w:r>
      <w:r>
        <w:rPr>
          <w:spacing w:val="-5"/>
          <w:w w:val="105"/>
          <w:sz w:val="17"/>
        </w:rPr>
        <w:t> </w:t>
      </w:r>
      <w:r>
        <w:rPr>
          <w:w w:val="105"/>
          <w:sz w:val="17"/>
        </w:rPr>
        <w:t>à</w:t>
      </w:r>
      <w:r>
        <w:rPr>
          <w:spacing w:val="-11"/>
          <w:w w:val="105"/>
          <w:sz w:val="17"/>
        </w:rPr>
        <w:t> </w:t>
      </w:r>
      <w:r>
        <w:rPr>
          <w:w w:val="105"/>
          <w:sz w:val="17"/>
        </w:rPr>
        <w:t>Administração,</w:t>
      </w:r>
      <w:r>
        <w:rPr>
          <w:spacing w:val="-6"/>
          <w:w w:val="105"/>
          <w:sz w:val="17"/>
        </w:rPr>
        <w:t> </w:t>
      </w:r>
      <w:r>
        <w:rPr>
          <w:w w:val="105"/>
          <w:sz w:val="17"/>
        </w:rPr>
        <w:t>ao</w:t>
      </w:r>
      <w:r>
        <w:rPr>
          <w:spacing w:val="-5"/>
          <w:w w:val="105"/>
          <w:sz w:val="17"/>
        </w:rPr>
        <w:t> </w:t>
      </w:r>
      <w:r>
        <w:rPr>
          <w:w w:val="105"/>
          <w:sz w:val="17"/>
        </w:rPr>
        <w:t>funcionamento</w:t>
      </w:r>
      <w:r>
        <w:rPr>
          <w:spacing w:val="-5"/>
          <w:w w:val="105"/>
          <w:sz w:val="17"/>
        </w:rPr>
        <w:t> </w:t>
      </w:r>
      <w:r>
        <w:rPr>
          <w:w w:val="105"/>
          <w:sz w:val="17"/>
        </w:rPr>
        <w:t>dos</w:t>
      </w:r>
      <w:r>
        <w:rPr>
          <w:spacing w:val="-5"/>
          <w:w w:val="105"/>
          <w:sz w:val="17"/>
        </w:rPr>
        <w:t> </w:t>
      </w:r>
      <w:r>
        <w:rPr>
          <w:w w:val="105"/>
          <w:sz w:val="17"/>
        </w:rPr>
        <w:t>serviços</w:t>
      </w:r>
      <w:r>
        <w:rPr>
          <w:spacing w:val="-6"/>
          <w:w w:val="105"/>
          <w:sz w:val="17"/>
        </w:rPr>
        <w:t> </w:t>
      </w:r>
      <w:r>
        <w:rPr>
          <w:w w:val="105"/>
          <w:sz w:val="17"/>
        </w:rPr>
        <w:t>públicos</w:t>
      </w:r>
      <w:r>
        <w:rPr>
          <w:spacing w:val="-5"/>
          <w:w w:val="105"/>
          <w:sz w:val="17"/>
        </w:rPr>
        <w:t> </w:t>
      </w:r>
      <w:r>
        <w:rPr>
          <w:w w:val="105"/>
          <w:sz w:val="17"/>
        </w:rPr>
        <w:t>ou</w:t>
      </w:r>
      <w:r>
        <w:rPr>
          <w:spacing w:val="-5"/>
          <w:w w:val="105"/>
          <w:sz w:val="17"/>
        </w:rPr>
        <w:t> </w:t>
      </w:r>
      <w:r>
        <w:rPr>
          <w:w w:val="105"/>
          <w:sz w:val="17"/>
        </w:rPr>
        <w:t>ao</w:t>
      </w:r>
      <w:r>
        <w:rPr>
          <w:spacing w:val="-5"/>
          <w:w w:val="105"/>
          <w:sz w:val="17"/>
        </w:rPr>
        <w:t> </w:t>
      </w:r>
      <w:r>
        <w:rPr>
          <w:w w:val="105"/>
          <w:sz w:val="17"/>
        </w:rPr>
        <w:t>interesse</w:t>
      </w:r>
      <w:r>
        <w:rPr>
          <w:spacing w:val="-6"/>
          <w:w w:val="105"/>
          <w:sz w:val="17"/>
        </w:rPr>
        <w:t> </w:t>
      </w:r>
      <w:r>
        <w:rPr>
          <w:spacing w:val="-2"/>
          <w:w w:val="105"/>
          <w:sz w:val="17"/>
        </w:rPr>
        <w:t>coletivo;</w:t>
      </w:r>
    </w:p>
    <w:p>
      <w:pPr>
        <w:pStyle w:val="ListParagraph"/>
        <w:numPr>
          <w:ilvl w:val="2"/>
          <w:numId w:val="54"/>
        </w:numPr>
        <w:tabs>
          <w:tab w:pos="795" w:val="left" w:leader="none"/>
        </w:tabs>
        <w:spacing w:line="240" w:lineRule="auto" w:before="44" w:after="0"/>
        <w:ind w:left="795" w:right="0" w:hanging="479"/>
        <w:jc w:val="left"/>
        <w:rPr>
          <w:sz w:val="17"/>
        </w:rPr>
      </w:pPr>
      <w:r>
        <w:rPr>
          <w:w w:val="105"/>
          <w:sz w:val="17"/>
        </w:rPr>
        <w:t>dar</w:t>
      </w:r>
      <w:r>
        <w:rPr>
          <w:spacing w:val="-5"/>
          <w:w w:val="105"/>
          <w:sz w:val="17"/>
        </w:rPr>
        <w:t> </w:t>
      </w:r>
      <w:r>
        <w:rPr>
          <w:w w:val="105"/>
          <w:sz w:val="17"/>
        </w:rPr>
        <w:t>causa</w:t>
      </w:r>
      <w:r>
        <w:rPr>
          <w:spacing w:val="-4"/>
          <w:w w:val="105"/>
          <w:sz w:val="17"/>
        </w:rPr>
        <w:t> </w:t>
      </w:r>
      <w:r>
        <w:rPr>
          <w:w w:val="105"/>
          <w:sz w:val="17"/>
        </w:rPr>
        <w:t>à</w:t>
      </w:r>
      <w:r>
        <w:rPr>
          <w:spacing w:val="-4"/>
          <w:w w:val="105"/>
          <w:sz w:val="17"/>
        </w:rPr>
        <w:t> </w:t>
      </w:r>
      <w:r>
        <w:rPr>
          <w:w w:val="105"/>
          <w:sz w:val="17"/>
        </w:rPr>
        <w:t>inexecução</w:t>
      </w:r>
      <w:r>
        <w:rPr>
          <w:spacing w:val="-5"/>
          <w:w w:val="105"/>
          <w:sz w:val="17"/>
        </w:rPr>
        <w:t> </w:t>
      </w:r>
      <w:r>
        <w:rPr>
          <w:w w:val="105"/>
          <w:sz w:val="17"/>
        </w:rPr>
        <w:t>total</w:t>
      </w:r>
      <w:r>
        <w:rPr>
          <w:spacing w:val="-4"/>
          <w:w w:val="105"/>
          <w:sz w:val="17"/>
        </w:rPr>
        <w:t> </w:t>
      </w:r>
      <w:r>
        <w:rPr>
          <w:w w:val="105"/>
          <w:sz w:val="17"/>
        </w:rPr>
        <w:t>do</w:t>
      </w:r>
      <w:r>
        <w:rPr>
          <w:spacing w:val="-4"/>
          <w:w w:val="105"/>
          <w:sz w:val="17"/>
        </w:rPr>
        <w:t> </w:t>
      </w:r>
      <w:r>
        <w:rPr>
          <w:spacing w:val="-2"/>
          <w:w w:val="105"/>
          <w:sz w:val="17"/>
        </w:rPr>
        <w:t>contrato;</w:t>
      </w:r>
    </w:p>
    <w:p>
      <w:pPr>
        <w:pStyle w:val="ListParagraph"/>
        <w:numPr>
          <w:ilvl w:val="2"/>
          <w:numId w:val="54"/>
        </w:numPr>
        <w:tabs>
          <w:tab w:pos="795" w:val="left" w:leader="none"/>
        </w:tabs>
        <w:spacing w:line="240" w:lineRule="auto" w:before="43" w:after="0"/>
        <w:ind w:left="795" w:right="0" w:hanging="479"/>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6"/>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qualquer</w:t>
      </w:r>
      <w:r>
        <w:rPr>
          <w:spacing w:val="-5"/>
          <w:w w:val="105"/>
          <w:sz w:val="17"/>
        </w:rPr>
        <w:t> </w:t>
      </w:r>
      <w:r>
        <w:rPr>
          <w:w w:val="105"/>
          <w:sz w:val="17"/>
        </w:rPr>
        <w:t>documento</w:t>
      </w:r>
      <w:r>
        <w:rPr>
          <w:spacing w:val="-6"/>
          <w:w w:val="105"/>
          <w:sz w:val="17"/>
        </w:rPr>
        <w:t> </w:t>
      </w:r>
      <w:r>
        <w:rPr>
          <w:w w:val="105"/>
          <w:sz w:val="17"/>
        </w:rPr>
        <w:t>que</w:t>
      </w:r>
      <w:r>
        <w:rPr>
          <w:spacing w:val="-5"/>
          <w:w w:val="105"/>
          <w:sz w:val="17"/>
        </w:rPr>
        <w:t> </w:t>
      </w:r>
      <w:r>
        <w:rPr>
          <w:w w:val="105"/>
          <w:sz w:val="17"/>
        </w:rPr>
        <w:t>tenha</w:t>
      </w:r>
      <w:r>
        <w:rPr>
          <w:spacing w:val="-5"/>
          <w:w w:val="105"/>
          <w:sz w:val="17"/>
        </w:rPr>
        <w:t> </w:t>
      </w:r>
      <w:r>
        <w:rPr>
          <w:w w:val="105"/>
          <w:sz w:val="17"/>
        </w:rPr>
        <w:t>sido</w:t>
      </w:r>
      <w:r>
        <w:rPr>
          <w:spacing w:val="-5"/>
          <w:w w:val="105"/>
          <w:sz w:val="17"/>
        </w:rPr>
        <w:t> </w:t>
      </w:r>
      <w:r>
        <w:rPr>
          <w:w w:val="105"/>
          <w:sz w:val="17"/>
        </w:rPr>
        <w:t>solicitado</w:t>
      </w:r>
      <w:r>
        <w:rPr>
          <w:spacing w:val="-6"/>
          <w:w w:val="105"/>
          <w:sz w:val="17"/>
        </w:rPr>
        <w:t> </w:t>
      </w:r>
      <w:r>
        <w:rPr>
          <w:w w:val="105"/>
          <w:sz w:val="17"/>
        </w:rPr>
        <w:t>pelo</w:t>
      </w:r>
      <w:r>
        <w:rPr>
          <w:spacing w:val="-5"/>
          <w:w w:val="105"/>
          <w:sz w:val="17"/>
        </w:rPr>
        <w:t> </w:t>
      </w:r>
      <w:r>
        <w:rPr>
          <w:w w:val="105"/>
          <w:sz w:val="17"/>
        </w:rPr>
        <w:t>pregoeiro</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spacing w:val="-2"/>
          <w:w w:val="105"/>
          <w:sz w:val="17"/>
        </w:rPr>
        <w:t>certame;</w:t>
      </w:r>
    </w:p>
    <w:p>
      <w:pPr>
        <w:pStyle w:val="ListParagraph"/>
        <w:numPr>
          <w:ilvl w:val="2"/>
          <w:numId w:val="54"/>
        </w:numPr>
        <w:tabs>
          <w:tab w:pos="795" w:val="left" w:leader="none"/>
        </w:tabs>
        <w:spacing w:line="240" w:lineRule="auto" w:before="44" w:after="0"/>
        <w:ind w:left="795" w:right="0" w:hanging="479"/>
        <w:jc w:val="left"/>
        <w:rPr>
          <w:sz w:val="17"/>
        </w:rPr>
      </w:pPr>
      <w:r>
        <w:rPr>
          <w:w w:val="105"/>
          <w:sz w:val="17"/>
        </w:rPr>
        <w:t>não</w:t>
      </w:r>
      <w:r>
        <w:rPr>
          <w:spacing w:val="-6"/>
          <w:w w:val="105"/>
          <w:sz w:val="17"/>
        </w:rPr>
        <w:t> </w:t>
      </w:r>
      <w:r>
        <w:rPr>
          <w:w w:val="105"/>
          <w:sz w:val="17"/>
        </w:rPr>
        <w:t>manter</w:t>
      </w:r>
      <w:r>
        <w:rPr>
          <w:spacing w:val="-6"/>
          <w:w w:val="105"/>
          <w:sz w:val="17"/>
        </w:rPr>
        <w:t> </w:t>
      </w:r>
      <w:r>
        <w:rPr>
          <w:w w:val="105"/>
          <w:sz w:val="17"/>
        </w:rPr>
        <w:t>a</w:t>
      </w:r>
      <w:r>
        <w:rPr>
          <w:spacing w:val="-6"/>
          <w:w w:val="105"/>
          <w:sz w:val="17"/>
        </w:rPr>
        <w:t> </w:t>
      </w:r>
      <w:r>
        <w:rPr>
          <w:w w:val="105"/>
          <w:sz w:val="17"/>
        </w:rPr>
        <w:t>proposta,</w:t>
      </w:r>
      <w:r>
        <w:rPr>
          <w:spacing w:val="-6"/>
          <w:w w:val="105"/>
          <w:sz w:val="17"/>
        </w:rPr>
        <w:t> </w:t>
      </w:r>
      <w:r>
        <w:rPr>
          <w:w w:val="105"/>
          <w:sz w:val="17"/>
        </w:rPr>
        <w:t>salvo</w:t>
      </w:r>
      <w:r>
        <w:rPr>
          <w:spacing w:val="-5"/>
          <w:w w:val="105"/>
          <w:sz w:val="17"/>
        </w:rPr>
        <w:t> </w:t>
      </w:r>
      <w:r>
        <w:rPr>
          <w:w w:val="105"/>
          <w:sz w:val="17"/>
        </w:rPr>
        <w:t>em</w:t>
      </w:r>
      <w:r>
        <w:rPr>
          <w:spacing w:val="-6"/>
          <w:w w:val="105"/>
          <w:sz w:val="17"/>
        </w:rPr>
        <w:t> </w:t>
      </w:r>
      <w:r>
        <w:rPr>
          <w:w w:val="105"/>
          <w:sz w:val="17"/>
        </w:rPr>
        <w:t>decorrência</w:t>
      </w:r>
      <w:r>
        <w:rPr>
          <w:spacing w:val="-6"/>
          <w:w w:val="105"/>
          <w:sz w:val="17"/>
        </w:rPr>
        <w:t> </w:t>
      </w:r>
      <w:r>
        <w:rPr>
          <w:w w:val="105"/>
          <w:sz w:val="17"/>
        </w:rPr>
        <w:t>de</w:t>
      </w:r>
      <w:r>
        <w:rPr>
          <w:spacing w:val="-6"/>
          <w:w w:val="105"/>
          <w:sz w:val="17"/>
        </w:rPr>
        <w:t> </w:t>
      </w:r>
      <w:r>
        <w:rPr>
          <w:w w:val="105"/>
          <w:sz w:val="17"/>
        </w:rPr>
        <w:t>fato</w:t>
      </w:r>
      <w:r>
        <w:rPr>
          <w:spacing w:val="-6"/>
          <w:w w:val="105"/>
          <w:sz w:val="17"/>
        </w:rPr>
        <w:t> </w:t>
      </w:r>
      <w:r>
        <w:rPr>
          <w:w w:val="105"/>
          <w:sz w:val="17"/>
        </w:rPr>
        <w:t>superveniente</w:t>
      </w:r>
      <w:r>
        <w:rPr>
          <w:spacing w:val="-5"/>
          <w:w w:val="105"/>
          <w:sz w:val="17"/>
        </w:rPr>
        <w:t> </w:t>
      </w:r>
      <w:r>
        <w:rPr>
          <w:w w:val="105"/>
          <w:sz w:val="17"/>
        </w:rPr>
        <w:t>devidamente</w:t>
      </w:r>
      <w:r>
        <w:rPr>
          <w:spacing w:val="-6"/>
          <w:w w:val="105"/>
          <w:sz w:val="17"/>
        </w:rPr>
        <w:t> </w:t>
      </w:r>
      <w:r>
        <w:rPr>
          <w:w w:val="105"/>
          <w:sz w:val="17"/>
        </w:rPr>
        <w:t>justificado,</w:t>
      </w:r>
      <w:r>
        <w:rPr>
          <w:spacing w:val="-6"/>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54"/>
        </w:numPr>
        <w:tabs>
          <w:tab w:pos="927" w:val="left" w:leader="none"/>
        </w:tabs>
        <w:spacing w:line="240" w:lineRule="auto" w:before="43" w:after="0"/>
        <w:ind w:left="927" w:right="0" w:hanging="611"/>
        <w:jc w:val="left"/>
        <w:rPr>
          <w:sz w:val="17"/>
        </w:rPr>
      </w:pPr>
      <w:r>
        <w:rPr>
          <w:w w:val="105"/>
          <w:sz w:val="17"/>
        </w:rPr>
        <w:t>não</w:t>
      </w:r>
      <w:r>
        <w:rPr>
          <w:spacing w:val="-5"/>
          <w:w w:val="105"/>
          <w:sz w:val="17"/>
        </w:rPr>
        <w:t> </w:t>
      </w:r>
      <w:r>
        <w:rPr>
          <w:w w:val="105"/>
          <w:sz w:val="17"/>
        </w:rPr>
        <w:t>enviar</w:t>
      </w:r>
      <w:r>
        <w:rPr>
          <w:spacing w:val="-5"/>
          <w:w w:val="105"/>
          <w:sz w:val="17"/>
        </w:rPr>
        <w:t> </w:t>
      </w:r>
      <w:r>
        <w:rPr>
          <w:w w:val="105"/>
          <w:sz w:val="17"/>
        </w:rPr>
        <w:t>a</w:t>
      </w:r>
      <w:r>
        <w:rPr>
          <w:spacing w:val="-4"/>
          <w:w w:val="105"/>
          <w:sz w:val="17"/>
        </w:rPr>
        <w:t> </w:t>
      </w:r>
      <w:r>
        <w:rPr>
          <w:w w:val="105"/>
          <w:sz w:val="17"/>
        </w:rPr>
        <w:t>proposta</w:t>
      </w:r>
      <w:r>
        <w:rPr>
          <w:spacing w:val="-5"/>
          <w:w w:val="105"/>
          <w:sz w:val="17"/>
        </w:rPr>
        <w:t> </w:t>
      </w:r>
      <w:r>
        <w:rPr>
          <w:w w:val="105"/>
          <w:sz w:val="17"/>
        </w:rPr>
        <w:t>adequada</w:t>
      </w:r>
      <w:r>
        <w:rPr>
          <w:spacing w:val="-4"/>
          <w:w w:val="105"/>
          <w:sz w:val="17"/>
        </w:rPr>
        <w:t> </w:t>
      </w:r>
      <w:r>
        <w:rPr>
          <w:w w:val="105"/>
          <w:sz w:val="17"/>
        </w:rPr>
        <w:t>ao</w:t>
      </w:r>
      <w:r>
        <w:rPr>
          <w:spacing w:val="-5"/>
          <w:w w:val="105"/>
          <w:sz w:val="17"/>
        </w:rPr>
        <w:t> </w:t>
      </w:r>
      <w:r>
        <w:rPr>
          <w:w w:val="105"/>
          <w:sz w:val="17"/>
        </w:rPr>
        <w:t>último</w:t>
      </w:r>
      <w:r>
        <w:rPr>
          <w:spacing w:val="-4"/>
          <w:w w:val="105"/>
          <w:sz w:val="17"/>
        </w:rPr>
        <w:t> </w:t>
      </w:r>
      <w:r>
        <w:rPr>
          <w:w w:val="105"/>
          <w:sz w:val="17"/>
        </w:rPr>
        <w:t>lance</w:t>
      </w:r>
      <w:r>
        <w:rPr>
          <w:spacing w:val="-5"/>
          <w:w w:val="105"/>
          <w:sz w:val="17"/>
        </w:rPr>
        <w:t> </w:t>
      </w:r>
      <w:r>
        <w:rPr>
          <w:w w:val="105"/>
          <w:sz w:val="17"/>
        </w:rPr>
        <w:t>ofertado</w:t>
      </w:r>
      <w:r>
        <w:rPr>
          <w:spacing w:val="-4"/>
          <w:w w:val="105"/>
          <w:sz w:val="17"/>
        </w:rPr>
        <w:t> </w:t>
      </w:r>
      <w:r>
        <w:rPr>
          <w:w w:val="105"/>
          <w:sz w:val="17"/>
        </w:rPr>
        <w:t>ou</w:t>
      </w:r>
      <w:r>
        <w:rPr>
          <w:spacing w:val="-5"/>
          <w:w w:val="105"/>
          <w:sz w:val="17"/>
        </w:rPr>
        <w:t> </w:t>
      </w:r>
      <w:r>
        <w:rPr>
          <w:w w:val="105"/>
          <w:sz w:val="17"/>
        </w:rPr>
        <w:t>após</w:t>
      </w:r>
      <w:r>
        <w:rPr>
          <w:spacing w:val="-4"/>
          <w:w w:val="105"/>
          <w:sz w:val="17"/>
        </w:rPr>
        <w:t> </w:t>
      </w:r>
      <w:r>
        <w:rPr>
          <w:w w:val="105"/>
          <w:sz w:val="17"/>
        </w:rPr>
        <w:t>a</w:t>
      </w:r>
      <w:r>
        <w:rPr>
          <w:spacing w:val="-5"/>
          <w:w w:val="105"/>
          <w:sz w:val="17"/>
        </w:rPr>
        <w:t> </w:t>
      </w:r>
      <w:r>
        <w:rPr>
          <w:spacing w:val="-2"/>
          <w:w w:val="105"/>
          <w:sz w:val="17"/>
        </w:rPr>
        <w:t>negociação;</w:t>
      </w:r>
    </w:p>
    <w:p>
      <w:pPr>
        <w:pStyle w:val="ListParagraph"/>
        <w:numPr>
          <w:ilvl w:val="3"/>
          <w:numId w:val="54"/>
        </w:numPr>
        <w:tabs>
          <w:tab w:pos="927" w:val="left" w:leader="none"/>
        </w:tabs>
        <w:spacing w:line="240" w:lineRule="auto" w:before="44" w:after="0"/>
        <w:ind w:left="927" w:right="0" w:hanging="611"/>
        <w:jc w:val="left"/>
        <w:rPr>
          <w:sz w:val="17"/>
        </w:rPr>
      </w:pPr>
      <w:r>
        <w:rPr>
          <w:w w:val="105"/>
          <w:sz w:val="17"/>
        </w:rPr>
        <w:t>recusar-se</w:t>
      </w:r>
      <w:r>
        <w:rPr>
          <w:spacing w:val="-6"/>
          <w:w w:val="105"/>
          <w:sz w:val="17"/>
        </w:rPr>
        <w:t> </w:t>
      </w:r>
      <w:r>
        <w:rPr>
          <w:w w:val="105"/>
          <w:sz w:val="17"/>
        </w:rPr>
        <w:t>a</w:t>
      </w:r>
      <w:r>
        <w:rPr>
          <w:spacing w:val="-6"/>
          <w:w w:val="105"/>
          <w:sz w:val="17"/>
        </w:rPr>
        <w:t> </w:t>
      </w:r>
      <w:r>
        <w:rPr>
          <w:w w:val="105"/>
          <w:sz w:val="17"/>
        </w:rPr>
        <w:t>enviar</w:t>
      </w:r>
      <w:r>
        <w:rPr>
          <w:spacing w:val="-6"/>
          <w:w w:val="105"/>
          <w:sz w:val="17"/>
        </w:rPr>
        <w:t> </w:t>
      </w:r>
      <w:r>
        <w:rPr>
          <w:w w:val="105"/>
          <w:sz w:val="17"/>
        </w:rPr>
        <w:t>o</w:t>
      </w:r>
      <w:r>
        <w:rPr>
          <w:spacing w:val="-6"/>
          <w:w w:val="105"/>
          <w:sz w:val="17"/>
        </w:rPr>
        <w:t> </w:t>
      </w:r>
      <w:r>
        <w:rPr>
          <w:w w:val="105"/>
          <w:sz w:val="17"/>
        </w:rPr>
        <w:t>detalhamento</w:t>
      </w:r>
      <w:r>
        <w:rPr>
          <w:spacing w:val="-6"/>
          <w:w w:val="105"/>
          <w:sz w:val="17"/>
        </w:rPr>
        <w:t> </w:t>
      </w:r>
      <w:r>
        <w:rPr>
          <w:w w:val="105"/>
          <w:sz w:val="17"/>
        </w:rPr>
        <w:t>da</w:t>
      </w:r>
      <w:r>
        <w:rPr>
          <w:spacing w:val="-6"/>
          <w:w w:val="105"/>
          <w:sz w:val="17"/>
        </w:rPr>
        <w:t> </w:t>
      </w:r>
      <w:r>
        <w:rPr>
          <w:w w:val="105"/>
          <w:sz w:val="17"/>
        </w:rPr>
        <w:t>proposta</w:t>
      </w:r>
      <w:r>
        <w:rPr>
          <w:spacing w:val="-6"/>
          <w:w w:val="105"/>
          <w:sz w:val="17"/>
        </w:rPr>
        <w:t> </w:t>
      </w:r>
      <w:r>
        <w:rPr>
          <w:w w:val="105"/>
          <w:sz w:val="17"/>
        </w:rPr>
        <w:t>quando</w:t>
      </w:r>
      <w:r>
        <w:rPr>
          <w:spacing w:val="-6"/>
          <w:w w:val="105"/>
          <w:sz w:val="17"/>
        </w:rPr>
        <w:t> </w:t>
      </w:r>
      <w:r>
        <w:rPr>
          <w:spacing w:val="-2"/>
          <w:w w:val="105"/>
          <w:sz w:val="17"/>
        </w:rPr>
        <w:t>exigível;</w:t>
      </w:r>
    </w:p>
    <w:p>
      <w:pPr>
        <w:pStyle w:val="ListParagraph"/>
        <w:numPr>
          <w:ilvl w:val="3"/>
          <w:numId w:val="54"/>
        </w:numPr>
        <w:tabs>
          <w:tab w:pos="927" w:val="left" w:leader="none"/>
        </w:tabs>
        <w:spacing w:line="240" w:lineRule="auto" w:before="44" w:after="0"/>
        <w:ind w:left="927" w:right="0" w:hanging="611"/>
        <w:jc w:val="left"/>
        <w:rPr>
          <w:sz w:val="17"/>
        </w:rPr>
      </w:pPr>
      <w:r>
        <w:rPr>
          <w:w w:val="105"/>
          <w:sz w:val="17"/>
        </w:rPr>
        <w:t>pedir</w:t>
      </w:r>
      <w:r>
        <w:rPr>
          <w:spacing w:val="-6"/>
          <w:w w:val="105"/>
          <w:sz w:val="17"/>
        </w:rPr>
        <w:t> </w:t>
      </w:r>
      <w:r>
        <w:rPr>
          <w:w w:val="105"/>
          <w:sz w:val="17"/>
        </w:rPr>
        <w:t>para</w:t>
      </w:r>
      <w:r>
        <w:rPr>
          <w:spacing w:val="-6"/>
          <w:w w:val="105"/>
          <w:sz w:val="17"/>
        </w:rPr>
        <w:t> </w:t>
      </w:r>
      <w:r>
        <w:rPr>
          <w:w w:val="105"/>
          <w:sz w:val="17"/>
        </w:rPr>
        <w:t>ser</w:t>
      </w:r>
      <w:r>
        <w:rPr>
          <w:spacing w:val="-6"/>
          <w:w w:val="105"/>
          <w:sz w:val="17"/>
        </w:rPr>
        <w:t> </w:t>
      </w:r>
      <w:r>
        <w:rPr>
          <w:w w:val="105"/>
          <w:sz w:val="17"/>
        </w:rPr>
        <w:t>desclassificado</w:t>
      </w:r>
      <w:r>
        <w:rPr>
          <w:spacing w:val="-6"/>
          <w:w w:val="105"/>
          <w:sz w:val="17"/>
        </w:rPr>
        <w:t> </w:t>
      </w:r>
      <w:r>
        <w:rPr>
          <w:w w:val="105"/>
          <w:sz w:val="17"/>
        </w:rPr>
        <w:t>quando</w:t>
      </w:r>
      <w:r>
        <w:rPr>
          <w:spacing w:val="-6"/>
          <w:w w:val="105"/>
          <w:sz w:val="17"/>
        </w:rPr>
        <w:t> </w:t>
      </w:r>
      <w:r>
        <w:rPr>
          <w:w w:val="105"/>
          <w:sz w:val="17"/>
        </w:rPr>
        <w:t>encerrada</w:t>
      </w:r>
      <w:r>
        <w:rPr>
          <w:spacing w:val="-6"/>
          <w:w w:val="105"/>
          <w:sz w:val="17"/>
        </w:rPr>
        <w:t> </w:t>
      </w:r>
      <w:r>
        <w:rPr>
          <w:w w:val="105"/>
          <w:sz w:val="17"/>
        </w:rPr>
        <w:t>a</w:t>
      </w:r>
      <w:r>
        <w:rPr>
          <w:spacing w:val="-6"/>
          <w:w w:val="105"/>
          <w:sz w:val="17"/>
        </w:rPr>
        <w:t> </w:t>
      </w:r>
      <w:r>
        <w:rPr>
          <w:w w:val="105"/>
          <w:sz w:val="17"/>
        </w:rPr>
        <w:t>etapa</w:t>
      </w:r>
      <w:r>
        <w:rPr>
          <w:spacing w:val="-6"/>
          <w:w w:val="105"/>
          <w:sz w:val="17"/>
        </w:rPr>
        <w:t> </w:t>
      </w:r>
      <w:r>
        <w:rPr>
          <w:w w:val="105"/>
          <w:sz w:val="17"/>
        </w:rPr>
        <w:t>competitiva;</w:t>
      </w:r>
      <w:r>
        <w:rPr>
          <w:spacing w:val="-6"/>
          <w:w w:val="105"/>
          <w:sz w:val="17"/>
        </w:rPr>
        <w:t> </w:t>
      </w:r>
      <w:r>
        <w:rPr>
          <w:spacing w:val="-5"/>
          <w:w w:val="105"/>
          <w:sz w:val="17"/>
        </w:rPr>
        <w:t>ou</w:t>
      </w:r>
    </w:p>
    <w:p>
      <w:pPr>
        <w:pStyle w:val="ListParagraph"/>
        <w:numPr>
          <w:ilvl w:val="3"/>
          <w:numId w:val="54"/>
        </w:numPr>
        <w:tabs>
          <w:tab w:pos="927" w:val="left" w:leader="none"/>
        </w:tabs>
        <w:spacing w:line="240" w:lineRule="auto" w:before="43" w:after="0"/>
        <w:ind w:left="927" w:right="0" w:hanging="611"/>
        <w:jc w:val="left"/>
        <w:rPr>
          <w:sz w:val="17"/>
        </w:rPr>
      </w:pPr>
      <w:r>
        <w:rPr>
          <w:w w:val="105"/>
          <w:sz w:val="17"/>
        </w:rPr>
        <w:t>deixar</w:t>
      </w:r>
      <w:r>
        <w:rPr>
          <w:spacing w:val="-6"/>
          <w:w w:val="105"/>
          <w:sz w:val="17"/>
        </w:rPr>
        <w:t> </w:t>
      </w:r>
      <w:r>
        <w:rPr>
          <w:w w:val="105"/>
          <w:sz w:val="17"/>
        </w:rPr>
        <w:t>de</w:t>
      </w:r>
      <w:r>
        <w:rPr>
          <w:spacing w:val="-5"/>
          <w:w w:val="105"/>
          <w:sz w:val="17"/>
        </w:rPr>
        <w:t> </w:t>
      </w:r>
      <w:r>
        <w:rPr>
          <w:w w:val="105"/>
          <w:sz w:val="17"/>
        </w:rPr>
        <w:t>apresentar</w:t>
      </w:r>
      <w:r>
        <w:rPr>
          <w:spacing w:val="-6"/>
          <w:w w:val="105"/>
          <w:sz w:val="17"/>
        </w:rPr>
        <w:t> </w:t>
      </w:r>
      <w:r>
        <w:rPr>
          <w:spacing w:val="-2"/>
          <w:w w:val="105"/>
          <w:sz w:val="17"/>
        </w:rPr>
        <w:t>amostra;</w:t>
      </w:r>
    </w:p>
    <w:p>
      <w:pPr>
        <w:pStyle w:val="ListParagraph"/>
        <w:numPr>
          <w:ilvl w:val="3"/>
          <w:numId w:val="54"/>
        </w:numPr>
        <w:tabs>
          <w:tab w:pos="927" w:val="left" w:leader="none"/>
        </w:tabs>
        <w:spacing w:line="240" w:lineRule="auto" w:before="44" w:after="0"/>
        <w:ind w:left="927" w:right="0" w:hanging="611"/>
        <w:jc w:val="left"/>
        <w:rPr>
          <w:sz w:val="17"/>
        </w:rPr>
      </w:pPr>
      <w:r>
        <w:rPr>
          <w:w w:val="105"/>
          <w:sz w:val="17"/>
        </w:rPr>
        <w:t>apresentar</w:t>
      </w:r>
      <w:r>
        <w:rPr>
          <w:spacing w:val="-6"/>
          <w:w w:val="105"/>
          <w:sz w:val="17"/>
        </w:rPr>
        <w:t> </w:t>
      </w:r>
      <w:r>
        <w:rPr>
          <w:w w:val="105"/>
          <w:sz w:val="17"/>
        </w:rPr>
        <w:t>proposta</w:t>
      </w:r>
      <w:r>
        <w:rPr>
          <w:spacing w:val="-6"/>
          <w:w w:val="105"/>
          <w:sz w:val="17"/>
        </w:rPr>
        <w:t> </w:t>
      </w:r>
      <w:r>
        <w:rPr>
          <w:w w:val="105"/>
          <w:sz w:val="17"/>
        </w:rPr>
        <w:t>ou</w:t>
      </w:r>
      <w:r>
        <w:rPr>
          <w:spacing w:val="-6"/>
          <w:w w:val="105"/>
          <w:sz w:val="17"/>
        </w:rPr>
        <w:t> </w:t>
      </w:r>
      <w:r>
        <w:rPr>
          <w:w w:val="105"/>
          <w:sz w:val="17"/>
        </w:rPr>
        <w:t>amostra</w:t>
      </w:r>
      <w:r>
        <w:rPr>
          <w:spacing w:val="-6"/>
          <w:w w:val="105"/>
          <w:sz w:val="17"/>
        </w:rPr>
        <w:t> </w:t>
      </w:r>
      <w:r>
        <w:rPr>
          <w:w w:val="105"/>
          <w:sz w:val="17"/>
        </w:rPr>
        <w:t>em</w:t>
      </w:r>
      <w:r>
        <w:rPr>
          <w:spacing w:val="-6"/>
          <w:w w:val="105"/>
          <w:sz w:val="17"/>
        </w:rPr>
        <w:t> </w:t>
      </w:r>
      <w:r>
        <w:rPr>
          <w:w w:val="105"/>
          <w:sz w:val="17"/>
        </w:rPr>
        <w:t>desacordo</w:t>
      </w:r>
      <w:r>
        <w:rPr>
          <w:spacing w:val="-6"/>
          <w:w w:val="105"/>
          <w:sz w:val="17"/>
        </w:rPr>
        <w:t> </w:t>
      </w:r>
      <w:r>
        <w:rPr>
          <w:w w:val="105"/>
          <w:sz w:val="17"/>
        </w:rPr>
        <w:t>com</w:t>
      </w:r>
      <w:r>
        <w:rPr>
          <w:spacing w:val="-6"/>
          <w:w w:val="105"/>
          <w:sz w:val="17"/>
        </w:rPr>
        <w:t> </w:t>
      </w:r>
      <w:r>
        <w:rPr>
          <w:w w:val="105"/>
          <w:sz w:val="17"/>
        </w:rPr>
        <w:t>as</w:t>
      </w:r>
      <w:r>
        <w:rPr>
          <w:spacing w:val="-6"/>
          <w:w w:val="105"/>
          <w:sz w:val="17"/>
        </w:rPr>
        <w:t> </w:t>
      </w:r>
      <w:r>
        <w:rPr>
          <w:w w:val="105"/>
          <w:sz w:val="17"/>
        </w:rPr>
        <w:t>especificações</w:t>
      </w:r>
      <w:r>
        <w:rPr>
          <w:spacing w:val="-6"/>
          <w:w w:val="105"/>
          <w:sz w:val="17"/>
        </w:rPr>
        <w:t> </w:t>
      </w:r>
      <w:r>
        <w:rPr>
          <w:w w:val="105"/>
          <w:sz w:val="17"/>
        </w:rPr>
        <w:t>do</w:t>
      </w:r>
      <w:r>
        <w:rPr>
          <w:spacing w:val="-6"/>
          <w:w w:val="105"/>
          <w:sz w:val="17"/>
        </w:rPr>
        <w:t> </w:t>
      </w:r>
      <w:r>
        <w:rPr>
          <w:w w:val="105"/>
          <w:sz w:val="17"/>
        </w:rPr>
        <w:t>instrumento</w:t>
      </w:r>
      <w:r>
        <w:rPr>
          <w:spacing w:val="-6"/>
          <w:w w:val="105"/>
          <w:sz w:val="17"/>
        </w:rPr>
        <w:t> </w:t>
      </w:r>
      <w:r>
        <w:rPr>
          <w:spacing w:val="-2"/>
          <w:w w:val="105"/>
          <w:sz w:val="17"/>
        </w:rPr>
        <w:t>convocatório;</w:t>
      </w:r>
    </w:p>
    <w:p>
      <w:pPr>
        <w:pStyle w:val="ListParagraph"/>
        <w:numPr>
          <w:ilvl w:val="2"/>
          <w:numId w:val="54"/>
        </w:numPr>
        <w:tabs>
          <w:tab w:pos="795" w:val="left" w:leader="none"/>
        </w:tabs>
        <w:spacing w:line="240" w:lineRule="auto" w:before="43" w:after="0"/>
        <w:ind w:left="795" w:right="0" w:hanging="479"/>
        <w:jc w:val="left"/>
        <w:rPr>
          <w:sz w:val="17"/>
        </w:rPr>
      </w:pPr>
      <w:r>
        <w:rPr>
          <w:w w:val="105"/>
          <w:sz w:val="17"/>
        </w:rPr>
        <w:t>não</w:t>
      </w:r>
      <w:r>
        <w:rPr>
          <w:spacing w:val="-5"/>
          <w:w w:val="105"/>
          <w:sz w:val="17"/>
        </w:rPr>
        <w:t> </w:t>
      </w:r>
      <w:r>
        <w:rPr>
          <w:w w:val="105"/>
          <w:sz w:val="17"/>
        </w:rPr>
        <w:t>celebrar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entregar</w:t>
      </w:r>
      <w:r>
        <w:rPr>
          <w:spacing w:val="-5"/>
          <w:w w:val="105"/>
          <w:sz w:val="17"/>
        </w:rPr>
        <w:t> </w:t>
      </w:r>
      <w:r>
        <w:rPr>
          <w:w w:val="105"/>
          <w:sz w:val="17"/>
        </w:rPr>
        <w:t>a</w:t>
      </w:r>
      <w:r>
        <w:rPr>
          <w:spacing w:val="-5"/>
          <w:w w:val="105"/>
          <w:sz w:val="17"/>
        </w:rPr>
        <w:t> </w:t>
      </w:r>
      <w:r>
        <w:rPr>
          <w:w w:val="105"/>
          <w:sz w:val="17"/>
        </w:rPr>
        <w:t>documentação</w:t>
      </w:r>
      <w:r>
        <w:rPr>
          <w:spacing w:val="-5"/>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a</w:t>
      </w:r>
      <w:r>
        <w:rPr>
          <w:spacing w:val="-5"/>
          <w:w w:val="105"/>
          <w:sz w:val="17"/>
        </w:rPr>
        <w:t> </w:t>
      </w:r>
      <w:r>
        <w:rPr>
          <w:w w:val="105"/>
          <w:sz w:val="17"/>
        </w:rPr>
        <w:t>contratação,</w:t>
      </w:r>
      <w:r>
        <w:rPr>
          <w:spacing w:val="-5"/>
          <w:w w:val="105"/>
          <w:sz w:val="17"/>
        </w:rPr>
        <w:t> </w:t>
      </w:r>
      <w:r>
        <w:rPr>
          <w:w w:val="105"/>
          <w:sz w:val="17"/>
        </w:rPr>
        <w:t>quando</w:t>
      </w:r>
      <w:r>
        <w:rPr>
          <w:spacing w:val="-5"/>
          <w:w w:val="105"/>
          <w:sz w:val="17"/>
        </w:rPr>
        <w:t> </w:t>
      </w:r>
      <w:r>
        <w:rPr>
          <w:w w:val="105"/>
          <w:sz w:val="17"/>
        </w:rPr>
        <w:t>convocado</w:t>
      </w:r>
      <w:r>
        <w:rPr>
          <w:spacing w:val="-5"/>
          <w:w w:val="105"/>
          <w:sz w:val="17"/>
        </w:rPr>
        <w:t> </w:t>
      </w:r>
      <w:r>
        <w:rPr>
          <w:w w:val="105"/>
          <w:sz w:val="17"/>
        </w:rPr>
        <w:t>dentro</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validade</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spacing w:val="-2"/>
          <w:w w:val="105"/>
          <w:sz w:val="17"/>
        </w:rPr>
        <w:t>proposta;</w:t>
      </w:r>
    </w:p>
    <w:p>
      <w:pPr>
        <w:pStyle w:val="ListParagraph"/>
        <w:numPr>
          <w:ilvl w:val="3"/>
          <w:numId w:val="54"/>
        </w:numPr>
        <w:tabs>
          <w:tab w:pos="927" w:val="left" w:leader="none"/>
        </w:tabs>
        <w:spacing w:line="240" w:lineRule="auto" w:before="44" w:after="0"/>
        <w:ind w:left="927" w:right="0" w:hanging="611"/>
        <w:jc w:val="left"/>
        <w:rPr>
          <w:sz w:val="17"/>
        </w:rPr>
      </w:pPr>
      <w:r>
        <w:rPr>
          <w:w w:val="105"/>
          <w:sz w:val="17"/>
        </w:rPr>
        <w:t>recusar-se,</w:t>
      </w:r>
      <w:r>
        <w:rPr>
          <w:spacing w:val="-8"/>
          <w:w w:val="105"/>
          <w:sz w:val="17"/>
        </w:rPr>
        <w:t> </w:t>
      </w:r>
      <w:r>
        <w:rPr>
          <w:w w:val="105"/>
          <w:sz w:val="17"/>
        </w:rPr>
        <w:t>sem</w:t>
      </w:r>
      <w:r>
        <w:rPr>
          <w:spacing w:val="-5"/>
          <w:w w:val="105"/>
          <w:sz w:val="17"/>
        </w:rPr>
        <w:t> </w:t>
      </w:r>
      <w:r>
        <w:rPr>
          <w:w w:val="105"/>
          <w:sz w:val="17"/>
        </w:rPr>
        <w:t>justificativa,</w:t>
      </w:r>
      <w:r>
        <w:rPr>
          <w:spacing w:val="-5"/>
          <w:w w:val="105"/>
          <w:sz w:val="17"/>
        </w:rPr>
        <w:t> </w:t>
      </w:r>
      <w:r>
        <w:rPr>
          <w:w w:val="105"/>
          <w:sz w:val="17"/>
        </w:rPr>
        <w:t>a</w:t>
      </w:r>
      <w:r>
        <w:rPr>
          <w:spacing w:val="-5"/>
          <w:w w:val="105"/>
          <w:sz w:val="17"/>
        </w:rPr>
        <w:t> </w:t>
      </w:r>
      <w:r>
        <w:rPr>
          <w:w w:val="105"/>
          <w:sz w:val="17"/>
        </w:rPr>
        <w:t>assinar</w:t>
      </w:r>
      <w:r>
        <w:rPr>
          <w:spacing w:val="-5"/>
          <w:w w:val="105"/>
          <w:sz w:val="17"/>
        </w:rPr>
        <w:t> </w:t>
      </w:r>
      <w:r>
        <w:rPr>
          <w:w w:val="105"/>
          <w:sz w:val="17"/>
        </w:rPr>
        <w:t>o</w:t>
      </w:r>
      <w:r>
        <w:rPr>
          <w:spacing w:val="-5"/>
          <w:w w:val="105"/>
          <w:sz w:val="17"/>
        </w:rPr>
        <w:t> </w:t>
      </w:r>
      <w:r>
        <w:rPr>
          <w:w w:val="105"/>
          <w:sz w:val="17"/>
        </w:rPr>
        <w:t>contrato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ata</w:t>
      </w:r>
      <w:r>
        <w:rPr>
          <w:spacing w:val="-5"/>
          <w:w w:val="105"/>
          <w:sz w:val="17"/>
        </w:rPr>
        <w:t> </w:t>
      </w:r>
      <w:r>
        <w:rPr>
          <w:w w:val="105"/>
          <w:sz w:val="17"/>
        </w:rPr>
        <w:t>de</w:t>
      </w:r>
      <w:r>
        <w:rPr>
          <w:spacing w:val="-4"/>
          <w:w w:val="105"/>
          <w:sz w:val="17"/>
        </w:rPr>
        <w:t> </w:t>
      </w:r>
      <w:r>
        <w:rPr>
          <w:w w:val="105"/>
          <w:sz w:val="17"/>
        </w:rPr>
        <w:t>registro</w:t>
      </w:r>
      <w:r>
        <w:rPr>
          <w:spacing w:val="-5"/>
          <w:w w:val="105"/>
          <w:sz w:val="17"/>
        </w:rPr>
        <w:t> </w:t>
      </w:r>
      <w:r>
        <w:rPr>
          <w:w w:val="105"/>
          <w:sz w:val="17"/>
        </w:rPr>
        <w:t>de</w:t>
      </w:r>
      <w:r>
        <w:rPr>
          <w:spacing w:val="-5"/>
          <w:w w:val="105"/>
          <w:sz w:val="17"/>
        </w:rPr>
        <w:t> </w:t>
      </w:r>
      <w:r>
        <w:rPr>
          <w:w w:val="105"/>
          <w:sz w:val="17"/>
        </w:rPr>
        <w:t>preço,</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aceitar</w:t>
      </w:r>
      <w:r>
        <w:rPr>
          <w:spacing w:val="-5"/>
          <w:w w:val="105"/>
          <w:sz w:val="17"/>
        </w:rPr>
        <w:t> </w:t>
      </w:r>
      <w:r>
        <w:rPr>
          <w:w w:val="105"/>
          <w:sz w:val="17"/>
        </w:rPr>
        <w:t>ou</w:t>
      </w:r>
      <w:r>
        <w:rPr>
          <w:spacing w:val="-5"/>
          <w:w w:val="105"/>
          <w:sz w:val="17"/>
        </w:rPr>
        <w:t> </w:t>
      </w:r>
      <w:r>
        <w:rPr>
          <w:w w:val="105"/>
          <w:sz w:val="17"/>
        </w:rPr>
        <w:t>retirar</w:t>
      </w:r>
      <w:r>
        <w:rPr>
          <w:spacing w:val="-5"/>
          <w:w w:val="105"/>
          <w:sz w:val="17"/>
        </w:rPr>
        <w:t> </w:t>
      </w:r>
      <w:r>
        <w:rPr>
          <w:w w:val="105"/>
          <w:sz w:val="17"/>
        </w:rPr>
        <w:t>o</w:t>
      </w:r>
      <w:r>
        <w:rPr>
          <w:spacing w:val="-5"/>
          <w:w w:val="105"/>
          <w:sz w:val="17"/>
        </w:rPr>
        <w:t> </w:t>
      </w:r>
      <w:r>
        <w:rPr>
          <w:w w:val="105"/>
          <w:sz w:val="17"/>
        </w:rPr>
        <w:t>instrumento</w:t>
      </w:r>
      <w:r>
        <w:rPr>
          <w:spacing w:val="-5"/>
          <w:w w:val="105"/>
          <w:sz w:val="17"/>
        </w:rPr>
        <w:t> </w:t>
      </w:r>
      <w:r>
        <w:rPr>
          <w:w w:val="105"/>
          <w:sz w:val="17"/>
        </w:rPr>
        <w:t>equivalente</w:t>
      </w:r>
      <w:r>
        <w:rPr>
          <w:spacing w:val="-5"/>
          <w:w w:val="105"/>
          <w:sz w:val="17"/>
        </w:rPr>
        <w:t> </w:t>
      </w:r>
      <w:r>
        <w:rPr>
          <w:w w:val="105"/>
          <w:sz w:val="17"/>
        </w:rPr>
        <w:t>no</w:t>
      </w:r>
      <w:r>
        <w:rPr>
          <w:spacing w:val="-5"/>
          <w:w w:val="105"/>
          <w:sz w:val="17"/>
        </w:rPr>
        <w:t> </w:t>
      </w:r>
      <w:r>
        <w:rPr>
          <w:w w:val="105"/>
          <w:sz w:val="17"/>
        </w:rPr>
        <w:t>prazo</w:t>
      </w:r>
      <w:r>
        <w:rPr>
          <w:spacing w:val="-4"/>
          <w:w w:val="105"/>
          <w:sz w:val="17"/>
        </w:rPr>
        <w:t> </w:t>
      </w:r>
      <w:r>
        <w:rPr>
          <w:w w:val="105"/>
          <w:sz w:val="17"/>
        </w:rPr>
        <w:t>estabelecido</w:t>
      </w:r>
      <w:r>
        <w:rPr>
          <w:spacing w:val="-5"/>
          <w:w w:val="105"/>
          <w:sz w:val="17"/>
        </w:rPr>
        <w:t> </w:t>
      </w:r>
      <w:r>
        <w:rPr>
          <w:w w:val="105"/>
          <w:sz w:val="17"/>
        </w:rPr>
        <w:t>pela</w:t>
      </w:r>
      <w:r>
        <w:rPr>
          <w:spacing w:val="-12"/>
          <w:w w:val="105"/>
          <w:sz w:val="17"/>
        </w:rPr>
        <w:t> </w:t>
      </w:r>
      <w:r>
        <w:rPr>
          <w:spacing w:val="-2"/>
          <w:w w:val="105"/>
          <w:sz w:val="17"/>
        </w:rPr>
        <w:t>Administração;</w:t>
      </w:r>
    </w:p>
    <w:p>
      <w:pPr>
        <w:pStyle w:val="ListParagraph"/>
        <w:numPr>
          <w:ilvl w:val="2"/>
          <w:numId w:val="54"/>
        </w:numPr>
        <w:tabs>
          <w:tab w:pos="795" w:val="left" w:leader="none"/>
        </w:tabs>
        <w:spacing w:line="240" w:lineRule="auto" w:before="43" w:after="0"/>
        <w:ind w:left="795" w:right="0" w:hanging="479"/>
        <w:jc w:val="left"/>
        <w:rPr>
          <w:sz w:val="17"/>
        </w:rPr>
      </w:pPr>
      <w:r>
        <w:rPr>
          <w:w w:val="105"/>
          <w:sz w:val="17"/>
        </w:rPr>
        <w:t>ensejar</w:t>
      </w:r>
      <w:r>
        <w:rPr>
          <w:spacing w:val="-5"/>
          <w:w w:val="105"/>
          <w:sz w:val="17"/>
        </w:rPr>
        <w:t> </w:t>
      </w:r>
      <w:r>
        <w:rPr>
          <w:w w:val="105"/>
          <w:sz w:val="17"/>
        </w:rPr>
        <w:t>o</w:t>
      </w:r>
      <w:r>
        <w:rPr>
          <w:spacing w:val="-5"/>
          <w:w w:val="105"/>
          <w:sz w:val="17"/>
        </w:rPr>
        <w:t> </w:t>
      </w:r>
      <w:r>
        <w:rPr>
          <w:w w:val="105"/>
          <w:sz w:val="17"/>
        </w:rPr>
        <w:t>retardamento</w:t>
      </w:r>
      <w:r>
        <w:rPr>
          <w:spacing w:val="-5"/>
          <w:w w:val="105"/>
          <w:sz w:val="17"/>
        </w:rPr>
        <w:t> </w:t>
      </w:r>
      <w:r>
        <w:rPr>
          <w:w w:val="105"/>
          <w:sz w:val="17"/>
        </w:rPr>
        <w:t>da</w:t>
      </w:r>
      <w:r>
        <w:rPr>
          <w:spacing w:val="-5"/>
          <w:w w:val="105"/>
          <w:sz w:val="17"/>
        </w:rPr>
        <w:t> </w:t>
      </w:r>
      <w:r>
        <w:rPr>
          <w:w w:val="105"/>
          <w:sz w:val="17"/>
        </w:rPr>
        <w:t>execução</w:t>
      </w:r>
      <w:r>
        <w:rPr>
          <w:spacing w:val="-5"/>
          <w:w w:val="105"/>
          <w:sz w:val="17"/>
        </w:rPr>
        <w:t> </w:t>
      </w:r>
      <w:r>
        <w:rPr>
          <w:w w:val="105"/>
          <w:sz w:val="17"/>
        </w:rPr>
        <w:t>ou</w:t>
      </w:r>
      <w:r>
        <w:rPr>
          <w:spacing w:val="-5"/>
          <w:w w:val="105"/>
          <w:sz w:val="17"/>
        </w:rPr>
        <w:t> </w:t>
      </w:r>
      <w:r>
        <w:rPr>
          <w:w w:val="105"/>
          <w:sz w:val="17"/>
        </w:rPr>
        <w:t>da</w:t>
      </w:r>
      <w:r>
        <w:rPr>
          <w:spacing w:val="-5"/>
          <w:w w:val="105"/>
          <w:sz w:val="17"/>
        </w:rPr>
        <w:t> </w:t>
      </w:r>
      <w:r>
        <w:rPr>
          <w:w w:val="105"/>
          <w:sz w:val="17"/>
        </w:rPr>
        <w:t>entrega</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da</w:t>
      </w:r>
      <w:r>
        <w:rPr>
          <w:spacing w:val="-5"/>
          <w:w w:val="105"/>
          <w:sz w:val="17"/>
        </w:rPr>
        <w:t> </w:t>
      </w:r>
      <w:r>
        <w:rPr>
          <w:w w:val="105"/>
          <w:sz w:val="17"/>
        </w:rPr>
        <w:t>contratação</w:t>
      </w:r>
      <w:r>
        <w:rPr>
          <w:spacing w:val="-5"/>
          <w:w w:val="105"/>
          <w:sz w:val="17"/>
        </w:rPr>
        <w:t> </w:t>
      </w:r>
      <w:r>
        <w:rPr>
          <w:w w:val="105"/>
          <w:sz w:val="17"/>
        </w:rPr>
        <w:t>sem</w:t>
      </w:r>
      <w:r>
        <w:rPr>
          <w:spacing w:val="-5"/>
          <w:w w:val="105"/>
          <w:sz w:val="17"/>
        </w:rPr>
        <w:t> </w:t>
      </w:r>
      <w:r>
        <w:rPr>
          <w:w w:val="105"/>
          <w:sz w:val="17"/>
        </w:rPr>
        <w:t>motivo</w:t>
      </w:r>
      <w:r>
        <w:rPr>
          <w:spacing w:val="-5"/>
          <w:w w:val="105"/>
          <w:sz w:val="17"/>
        </w:rPr>
        <w:t> </w:t>
      </w:r>
      <w:r>
        <w:rPr>
          <w:spacing w:val="-2"/>
          <w:w w:val="105"/>
          <w:sz w:val="17"/>
        </w:rPr>
        <w:t>justificado;</w:t>
      </w:r>
    </w:p>
    <w:p>
      <w:pPr>
        <w:pStyle w:val="ListParagraph"/>
        <w:numPr>
          <w:ilvl w:val="2"/>
          <w:numId w:val="54"/>
        </w:numPr>
        <w:tabs>
          <w:tab w:pos="795" w:val="left" w:leader="none"/>
        </w:tabs>
        <w:spacing w:line="240" w:lineRule="auto" w:before="44" w:after="0"/>
        <w:ind w:left="795" w:right="0" w:hanging="479"/>
        <w:jc w:val="left"/>
        <w:rPr>
          <w:sz w:val="17"/>
        </w:rPr>
      </w:pPr>
      <w:r>
        <w:rPr>
          <w:w w:val="105"/>
          <w:sz w:val="17"/>
        </w:rPr>
        <w:t>apresentar</w:t>
      </w:r>
      <w:r>
        <w:rPr>
          <w:spacing w:val="-6"/>
          <w:w w:val="105"/>
          <w:sz w:val="17"/>
        </w:rPr>
        <w:t> </w:t>
      </w:r>
      <w:r>
        <w:rPr>
          <w:w w:val="105"/>
          <w:sz w:val="17"/>
        </w:rPr>
        <w:t>declaração</w:t>
      </w:r>
      <w:r>
        <w:rPr>
          <w:spacing w:val="-5"/>
          <w:w w:val="105"/>
          <w:sz w:val="17"/>
        </w:rPr>
        <w:t> </w:t>
      </w:r>
      <w:r>
        <w:rPr>
          <w:w w:val="105"/>
          <w:sz w:val="17"/>
        </w:rPr>
        <w:t>ou</w:t>
      </w:r>
      <w:r>
        <w:rPr>
          <w:spacing w:val="-5"/>
          <w:w w:val="105"/>
          <w:sz w:val="17"/>
        </w:rPr>
        <w:t> </w:t>
      </w:r>
      <w:r>
        <w:rPr>
          <w:w w:val="105"/>
          <w:sz w:val="17"/>
        </w:rPr>
        <w:t>documentação</w:t>
      </w:r>
      <w:r>
        <w:rPr>
          <w:spacing w:val="-5"/>
          <w:w w:val="105"/>
          <w:sz w:val="17"/>
        </w:rPr>
        <w:t> </w:t>
      </w:r>
      <w:r>
        <w:rPr>
          <w:w w:val="105"/>
          <w:sz w:val="17"/>
        </w:rPr>
        <w:t>falsa</w:t>
      </w:r>
      <w:r>
        <w:rPr>
          <w:spacing w:val="-6"/>
          <w:w w:val="105"/>
          <w:sz w:val="17"/>
        </w:rPr>
        <w:t> </w:t>
      </w:r>
      <w:r>
        <w:rPr>
          <w:w w:val="105"/>
          <w:sz w:val="17"/>
        </w:rPr>
        <w:t>exigida</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6"/>
          <w:w w:val="105"/>
          <w:sz w:val="17"/>
        </w:rPr>
        <w:t> </w:t>
      </w:r>
      <w:r>
        <w:rPr>
          <w:w w:val="105"/>
          <w:sz w:val="17"/>
        </w:rPr>
        <w:t>prestar</w:t>
      </w:r>
      <w:r>
        <w:rPr>
          <w:spacing w:val="-5"/>
          <w:w w:val="105"/>
          <w:sz w:val="17"/>
        </w:rPr>
        <w:t> </w:t>
      </w:r>
      <w:r>
        <w:rPr>
          <w:w w:val="105"/>
          <w:sz w:val="17"/>
        </w:rPr>
        <w:t>declaração</w:t>
      </w:r>
      <w:r>
        <w:rPr>
          <w:spacing w:val="-5"/>
          <w:w w:val="105"/>
          <w:sz w:val="17"/>
        </w:rPr>
        <w:t> </w:t>
      </w:r>
      <w:r>
        <w:rPr>
          <w:w w:val="105"/>
          <w:sz w:val="17"/>
        </w:rPr>
        <w:t>falsa</w:t>
      </w:r>
      <w:r>
        <w:rPr>
          <w:spacing w:val="-5"/>
          <w:w w:val="105"/>
          <w:sz w:val="17"/>
        </w:rPr>
        <w:t> </w:t>
      </w:r>
      <w:r>
        <w:rPr>
          <w:w w:val="105"/>
          <w:sz w:val="17"/>
        </w:rPr>
        <w:t>durante</w:t>
      </w:r>
      <w:r>
        <w:rPr>
          <w:spacing w:val="-5"/>
          <w:w w:val="105"/>
          <w:sz w:val="17"/>
        </w:rPr>
        <w:t> </w:t>
      </w:r>
      <w:r>
        <w:rPr>
          <w:w w:val="105"/>
          <w:sz w:val="17"/>
        </w:rPr>
        <w:t>o</w:t>
      </w:r>
      <w:r>
        <w:rPr>
          <w:spacing w:val="-6"/>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spacing w:val="-2"/>
          <w:w w:val="105"/>
          <w:sz w:val="17"/>
        </w:rPr>
        <w:t>contrato;</w:t>
      </w:r>
    </w:p>
    <w:p>
      <w:pPr>
        <w:pStyle w:val="ListParagraph"/>
        <w:numPr>
          <w:ilvl w:val="2"/>
          <w:numId w:val="54"/>
        </w:numPr>
        <w:tabs>
          <w:tab w:pos="795" w:val="left" w:leader="none"/>
        </w:tabs>
        <w:spacing w:line="240" w:lineRule="auto" w:before="44" w:after="0"/>
        <w:ind w:left="795" w:right="0" w:hanging="479"/>
        <w:jc w:val="left"/>
        <w:rPr>
          <w:sz w:val="17"/>
        </w:rPr>
      </w:pPr>
      <w:r>
        <w:rPr>
          <w:w w:val="105"/>
          <w:sz w:val="17"/>
        </w:rPr>
        <w:t>fraudar</w:t>
      </w:r>
      <w:r>
        <w:rPr>
          <w:spacing w:val="-5"/>
          <w:w w:val="105"/>
          <w:sz w:val="17"/>
        </w:rPr>
        <w:t> </w:t>
      </w:r>
      <w:r>
        <w:rPr>
          <w:w w:val="105"/>
          <w:sz w:val="17"/>
        </w:rPr>
        <w:t>o</w:t>
      </w:r>
      <w:r>
        <w:rPr>
          <w:spacing w:val="-5"/>
          <w:w w:val="105"/>
          <w:sz w:val="17"/>
        </w:rPr>
        <w:t> </w:t>
      </w:r>
      <w:r>
        <w:rPr>
          <w:w w:val="105"/>
          <w:sz w:val="17"/>
        </w:rPr>
        <w:t>certame</w:t>
      </w:r>
      <w:r>
        <w:rPr>
          <w:spacing w:val="-5"/>
          <w:w w:val="105"/>
          <w:sz w:val="17"/>
        </w:rPr>
        <w:t> </w:t>
      </w:r>
      <w:r>
        <w:rPr>
          <w:w w:val="105"/>
          <w:sz w:val="17"/>
        </w:rPr>
        <w:t>ou</w:t>
      </w:r>
      <w:r>
        <w:rPr>
          <w:spacing w:val="-5"/>
          <w:w w:val="105"/>
          <w:sz w:val="17"/>
        </w:rPr>
        <w:t> </w:t>
      </w:r>
      <w:r>
        <w:rPr>
          <w:w w:val="105"/>
          <w:sz w:val="17"/>
        </w:rPr>
        <w:t>praticar</w:t>
      </w:r>
      <w:r>
        <w:rPr>
          <w:spacing w:val="-5"/>
          <w:w w:val="105"/>
          <w:sz w:val="17"/>
        </w:rPr>
        <w:t> </w:t>
      </w:r>
      <w:r>
        <w:rPr>
          <w:w w:val="105"/>
          <w:sz w:val="17"/>
        </w:rPr>
        <w:t>ato</w:t>
      </w:r>
      <w:r>
        <w:rPr>
          <w:spacing w:val="-5"/>
          <w:w w:val="105"/>
          <w:sz w:val="17"/>
        </w:rPr>
        <w:t> </w:t>
      </w:r>
      <w:r>
        <w:rPr>
          <w:w w:val="105"/>
          <w:sz w:val="17"/>
        </w:rPr>
        <w:t>fraudulento</w:t>
      </w:r>
      <w:r>
        <w:rPr>
          <w:spacing w:val="-5"/>
          <w:w w:val="105"/>
          <w:sz w:val="17"/>
        </w:rPr>
        <w:t> </w:t>
      </w:r>
      <w:r>
        <w:rPr>
          <w:w w:val="105"/>
          <w:sz w:val="17"/>
        </w:rPr>
        <w:t>na</w:t>
      </w:r>
      <w:r>
        <w:rPr>
          <w:spacing w:val="-5"/>
          <w:w w:val="105"/>
          <w:sz w:val="17"/>
        </w:rPr>
        <w:t> </w:t>
      </w:r>
      <w:r>
        <w:rPr>
          <w:w w:val="105"/>
          <w:sz w:val="17"/>
        </w:rPr>
        <w:t>execução</w:t>
      </w:r>
      <w:r>
        <w:rPr>
          <w:spacing w:val="-4"/>
          <w:w w:val="105"/>
          <w:sz w:val="17"/>
        </w:rPr>
        <w:t> </w:t>
      </w:r>
      <w:r>
        <w:rPr>
          <w:w w:val="105"/>
          <w:sz w:val="17"/>
        </w:rPr>
        <w:t>do</w:t>
      </w:r>
      <w:r>
        <w:rPr>
          <w:spacing w:val="-5"/>
          <w:w w:val="105"/>
          <w:sz w:val="17"/>
        </w:rPr>
        <w:t> </w:t>
      </w:r>
      <w:r>
        <w:rPr>
          <w:spacing w:val="-2"/>
          <w:w w:val="105"/>
          <w:sz w:val="17"/>
        </w:rPr>
        <w:t>contrato;</w:t>
      </w:r>
    </w:p>
    <w:p>
      <w:pPr>
        <w:pStyle w:val="ListParagraph"/>
        <w:numPr>
          <w:ilvl w:val="2"/>
          <w:numId w:val="54"/>
        </w:numPr>
        <w:tabs>
          <w:tab w:pos="883" w:val="left" w:leader="none"/>
        </w:tabs>
        <w:spacing w:line="240" w:lineRule="auto" w:before="43" w:after="0"/>
        <w:ind w:left="883" w:right="0" w:hanging="567"/>
        <w:jc w:val="left"/>
        <w:rPr>
          <w:sz w:val="17"/>
        </w:rPr>
      </w:pPr>
      <w:r>
        <w:rPr>
          <w:w w:val="105"/>
          <w:sz w:val="17"/>
        </w:rPr>
        <w:t>comportar-se</w:t>
      </w:r>
      <w:r>
        <w:rPr>
          <w:spacing w:val="-6"/>
          <w:w w:val="105"/>
          <w:sz w:val="17"/>
        </w:rPr>
        <w:t> </w:t>
      </w:r>
      <w:r>
        <w:rPr>
          <w:w w:val="105"/>
          <w:sz w:val="17"/>
        </w:rPr>
        <w:t>de</w:t>
      </w:r>
      <w:r>
        <w:rPr>
          <w:spacing w:val="-6"/>
          <w:w w:val="105"/>
          <w:sz w:val="17"/>
        </w:rPr>
        <w:t> </w:t>
      </w:r>
      <w:r>
        <w:rPr>
          <w:w w:val="105"/>
          <w:sz w:val="17"/>
        </w:rPr>
        <w:t>modo</w:t>
      </w:r>
      <w:r>
        <w:rPr>
          <w:spacing w:val="-6"/>
          <w:w w:val="105"/>
          <w:sz w:val="17"/>
        </w:rPr>
        <w:t> </w:t>
      </w:r>
      <w:r>
        <w:rPr>
          <w:w w:val="105"/>
          <w:sz w:val="17"/>
        </w:rPr>
        <w:t>inidôneo</w:t>
      </w:r>
      <w:r>
        <w:rPr>
          <w:spacing w:val="-6"/>
          <w:w w:val="105"/>
          <w:sz w:val="17"/>
        </w:rPr>
        <w:t> </w:t>
      </w:r>
      <w:r>
        <w:rPr>
          <w:w w:val="105"/>
          <w:sz w:val="17"/>
        </w:rPr>
        <w:t>ou</w:t>
      </w:r>
      <w:r>
        <w:rPr>
          <w:spacing w:val="-6"/>
          <w:w w:val="105"/>
          <w:sz w:val="17"/>
        </w:rPr>
        <w:t> </w:t>
      </w:r>
      <w:r>
        <w:rPr>
          <w:w w:val="105"/>
          <w:sz w:val="17"/>
        </w:rPr>
        <w:t>cometer</w:t>
      </w:r>
      <w:r>
        <w:rPr>
          <w:spacing w:val="-6"/>
          <w:w w:val="105"/>
          <w:sz w:val="17"/>
        </w:rPr>
        <w:t> </w:t>
      </w:r>
      <w:r>
        <w:rPr>
          <w:w w:val="105"/>
          <w:sz w:val="17"/>
        </w:rPr>
        <w:t>fraude</w:t>
      </w:r>
      <w:r>
        <w:rPr>
          <w:spacing w:val="-6"/>
          <w:w w:val="105"/>
          <w:sz w:val="17"/>
        </w:rPr>
        <w:t> </w:t>
      </w:r>
      <w:r>
        <w:rPr>
          <w:w w:val="105"/>
          <w:sz w:val="17"/>
        </w:rPr>
        <w:t>de</w:t>
      </w:r>
      <w:r>
        <w:rPr>
          <w:spacing w:val="-6"/>
          <w:w w:val="105"/>
          <w:sz w:val="17"/>
        </w:rPr>
        <w:t> </w:t>
      </w:r>
      <w:r>
        <w:rPr>
          <w:w w:val="105"/>
          <w:sz w:val="17"/>
        </w:rPr>
        <w:t>qualquer</w:t>
      </w:r>
      <w:r>
        <w:rPr>
          <w:spacing w:val="-6"/>
          <w:w w:val="105"/>
          <w:sz w:val="17"/>
        </w:rPr>
        <w:t> </w:t>
      </w:r>
      <w:r>
        <w:rPr>
          <w:w w:val="105"/>
          <w:sz w:val="17"/>
        </w:rPr>
        <w:t>natureza,</w:t>
      </w:r>
      <w:r>
        <w:rPr>
          <w:spacing w:val="-5"/>
          <w:w w:val="105"/>
          <w:sz w:val="17"/>
        </w:rPr>
        <w:t> </w:t>
      </w:r>
      <w:r>
        <w:rPr>
          <w:w w:val="105"/>
          <w:sz w:val="17"/>
        </w:rPr>
        <w:t>em</w:t>
      </w:r>
      <w:r>
        <w:rPr>
          <w:spacing w:val="-6"/>
          <w:w w:val="105"/>
          <w:sz w:val="17"/>
        </w:rPr>
        <w:t> </w:t>
      </w:r>
      <w:r>
        <w:rPr>
          <w:w w:val="105"/>
          <w:sz w:val="17"/>
        </w:rPr>
        <w:t>especial</w:t>
      </w:r>
      <w:r>
        <w:rPr>
          <w:spacing w:val="-6"/>
          <w:w w:val="105"/>
          <w:sz w:val="17"/>
        </w:rPr>
        <w:t> </w:t>
      </w:r>
      <w:r>
        <w:rPr>
          <w:spacing w:val="-2"/>
          <w:w w:val="105"/>
          <w:sz w:val="17"/>
        </w:rPr>
        <w:t>quando:</w:t>
      </w:r>
    </w:p>
    <w:p>
      <w:pPr>
        <w:pStyle w:val="ListParagraph"/>
        <w:numPr>
          <w:ilvl w:val="3"/>
          <w:numId w:val="54"/>
        </w:numPr>
        <w:tabs>
          <w:tab w:pos="1016" w:val="left" w:leader="none"/>
        </w:tabs>
        <w:spacing w:line="240" w:lineRule="auto" w:before="44" w:after="0"/>
        <w:ind w:left="1016" w:right="0" w:hanging="700"/>
        <w:jc w:val="left"/>
        <w:rPr>
          <w:sz w:val="17"/>
        </w:rPr>
      </w:pPr>
      <w:r>
        <w:rPr>
          <w:w w:val="105"/>
          <w:sz w:val="17"/>
        </w:rPr>
        <w:t>agir</w:t>
      </w:r>
      <w:r>
        <w:rPr>
          <w:spacing w:val="-5"/>
          <w:w w:val="105"/>
          <w:sz w:val="17"/>
        </w:rPr>
        <w:t> </w:t>
      </w:r>
      <w:r>
        <w:rPr>
          <w:w w:val="105"/>
          <w:sz w:val="17"/>
        </w:rPr>
        <w:t>em</w:t>
      </w:r>
      <w:r>
        <w:rPr>
          <w:spacing w:val="-5"/>
          <w:w w:val="105"/>
          <w:sz w:val="17"/>
        </w:rPr>
        <w:t> </w:t>
      </w:r>
      <w:r>
        <w:rPr>
          <w:w w:val="105"/>
          <w:sz w:val="17"/>
        </w:rPr>
        <w:t>conluio</w:t>
      </w:r>
      <w:r>
        <w:rPr>
          <w:spacing w:val="-5"/>
          <w:w w:val="105"/>
          <w:sz w:val="17"/>
        </w:rPr>
        <w:t> </w:t>
      </w:r>
      <w:r>
        <w:rPr>
          <w:w w:val="105"/>
          <w:sz w:val="17"/>
        </w:rPr>
        <w:t>ou</w:t>
      </w:r>
      <w:r>
        <w:rPr>
          <w:spacing w:val="-4"/>
          <w:w w:val="105"/>
          <w:sz w:val="17"/>
        </w:rPr>
        <w:t> </w:t>
      </w:r>
      <w:r>
        <w:rPr>
          <w:w w:val="105"/>
          <w:sz w:val="17"/>
        </w:rPr>
        <w:t>em</w:t>
      </w:r>
      <w:r>
        <w:rPr>
          <w:spacing w:val="-5"/>
          <w:w w:val="105"/>
          <w:sz w:val="17"/>
        </w:rPr>
        <w:t> </w:t>
      </w:r>
      <w:r>
        <w:rPr>
          <w:w w:val="105"/>
          <w:sz w:val="17"/>
        </w:rPr>
        <w:t>desconformidade</w:t>
      </w:r>
      <w:r>
        <w:rPr>
          <w:spacing w:val="-5"/>
          <w:w w:val="105"/>
          <w:sz w:val="17"/>
        </w:rPr>
        <w:t> </w:t>
      </w:r>
      <w:r>
        <w:rPr>
          <w:w w:val="105"/>
          <w:sz w:val="17"/>
        </w:rPr>
        <w:t>com</w:t>
      </w:r>
      <w:r>
        <w:rPr>
          <w:spacing w:val="-5"/>
          <w:w w:val="105"/>
          <w:sz w:val="17"/>
        </w:rPr>
        <w:t> </w:t>
      </w:r>
      <w:r>
        <w:rPr>
          <w:w w:val="105"/>
          <w:sz w:val="17"/>
        </w:rPr>
        <w:t>a</w:t>
      </w:r>
      <w:r>
        <w:rPr>
          <w:spacing w:val="-4"/>
          <w:w w:val="105"/>
          <w:sz w:val="17"/>
        </w:rPr>
        <w:t> lei;</w:t>
      </w:r>
    </w:p>
    <w:p>
      <w:pPr>
        <w:pStyle w:val="ListParagraph"/>
        <w:numPr>
          <w:ilvl w:val="3"/>
          <w:numId w:val="54"/>
        </w:numPr>
        <w:tabs>
          <w:tab w:pos="1016" w:val="left" w:leader="none"/>
        </w:tabs>
        <w:spacing w:line="240" w:lineRule="auto" w:before="43" w:after="0"/>
        <w:ind w:left="1016" w:right="0" w:hanging="700"/>
        <w:jc w:val="left"/>
        <w:rPr>
          <w:sz w:val="17"/>
        </w:rPr>
      </w:pPr>
      <w:r>
        <w:rPr>
          <w:w w:val="105"/>
          <w:sz w:val="17"/>
        </w:rPr>
        <w:t>induzir</w:t>
      </w:r>
      <w:r>
        <w:rPr>
          <w:spacing w:val="-6"/>
          <w:w w:val="105"/>
          <w:sz w:val="17"/>
        </w:rPr>
        <w:t> </w:t>
      </w:r>
      <w:r>
        <w:rPr>
          <w:w w:val="105"/>
          <w:sz w:val="17"/>
        </w:rPr>
        <w:t>deliberadamente</w:t>
      </w:r>
      <w:r>
        <w:rPr>
          <w:spacing w:val="-5"/>
          <w:w w:val="105"/>
          <w:sz w:val="17"/>
        </w:rPr>
        <w:t> </w:t>
      </w:r>
      <w:r>
        <w:rPr>
          <w:w w:val="105"/>
          <w:sz w:val="17"/>
        </w:rPr>
        <w:t>a</w:t>
      </w:r>
      <w:r>
        <w:rPr>
          <w:spacing w:val="-6"/>
          <w:w w:val="105"/>
          <w:sz w:val="17"/>
        </w:rPr>
        <w:t> </w:t>
      </w:r>
      <w:r>
        <w:rPr>
          <w:w w:val="105"/>
          <w:sz w:val="17"/>
        </w:rPr>
        <w:t>erro</w:t>
      </w:r>
      <w:r>
        <w:rPr>
          <w:spacing w:val="-5"/>
          <w:w w:val="105"/>
          <w:sz w:val="17"/>
        </w:rPr>
        <w:t> </w:t>
      </w:r>
      <w:r>
        <w:rPr>
          <w:w w:val="105"/>
          <w:sz w:val="17"/>
        </w:rPr>
        <w:t>no</w:t>
      </w:r>
      <w:r>
        <w:rPr>
          <w:spacing w:val="-5"/>
          <w:w w:val="105"/>
          <w:sz w:val="17"/>
        </w:rPr>
        <w:t> </w:t>
      </w:r>
      <w:r>
        <w:rPr>
          <w:spacing w:val="-2"/>
          <w:w w:val="105"/>
          <w:sz w:val="17"/>
        </w:rPr>
        <w:t>julgamento;</w:t>
      </w:r>
    </w:p>
    <w:p>
      <w:pPr>
        <w:pStyle w:val="ListParagraph"/>
        <w:numPr>
          <w:ilvl w:val="3"/>
          <w:numId w:val="54"/>
        </w:numPr>
        <w:tabs>
          <w:tab w:pos="1016" w:val="left" w:leader="none"/>
        </w:tabs>
        <w:spacing w:line="240" w:lineRule="auto" w:before="44" w:after="0"/>
        <w:ind w:left="1016" w:right="0" w:hanging="700"/>
        <w:jc w:val="left"/>
        <w:rPr>
          <w:sz w:val="17"/>
        </w:rPr>
      </w:pPr>
      <w:r>
        <w:rPr>
          <w:w w:val="105"/>
          <w:sz w:val="17"/>
        </w:rPr>
        <w:t>apresentar</w:t>
      </w:r>
      <w:r>
        <w:rPr>
          <w:spacing w:val="-7"/>
          <w:w w:val="105"/>
          <w:sz w:val="17"/>
        </w:rPr>
        <w:t> </w:t>
      </w:r>
      <w:r>
        <w:rPr>
          <w:w w:val="105"/>
          <w:sz w:val="17"/>
        </w:rPr>
        <w:t>amostra</w:t>
      </w:r>
      <w:r>
        <w:rPr>
          <w:spacing w:val="-6"/>
          <w:w w:val="105"/>
          <w:sz w:val="17"/>
        </w:rPr>
        <w:t> </w:t>
      </w:r>
      <w:r>
        <w:rPr>
          <w:w w:val="105"/>
          <w:sz w:val="17"/>
        </w:rPr>
        <w:t>falsificada</w:t>
      </w:r>
      <w:r>
        <w:rPr>
          <w:spacing w:val="-7"/>
          <w:w w:val="105"/>
          <w:sz w:val="17"/>
        </w:rPr>
        <w:t> </w:t>
      </w:r>
      <w:r>
        <w:rPr>
          <w:w w:val="105"/>
          <w:sz w:val="17"/>
        </w:rPr>
        <w:t>ou</w:t>
      </w:r>
      <w:r>
        <w:rPr>
          <w:spacing w:val="-6"/>
          <w:w w:val="105"/>
          <w:sz w:val="17"/>
        </w:rPr>
        <w:t> </w:t>
      </w:r>
      <w:r>
        <w:rPr>
          <w:spacing w:val="-2"/>
          <w:w w:val="105"/>
          <w:sz w:val="17"/>
        </w:rPr>
        <w:t>deteriorada;</w:t>
      </w:r>
    </w:p>
    <w:p>
      <w:pPr>
        <w:pStyle w:val="ListParagraph"/>
        <w:numPr>
          <w:ilvl w:val="3"/>
          <w:numId w:val="54"/>
        </w:numPr>
        <w:tabs>
          <w:tab w:pos="1016" w:val="left" w:leader="none"/>
        </w:tabs>
        <w:spacing w:line="240" w:lineRule="auto" w:before="43" w:after="0"/>
        <w:ind w:left="1016" w:right="0" w:hanging="700"/>
        <w:jc w:val="left"/>
        <w:rPr>
          <w:sz w:val="17"/>
        </w:rPr>
      </w:pPr>
      <w:r>
        <w:rPr>
          <w:w w:val="105"/>
          <w:sz w:val="17"/>
        </w:rPr>
        <w:t>apresentar</w:t>
      </w:r>
      <w:r>
        <w:rPr>
          <w:spacing w:val="-6"/>
          <w:w w:val="105"/>
          <w:sz w:val="17"/>
        </w:rPr>
        <w:t> </w:t>
      </w:r>
      <w:r>
        <w:rPr>
          <w:w w:val="105"/>
          <w:sz w:val="17"/>
        </w:rPr>
        <w:t>declaração</w:t>
      </w:r>
      <w:r>
        <w:rPr>
          <w:spacing w:val="-6"/>
          <w:w w:val="105"/>
          <w:sz w:val="17"/>
        </w:rPr>
        <w:t> </w:t>
      </w:r>
      <w:r>
        <w:rPr>
          <w:w w:val="105"/>
          <w:sz w:val="17"/>
        </w:rPr>
        <w:t>falsa</w:t>
      </w:r>
      <w:r>
        <w:rPr>
          <w:spacing w:val="-6"/>
          <w:w w:val="105"/>
          <w:sz w:val="17"/>
        </w:rPr>
        <w:t> </w:t>
      </w:r>
      <w:r>
        <w:rPr>
          <w:w w:val="105"/>
          <w:sz w:val="17"/>
        </w:rPr>
        <w:t>quanto</w:t>
      </w:r>
      <w:r>
        <w:rPr>
          <w:spacing w:val="-6"/>
          <w:w w:val="105"/>
          <w:sz w:val="17"/>
        </w:rPr>
        <w:t> </w:t>
      </w:r>
      <w:r>
        <w:rPr>
          <w:w w:val="105"/>
          <w:sz w:val="17"/>
        </w:rPr>
        <w:t>às</w:t>
      </w:r>
      <w:r>
        <w:rPr>
          <w:spacing w:val="-6"/>
          <w:w w:val="105"/>
          <w:sz w:val="17"/>
        </w:rPr>
        <w:t> </w:t>
      </w:r>
      <w:r>
        <w:rPr>
          <w:w w:val="105"/>
          <w:sz w:val="17"/>
        </w:rPr>
        <w:t>condições</w:t>
      </w:r>
      <w:r>
        <w:rPr>
          <w:spacing w:val="-6"/>
          <w:w w:val="105"/>
          <w:sz w:val="17"/>
        </w:rPr>
        <w:t> </w:t>
      </w:r>
      <w:r>
        <w:rPr>
          <w:w w:val="105"/>
          <w:sz w:val="17"/>
        </w:rPr>
        <w:t>de</w:t>
      </w:r>
      <w:r>
        <w:rPr>
          <w:spacing w:val="-6"/>
          <w:w w:val="105"/>
          <w:sz w:val="17"/>
        </w:rPr>
        <w:t> </w:t>
      </w:r>
      <w:r>
        <w:rPr>
          <w:w w:val="105"/>
          <w:sz w:val="17"/>
        </w:rPr>
        <w:t>participação</w:t>
      </w:r>
      <w:r>
        <w:rPr>
          <w:spacing w:val="-6"/>
          <w:w w:val="105"/>
          <w:sz w:val="17"/>
        </w:rPr>
        <w:t> </w:t>
      </w:r>
      <w:r>
        <w:rPr>
          <w:w w:val="105"/>
          <w:sz w:val="17"/>
        </w:rPr>
        <w:t>ou</w:t>
      </w:r>
      <w:r>
        <w:rPr>
          <w:spacing w:val="-6"/>
          <w:w w:val="105"/>
          <w:sz w:val="17"/>
        </w:rPr>
        <w:t> </w:t>
      </w:r>
      <w:r>
        <w:rPr>
          <w:w w:val="105"/>
          <w:sz w:val="17"/>
        </w:rPr>
        <w:t>quanto</w:t>
      </w:r>
      <w:r>
        <w:rPr>
          <w:spacing w:val="-6"/>
          <w:w w:val="105"/>
          <w:sz w:val="17"/>
        </w:rPr>
        <w:t> </w:t>
      </w:r>
      <w:r>
        <w:rPr>
          <w:w w:val="105"/>
          <w:sz w:val="17"/>
        </w:rPr>
        <w:t>ao</w:t>
      </w:r>
      <w:r>
        <w:rPr>
          <w:spacing w:val="-6"/>
          <w:w w:val="105"/>
          <w:sz w:val="17"/>
        </w:rPr>
        <w:t> </w:t>
      </w:r>
      <w:r>
        <w:rPr>
          <w:w w:val="105"/>
          <w:sz w:val="17"/>
        </w:rPr>
        <w:t>enquadramento</w:t>
      </w:r>
      <w:r>
        <w:rPr>
          <w:spacing w:val="-6"/>
          <w:w w:val="105"/>
          <w:sz w:val="17"/>
        </w:rPr>
        <w:t> </w:t>
      </w:r>
      <w:r>
        <w:rPr>
          <w:w w:val="105"/>
          <w:sz w:val="17"/>
        </w:rPr>
        <w:t>como</w:t>
      </w:r>
      <w:r>
        <w:rPr>
          <w:spacing w:val="-6"/>
          <w:w w:val="105"/>
          <w:sz w:val="17"/>
        </w:rPr>
        <w:t> </w:t>
      </w:r>
      <w:r>
        <w:rPr>
          <w:spacing w:val="-2"/>
          <w:w w:val="105"/>
          <w:sz w:val="17"/>
        </w:rPr>
        <w:t>ME/EPP;</w:t>
      </w:r>
    </w:p>
    <w:p>
      <w:pPr>
        <w:pStyle w:val="ListParagraph"/>
        <w:numPr>
          <w:ilvl w:val="2"/>
          <w:numId w:val="54"/>
        </w:numPr>
        <w:tabs>
          <w:tab w:pos="876" w:val="left" w:leader="none"/>
        </w:tabs>
        <w:spacing w:line="240" w:lineRule="auto" w:before="44" w:after="0"/>
        <w:ind w:left="876" w:right="0" w:hanging="560"/>
        <w:jc w:val="left"/>
        <w:rPr>
          <w:sz w:val="17"/>
        </w:rPr>
      </w:pPr>
      <w:r>
        <w:rPr>
          <w:w w:val="105"/>
          <w:sz w:val="17"/>
        </w:rPr>
        <w:t>praticar</w:t>
      </w:r>
      <w:r>
        <w:rPr>
          <w:spacing w:val="-5"/>
          <w:w w:val="105"/>
          <w:sz w:val="17"/>
        </w:rPr>
        <w:t> </w:t>
      </w:r>
      <w:r>
        <w:rPr>
          <w:w w:val="105"/>
          <w:sz w:val="17"/>
        </w:rPr>
        <w:t>atos</w:t>
      </w:r>
      <w:r>
        <w:rPr>
          <w:spacing w:val="-5"/>
          <w:w w:val="105"/>
          <w:sz w:val="17"/>
        </w:rPr>
        <w:t> </w:t>
      </w:r>
      <w:r>
        <w:rPr>
          <w:w w:val="105"/>
          <w:sz w:val="17"/>
        </w:rPr>
        <w:t>ilícitos</w:t>
      </w:r>
      <w:r>
        <w:rPr>
          <w:spacing w:val="-4"/>
          <w:w w:val="105"/>
          <w:sz w:val="17"/>
        </w:rPr>
        <w:t> </w:t>
      </w:r>
      <w:r>
        <w:rPr>
          <w:w w:val="105"/>
          <w:sz w:val="17"/>
        </w:rPr>
        <w:t>com</w:t>
      </w:r>
      <w:r>
        <w:rPr>
          <w:spacing w:val="-5"/>
          <w:w w:val="105"/>
          <w:sz w:val="17"/>
        </w:rPr>
        <w:t> </w:t>
      </w:r>
      <w:r>
        <w:rPr>
          <w:w w:val="105"/>
          <w:sz w:val="17"/>
        </w:rPr>
        <w:t>vistas</w:t>
      </w:r>
      <w:r>
        <w:rPr>
          <w:spacing w:val="-4"/>
          <w:w w:val="105"/>
          <w:sz w:val="17"/>
        </w:rPr>
        <w:t> </w:t>
      </w:r>
      <w:r>
        <w:rPr>
          <w:w w:val="105"/>
          <w:sz w:val="17"/>
        </w:rPr>
        <w:t>a</w:t>
      </w:r>
      <w:r>
        <w:rPr>
          <w:spacing w:val="-5"/>
          <w:w w:val="105"/>
          <w:sz w:val="17"/>
        </w:rPr>
        <w:t> </w:t>
      </w:r>
      <w:r>
        <w:rPr>
          <w:w w:val="105"/>
          <w:sz w:val="17"/>
        </w:rPr>
        <w:t>frustrar</w:t>
      </w:r>
      <w:r>
        <w:rPr>
          <w:spacing w:val="-5"/>
          <w:w w:val="105"/>
          <w:sz w:val="17"/>
        </w:rPr>
        <w:t> </w:t>
      </w:r>
      <w:r>
        <w:rPr>
          <w:w w:val="105"/>
          <w:sz w:val="17"/>
        </w:rPr>
        <w:t>os</w:t>
      </w:r>
      <w:r>
        <w:rPr>
          <w:spacing w:val="-4"/>
          <w:w w:val="105"/>
          <w:sz w:val="17"/>
        </w:rPr>
        <w:t> </w:t>
      </w:r>
      <w:r>
        <w:rPr>
          <w:w w:val="105"/>
          <w:sz w:val="17"/>
        </w:rPr>
        <w:t>objetivos</w:t>
      </w:r>
      <w:r>
        <w:rPr>
          <w:spacing w:val="-5"/>
          <w:w w:val="105"/>
          <w:sz w:val="17"/>
        </w:rPr>
        <w:t> </w:t>
      </w:r>
      <w:r>
        <w:rPr>
          <w:w w:val="105"/>
          <w:sz w:val="17"/>
        </w:rPr>
        <w:t>do</w:t>
      </w:r>
      <w:r>
        <w:rPr>
          <w:spacing w:val="-4"/>
          <w:w w:val="105"/>
          <w:sz w:val="17"/>
        </w:rPr>
        <w:t> </w:t>
      </w:r>
      <w:r>
        <w:rPr>
          <w:spacing w:val="-2"/>
          <w:w w:val="105"/>
          <w:sz w:val="17"/>
        </w:rPr>
        <w:t>certame;</w:t>
      </w:r>
    </w:p>
    <w:p>
      <w:pPr>
        <w:pStyle w:val="ListParagraph"/>
        <w:numPr>
          <w:ilvl w:val="2"/>
          <w:numId w:val="54"/>
        </w:numPr>
        <w:tabs>
          <w:tab w:pos="883" w:val="left" w:leader="none"/>
        </w:tabs>
        <w:spacing w:line="240" w:lineRule="auto" w:before="44" w:after="0"/>
        <w:ind w:left="883" w:right="0" w:hanging="567"/>
        <w:jc w:val="left"/>
        <w:rPr>
          <w:sz w:val="17"/>
        </w:rPr>
      </w:pPr>
      <w:r>
        <w:rPr>
          <w:w w:val="105"/>
          <w:sz w:val="17"/>
        </w:rPr>
        <w:t>praticar</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previsto</w:t>
      </w:r>
      <w:r>
        <w:rPr>
          <w:spacing w:val="-4"/>
          <w:w w:val="105"/>
          <w:sz w:val="17"/>
        </w:rPr>
        <w:t> </w:t>
      </w:r>
      <w:r>
        <w:rPr>
          <w:w w:val="105"/>
          <w:sz w:val="17"/>
        </w:rPr>
        <w:t>no</w:t>
      </w:r>
      <w:r>
        <w:rPr>
          <w:spacing w:val="-4"/>
          <w:w w:val="105"/>
          <w:sz w:val="17"/>
        </w:rPr>
        <w:t> </w:t>
      </w:r>
      <w:hyperlink r:id="rId27">
        <w:r>
          <w:rPr>
            <w:color w:val="000080"/>
            <w:w w:val="105"/>
            <w:sz w:val="17"/>
            <w:u w:val="single" w:color="000080"/>
          </w:rPr>
          <w:t>art.</w:t>
        </w:r>
        <w:r>
          <w:rPr>
            <w:color w:val="000080"/>
            <w:spacing w:val="-3"/>
            <w:w w:val="105"/>
            <w:sz w:val="17"/>
            <w:u w:val="single" w:color="000080"/>
          </w:rPr>
          <w:t> </w:t>
        </w:r>
        <w:r>
          <w:rPr>
            <w:color w:val="000080"/>
            <w:w w:val="105"/>
            <w:sz w:val="17"/>
            <w:u w:val="single" w:color="000080"/>
          </w:rPr>
          <w:t>5º</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12.846,</w:t>
        </w:r>
        <w:r>
          <w:rPr>
            <w:color w:val="000080"/>
            <w:spacing w:val="-3"/>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1º</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w w:val="105"/>
            <w:sz w:val="17"/>
            <w:u w:val="single" w:color="000080"/>
          </w:rPr>
          <w:t>agosto</w:t>
        </w:r>
        <w:r>
          <w:rPr>
            <w:color w:val="000080"/>
            <w:spacing w:val="-4"/>
            <w:w w:val="105"/>
            <w:sz w:val="17"/>
            <w:u w:val="single" w:color="000080"/>
          </w:rPr>
          <w:t> </w:t>
        </w:r>
        <w:r>
          <w:rPr>
            <w:color w:val="000080"/>
            <w:w w:val="105"/>
            <w:sz w:val="17"/>
            <w:u w:val="single" w:color="000080"/>
          </w:rPr>
          <w:t>de</w:t>
        </w:r>
        <w:r>
          <w:rPr>
            <w:color w:val="000080"/>
            <w:spacing w:val="-4"/>
            <w:w w:val="105"/>
            <w:sz w:val="17"/>
            <w:u w:val="single" w:color="000080"/>
          </w:rPr>
          <w:t> </w:t>
        </w:r>
        <w:r>
          <w:rPr>
            <w:color w:val="000080"/>
            <w:spacing w:val="-2"/>
            <w:w w:val="105"/>
            <w:sz w:val="17"/>
            <w:u w:val="single" w:color="000080"/>
          </w:rPr>
          <w:t>2013.</w:t>
        </w:r>
      </w:hyperlink>
    </w:p>
    <w:p>
      <w:pPr>
        <w:pStyle w:val="ListParagraph"/>
        <w:numPr>
          <w:ilvl w:val="1"/>
          <w:numId w:val="54"/>
        </w:numPr>
        <w:tabs>
          <w:tab w:pos="662" w:val="left" w:leader="none"/>
        </w:tabs>
        <w:spacing w:line="240" w:lineRule="auto" w:before="43" w:after="0"/>
        <w:ind w:left="662" w:right="0" w:hanging="346"/>
        <w:jc w:val="left"/>
        <w:rPr>
          <w:sz w:val="17"/>
        </w:rPr>
      </w:pPr>
      <w:r>
        <w:rPr>
          <w:w w:val="105"/>
          <w:sz w:val="17"/>
        </w:rPr>
        <w:t>O</w:t>
      </w:r>
      <w:r>
        <w:rPr>
          <w:spacing w:val="-8"/>
          <w:w w:val="105"/>
          <w:sz w:val="17"/>
        </w:rPr>
        <w:t> </w:t>
      </w:r>
      <w:r>
        <w:rPr>
          <w:b/>
          <w:w w:val="105"/>
          <w:sz w:val="17"/>
        </w:rPr>
        <w:t>CONTRATADO</w:t>
      </w:r>
      <w:r>
        <w:rPr>
          <w:b/>
          <w:spacing w:val="-7"/>
          <w:w w:val="105"/>
          <w:sz w:val="17"/>
        </w:rPr>
        <w:t> </w:t>
      </w:r>
      <w:r>
        <w:rPr>
          <w:w w:val="105"/>
          <w:sz w:val="17"/>
        </w:rPr>
        <w:t>que</w:t>
      </w:r>
      <w:r>
        <w:rPr>
          <w:spacing w:val="-7"/>
          <w:w w:val="105"/>
          <w:sz w:val="17"/>
        </w:rPr>
        <w:t> </w:t>
      </w:r>
      <w:r>
        <w:rPr>
          <w:w w:val="105"/>
          <w:sz w:val="17"/>
        </w:rPr>
        <w:t>cometer</w:t>
      </w:r>
      <w:r>
        <w:rPr>
          <w:spacing w:val="-8"/>
          <w:w w:val="105"/>
          <w:sz w:val="17"/>
        </w:rPr>
        <w:t> </w:t>
      </w:r>
      <w:r>
        <w:rPr>
          <w:w w:val="105"/>
          <w:sz w:val="17"/>
        </w:rPr>
        <w:t>qualquer</w:t>
      </w:r>
      <w:r>
        <w:rPr>
          <w:spacing w:val="-7"/>
          <w:w w:val="105"/>
          <w:sz w:val="17"/>
        </w:rPr>
        <w:t> </w:t>
      </w:r>
      <w:r>
        <w:rPr>
          <w:w w:val="105"/>
          <w:sz w:val="17"/>
        </w:rPr>
        <w:t>das</w:t>
      </w:r>
      <w:r>
        <w:rPr>
          <w:spacing w:val="-7"/>
          <w:w w:val="105"/>
          <w:sz w:val="17"/>
        </w:rPr>
        <w:t> </w:t>
      </w:r>
      <w:r>
        <w:rPr>
          <w:w w:val="105"/>
          <w:sz w:val="17"/>
        </w:rPr>
        <w:t>condutas</w:t>
      </w:r>
      <w:r>
        <w:rPr>
          <w:spacing w:val="-7"/>
          <w:w w:val="105"/>
          <w:sz w:val="17"/>
        </w:rPr>
        <w:t> </w:t>
      </w:r>
      <w:r>
        <w:rPr>
          <w:w w:val="105"/>
          <w:sz w:val="17"/>
        </w:rPr>
        <w:t>discriminadas</w:t>
      </w:r>
      <w:r>
        <w:rPr>
          <w:spacing w:val="-8"/>
          <w:w w:val="105"/>
          <w:sz w:val="17"/>
        </w:rPr>
        <w:t> </w:t>
      </w:r>
      <w:r>
        <w:rPr>
          <w:w w:val="105"/>
          <w:sz w:val="17"/>
        </w:rPr>
        <w:t>nos</w:t>
      </w:r>
      <w:r>
        <w:rPr>
          <w:spacing w:val="-7"/>
          <w:w w:val="105"/>
          <w:sz w:val="17"/>
        </w:rPr>
        <w:t> </w:t>
      </w:r>
      <w:r>
        <w:rPr>
          <w:w w:val="105"/>
          <w:sz w:val="17"/>
        </w:rPr>
        <w:t>subitens</w:t>
      </w:r>
      <w:r>
        <w:rPr>
          <w:spacing w:val="-7"/>
          <w:w w:val="105"/>
          <w:sz w:val="17"/>
        </w:rPr>
        <w:t> </w:t>
      </w:r>
      <w:r>
        <w:rPr>
          <w:w w:val="105"/>
          <w:sz w:val="17"/>
        </w:rPr>
        <w:t>anteriores</w:t>
      </w:r>
      <w:r>
        <w:rPr>
          <w:spacing w:val="-8"/>
          <w:w w:val="105"/>
          <w:sz w:val="17"/>
        </w:rPr>
        <w:t> </w:t>
      </w:r>
      <w:r>
        <w:rPr>
          <w:w w:val="105"/>
          <w:sz w:val="17"/>
        </w:rPr>
        <w:t>ficará</w:t>
      </w:r>
      <w:r>
        <w:rPr>
          <w:spacing w:val="-7"/>
          <w:w w:val="105"/>
          <w:sz w:val="17"/>
        </w:rPr>
        <w:t> </w:t>
      </w:r>
      <w:r>
        <w:rPr>
          <w:w w:val="105"/>
          <w:sz w:val="17"/>
        </w:rPr>
        <w:t>sujeito,</w:t>
      </w:r>
      <w:r>
        <w:rPr>
          <w:spacing w:val="-7"/>
          <w:w w:val="105"/>
          <w:sz w:val="17"/>
        </w:rPr>
        <w:t> </w:t>
      </w:r>
      <w:r>
        <w:rPr>
          <w:w w:val="105"/>
          <w:sz w:val="17"/>
        </w:rPr>
        <w:t>sem</w:t>
      </w:r>
      <w:r>
        <w:rPr>
          <w:spacing w:val="-7"/>
          <w:w w:val="105"/>
          <w:sz w:val="17"/>
        </w:rPr>
        <w:t> </w:t>
      </w:r>
      <w:r>
        <w:rPr>
          <w:w w:val="105"/>
          <w:sz w:val="17"/>
        </w:rPr>
        <w:t>prejuízo</w:t>
      </w:r>
      <w:r>
        <w:rPr>
          <w:spacing w:val="-8"/>
          <w:w w:val="105"/>
          <w:sz w:val="17"/>
        </w:rPr>
        <w:t> </w:t>
      </w:r>
      <w:r>
        <w:rPr>
          <w:w w:val="105"/>
          <w:sz w:val="17"/>
        </w:rPr>
        <w:t>da</w:t>
      </w:r>
      <w:r>
        <w:rPr>
          <w:spacing w:val="-7"/>
          <w:w w:val="105"/>
          <w:sz w:val="17"/>
        </w:rPr>
        <w:t> </w:t>
      </w:r>
      <w:r>
        <w:rPr>
          <w:w w:val="105"/>
          <w:sz w:val="17"/>
        </w:rPr>
        <w:t>responsabilidade</w:t>
      </w:r>
      <w:r>
        <w:rPr>
          <w:spacing w:val="-7"/>
          <w:w w:val="105"/>
          <w:sz w:val="17"/>
        </w:rPr>
        <w:t> </w:t>
      </w:r>
      <w:r>
        <w:rPr>
          <w:w w:val="105"/>
          <w:sz w:val="17"/>
        </w:rPr>
        <w:t>civil</w:t>
      </w:r>
      <w:r>
        <w:rPr>
          <w:spacing w:val="-8"/>
          <w:w w:val="105"/>
          <w:sz w:val="17"/>
        </w:rPr>
        <w:t> </w:t>
      </w:r>
      <w:r>
        <w:rPr>
          <w:w w:val="105"/>
          <w:sz w:val="17"/>
        </w:rPr>
        <w:t>e</w:t>
      </w:r>
      <w:r>
        <w:rPr>
          <w:spacing w:val="-7"/>
          <w:w w:val="105"/>
          <w:sz w:val="17"/>
        </w:rPr>
        <w:t> </w:t>
      </w:r>
      <w:r>
        <w:rPr>
          <w:w w:val="105"/>
          <w:sz w:val="17"/>
        </w:rPr>
        <w:t>criminal,</w:t>
      </w:r>
      <w:r>
        <w:rPr>
          <w:spacing w:val="-7"/>
          <w:w w:val="105"/>
          <w:sz w:val="17"/>
        </w:rPr>
        <w:t> </w:t>
      </w:r>
      <w:r>
        <w:rPr>
          <w:w w:val="105"/>
          <w:sz w:val="17"/>
        </w:rPr>
        <w:t>às</w:t>
      </w:r>
      <w:r>
        <w:rPr>
          <w:spacing w:val="-7"/>
          <w:w w:val="105"/>
          <w:sz w:val="17"/>
        </w:rPr>
        <w:t> </w:t>
      </w:r>
      <w:r>
        <w:rPr>
          <w:w w:val="105"/>
          <w:sz w:val="17"/>
        </w:rPr>
        <w:t>seguintes</w:t>
      </w:r>
      <w:r>
        <w:rPr>
          <w:spacing w:val="-8"/>
          <w:w w:val="105"/>
          <w:sz w:val="17"/>
        </w:rPr>
        <w:t> </w:t>
      </w:r>
      <w:r>
        <w:rPr>
          <w:spacing w:val="-2"/>
          <w:w w:val="105"/>
          <w:sz w:val="17"/>
        </w:rPr>
        <w:t>sanções:</w:t>
      </w:r>
    </w:p>
    <w:p>
      <w:pPr>
        <w:pStyle w:val="ListParagraph"/>
        <w:numPr>
          <w:ilvl w:val="2"/>
          <w:numId w:val="54"/>
        </w:numPr>
        <w:tabs>
          <w:tab w:pos="785" w:val="left" w:leader="none"/>
        </w:tabs>
        <w:spacing w:line="240" w:lineRule="auto" w:before="44" w:after="0"/>
        <w:ind w:left="785" w:right="0" w:hanging="469"/>
        <w:jc w:val="left"/>
        <w:rPr>
          <w:sz w:val="17"/>
        </w:rPr>
      </w:pPr>
      <w:r>
        <w:rPr>
          <w:w w:val="105"/>
          <w:sz w:val="17"/>
        </w:rPr>
        <w:t>Advertência,</w:t>
      </w:r>
      <w:r>
        <w:rPr>
          <w:spacing w:val="-6"/>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w:t>
      </w:r>
      <w:r>
        <w:rPr>
          <w:spacing w:val="-5"/>
          <w:w w:val="105"/>
          <w:sz w:val="17"/>
        </w:rPr>
        <w:t> </w:t>
      </w:r>
      <w:r>
        <w:rPr>
          <w:w w:val="105"/>
          <w:sz w:val="17"/>
        </w:rPr>
        <w:t>§</w:t>
      </w:r>
      <w:r>
        <w:rPr>
          <w:spacing w:val="-5"/>
          <w:w w:val="105"/>
          <w:sz w:val="17"/>
        </w:rPr>
        <w:t> </w:t>
      </w:r>
      <w:r>
        <w:rPr>
          <w:w w:val="105"/>
          <w:sz w:val="17"/>
        </w:rPr>
        <w:t>2º,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pela</w:t>
      </w:r>
      <w:r>
        <w:rPr>
          <w:spacing w:val="-5"/>
          <w:w w:val="105"/>
          <w:sz w:val="17"/>
        </w:rPr>
        <w:t> </w:t>
      </w:r>
      <w:r>
        <w:rPr>
          <w:w w:val="105"/>
          <w:sz w:val="17"/>
        </w:rPr>
        <w:t>infração</w:t>
      </w:r>
      <w:r>
        <w:rPr>
          <w:spacing w:val="-5"/>
          <w:w w:val="105"/>
          <w:sz w:val="17"/>
        </w:rPr>
        <w:t> </w:t>
      </w:r>
      <w:r>
        <w:rPr>
          <w:w w:val="105"/>
          <w:sz w:val="17"/>
        </w:rPr>
        <w:t>descrita</w:t>
      </w:r>
      <w:r>
        <w:rPr>
          <w:spacing w:val="-6"/>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11.1.1,</w:t>
      </w:r>
      <w:r>
        <w:rPr>
          <w:spacing w:val="-5"/>
          <w:w w:val="105"/>
          <w:sz w:val="17"/>
        </w:rPr>
        <w:t> </w:t>
      </w:r>
      <w:r>
        <w:rPr>
          <w:w w:val="105"/>
          <w:sz w:val="17"/>
        </w:rPr>
        <w:t>de</w:t>
      </w:r>
      <w:r>
        <w:rPr>
          <w:spacing w:val="-5"/>
          <w:w w:val="105"/>
          <w:sz w:val="17"/>
        </w:rPr>
        <w:t> </w:t>
      </w:r>
      <w:r>
        <w:rPr>
          <w:w w:val="105"/>
          <w:sz w:val="17"/>
        </w:rPr>
        <w:t>menor</w:t>
      </w:r>
      <w:r>
        <w:rPr>
          <w:spacing w:val="-5"/>
          <w:w w:val="105"/>
          <w:sz w:val="17"/>
        </w:rPr>
        <w:t> </w:t>
      </w:r>
      <w:r>
        <w:rPr>
          <w:w w:val="105"/>
          <w:sz w:val="17"/>
        </w:rPr>
        <w:t>potencial</w:t>
      </w:r>
      <w:r>
        <w:rPr>
          <w:spacing w:val="-5"/>
          <w:w w:val="105"/>
          <w:sz w:val="17"/>
        </w:rPr>
        <w:t> </w:t>
      </w:r>
      <w:r>
        <w:rPr>
          <w:w w:val="105"/>
          <w:sz w:val="17"/>
        </w:rPr>
        <w:t>ofensivo,</w:t>
      </w:r>
      <w:r>
        <w:rPr>
          <w:spacing w:val="-5"/>
          <w:w w:val="105"/>
          <w:sz w:val="17"/>
        </w:rPr>
        <w:t> </w:t>
      </w:r>
      <w:r>
        <w:rPr>
          <w:w w:val="105"/>
          <w:sz w:val="17"/>
        </w:rPr>
        <w:t>quando</w:t>
      </w:r>
      <w:r>
        <w:rPr>
          <w:spacing w:val="-5"/>
          <w:w w:val="105"/>
          <w:sz w:val="17"/>
        </w:rPr>
        <w:t> </w:t>
      </w:r>
      <w:r>
        <w:rPr>
          <w:w w:val="105"/>
          <w:sz w:val="17"/>
        </w:rPr>
        <w:t>não</w:t>
      </w:r>
      <w:r>
        <w:rPr>
          <w:spacing w:val="-5"/>
          <w:w w:val="105"/>
          <w:sz w:val="17"/>
        </w:rPr>
        <w:t> </w:t>
      </w:r>
      <w:r>
        <w:rPr>
          <w:w w:val="105"/>
          <w:sz w:val="17"/>
        </w:rPr>
        <w:t>se</w:t>
      </w:r>
      <w:r>
        <w:rPr>
          <w:spacing w:val="-5"/>
          <w:w w:val="105"/>
          <w:sz w:val="17"/>
        </w:rPr>
        <w:t> </w:t>
      </w:r>
      <w:r>
        <w:rPr>
          <w:w w:val="105"/>
          <w:sz w:val="17"/>
        </w:rPr>
        <w:t>justificar</w:t>
      </w:r>
      <w:r>
        <w:rPr>
          <w:spacing w:val="-5"/>
          <w:w w:val="105"/>
          <w:sz w:val="17"/>
        </w:rPr>
        <w:t> </w:t>
      </w:r>
      <w:r>
        <w:rPr>
          <w:w w:val="105"/>
          <w:sz w:val="17"/>
        </w:rPr>
        <w:t>a</w:t>
      </w:r>
      <w:r>
        <w:rPr>
          <w:spacing w:val="-5"/>
          <w:w w:val="105"/>
          <w:sz w:val="17"/>
        </w:rPr>
        <w:t> </w:t>
      </w:r>
      <w:r>
        <w:rPr>
          <w:w w:val="105"/>
          <w:sz w:val="17"/>
        </w:rPr>
        <w:t>imposição</w:t>
      </w:r>
      <w:r>
        <w:rPr>
          <w:spacing w:val="-5"/>
          <w:w w:val="105"/>
          <w:sz w:val="17"/>
        </w:rPr>
        <w:t> </w:t>
      </w:r>
      <w:r>
        <w:rPr>
          <w:w w:val="105"/>
          <w:sz w:val="17"/>
        </w:rPr>
        <w:t>de</w:t>
      </w:r>
      <w:r>
        <w:rPr>
          <w:spacing w:val="-5"/>
          <w:w w:val="105"/>
          <w:sz w:val="17"/>
        </w:rPr>
        <w:t> </w:t>
      </w:r>
      <w:r>
        <w:rPr>
          <w:w w:val="105"/>
          <w:sz w:val="17"/>
        </w:rPr>
        <w:t>penalidade</w:t>
      </w:r>
      <w:r>
        <w:rPr>
          <w:spacing w:val="-6"/>
          <w:w w:val="105"/>
          <w:sz w:val="17"/>
        </w:rPr>
        <w:t> </w:t>
      </w:r>
      <w:r>
        <w:rPr>
          <w:w w:val="105"/>
          <w:sz w:val="17"/>
        </w:rPr>
        <w:t>mais</w:t>
      </w:r>
      <w:r>
        <w:rPr>
          <w:spacing w:val="-5"/>
          <w:w w:val="105"/>
          <w:sz w:val="17"/>
        </w:rPr>
        <w:t> </w:t>
      </w:r>
      <w:r>
        <w:rPr>
          <w:spacing w:val="-2"/>
          <w:w w:val="105"/>
          <w:sz w:val="17"/>
        </w:rPr>
        <w:t>grave.</w:t>
      </w:r>
    </w:p>
    <w:p>
      <w:pPr>
        <w:pStyle w:val="ListParagraph"/>
        <w:numPr>
          <w:ilvl w:val="2"/>
          <w:numId w:val="54"/>
        </w:numPr>
        <w:tabs>
          <w:tab w:pos="803" w:val="left" w:leader="none"/>
        </w:tabs>
        <w:spacing w:line="292" w:lineRule="auto" w:before="43" w:after="0"/>
        <w:ind w:left="316" w:right="299" w:firstLine="0"/>
        <w:jc w:val="left"/>
        <w:rPr>
          <w:sz w:val="17"/>
        </w:rPr>
      </w:pPr>
      <w:r>
        <w:rPr>
          <w:w w:val="105"/>
          <w:sz w:val="17"/>
        </w:rPr>
        <w:t>Multa administrativa, prevista no art. 156, II, § 3º, da Lei nº 14.133/2021, pela infração dos subitens 11.1.1 a 11.1.12, que não poderá ser inferior a 0,5% (cinco décimos por cento) nem superior </w:t>
      </w:r>
      <w:r>
        <w:rPr>
          <w:w w:val="105"/>
          <w:sz w:val="17"/>
        </w:rPr>
        <w:t>a 30% (trinta por cento) do valor do Contrato, devendo ser observados os seguintes parâmetros:</w:t>
      </w:r>
    </w:p>
    <w:p>
      <w:pPr>
        <w:pStyle w:val="ListParagraph"/>
        <w:numPr>
          <w:ilvl w:val="0"/>
          <w:numId w:val="55"/>
        </w:numPr>
        <w:tabs>
          <w:tab w:pos="497" w:val="left" w:leader="none"/>
        </w:tabs>
        <w:spacing w:line="240" w:lineRule="auto" w:before="1" w:after="0"/>
        <w:ind w:left="497" w:right="0" w:hanging="181"/>
        <w:jc w:val="left"/>
        <w:rPr>
          <w:sz w:val="17"/>
        </w:rPr>
      </w:pPr>
      <w:r>
        <w:rPr>
          <w:w w:val="105"/>
          <w:sz w:val="17"/>
        </w:rPr>
        <w:t>multa</w:t>
      </w:r>
      <w:r>
        <w:rPr>
          <w:spacing w:val="-5"/>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5"/>
          <w:w w:val="105"/>
          <w:sz w:val="17"/>
        </w:rPr>
        <w:t> </w:t>
      </w:r>
      <w:r>
        <w:rPr>
          <w:w w:val="105"/>
          <w:sz w:val="17"/>
        </w:rPr>
        <w:t>casos</w:t>
      </w:r>
      <w:r>
        <w:rPr>
          <w:spacing w:val="-4"/>
          <w:w w:val="105"/>
          <w:sz w:val="17"/>
        </w:rPr>
        <w:t> </w:t>
      </w:r>
      <w:r>
        <w:rPr>
          <w:w w:val="105"/>
          <w:sz w:val="17"/>
        </w:rPr>
        <w:t>da</w:t>
      </w:r>
      <w:r>
        <w:rPr>
          <w:spacing w:val="-5"/>
          <w:w w:val="105"/>
          <w:sz w:val="17"/>
        </w:rPr>
        <w:t> </w:t>
      </w:r>
      <w:r>
        <w:rPr>
          <w:w w:val="105"/>
          <w:sz w:val="17"/>
        </w:rPr>
        <w:t>infração</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subitem</w:t>
      </w:r>
      <w:r>
        <w:rPr>
          <w:spacing w:val="-5"/>
          <w:w w:val="105"/>
          <w:sz w:val="17"/>
        </w:rPr>
        <w:t> </w:t>
      </w:r>
      <w:r>
        <w:rPr>
          <w:w w:val="105"/>
          <w:sz w:val="17"/>
        </w:rPr>
        <w:t>11.1.1,</w:t>
      </w:r>
      <w:r>
        <w:rPr>
          <w:spacing w:val="-5"/>
          <w:w w:val="105"/>
          <w:sz w:val="17"/>
        </w:rPr>
        <w:t> </w:t>
      </w:r>
      <w:r>
        <w:rPr>
          <w:w w:val="105"/>
          <w:sz w:val="17"/>
        </w:rPr>
        <w:t>incidente</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55"/>
        </w:numPr>
        <w:tabs>
          <w:tab w:pos="506" w:val="left" w:leader="none"/>
        </w:tabs>
        <w:spacing w:line="240" w:lineRule="auto" w:before="44" w:after="0"/>
        <w:ind w:left="506" w:right="0" w:hanging="190"/>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0,5%</w:t>
      </w:r>
      <w:r>
        <w:rPr>
          <w:spacing w:val="-5"/>
          <w:w w:val="105"/>
          <w:sz w:val="17"/>
        </w:rPr>
        <w:t> </w:t>
      </w:r>
      <w:r>
        <w:rPr>
          <w:w w:val="105"/>
          <w:sz w:val="17"/>
        </w:rPr>
        <w:t>a</w:t>
      </w:r>
      <w:r>
        <w:rPr>
          <w:spacing w:val="-5"/>
          <w:w w:val="105"/>
          <w:sz w:val="17"/>
        </w:rPr>
        <w:t> </w:t>
      </w:r>
      <w:r>
        <w:rPr>
          <w:w w:val="105"/>
          <w:sz w:val="17"/>
        </w:rPr>
        <w:t>15%,</w:t>
      </w:r>
      <w:r>
        <w:rPr>
          <w:spacing w:val="-5"/>
          <w:w w:val="105"/>
          <w:sz w:val="17"/>
        </w:rPr>
        <w:t> </w:t>
      </w:r>
      <w:r>
        <w:rPr>
          <w:w w:val="105"/>
          <w:sz w:val="17"/>
        </w:rPr>
        <w:t>nos</w:t>
      </w:r>
      <w:r>
        <w:rPr>
          <w:spacing w:val="-6"/>
          <w:w w:val="105"/>
          <w:sz w:val="17"/>
        </w:rPr>
        <w:t> </w:t>
      </w:r>
      <w:r>
        <w:rPr>
          <w:w w:val="105"/>
          <w:sz w:val="17"/>
        </w:rPr>
        <w:t>casos</w:t>
      </w:r>
      <w:r>
        <w:rPr>
          <w:spacing w:val="-5"/>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6"/>
          <w:w w:val="105"/>
          <w:sz w:val="17"/>
        </w:rPr>
        <w:t> </w:t>
      </w:r>
      <w:r>
        <w:rPr>
          <w:w w:val="105"/>
          <w:sz w:val="17"/>
        </w:rPr>
        <w:t>11.1.2</w:t>
      </w:r>
      <w:r>
        <w:rPr>
          <w:spacing w:val="-5"/>
          <w:w w:val="105"/>
          <w:sz w:val="17"/>
        </w:rPr>
        <w:t> </w:t>
      </w:r>
      <w:r>
        <w:rPr>
          <w:w w:val="105"/>
          <w:sz w:val="17"/>
        </w:rPr>
        <w:t>a</w:t>
      </w:r>
      <w:r>
        <w:rPr>
          <w:spacing w:val="-5"/>
          <w:w w:val="105"/>
          <w:sz w:val="17"/>
        </w:rPr>
        <w:t> </w:t>
      </w:r>
      <w:r>
        <w:rPr>
          <w:w w:val="105"/>
          <w:sz w:val="17"/>
        </w:rPr>
        <w:t>11.1.7,</w:t>
      </w:r>
      <w:r>
        <w:rPr>
          <w:spacing w:val="-5"/>
          <w:w w:val="105"/>
          <w:sz w:val="17"/>
        </w:rPr>
        <w:t> </w:t>
      </w:r>
      <w:r>
        <w:rPr>
          <w:w w:val="105"/>
          <w:sz w:val="17"/>
        </w:rPr>
        <w:t>incidente</w:t>
      </w:r>
      <w:r>
        <w:rPr>
          <w:spacing w:val="-5"/>
          <w:w w:val="105"/>
          <w:sz w:val="17"/>
        </w:rPr>
        <w:t> </w:t>
      </w:r>
      <w:r>
        <w:rPr>
          <w:w w:val="105"/>
          <w:sz w:val="17"/>
        </w:rPr>
        <w:t>sobre</w:t>
      </w:r>
      <w:r>
        <w:rPr>
          <w:spacing w:val="-6"/>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0"/>
          <w:numId w:val="55"/>
        </w:numPr>
        <w:tabs>
          <w:tab w:pos="497" w:val="left" w:leader="none"/>
        </w:tabs>
        <w:spacing w:line="240" w:lineRule="auto" w:before="44" w:after="0"/>
        <w:ind w:left="497" w:right="0" w:hanging="181"/>
        <w:jc w:val="left"/>
        <w:rPr>
          <w:sz w:val="17"/>
        </w:rPr>
      </w:pPr>
      <w:r>
        <w:rPr>
          <w:w w:val="105"/>
          <w:sz w:val="17"/>
        </w:rPr>
        <w:t>multa</w:t>
      </w:r>
      <w:r>
        <w:rPr>
          <w:spacing w:val="-6"/>
          <w:w w:val="105"/>
          <w:sz w:val="17"/>
        </w:rPr>
        <w:t> </w:t>
      </w:r>
      <w:r>
        <w:rPr>
          <w:w w:val="105"/>
          <w:sz w:val="17"/>
        </w:rPr>
        <w:t>de</w:t>
      </w:r>
      <w:r>
        <w:rPr>
          <w:spacing w:val="-5"/>
          <w:w w:val="105"/>
          <w:sz w:val="17"/>
        </w:rPr>
        <w:t> </w:t>
      </w:r>
      <w:r>
        <w:rPr>
          <w:w w:val="105"/>
          <w:sz w:val="17"/>
        </w:rPr>
        <w:t>5%</w:t>
      </w:r>
      <w:r>
        <w:rPr>
          <w:spacing w:val="-5"/>
          <w:w w:val="105"/>
          <w:sz w:val="17"/>
        </w:rPr>
        <w:t> </w:t>
      </w:r>
      <w:r>
        <w:rPr>
          <w:w w:val="105"/>
          <w:sz w:val="17"/>
        </w:rPr>
        <w:t>a</w:t>
      </w:r>
      <w:r>
        <w:rPr>
          <w:spacing w:val="-5"/>
          <w:w w:val="105"/>
          <w:sz w:val="17"/>
        </w:rPr>
        <w:t> </w:t>
      </w:r>
      <w:r>
        <w:rPr>
          <w:w w:val="105"/>
          <w:sz w:val="17"/>
        </w:rPr>
        <w:t>30%,</w:t>
      </w:r>
      <w:r>
        <w:rPr>
          <w:spacing w:val="-5"/>
          <w:w w:val="105"/>
          <w:sz w:val="17"/>
        </w:rPr>
        <w:t> </w:t>
      </w:r>
      <w:r>
        <w:rPr>
          <w:w w:val="105"/>
          <w:sz w:val="17"/>
        </w:rPr>
        <w:t>nos</w:t>
      </w:r>
      <w:r>
        <w:rPr>
          <w:spacing w:val="-5"/>
          <w:w w:val="105"/>
          <w:sz w:val="17"/>
        </w:rPr>
        <w:t> </w:t>
      </w:r>
      <w:r>
        <w:rPr>
          <w:w w:val="105"/>
          <w:sz w:val="17"/>
        </w:rPr>
        <w:t>casos</w:t>
      </w:r>
      <w:r>
        <w:rPr>
          <w:spacing w:val="-6"/>
          <w:w w:val="105"/>
          <w:sz w:val="17"/>
        </w:rPr>
        <w:t> </w:t>
      </w:r>
      <w:r>
        <w:rPr>
          <w:w w:val="105"/>
          <w:sz w:val="17"/>
        </w:rPr>
        <w:t>das</w:t>
      </w:r>
      <w:r>
        <w:rPr>
          <w:spacing w:val="-5"/>
          <w:w w:val="105"/>
          <w:sz w:val="17"/>
        </w:rPr>
        <w:t> </w:t>
      </w:r>
      <w:r>
        <w:rPr>
          <w:w w:val="105"/>
          <w:sz w:val="17"/>
        </w:rPr>
        <w:t>infrações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subitens</w:t>
      </w:r>
      <w:r>
        <w:rPr>
          <w:spacing w:val="-5"/>
          <w:w w:val="105"/>
          <w:sz w:val="17"/>
        </w:rPr>
        <w:t> </w:t>
      </w:r>
      <w:r>
        <w:rPr>
          <w:w w:val="105"/>
          <w:sz w:val="17"/>
        </w:rPr>
        <w:t>11.1.8</w:t>
      </w:r>
      <w:r>
        <w:rPr>
          <w:spacing w:val="-6"/>
          <w:w w:val="105"/>
          <w:sz w:val="17"/>
        </w:rPr>
        <w:t> </w:t>
      </w:r>
      <w:r>
        <w:rPr>
          <w:w w:val="105"/>
          <w:sz w:val="17"/>
        </w:rPr>
        <w:t>a</w:t>
      </w:r>
      <w:r>
        <w:rPr>
          <w:spacing w:val="-5"/>
          <w:w w:val="105"/>
          <w:sz w:val="17"/>
        </w:rPr>
        <w:t> </w:t>
      </w:r>
      <w:r>
        <w:rPr>
          <w:w w:val="105"/>
          <w:sz w:val="17"/>
        </w:rPr>
        <w:t>11.1.12,</w:t>
      </w:r>
      <w:r>
        <w:rPr>
          <w:spacing w:val="-5"/>
          <w:w w:val="105"/>
          <w:sz w:val="17"/>
        </w:rPr>
        <w:t> </w:t>
      </w:r>
      <w:r>
        <w:rPr>
          <w:w w:val="105"/>
          <w:sz w:val="17"/>
        </w:rPr>
        <w:t>incidente</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6"/>
          <w:w w:val="105"/>
          <w:sz w:val="17"/>
        </w:rPr>
        <w:t> </w:t>
      </w:r>
      <w:r>
        <w:rPr>
          <w:w w:val="105"/>
          <w:sz w:val="17"/>
        </w:rPr>
        <w:t>anual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54"/>
        </w:numPr>
        <w:tabs>
          <w:tab w:pos="927" w:val="left" w:leader="none"/>
        </w:tabs>
        <w:spacing w:line="240" w:lineRule="auto" w:before="43" w:after="0"/>
        <w:ind w:left="927" w:right="0" w:hanging="611"/>
        <w:jc w:val="left"/>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4"/>
          <w:w w:val="105"/>
          <w:sz w:val="17"/>
        </w:rPr>
        <w:t> </w:t>
      </w:r>
      <w:r>
        <w:rPr>
          <w:w w:val="105"/>
          <w:sz w:val="17"/>
        </w:rPr>
        <w:t>a</w:t>
      </w:r>
      <w:r>
        <w:rPr>
          <w:spacing w:val="-5"/>
          <w:w w:val="105"/>
          <w:sz w:val="17"/>
        </w:rPr>
        <w:t> </w:t>
      </w:r>
      <w:r>
        <w:rPr>
          <w:w w:val="105"/>
          <w:sz w:val="17"/>
        </w:rPr>
        <w:t>infração</w:t>
      </w:r>
      <w:r>
        <w:rPr>
          <w:spacing w:val="-5"/>
          <w:w w:val="105"/>
          <w:sz w:val="17"/>
        </w:rPr>
        <w:t> </w:t>
      </w:r>
      <w:r>
        <w:rPr>
          <w:w w:val="105"/>
          <w:sz w:val="17"/>
        </w:rPr>
        <w:t>ser</w:t>
      </w:r>
      <w:r>
        <w:rPr>
          <w:spacing w:val="-4"/>
          <w:w w:val="105"/>
          <w:sz w:val="17"/>
        </w:rPr>
        <w:t> </w:t>
      </w:r>
      <w:r>
        <w:rPr>
          <w:w w:val="105"/>
          <w:sz w:val="17"/>
        </w:rPr>
        <w:t>cometida</w:t>
      </w:r>
      <w:r>
        <w:rPr>
          <w:spacing w:val="-5"/>
          <w:w w:val="105"/>
          <w:sz w:val="17"/>
        </w:rPr>
        <w:t> </w:t>
      </w:r>
      <w:r>
        <w:rPr>
          <w:w w:val="105"/>
          <w:sz w:val="17"/>
        </w:rPr>
        <w:t>antes</w:t>
      </w:r>
      <w:r>
        <w:rPr>
          <w:spacing w:val="-4"/>
          <w:w w:val="105"/>
          <w:sz w:val="17"/>
        </w:rPr>
        <w:t> </w:t>
      </w:r>
      <w:r>
        <w:rPr>
          <w:w w:val="105"/>
          <w:sz w:val="17"/>
        </w:rPr>
        <w:t>da</w:t>
      </w:r>
      <w:r>
        <w:rPr>
          <w:spacing w:val="-5"/>
          <w:w w:val="105"/>
          <w:sz w:val="17"/>
        </w:rPr>
        <w:t> </w:t>
      </w:r>
      <w:r>
        <w:rPr>
          <w:w w:val="105"/>
          <w:sz w:val="17"/>
        </w:rPr>
        <w:t>celebração</w:t>
      </w:r>
      <w:r>
        <w:rPr>
          <w:spacing w:val="-5"/>
          <w:w w:val="105"/>
          <w:sz w:val="17"/>
        </w:rPr>
        <w:t> </w:t>
      </w:r>
      <w:r>
        <w:rPr>
          <w:w w:val="105"/>
          <w:sz w:val="17"/>
        </w:rPr>
        <w:t>do</w:t>
      </w:r>
      <w:r>
        <w:rPr>
          <w:spacing w:val="-4"/>
          <w:w w:val="105"/>
          <w:sz w:val="17"/>
        </w:rPr>
        <w:t> </w:t>
      </w:r>
      <w:r>
        <w:rPr>
          <w:w w:val="105"/>
          <w:sz w:val="17"/>
        </w:rPr>
        <w:t>contrato,</w:t>
      </w:r>
      <w:r>
        <w:rPr>
          <w:spacing w:val="-5"/>
          <w:w w:val="105"/>
          <w:sz w:val="17"/>
        </w:rPr>
        <w:t> </w:t>
      </w:r>
      <w:r>
        <w:rPr>
          <w:w w:val="105"/>
          <w:sz w:val="17"/>
        </w:rPr>
        <w:t>a</w:t>
      </w:r>
      <w:r>
        <w:rPr>
          <w:spacing w:val="-4"/>
          <w:w w:val="105"/>
          <w:sz w:val="17"/>
        </w:rPr>
        <w:t> </w:t>
      </w:r>
      <w:r>
        <w:rPr>
          <w:w w:val="105"/>
          <w:sz w:val="17"/>
        </w:rPr>
        <w:t>base</w:t>
      </w:r>
      <w:r>
        <w:rPr>
          <w:spacing w:val="-5"/>
          <w:w w:val="105"/>
          <w:sz w:val="17"/>
        </w:rPr>
        <w:t> </w:t>
      </w:r>
      <w:r>
        <w:rPr>
          <w:w w:val="105"/>
          <w:sz w:val="17"/>
        </w:rPr>
        <w:t>de</w:t>
      </w:r>
      <w:r>
        <w:rPr>
          <w:spacing w:val="-5"/>
          <w:w w:val="105"/>
          <w:sz w:val="17"/>
        </w:rPr>
        <w:t> </w:t>
      </w:r>
      <w:r>
        <w:rPr>
          <w:w w:val="105"/>
          <w:sz w:val="17"/>
        </w:rPr>
        <w:t>cálculo</w:t>
      </w:r>
      <w:r>
        <w:rPr>
          <w:spacing w:val="-4"/>
          <w:w w:val="105"/>
          <w:sz w:val="17"/>
        </w:rPr>
        <w:t> </w:t>
      </w:r>
      <w:r>
        <w:rPr>
          <w:w w:val="105"/>
          <w:sz w:val="17"/>
        </w:rPr>
        <w:t>da</w:t>
      </w:r>
      <w:r>
        <w:rPr>
          <w:spacing w:val="-5"/>
          <w:w w:val="105"/>
          <w:sz w:val="17"/>
        </w:rPr>
        <w:t> </w:t>
      </w:r>
      <w:r>
        <w:rPr>
          <w:w w:val="105"/>
          <w:sz w:val="17"/>
        </w:rPr>
        <w:t>multa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11.2.2</w:t>
      </w:r>
      <w:r>
        <w:rPr>
          <w:spacing w:val="-4"/>
          <w:w w:val="105"/>
          <w:sz w:val="17"/>
        </w:rPr>
        <w:t> </w:t>
      </w:r>
      <w:r>
        <w:rPr>
          <w:w w:val="105"/>
          <w:sz w:val="17"/>
        </w:rPr>
        <w:t>será</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anual</w:t>
      </w:r>
      <w:r>
        <w:rPr>
          <w:spacing w:val="-5"/>
          <w:w w:val="105"/>
          <w:sz w:val="17"/>
        </w:rPr>
        <w:t> </w:t>
      </w:r>
      <w:r>
        <w:rPr>
          <w:w w:val="105"/>
          <w:sz w:val="17"/>
        </w:rPr>
        <w:t>estimado</w:t>
      </w:r>
      <w:r>
        <w:rPr>
          <w:spacing w:val="-4"/>
          <w:w w:val="105"/>
          <w:sz w:val="17"/>
        </w:rPr>
        <w:t> </w:t>
      </w:r>
      <w:r>
        <w:rPr>
          <w:w w:val="105"/>
          <w:sz w:val="17"/>
        </w:rPr>
        <w:t>da</w:t>
      </w:r>
      <w:r>
        <w:rPr>
          <w:spacing w:val="-5"/>
          <w:w w:val="105"/>
          <w:sz w:val="17"/>
        </w:rPr>
        <w:t> </w:t>
      </w:r>
      <w:r>
        <w:rPr>
          <w:spacing w:val="-2"/>
          <w:w w:val="105"/>
          <w:sz w:val="17"/>
        </w:rPr>
        <w:t>contratação.</w:t>
      </w:r>
    </w:p>
    <w:p>
      <w:pPr>
        <w:pStyle w:val="ListParagraph"/>
        <w:numPr>
          <w:ilvl w:val="3"/>
          <w:numId w:val="54"/>
        </w:numPr>
        <w:tabs>
          <w:tab w:pos="927" w:val="left" w:leader="none"/>
        </w:tabs>
        <w:spacing w:line="240" w:lineRule="auto" w:before="44" w:after="0"/>
        <w:ind w:left="927" w:right="0" w:hanging="611"/>
        <w:jc w:val="left"/>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4"/>
          <w:w w:val="105"/>
          <w:sz w:val="17"/>
        </w:rPr>
        <w:t> </w:t>
      </w:r>
      <w:r>
        <w:rPr>
          <w:w w:val="105"/>
          <w:sz w:val="17"/>
        </w:rPr>
        <w:t>reincidência,</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das</w:t>
      </w:r>
      <w:r>
        <w:rPr>
          <w:spacing w:val="-5"/>
          <w:w w:val="105"/>
          <w:sz w:val="17"/>
        </w:rPr>
        <w:t> </w:t>
      </w:r>
      <w:r>
        <w:rPr>
          <w:w w:val="105"/>
          <w:sz w:val="17"/>
        </w:rPr>
        <w:t>multas</w:t>
      </w:r>
      <w:r>
        <w:rPr>
          <w:spacing w:val="-4"/>
          <w:w w:val="105"/>
          <w:sz w:val="17"/>
        </w:rPr>
        <w:t> </w:t>
      </w:r>
      <w:r>
        <w:rPr>
          <w:w w:val="105"/>
          <w:sz w:val="17"/>
        </w:rPr>
        <w:t>administrativas</w:t>
      </w:r>
      <w:r>
        <w:rPr>
          <w:spacing w:val="-5"/>
          <w:w w:val="105"/>
          <w:sz w:val="17"/>
        </w:rPr>
        <w:t> </w:t>
      </w:r>
      <w:r>
        <w:rPr>
          <w:w w:val="105"/>
          <w:sz w:val="17"/>
        </w:rPr>
        <w:t>aplicadas</w:t>
      </w:r>
      <w:r>
        <w:rPr>
          <w:spacing w:val="-5"/>
          <w:w w:val="105"/>
          <w:sz w:val="17"/>
        </w:rPr>
        <w:t> </w:t>
      </w:r>
      <w:r>
        <w:rPr>
          <w:w w:val="105"/>
          <w:sz w:val="17"/>
        </w:rPr>
        <w:t>não</w:t>
      </w:r>
      <w:r>
        <w:rPr>
          <w:spacing w:val="-4"/>
          <w:w w:val="105"/>
          <w:sz w:val="17"/>
        </w:rPr>
        <w:t> </w:t>
      </w:r>
      <w:r>
        <w:rPr>
          <w:w w:val="105"/>
          <w:sz w:val="17"/>
        </w:rPr>
        <w:t>poderá</w:t>
      </w:r>
      <w:r>
        <w:rPr>
          <w:spacing w:val="-5"/>
          <w:w w:val="105"/>
          <w:sz w:val="17"/>
        </w:rPr>
        <w:t> </w:t>
      </w:r>
      <w:r>
        <w:rPr>
          <w:w w:val="105"/>
          <w:sz w:val="17"/>
        </w:rPr>
        <w:t>exceder</w:t>
      </w:r>
      <w:r>
        <w:rPr>
          <w:spacing w:val="-5"/>
          <w:w w:val="105"/>
          <w:sz w:val="17"/>
        </w:rPr>
        <w:t> </w:t>
      </w:r>
      <w:r>
        <w:rPr>
          <w:w w:val="105"/>
          <w:sz w:val="17"/>
        </w:rPr>
        <w:t>o</w:t>
      </w:r>
      <w:r>
        <w:rPr>
          <w:spacing w:val="-4"/>
          <w:w w:val="105"/>
          <w:sz w:val="17"/>
        </w:rPr>
        <w:t> </w:t>
      </w:r>
      <w:r>
        <w:rPr>
          <w:w w:val="105"/>
          <w:sz w:val="17"/>
        </w:rPr>
        <w:t>limite</w:t>
      </w:r>
      <w:r>
        <w:rPr>
          <w:spacing w:val="-5"/>
          <w:w w:val="105"/>
          <w:sz w:val="17"/>
        </w:rPr>
        <w:t> </w:t>
      </w:r>
      <w:r>
        <w:rPr>
          <w:w w:val="105"/>
          <w:sz w:val="17"/>
        </w:rPr>
        <w:t>de</w:t>
      </w:r>
      <w:r>
        <w:rPr>
          <w:spacing w:val="-5"/>
          <w:w w:val="105"/>
          <w:sz w:val="17"/>
        </w:rPr>
        <w:t> </w:t>
      </w:r>
      <w:r>
        <w:rPr>
          <w:w w:val="105"/>
          <w:sz w:val="17"/>
        </w:rPr>
        <w:t>30%</w:t>
      </w:r>
      <w:r>
        <w:rPr>
          <w:spacing w:val="-4"/>
          <w:w w:val="105"/>
          <w:sz w:val="17"/>
        </w:rPr>
        <w:t> </w:t>
      </w:r>
      <w:r>
        <w:rPr>
          <w:w w:val="105"/>
          <w:sz w:val="17"/>
        </w:rPr>
        <w:t>(trinta</w:t>
      </w:r>
      <w:r>
        <w:rPr>
          <w:spacing w:val="-5"/>
          <w:w w:val="105"/>
          <w:sz w:val="17"/>
        </w:rPr>
        <w:t> </w:t>
      </w:r>
      <w:r>
        <w:rPr>
          <w:w w:val="105"/>
          <w:sz w:val="17"/>
        </w:rPr>
        <w:t>por</w:t>
      </w:r>
      <w:r>
        <w:rPr>
          <w:spacing w:val="-5"/>
          <w:w w:val="105"/>
          <w:sz w:val="17"/>
        </w:rPr>
        <w:t> </w:t>
      </w:r>
      <w:r>
        <w:rPr>
          <w:w w:val="105"/>
          <w:sz w:val="17"/>
        </w:rPr>
        <w:t>cento)</w:t>
      </w:r>
      <w:r>
        <w:rPr>
          <w:spacing w:val="-4"/>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4"/>
          <w:w w:val="105"/>
          <w:sz w:val="17"/>
        </w:rPr>
        <w:t> </w:t>
      </w:r>
      <w:r>
        <w:rPr>
          <w:w w:val="105"/>
          <w:sz w:val="17"/>
        </w:rPr>
        <w:t>total</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3"/>
          <w:numId w:val="54"/>
        </w:numPr>
        <w:tabs>
          <w:tab w:pos="930" w:val="left" w:leader="none"/>
        </w:tabs>
        <w:spacing w:line="292" w:lineRule="auto" w:before="43" w:after="0"/>
        <w:ind w:left="316" w:right="299" w:firstLine="0"/>
        <w:jc w:val="left"/>
        <w:rPr>
          <w:sz w:val="17"/>
        </w:rPr>
      </w:pPr>
      <w:r>
        <w:rPr>
          <w:w w:val="105"/>
          <w:sz w:val="17"/>
        </w:rPr>
        <w:t>Se</w:t>
      </w:r>
      <w:r>
        <w:rPr>
          <w:spacing w:val="-5"/>
          <w:w w:val="105"/>
          <w:sz w:val="17"/>
        </w:rPr>
        <w:t> </w:t>
      </w:r>
      <w:r>
        <w:rPr>
          <w:w w:val="105"/>
          <w:sz w:val="17"/>
        </w:rPr>
        <w:t>a</w:t>
      </w:r>
      <w:r>
        <w:rPr>
          <w:spacing w:val="-4"/>
          <w:w w:val="105"/>
          <w:sz w:val="17"/>
        </w:rPr>
        <w:t> </w:t>
      </w:r>
      <w:r>
        <w:rPr>
          <w:w w:val="105"/>
          <w:sz w:val="17"/>
        </w:rPr>
        <w:t>multa</w:t>
      </w:r>
      <w:r>
        <w:rPr>
          <w:spacing w:val="-4"/>
          <w:w w:val="105"/>
          <w:sz w:val="17"/>
        </w:rPr>
        <w:t> </w:t>
      </w:r>
      <w:r>
        <w:rPr>
          <w:w w:val="105"/>
          <w:sz w:val="17"/>
        </w:rPr>
        <w:t>aplicada</w:t>
      </w:r>
      <w:r>
        <w:rPr>
          <w:spacing w:val="-4"/>
          <w:w w:val="105"/>
          <w:sz w:val="17"/>
        </w:rPr>
        <w:t> </w:t>
      </w:r>
      <w:r>
        <w:rPr>
          <w:w w:val="105"/>
          <w:sz w:val="17"/>
        </w:rPr>
        <w:t>e</w:t>
      </w:r>
      <w:r>
        <w:rPr>
          <w:spacing w:val="-4"/>
          <w:w w:val="105"/>
          <w:sz w:val="17"/>
        </w:rPr>
        <w:t> </w:t>
      </w:r>
      <w:r>
        <w:rPr>
          <w:w w:val="105"/>
          <w:sz w:val="17"/>
        </w:rPr>
        <w:t>as</w:t>
      </w:r>
      <w:r>
        <w:rPr>
          <w:spacing w:val="-4"/>
          <w:w w:val="105"/>
          <w:sz w:val="17"/>
        </w:rPr>
        <w:t> </w:t>
      </w:r>
      <w:r>
        <w:rPr>
          <w:w w:val="105"/>
          <w:sz w:val="17"/>
        </w:rPr>
        <w:t>indenizações</w:t>
      </w:r>
      <w:r>
        <w:rPr>
          <w:spacing w:val="-4"/>
          <w:w w:val="105"/>
          <w:sz w:val="17"/>
        </w:rPr>
        <w:t> </w:t>
      </w:r>
      <w:r>
        <w:rPr>
          <w:w w:val="105"/>
          <w:sz w:val="17"/>
        </w:rPr>
        <w:t>cabíveis</w:t>
      </w:r>
      <w:r>
        <w:rPr>
          <w:spacing w:val="-4"/>
          <w:w w:val="105"/>
          <w:sz w:val="17"/>
        </w:rPr>
        <w:t> </w:t>
      </w:r>
      <w:r>
        <w:rPr>
          <w:w w:val="105"/>
          <w:sz w:val="17"/>
        </w:rPr>
        <w:t>forem</w:t>
      </w:r>
      <w:r>
        <w:rPr>
          <w:spacing w:val="-4"/>
          <w:w w:val="105"/>
          <w:sz w:val="17"/>
        </w:rPr>
        <w:t> </w:t>
      </w:r>
      <w:r>
        <w:rPr>
          <w:w w:val="105"/>
          <w:sz w:val="17"/>
        </w:rPr>
        <w:t>superiores</w:t>
      </w:r>
      <w:r>
        <w:rPr>
          <w:spacing w:val="-4"/>
          <w:w w:val="105"/>
          <w:sz w:val="17"/>
        </w:rPr>
        <w:t> </w:t>
      </w:r>
      <w:r>
        <w:rPr>
          <w:w w:val="105"/>
          <w:sz w:val="17"/>
        </w:rPr>
        <w:t>ao</w:t>
      </w:r>
      <w:r>
        <w:rPr>
          <w:spacing w:val="-4"/>
          <w:w w:val="105"/>
          <w:sz w:val="17"/>
        </w:rPr>
        <w:t> </w:t>
      </w:r>
      <w:r>
        <w:rPr>
          <w:w w:val="105"/>
          <w:sz w:val="17"/>
        </w:rPr>
        <w:t>valor</w:t>
      </w:r>
      <w:r>
        <w:rPr>
          <w:spacing w:val="-4"/>
          <w:w w:val="105"/>
          <w:sz w:val="17"/>
        </w:rPr>
        <w:t> </w:t>
      </w:r>
      <w:r>
        <w:rPr>
          <w:w w:val="105"/>
          <w:sz w:val="17"/>
        </w:rPr>
        <w:t>de</w:t>
      </w:r>
      <w:r>
        <w:rPr>
          <w:spacing w:val="-4"/>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12"/>
          <w:w w:val="105"/>
          <w:sz w:val="17"/>
        </w:rPr>
        <w:t> </w:t>
      </w:r>
      <w:r>
        <w:rPr>
          <w:w w:val="105"/>
          <w:sz w:val="17"/>
        </w:rPr>
        <w:t>Administração</w:t>
      </w:r>
      <w:r>
        <w:rPr>
          <w:spacing w:val="-3"/>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além</w:t>
      </w:r>
      <w:r>
        <w:rPr>
          <w:spacing w:val="-4"/>
          <w:w w:val="105"/>
          <w:sz w:val="17"/>
        </w:rPr>
        <w:t> </w:t>
      </w:r>
      <w:r>
        <w:rPr>
          <w:w w:val="105"/>
          <w:sz w:val="17"/>
        </w:rPr>
        <w:t>da</w:t>
      </w:r>
      <w:r>
        <w:rPr>
          <w:spacing w:val="-4"/>
          <w:w w:val="105"/>
          <w:sz w:val="17"/>
        </w:rPr>
        <w:t> </w:t>
      </w:r>
      <w:r>
        <w:rPr>
          <w:w w:val="105"/>
          <w:sz w:val="17"/>
        </w:rPr>
        <w:t>perda</w:t>
      </w:r>
      <w:r>
        <w:rPr>
          <w:spacing w:val="-4"/>
          <w:w w:val="105"/>
          <w:sz w:val="17"/>
        </w:rPr>
        <w:t> </w:t>
      </w:r>
      <w:r>
        <w:rPr>
          <w:w w:val="105"/>
          <w:sz w:val="17"/>
        </w:rPr>
        <w:t>desse</w:t>
      </w:r>
      <w:r>
        <w:rPr>
          <w:spacing w:val="-4"/>
          <w:w w:val="105"/>
          <w:sz w:val="17"/>
        </w:rPr>
        <w:t> </w:t>
      </w:r>
      <w:r>
        <w:rPr>
          <w:w w:val="105"/>
          <w:sz w:val="17"/>
        </w:rPr>
        <w:t>valor,</w:t>
      </w:r>
      <w:r>
        <w:rPr>
          <w:spacing w:val="-4"/>
          <w:w w:val="105"/>
          <w:sz w:val="17"/>
        </w:rPr>
        <w:t> </w:t>
      </w:r>
      <w:r>
        <w:rPr>
          <w:w w:val="105"/>
          <w:sz w:val="17"/>
        </w:rPr>
        <w:t>a</w:t>
      </w:r>
      <w:r>
        <w:rPr>
          <w:spacing w:val="-4"/>
          <w:w w:val="105"/>
          <w:sz w:val="17"/>
        </w:rPr>
        <w:t> </w:t>
      </w:r>
      <w:r>
        <w:rPr>
          <w:w w:val="105"/>
          <w:sz w:val="17"/>
        </w:rPr>
        <w:t>diferença</w:t>
      </w:r>
      <w:r>
        <w:rPr>
          <w:spacing w:val="-4"/>
          <w:w w:val="105"/>
          <w:sz w:val="17"/>
        </w:rPr>
        <w:t> </w:t>
      </w:r>
      <w:r>
        <w:rPr>
          <w:w w:val="105"/>
          <w:sz w:val="17"/>
        </w:rPr>
        <w:t>será descontada da garantia prestada ou será cobrada judicialmente, na forma do art. 156, § 8º, da Lei nº 14.133/2021, e conforme o procedimento previsto no item 11.13.</w:t>
      </w:r>
    </w:p>
    <w:p>
      <w:pPr>
        <w:pStyle w:val="ListParagraph"/>
        <w:numPr>
          <w:ilvl w:val="3"/>
          <w:numId w:val="54"/>
        </w:numPr>
        <w:tabs>
          <w:tab w:pos="917" w:val="left" w:leader="none"/>
        </w:tabs>
        <w:spacing w:line="240" w:lineRule="auto" w:before="1" w:after="0"/>
        <w:ind w:left="917" w:right="0" w:hanging="601"/>
        <w:jc w:val="left"/>
        <w:rPr>
          <w:sz w:val="17"/>
        </w:rPr>
      </w:pPr>
      <w:r>
        <w:rPr>
          <w:w w:val="105"/>
          <w:sz w:val="17"/>
        </w:rPr>
        <w:t>A</w:t>
      </w:r>
      <w:r>
        <w:rPr>
          <w:spacing w:val="-12"/>
          <w:w w:val="105"/>
          <w:sz w:val="17"/>
        </w:rPr>
        <w:t> </w:t>
      </w:r>
      <w:r>
        <w:rPr>
          <w:w w:val="105"/>
          <w:sz w:val="17"/>
        </w:rPr>
        <w:t>penalidade</w:t>
      </w:r>
      <w:r>
        <w:rPr>
          <w:spacing w:val="-7"/>
          <w:w w:val="105"/>
          <w:sz w:val="17"/>
        </w:rPr>
        <w:t> </w:t>
      </w:r>
      <w:r>
        <w:rPr>
          <w:w w:val="105"/>
          <w:sz w:val="17"/>
        </w:rPr>
        <w:t>de</w:t>
      </w:r>
      <w:r>
        <w:rPr>
          <w:spacing w:val="-4"/>
          <w:w w:val="105"/>
          <w:sz w:val="17"/>
        </w:rPr>
        <w:t> </w:t>
      </w:r>
      <w:r>
        <w:rPr>
          <w:w w:val="105"/>
          <w:sz w:val="17"/>
        </w:rPr>
        <w:t>multa</w:t>
      </w:r>
      <w:r>
        <w:rPr>
          <w:spacing w:val="-4"/>
          <w:w w:val="105"/>
          <w:sz w:val="17"/>
        </w:rPr>
        <w:t> </w:t>
      </w:r>
      <w:r>
        <w:rPr>
          <w:w w:val="105"/>
          <w:sz w:val="17"/>
        </w:rPr>
        <w:t>pode</w:t>
      </w:r>
      <w:r>
        <w:rPr>
          <w:spacing w:val="-5"/>
          <w:w w:val="105"/>
          <w:sz w:val="17"/>
        </w:rPr>
        <w:t> </w:t>
      </w:r>
      <w:r>
        <w:rPr>
          <w:w w:val="105"/>
          <w:sz w:val="17"/>
        </w:rPr>
        <w:t>ser</w:t>
      </w:r>
      <w:r>
        <w:rPr>
          <w:spacing w:val="-4"/>
          <w:w w:val="105"/>
          <w:sz w:val="17"/>
        </w:rPr>
        <w:t> </w:t>
      </w:r>
      <w:r>
        <w:rPr>
          <w:w w:val="105"/>
          <w:sz w:val="17"/>
        </w:rPr>
        <w:t>aplicada</w:t>
      </w:r>
      <w:r>
        <w:rPr>
          <w:spacing w:val="-5"/>
          <w:w w:val="105"/>
          <w:sz w:val="17"/>
        </w:rPr>
        <w:t> </w:t>
      </w:r>
      <w:r>
        <w:rPr>
          <w:w w:val="105"/>
          <w:sz w:val="17"/>
        </w:rPr>
        <w:t>cumulativamente</w:t>
      </w:r>
      <w:r>
        <w:rPr>
          <w:spacing w:val="-4"/>
          <w:w w:val="105"/>
          <w:sz w:val="17"/>
        </w:rPr>
        <w:t> </w:t>
      </w:r>
      <w:r>
        <w:rPr>
          <w:w w:val="105"/>
          <w:sz w:val="17"/>
        </w:rPr>
        <w:t>com</w:t>
      </w:r>
      <w:r>
        <w:rPr>
          <w:spacing w:val="-5"/>
          <w:w w:val="105"/>
          <w:sz w:val="17"/>
        </w:rPr>
        <w:t> </w:t>
      </w:r>
      <w:r>
        <w:rPr>
          <w:w w:val="105"/>
          <w:sz w:val="17"/>
        </w:rPr>
        <w:t>as</w:t>
      </w:r>
      <w:r>
        <w:rPr>
          <w:spacing w:val="-4"/>
          <w:w w:val="105"/>
          <w:sz w:val="17"/>
        </w:rPr>
        <w:t> </w:t>
      </w:r>
      <w:r>
        <w:rPr>
          <w:w w:val="105"/>
          <w:sz w:val="17"/>
        </w:rPr>
        <w:t>demais</w:t>
      </w:r>
      <w:r>
        <w:rPr>
          <w:spacing w:val="-5"/>
          <w:w w:val="105"/>
          <w:sz w:val="17"/>
        </w:rPr>
        <w:t> </w:t>
      </w:r>
      <w:r>
        <w:rPr>
          <w:w w:val="105"/>
          <w:sz w:val="17"/>
        </w:rPr>
        <w:t>sanções,</w:t>
      </w:r>
      <w:r>
        <w:rPr>
          <w:spacing w:val="-4"/>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4"/>
          <w:w w:val="105"/>
          <w:sz w:val="17"/>
        </w:rPr>
        <w:t> </w:t>
      </w:r>
      <w:r>
        <w:rPr>
          <w:w w:val="105"/>
          <w:sz w:val="17"/>
        </w:rPr>
        <w:t>§</w:t>
      </w:r>
      <w:r>
        <w:rPr>
          <w:spacing w:val="-5"/>
          <w:w w:val="105"/>
          <w:sz w:val="17"/>
        </w:rPr>
        <w:t> </w:t>
      </w:r>
      <w:r>
        <w:rPr>
          <w:w w:val="105"/>
          <w:sz w:val="17"/>
        </w:rPr>
        <w:t>7º,</w:t>
      </w:r>
      <w:r>
        <w:rPr>
          <w:spacing w:val="-4"/>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spacing w:val="-2"/>
          <w:w w:val="105"/>
          <w:sz w:val="17"/>
        </w:rPr>
        <w:t>14.133/2021.</w:t>
      </w:r>
    </w:p>
    <w:p>
      <w:pPr>
        <w:pStyle w:val="ListParagraph"/>
        <w:numPr>
          <w:ilvl w:val="2"/>
          <w:numId w:val="54"/>
        </w:numPr>
        <w:tabs>
          <w:tab w:pos="801" w:val="left" w:leader="none"/>
        </w:tabs>
        <w:spacing w:line="292" w:lineRule="auto" w:before="44" w:after="0"/>
        <w:ind w:left="316" w:right="299" w:firstLine="0"/>
        <w:jc w:val="both"/>
        <w:rPr>
          <w:sz w:val="17"/>
        </w:rPr>
      </w:pPr>
      <w:r>
        <w:rPr>
          <w:w w:val="105"/>
          <w:sz w:val="17"/>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9"/>
          <w:w w:val="105"/>
          <w:sz w:val="17"/>
        </w:rPr>
        <w:t> </w:t>
      </w:r>
      <w:r>
        <w:rPr>
          <w:w w:val="105"/>
          <w:sz w:val="17"/>
        </w:rPr>
        <w:t>Administração Pública direta e indireta do Estado, pelo prazo máximo de 3 (três) anos;</w:t>
      </w:r>
    </w:p>
    <w:p>
      <w:pPr>
        <w:pStyle w:val="ListParagraph"/>
        <w:numPr>
          <w:ilvl w:val="2"/>
          <w:numId w:val="54"/>
        </w:numPr>
        <w:tabs>
          <w:tab w:pos="818" w:val="left" w:leader="none"/>
        </w:tabs>
        <w:spacing w:line="292" w:lineRule="auto" w:before="28" w:after="0"/>
        <w:ind w:left="316" w:right="299" w:firstLine="0"/>
        <w:jc w:val="both"/>
        <w:rPr>
          <w:sz w:val="17"/>
        </w:rPr>
      </w:pPr>
      <w:r>
        <w:rPr>
          <w:w w:val="105"/>
          <w:sz w:val="17"/>
        </w:rPr>
        <w:t>Declaração</w:t>
      </w:r>
      <w:r>
        <w:rPr>
          <w:w w:val="105"/>
          <w:sz w:val="17"/>
        </w:rPr>
        <w:t> de</w:t>
      </w:r>
      <w:r>
        <w:rPr>
          <w:w w:val="105"/>
          <w:sz w:val="17"/>
        </w:rPr>
        <w:t> inidoneidade</w:t>
      </w:r>
      <w:r>
        <w:rPr>
          <w:w w:val="105"/>
          <w:sz w:val="17"/>
        </w:rPr>
        <w:t> para</w:t>
      </w:r>
      <w:r>
        <w:rPr>
          <w:w w:val="105"/>
          <w:sz w:val="17"/>
        </w:rPr>
        <w:t> licitar</w:t>
      </w:r>
      <w:r>
        <w:rPr>
          <w:w w:val="105"/>
          <w:sz w:val="17"/>
        </w:rPr>
        <w:t> ou</w:t>
      </w:r>
      <w:r>
        <w:rPr>
          <w:w w:val="105"/>
          <w:sz w:val="17"/>
        </w:rPr>
        <w:t> contratar,</w:t>
      </w:r>
      <w:r>
        <w:rPr>
          <w:w w:val="105"/>
          <w:sz w:val="17"/>
        </w:rPr>
        <w:t> prevista</w:t>
      </w:r>
      <w:r>
        <w:rPr>
          <w:w w:val="105"/>
          <w:sz w:val="17"/>
        </w:rPr>
        <w:t> no</w:t>
      </w:r>
      <w:r>
        <w:rPr>
          <w:w w:val="105"/>
          <w:sz w:val="17"/>
        </w:rPr>
        <w:t> a</w:t>
      </w:r>
      <w:r>
        <w:rPr>
          <w:w w:val="105"/>
          <w:sz w:val="16"/>
        </w:rPr>
        <w:t>rt.</w:t>
      </w:r>
      <w:r>
        <w:rPr>
          <w:w w:val="105"/>
          <w:sz w:val="16"/>
        </w:rPr>
        <w:t> 156,</w:t>
      </w:r>
      <w:r>
        <w:rPr>
          <w:w w:val="105"/>
          <w:sz w:val="16"/>
        </w:rPr>
        <w:t> IV,</w:t>
      </w:r>
      <w:r>
        <w:rPr>
          <w:w w:val="105"/>
          <w:sz w:val="16"/>
        </w:rPr>
        <w:t> §</w:t>
      </w:r>
      <w:r>
        <w:rPr>
          <w:w w:val="105"/>
          <w:sz w:val="16"/>
        </w:rPr>
        <w:t> 5º,</w:t>
      </w:r>
      <w:r>
        <w:rPr>
          <w:w w:val="105"/>
          <w:sz w:val="16"/>
        </w:rPr>
        <w:t> da</w:t>
      </w:r>
      <w:r>
        <w:rPr>
          <w:w w:val="105"/>
          <w:sz w:val="16"/>
        </w:rPr>
        <w:t> Lei</w:t>
      </w:r>
      <w:r>
        <w:rPr>
          <w:w w:val="105"/>
          <w:sz w:val="16"/>
        </w:rPr>
        <w:t> nº</w:t>
      </w:r>
      <w:r>
        <w:rPr>
          <w:w w:val="105"/>
          <w:sz w:val="16"/>
        </w:rPr>
        <w:t> 14.133/2021,</w:t>
      </w:r>
      <w:r>
        <w:rPr>
          <w:w w:val="105"/>
          <w:sz w:val="16"/>
        </w:rPr>
        <w:t> </w:t>
      </w:r>
      <w:r>
        <w:rPr>
          <w:w w:val="105"/>
          <w:sz w:val="17"/>
        </w:rPr>
        <w:t>nos</w:t>
      </w:r>
      <w:r>
        <w:rPr>
          <w:w w:val="105"/>
          <w:sz w:val="17"/>
        </w:rPr>
        <w:t> casos</w:t>
      </w:r>
      <w:r>
        <w:rPr>
          <w:w w:val="105"/>
          <w:sz w:val="17"/>
        </w:rPr>
        <w:t> relacionados</w:t>
      </w:r>
      <w:r>
        <w:rPr>
          <w:w w:val="105"/>
          <w:sz w:val="17"/>
        </w:rPr>
        <w:t> nos</w:t>
      </w:r>
      <w:r>
        <w:rPr>
          <w:w w:val="105"/>
          <w:sz w:val="17"/>
        </w:rPr>
        <w:t> subitens</w:t>
      </w:r>
      <w:r>
        <w:rPr>
          <w:w w:val="105"/>
          <w:sz w:val="17"/>
        </w:rPr>
        <w:t> 11.1.8</w:t>
      </w:r>
      <w:r>
        <w:rPr>
          <w:w w:val="105"/>
          <w:sz w:val="17"/>
        </w:rPr>
        <w:t> a</w:t>
      </w:r>
      <w:r>
        <w:rPr>
          <w:w w:val="105"/>
          <w:sz w:val="17"/>
        </w:rPr>
        <w:t> 11.1.12,</w:t>
      </w:r>
      <w:r>
        <w:rPr>
          <w:w w:val="105"/>
          <w:sz w:val="17"/>
        </w:rPr>
        <w:t> bem</w:t>
      </w:r>
      <w:r>
        <w:rPr>
          <w:w w:val="105"/>
          <w:sz w:val="17"/>
        </w:rPr>
        <w:t> como</w:t>
      </w:r>
      <w:r>
        <w:rPr>
          <w:w w:val="105"/>
          <w:sz w:val="17"/>
        </w:rPr>
        <w:t> nos</w:t>
      </w:r>
      <w:r>
        <w:rPr>
          <w:w w:val="105"/>
          <w:sz w:val="17"/>
        </w:rPr>
        <w:t> demais</w:t>
      </w:r>
      <w:r>
        <w:rPr>
          <w:w w:val="105"/>
          <w:sz w:val="17"/>
        </w:rPr>
        <w:t> casos</w:t>
      </w:r>
      <w:r>
        <w:rPr>
          <w:w w:val="105"/>
          <w:sz w:val="17"/>
        </w:rPr>
        <w:t> que justifiquem</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da</w:t>
      </w:r>
      <w:r>
        <w:rPr>
          <w:spacing w:val="-3"/>
          <w:w w:val="105"/>
          <w:sz w:val="17"/>
        </w:rPr>
        <w:t> </w:t>
      </w:r>
      <w:r>
        <w:rPr>
          <w:w w:val="105"/>
          <w:sz w:val="17"/>
        </w:rPr>
        <w:t>penalidade</w:t>
      </w:r>
      <w:r>
        <w:rPr>
          <w:spacing w:val="-3"/>
          <w:w w:val="105"/>
          <w:sz w:val="17"/>
        </w:rPr>
        <w:t> </w:t>
      </w:r>
      <w:r>
        <w:rPr>
          <w:w w:val="105"/>
          <w:sz w:val="17"/>
        </w:rPr>
        <w:t>mais</w:t>
      </w:r>
      <w:r>
        <w:rPr>
          <w:spacing w:val="-3"/>
          <w:w w:val="105"/>
          <w:sz w:val="17"/>
        </w:rPr>
        <w:t> </w:t>
      </w:r>
      <w:r>
        <w:rPr>
          <w:w w:val="105"/>
          <w:sz w:val="17"/>
        </w:rPr>
        <w:t>grave,</w:t>
      </w:r>
      <w:r>
        <w:rPr>
          <w:spacing w:val="-3"/>
          <w:w w:val="105"/>
          <w:sz w:val="17"/>
        </w:rPr>
        <w:t> </w:t>
      </w:r>
      <w:r>
        <w:rPr>
          <w:w w:val="105"/>
          <w:sz w:val="17"/>
        </w:rPr>
        <w:t>que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de</w:t>
      </w:r>
      <w:r>
        <w:rPr>
          <w:spacing w:val="-3"/>
          <w:w w:val="105"/>
          <w:sz w:val="17"/>
        </w:rPr>
        <w:t> </w:t>
      </w:r>
      <w:r>
        <w:rPr>
          <w:w w:val="105"/>
          <w:sz w:val="17"/>
        </w:rPr>
        <w:t>todos</w:t>
      </w:r>
      <w:r>
        <w:rPr>
          <w:spacing w:val="-3"/>
          <w:w w:val="105"/>
          <w:sz w:val="17"/>
        </w:rPr>
        <w:t> </w:t>
      </w:r>
      <w:r>
        <w:rPr>
          <w:w w:val="105"/>
          <w:sz w:val="17"/>
        </w:rPr>
        <w:t>os</w:t>
      </w:r>
      <w:r>
        <w:rPr>
          <w:spacing w:val="-3"/>
          <w:w w:val="105"/>
          <w:sz w:val="17"/>
        </w:rPr>
        <w:t> </w:t>
      </w:r>
      <w:r>
        <w:rPr>
          <w:w w:val="105"/>
          <w:sz w:val="17"/>
        </w:rPr>
        <w:t>entes</w:t>
      </w:r>
      <w:r>
        <w:rPr>
          <w:spacing w:val="-3"/>
          <w:w w:val="105"/>
          <w:sz w:val="17"/>
        </w:rPr>
        <w:t> </w:t>
      </w:r>
      <w:r>
        <w:rPr>
          <w:w w:val="105"/>
          <w:sz w:val="17"/>
        </w:rPr>
        <w:t>federativos,</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mínimo de 3 (três) anos e máximo de 6 (seis) anos.</w:t>
      </w:r>
    </w:p>
    <w:p>
      <w:pPr>
        <w:pStyle w:val="ListParagraph"/>
        <w:numPr>
          <w:ilvl w:val="1"/>
          <w:numId w:val="54"/>
        </w:numPr>
        <w:tabs>
          <w:tab w:pos="664" w:val="left" w:leader="none"/>
        </w:tabs>
        <w:spacing w:line="292" w:lineRule="auto" w:before="1" w:after="0"/>
        <w:ind w:left="316" w:right="299" w:firstLine="0"/>
        <w:jc w:val="both"/>
        <w:rPr>
          <w:sz w:val="17"/>
        </w:rPr>
      </w:pP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multa</w:t>
      </w:r>
      <w:r>
        <w:rPr>
          <w:spacing w:val="-5"/>
          <w:w w:val="105"/>
          <w:sz w:val="17"/>
        </w:rPr>
        <w:t> </w:t>
      </w:r>
      <w:r>
        <w:rPr>
          <w:w w:val="105"/>
          <w:sz w:val="17"/>
        </w:rPr>
        <w:t>administrativa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II,</w:t>
      </w:r>
      <w:r>
        <w:rPr>
          <w:spacing w:val="-5"/>
          <w:w w:val="105"/>
          <w:sz w:val="17"/>
        </w:rPr>
        <w:t> </w:t>
      </w:r>
      <w:r>
        <w:rPr>
          <w:w w:val="105"/>
          <w:sz w:val="17"/>
        </w:rPr>
        <w:t>§</w:t>
      </w:r>
      <w:r>
        <w:rPr>
          <w:spacing w:val="-5"/>
          <w:w w:val="105"/>
          <w:sz w:val="17"/>
        </w:rPr>
        <w:t> </w:t>
      </w:r>
      <w:r>
        <w:rPr>
          <w:w w:val="105"/>
          <w:sz w:val="17"/>
        </w:rPr>
        <w:t>3º,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o</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no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contratuais</w:t>
      </w:r>
      <w:r>
        <w:rPr>
          <w:spacing w:val="-5"/>
          <w:w w:val="105"/>
          <w:sz w:val="17"/>
        </w:rPr>
        <w:t> </w:t>
      </w:r>
      <w:r>
        <w:rPr>
          <w:w w:val="105"/>
          <w:sz w:val="17"/>
        </w:rPr>
        <w:t>sujeitará</w:t>
      </w:r>
      <w:r>
        <w:rPr>
          <w:spacing w:val="-5"/>
          <w:w w:val="105"/>
          <w:sz w:val="17"/>
        </w:rPr>
        <w:t> </w:t>
      </w:r>
      <w:r>
        <w:rPr>
          <w:w w:val="105"/>
          <w:sz w:val="17"/>
        </w:rPr>
        <w:t>o</w:t>
      </w:r>
      <w:r>
        <w:rPr>
          <w:spacing w:val="-5"/>
          <w:w w:val="105"/>
          <w:sz w:val="17"/>
        </w:rPr>
        <w:t> </w:t>
      </w:r>
      <w:r>
        <w:rPr>
          <w:b/>
          <w:w w:val="105"/>
          <w:sz w:val="17"/>
        </w:rPr>
        <w:t>CONTRATADO</w:t>
      </w:r>
      <w:r>
        <w:rPr>
          <w:w w:val="105"/>
          <w:sz w:val="17"/>
        </w:rPr>
        <w:t>,</w:t>
      </w:r>
      <w:r>
        <w:rPr>
          <w:spacing w:val="-5"/>
          <w:w w:val="105"/>
          <w:sz w:val="17"/>
        </w:rPr>
        <w:t> </w:t>
      </w:r>
      <w:r>
        <w:rPr>
          <w:w w:val="105"/>
          <w:sz w:val="17"/>
        </w:rPr>
        <w:t>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4"/>
        </w:numPr>
        <w:tabs>
          <w:tab w:pos="795" w:val="left" w:leader="none"/>
        </w:tabs>
        <w:spacing w:line="292" w:lineRule="auto" w:before="2" w:after="0"/>
        <w:ind w:left="316" w:right="299"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 (dois por cento).</w:t>
      </w:r>
    </w:p>
    <w:p>
      <w:pPr>
        <w:pStyle w:val="ListParagraph"/>
        <w:numPr>
          <w:ilvl w:val="2"/>
          <w:numId w:val="54"/>
        </w:numPr>
        <w:tabs>
          <w:tab w:pos="808" w:val="left" w:leader="none"/>
        </w:tabs>
        <w:spacing w:line="292" w:lineRule="auto" w:before="1" w:after="0"/>
        <w:ind w:left="316" w:right="299" w:firstLine="0"/>
        <w:jc w:val="both"/>
        <w:rPr>
          <w:sz w:val="17"/>
        </w:rPr>
      </w:pPr>
      <w:r>
        <w:rPr>
          <w:w w:val="105"/>
          <w:sz w:val="17"/>
        </w:rPr>
        <w:t>O atraso superior a 25 (vinte e cinco) dias no cumprimento da obrigação prevista no item 11.3.1 autoriza a</w:t>
      </w:r>
      <w:r>
        <w:rPr>
          <w:spacing w:val="-3"/>
          <w:w w:val="105"/>
          <w:sz w:val="17"/>
        </w:rPr>
        <w:t> </w:t>
      </w:r>
      <w:r>
        <w:rPr>
          <w:w w:val="105"/>
          <w:sz w:val="17"/>
        </w:rPr>
        <w:t>Administração a promover a rescisão contratual por descumprimento ou cumprimento irregular de suas cláusulas.</w:t>
      </w:r>
    </w:p>
    <w:p>
      <w:pPr>
        <w:pStyle w:val="ListParagraph"/>
        <w:numPr>
          <w:ilvl w:val="2"/>
          <w:numId w:val="54"/>
        </w:numPr>
        <w:tabs>
          <w:tab w:pos="796" w:val="left" w:leader="none"/>
        </w:tabs>
        <w:spacing w:line="292" w:lineRule="auto" w:before="1" w:after="0"/>
        <w:ind w:left="316" w:right="299" w:firstLine="0"/>
        <w:jc w:val="both"/>
        <w:rPr>
          <w:sz w:val="17"/>
        </w:rPr>
      </w:pPr>
      <w:r>
        <w:rPr>
          <w:w w:val="105"/>
          <w:sz w:val="17"/>
        </w:rPr>
        <w:t>A</w:t>
      </w:r>
      <w:r>
        <w:rPr>
          <w:spacing w:val="-4"/>
          <w:w w:val="105"/>
          <w:sz w:val="17"/>
        </w:rPr>
        <w:t> </w:t>
      </w:r>
      <w:r>
        <w:rPr>
          <w:w w:val="105"/>
          <w:sz w:val="17"/>
        </w:rPr>
        <w:t>aplicação de multa de mora não impedirá que a</w:t>
      </w:r>
      <w:r>
        <w:rPr>
          <w:spacing w:val="-4"/>
          <w:w w:val="105"/>
          <w:sz w:val="17"/>
        </w:rPr>
        <w:t> </w:t>
      </w:r>
      <w:r>
        <w:rPr>
          <w:w w:val="105"/>
          <w:sz w:val="17"/>
        </w:rPr>
        <w:t>Administração a converta em compensatória e promova a extinção unilateral do Contrato com a aplicação cumulada de outras sanções previstas neste Contrato.</w:t>
      </w:r>
    </w:p>
    <w:p>
      <w:pPr>
        <w:pStyle w:val="ListParagraph"/>
        <w:numPr>
          <w:ilvl w:val="1"/>
          <w:numId w:val="54"/>
        </w:numPr>
        <w:tabs>
          <w:tab w:pos="662" w:val="left" w:leader="none"/>
        </w:tabs>
        <w:spacing w:line="240" w:lineRule="auto" w:before="1" w:after="0"/>
        <w:ind w:left="662" w:right="0" w:hanging="346"/>
        <w:jc w:val="both"/>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que</w:t>
      </w:r>
      <w:r>
        <w:rPr>
          <w:spacing w:val="-4"/>
          <w:w w:val="105"/>
          <w:sz w:val="17"/>
        </w:rPr>
        <w:t> </w:t>
      </w:r>
      <w:r>
        <w:rPr>
          <w:w w:val="105"/>
          <w:sz w:val="17"/>
        </w:rPr>
        <w:t>acarrete</w:t>
      </w:r>
      <w:r>
        <w:rPr>
          <w:spacing w:val="-5"/>
          <w:w w:val="105"/>
          <w:sz w:val="17"/>
        </w:rPr>
        <w:t> </w:t>
      </w:r>
      <w:r>
        <w:rPr>
          <w:w w:val="105"/>
          <w:sz w:val="17"/>
        </w:rPr>
        <w:t>a</w:t>
      </w:r>
      <w:r>
        <w:rPr>
          <w:spacing w:val="-5"/>
          <w:w w:val="105"/>
          <w:sz w:val="17"/>
        </w:rPr>
        <w:t> </w:t>
      </w:r>
      <w:r>
        <w:rPr>
          <w:w w:val="105"/>
          <w:sz w:val="17"/>
        </w:rPr>
        <w:t>rescisão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será</w:t>
      </w:r>
      <w:r>
        <w:rPr>
          <w:spacing w:val="-5"/>
          <w:w w:val="105"/>
          <w:sz w:val="17"/>
        </w:rPr>
        <w:t> </w:t>
      </w:r>
      <w:r>
        <w:rPr>
          <w:w w:val="105"/>
          <w:sz w:val="17"/>
        </w:rPr>
        <w:t>automaticamente</w:t>
      </w:r>
      <w:r>
        <w:rPr>
          <w:spacing w:val="-5"/>
          <w:w w:val="105"/>
          <w:sz w:val="17"/>
        </w:rPr>
        <w:t> </w:t>
      </w:r>
      <w:r>
        <w:rPr>
          <w:w w:val="105"/>
          <w:sz w:val="17"/>
        </w:rPr>
        <w:t>devida</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w:t>
      </w:r>
      <w:r>
        <w:rPr>
          <w:spacing w:val="-5"/>
          <w:w w:val="105"/>
          <w:sz w:val="17"/>
        </w:rPr>
        <w:t> </w:t>
      </w:r>
      <w:r>
        <w:rPr>
          <w:w w:val="105"/>
          <w:sz w:val="17"/>
        </w:rPr>
        <w:t>valor</w:t>
      </w:r>
      <w:r>
        <w:rPr>
          <w:spacing w:val="-5"/>
          <w:w w:val="105"/>
          <w:sz w:val="17"/>
        </w:rPr>
        <w:t> </w:t>
      </w:r>
      <w:r>
        <w:rPr>
          <w:w w:val="105"/>
          <w:sz w:val="17"/>
        </w:rPr>
        <w:t>de</w:t>
      </w:r>
      <w:r>
        <w:rPr>
          <w:spacing w:val="-5"/>
          <w:w w:val="105"/>
          <w:sz w:val="17"/>
        </w:rPr>
        <w:t> </w:t>
      </w:r>
      <w:r>
        <w:rPr>
          <w:w w:val="105"/>
          <w:sz w:val="17"/>
        </w:rPr>
        <w:t>20%</w:t>
      </w:r>
      <w:r>
        <w:rPr>
          <w:spacing w:val="-5"/>
          <w:w w:val="105"/>
          <w:sz w:val="17"/>
        </w:rPr>
        <w:t> </w:t>
      </w:r>
      <w:r>
        <w:rPr>
          <w:w w:val="105"/>
          <w:sz w:val="17"/>
        </w:rPr>
        <w:t>do</w:t>
      </w:r>
      <w:r>
        <w:rPr>
          <w:spacing w:val="-5"/>
          <w:w w:val="105"/>
          <w:sz w:val="17"/>
        </w:rPr>
        <w:t> </w:t>
      </w:r>
      <w:r>
        <w:rPr>
          <w:w w:val="105"/>
          <w:sz w:val="17"/>
        </w:rPr>
        <w:t>valor</w:t>
      </w:r>
      <w:r>
        <w:rPr>
          <w:spacing w:val="-5"/>
          <w:w w:val="105"/>
          <w:sz w:val="17"/>
        </w:rPr>
        <w:t> </w:t>
      </w:r>
      <w:r>
        <w:rPr>
          <w:w w:val="105"/>
          <w:sz w:val="17"/>
        </w:rPr>
        <w:t>do</w:t>
      </w:r>
      <w:r>
        <w:rPr>
          <w:spacing w:val="-5"/>
          <w:w w:val="105"/>
          <w:sz w:val="17"/>
        </w:rPr>
        <w:t> </w:t>
      </w:r>
      <w:r>
        <w:rPr>
          <w:spacing w:val="-2"/>
          <w:w w:val="105"/>
          <w:sz w:val="17"/>
        </w:rPr>
        <w:t>Contrato.</w:t>
      </w:r>
    </w:p>
    <w:p>
      <w:pPr>
        <w:pStyle w:val="ListParagraph"/>
        <w:numPr>
          <w:ilvl w:val="2"/>
          <w:numId w:val="54"/>
        </w:numPr>
        <w:tabs>
          <w:tab w:pos="802" w:val="left" w:leader="none"/>
        </w:tabs>
        <w:spacing w:line="292" w:lineRule="auto" w:before="44" w:after="0"/>
        <w:ind w:left="316" w:right="299" w:firstLine="0"/>
        <w:jc w:val="both"/>
        <w:rPr>
          <w:sz w:val="17"/>
        </w:rPr>
      </w:pPr>
      <w:r>
        <w:rPr>
          <w:w w:val="105"/>
          <w:sz w:val="17"/>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4"/>
        </w:numPr>
        <w:tabs>
          <w:tab w:pos="662" w:val="left" w:leader="none"/>
        </w:tabs>
        <w:spacing w:line="240" w:lineRule="auto" w:before="28" w:after="0"/>
        <w:ind w:left="662" w:right="0" w:hanging="346"/>
        <w:jc w:val="left"/>
        <w:rPr>
          <w:sz w:val="17"/>
        </w:rPr>
      </w:pPr>
      <w:r>
        <w:rPr>
          <w:sz w:val="17"/>
        </w:rPr>
        <w:t>Na</w:t>
      </w:r>
      <w:r>
        <w:rPr>
          <w:spacing w:val="9"/>
          <w:sz w:val="17"/>
        </w:rPr>
        <w:t> </w:t>
      </w:r>
      <w:r>
        <w:rPr>
          <w:sz w:val="17"/>
        </w:rPr>
        <w:t>aplicação</w:t>
      </w:r>
      <w:r>
        <w:rPr>
          <w:spacing w:val="9"/>
          <w:sz w:val="17"/>
        </w:rPr>
        <w:t> </w:t>
      </w:r>
      <w:r>
        <w:rPr>
          <w:sz w:val="17"/>
        </w:rPr>
        <w:t>das</w:t>
      </w:r>
      <w:r>
        <w:rPr>
          <w:spacing w:val="10"/>
          <w:sz w:val="17"/>
        </w:rPr>
        <w:t> </w:t>
      </w:r>
      <w:r>
        <w:rPr>
          <w:sz w:val="17"/>
        </w:rPr>
        <w:t>sanções</w:t>
      </w:r>
      <w:r>
        <w:rPr>
          <w:spacing w:val="9"/>
          <w:sz w:val="17"/>
        </w:rPr>
        <w:t> </w:t>
      </w:r>
      <w:r>
        <w:rPr>
          <w:sz w:val="17"/>
        </w:rPr>
        <w:t>serão</w:t>
      </w:r>
      <w:r>
        <w:rPr>
          <w:spacing w:val="9"/>
          <w:sz w:val="17"/>
        </w:rPr>
        <w:t> </w:t>
      </w:r>
      <w:r>
        <w:rPr>
          <w:sz w:val="17"/>
        </w:rPr>
        <w:t>considerados</w:t>
      </w:r>
      <w:r>
        <w:rPr>
          <w:spacing w:val="10"/>
          <w:sz w:val="17"/>
        </w:rPr>
        <w:t> </w:t>
      </w:r>
      <w:r>
        <w:rPr>
          <w:sz w:val="17"/>
        </w:rPr>
        <w:t>os</w:t>
      </w:r>
      <w:r>
        <w:rPr>
          <w:spacing w:val="9"/>
          <w:sz w:val="17"/>
        </w:rPr>
        <w:t> </w:t>
      </w:r>
      <w:r>
        <w:rPr>
          <w:sz w:val="17"/>
        </w:rPr>
        <w:t>seguintes</w:t>
      </w:r>
      <w:r>
        <w:rPr>
          <w:spacing w:val="9"/>
          <w:sz w:val="17"/>
        </w:rPr>
        <w:t> </w:t>
      </w:r>
      <w:r>
        <w:rPr>
          <w:sz w:val="17"/>
        </w:rPr>
        <w:t>requisitos,</w:t>
      </w:r>
      <w:r>
        <w:rPr>
          <w:spacing w:val="10"/>
          <w:sz w:val="17"/>
        </w:rPr>
        <w:t> </w:t>
      </w:r>
      <w:r>
        <w:rPr>
          <w:sz w:val="17"/>
        </w:rPr>
        <w:t>previstos</w:t>
      </w:r>
      <w:r>
        <w:rPr>
          <w:spacing w:val="9"/>
          <w:sz w:val="17"/>
        </w:rPr>
        <w:t> </w:t>
      </w:r>
      <w:r>
        <w:rPr>
          <w:sz w:val="17"/>
        </w:rPr>
        <w:t>no</w:t>
      </w:r>
      <w:r>
        <w:rPr>
          <w:spacing w:val="10"/>
          <w:sz w:val="17"/>
        </w:rPr>
        <w:t> </w:t>
      </w:r>
      <w:r>
        <w:rPr>
          <w:sz w:val="17"/>
        </w:rPr>
        <w:t>art.</w:t>
      </w:r>
      <w:r>
        <w:rPr>
          <w:spacing w:val="9"/>
          <w:sz w:val="17"/>
        </w:rPr>
        <w:t> </w:t>
      </w:r>
      <w:r>
        <w:rPr>
          <w:sz w:val="16"/>
        </w:rPr>
        <w:t>156,</w:t>
      </w:r>
      <w:r>
        <w:rPr>
          <w:spacing w:val="6"/>
          <w:sz w:val="16"/>
        </w:rPr>
        <w:t> </w:t>
      </w:r>
      <w:r>
        <w:rPr>
          <w:sz w:val="16"/>
        </w:rPr>
        <w:t>§</w:t>
      </w:r>
      <w:r>
        <w:rPr>
          <w:spacing w:val="7"/>
          <w:sz w:val="16"/>
        </w:rPr>
        <w:t> </w:t>
      </w:r>
      <w:r>
        <w:rPr>
          <w:sz w:val="16"/>
        </w:rPr>
        <w:t>1º,</w:t>
      </w:r>
      <w:r>
        <w:rPr>
          <w:spacing w:val="6"/>
          <w:sz w:val="16"/>
        </w:rPr>
        <w:t> </w:t>
      </w:r>
      <w:r>
        <w:rPr>
          <w:sz w:val="16"/>
        </w:rPr>
        <w:t>incisos</w:t>
      </w:r>
      <w:r>
        <w:rPr>
          <w:spacing w:val="7"/>
          <w:sz w:val="16"/>
        </w:rPr>
        <w:t> </w:t>
      </w:r>
      <w:r>
        <w:rPr>
          <w:sz w:val="16"/>
        </w:rPr>
        <w:t>I</w:t>
      </w:r>
      <w:r>
        <w:rPr>
          <w:spacing w:val="6"/>
          <w:sz w:val="16"/>
        </w:rPr>
        <w:t> </w:t>
      </w:r>
      <w:r>
        <w:rPr>
          <w:sz w:val="16"/>
        </w:rPr>
        <w:t>a</w:t>
      </w:r>
      <w:r>
        <w:rPr>
          <w:spacing w:val="3"/>
          <w:sz w:val="16"/>
        </w:rPr>
        <w:t> </w:t>
      </w:r>
      <w:r>
        <w:rPr>
          <w:sz w:val="16"/>
        </w:rPr>
        <w:t>V,</w:t>
      </w:r>
      <w:r>
        <w:rPr>
          <w:spacing w:val="7"/>
          <w:sz w:val="16"/>
        </w:rPr>
        <w:t> </w:t>
      </w:r>
      <w:r>
        <w:rPr>
          <w:sz w:val="16"/>
        </w:rPr>
        <w:t>da</w:t>
      </w:r>
      <w:r>
        <w:rPr>
          <w:spacing w:val="6"/>
          <w:sz w:val="16"/>
        </w:rPr>
        <w:t> </w:t>
      </w:r>
      <w:r>
        <w:rPr>
          <w:sz w:val="16"/>
        </w:rPr>
        <w:t>Lei</w:t>
      </w:r>
      <w:r>
        <w:rPr>
          <w:spacing w:val="7"/>
          <w:sz w:val="16"/>
        </w:rPr>
        <w:t> </w:t>
      </w:r>
      <w:r>
        <w:rPr>
          <w:sz w:val="16"/>
        </w:rPr>
        <w:t>nº</w:t>
      </w:r>
      <w:r>
        <w:rPr>
          <w:spacing w:val="6"/>
          <w:sz w:val="16"/>
        </w:rPr>
        <w:t> </w:t>
      </w:r>
      <w:r>
        <w:rPr>
          <w:spacing w:val="-2"/>
          <w:sz w:val="16"/>
        </w:rPr>
        <w:t>14.133/2021</w:t>
      </w:r>
      <w:r>
        <w:rPr>
          <w:spacing w:val="-2"/>
          <w:sz w:val="17"/>
        </w:rPr>
        <w:t>:</w:t>
      </w:r>
    </w:p>
    <w:p>
      <w:pPr>
        <w:pStyle w:val="ListParagraph"/>
        <w:numPr>
          <w:ilvl w:val="2"/>
          <w:numId w:val="54"/>
        </w:numPr>
        <w:tabs>
          <w:tab w:pos="795" w:val="left" w:leader="none"/>
        </w:tabs>
        <w:spacing w:line="240" w:lineRule="auto" w:before="43" w:after="0"/>
        <w:ind w:left="795" w:right="0" w:hanging="479"/>
        <w:jc w:val="left"/>
        <w:rPr>
          <w:sz w:val="17"/>
        </w:rPr>
      </w:pPr>
      <w:r>
        <w:rPr>
          <w:w w:val="105"/>
          <w:sz w:val="17"/>
        </w:rPr>
        <w:t>a</w:t>
      </w:r>
      <w:r>
        <w:rPr>
          <w:spacing w:val="-5"/>
          <w:w w:val="105"/>
          <w:sz w:val="17"/>
        </w:rPr>
        <w:t> </w:t>
      </w:r>
      <w:r>
        <w:rPr>
          <w:w w:val="105"/>
          <w:sz w:val="17"/>
        </w:rPr>
        <w:t>natureza</w:t>
      </w:r>
      <w:r>
        <w:rPr>
          <w:spacing w:val="-4"/>
          <w:w w:val="105"/>
          <w:sz w:val="17"/>
        </w:rPr>
        <w:t> </w:t>
      </w:r>
      <w:r>
        <w:rPr>
          <w:w w:val="105"/>
          <w:sz w:val="17"/>
        </w:rPr>
        <w:t>e</w:t>
      </w:r>
      <w:r>
        <w:rPr>
          <w:spacing w:val="-4"/>
          <w:w w:val="105"/>
          <w:sz w:val="17"/>
        </w:rPr>
        <w:t> </w:t>
      </w:r>
      <w:r>
        <w:rPr>
          <w:w w:val="105"/>
          <w:sz w:val="17"/>
        </w:rPr>
        <w:t>a</w:t>
      </w:r>
      <w:r>
        <w:rPr>
          <w:spacing w:val="-5"/>
          <w:w w:val="105"/>
          <w:sz w:val="17"/>
        </w:rPr>
        <w:t> </w:t>
      </w:r>
      <w:r>
        <w:rPr>
          <w:w w:val="105"/>
          <w:sz w:val="17"/>
        </w:rPr>
        <w:t>gravidade</w:t>
      </w:r>
      <w:r>
        <w:rPr>
          <w:spacing w:val="-4"/>
          <w:w w:val="105"/>
          <w:sz w:val="17"/>
        </w:rPr>
        <w:t> </w:t>
      </w:r>
      <w:r>
        <w:rPr>
          <w:w w:val="105"/>
          <w:sz w:val="17"/>
        </w:rPr>
        <w:t>da</w:t>
      </w:r>
      <w:r>
        <w:rPr>
          <w:spacing w:val="-4"/>
          <w:w w:val="105"/>
          <w:sz w:val="17"/>
        </w:rPr>
        <w:t> </w:t>
      </w:r>
      <w:r>
        <w:rPr>
          <w:w w:val="105"/>
          <w:sz w:val="17"/>
        </w:rPr>
        <w:t>infração</w:t>
      </w:r>
      <w:r>
        <w:rPr>
          <w:spacing w:val="-4"/>
          <w:w w:val="105"/>
          <w:sz w:val="17"/>
        </w:rPr>
        <w:t> </w:t>
      </w:r>
      <w:r>
        <w:rPr>
          <w:spacing w:val="-2"/>
          <w:w w:val="105"/>
          <w:sz w:val="17"/>
        </w:rPr>
        <w:t>cometida;</w:t>
      </w:r>
    </w:p>
    <w:p>
      <w:pPr>
        <w:pStyle w:val="ListParagraph"/>
        <w:numPr>
          <w:ilvl w:val="2"/>
          <w:numId w:val="54"/>
        </w:numPr>
        <w:tabs>
          <w:tab w:pos="795" w:val="left" w:leader="none"/>
        </w:tabs>
        <w:spacing w:line="240" w:lineRule="auto" w:before="44" w:after="0"/>
        <w:ind w:left="795" w:right="0" w:hanging="479"/>
        <w:jc w:val="left"/>
        <w:rPr>
          <w:sz w:val="17"/>
        </w:rPr>
      </w:pPr>
      <w:r>
        <w:rPr>
          <w:w w:val="105"/>
          <w:sz w:val="17"/>
        </w:rPr>
        <w:t>as</w:t>
      </w:r>
      <w:r>
        <w:rPr>
          <w:spacing w:val="-6"/>
          <w:w w:val="105"/>
          <w:sz w:val="17"/>
        </w:rPr>
        <w:t> </w:t>
      </w:r>
      <w:r>
        <w:rPr>
          <w:w w:val="105"/>
          <w:sz w:val="17"/>
        </w:rPr>
        <w:t>peculiaridades</w:t>
      </w:r>
      <w:r>
        <w:rPr>
          <w:spacing w:val="-5"/>
          <w:w w:val="105"/>
          <w:sz w:val="17"/>
        </w:rPr>
        <w:t> </w:t>
      </w:r>
      <w:r>
        <w:rPr>
          <w:w w:val="105"/>
          <w:sz w:val="17"/>
        </w:rPr>
        <w:t>do</w:t>
      </w:r>
      <w:r>
        <w:rPr>
          <w:spacing w:val="-5"/>
          <w:w w:val="105"/>
          <w:sz w:val="17"/>
        </w:rPr>
        <w:t> </w:t>
      </w:r>
      <w:r>
        <w:rPr>
          <w:w w:val="105"/>
          <w:sz w:val="17"/>
        </w:rPr>
        <w:t>caso</w:t>
      </w:r>
      <w:r>
        <w:rPr>
          <w:spacing w:val="-5"/>
          <w:w w:val="105"/>
          <w:sz w:val="17"/>
        </w:rPr>
        <w:t> </w:t>
      </w:r>
      <w:r>
        <w:rPr>
          <w:spacing w:val="-2"/>
          <w:w w:val="105"/>
          <w:sz w:val="17"/>
        </w:rPr>
        <w:t>concreto;</w:t>
      </w:r>
    </w:p>
    <w:p>
      <w:pPr>
        <w:pStyle w:val="ListParagraph"/>
        <w:numPr>
          <w:ilvl w:val="2"/>
          <w:numId w:val="54"/>
        </w:numPr>
        <w:tabs>
          <w:tab w:pos="795" w:val="left" w:leader="none"/>
        </w:tabs>
        <w:spacing w:line="240" w:lineRule="auto" w:before="43" w:after="0"/>
        <w:ind w:left="795" w:right="0" w:hanging="479"/>
        <w:jc w:val="left"/>
        <w:rPr>
          <w:sz w:val="17"/>
        </w:rPr>
      </w:pPr>
      <w:r>
        <w:rPr>
          <w:w w:val="105"/>
          <w:sz w:val="17"/>
        </w:rPr>
        <w:t>as</w:t>
      </w:r>
      <w:r>
        <w:rPr>
          <w:spacing w:val="-5"/>
          <w:w w:val="105"/>
          <w:sz w:val="17"/>
        </w:rPr>
        <w:t> </w:t>
      </w:r>
      <w:r>
        <w:rPr>
          <w:w w:val="105"/>
          <w:sz w:val="17"/>
        </w:rPr>
        <w:t>circunstâncias</w:t>
      </w:r>
      <w:r>
        <w:rPr>
          <w:spacing w:val="-5"/>
          <w:w w:val="105"/>
          <w:sz w:val="17"/>
        </w:rPr>
        <w:t> </w:t>
      </w:r>
      <w:r>
        <w:rPr>
          <w:w w:val="105"/>
          <w:sz w:val="17"/>
        </w:rPr>
        <w:t>agravantes</w:t>
      </w:r>
      <w:r>
        <w:rPr>
          <w:spacing w:val="-4"/>
          <w:w w:val="105"/>
          <w:sz w:val="17"/>
        </w:rPr>
        <w:t> </w:t>
      </w:r>
      <w:r>
        <w:rPr>
          <w:w w:val="105"/>
          <w:sz w:val="17"/>
        </w:rPr>
        <w:t>ou</w:t>
      </w:r>
      <w:r>
        <w:rPr>
          <w:spacing w:val="-5"/>
          <w:w w:val="105"/>
          <w:sz w:val="17"/>
        </w:rPr>
        <w:t> </w:t>
      </w:r>
      <w:r>
        <w:rPr>
          <w:w w:val="105"/>
          <w:sz w:val="17"/>
        </w:rPr>
        <w:t>atenuantes,</w:t>
      </w:r>
      <w:r>
        <w:rPr>
          <w:spacing w:val="-4"/>
          <w:w w:val="105"/>
          <w:sz w:val="17"/>
        </w:rPr>
        <w:t> </w:t>
      </w:r>
      <w:r>
        <w:rPr>
          <w:w w:val="105"/>
          <w:sz w:val="17"/>
        </w:rPr>
        <w:t>observadas</w:t>
      </w:r>
      <w:r>
        <w:rPr>
          <w:spacing w:val="-5"/>
          <w:w w:val="105"/>
          <w:sz w:val="17"/>
        </w:rPr>
        <w:t> </w:t>
      </w:r>
      <w:r>
        <w:rPr>
          <w:w w:val="105"/>
          <w:sz w:val="17"/>
        </w:rPr>
        <w:t>aquelas</w:t>
      </w:r>
      <w:r>
        <w:rPr>
          <w:spacing w:val="-4"/>
          <w:w w:val="105"/>
          <w:sz w:val="17"/>
        </w:rPr>
        <w:t> </w:t>
      </w:r>
      <w:r>
        <w:rPr>
          <w:w w:val="105"/>
          <w:sz w:val="17"/>
        </w:rPr>
        <w:t>previstas</w:t>
      </w:r>
      <w:r>
        <w:rPr>
          <w:spacing w:val="-5"/>
          <w:w w:val="105"/>
          <w:sz w:val="17"/>
        </w:rPr>
        <w:t> </w:t>
      </w:r>
      <w:r>
        <w:rPr>
          <w:w w:val="105"/>
          <w:sz w:val="17"/>
        </w:rPr>
        <w:t>nos</w:t>
      </w:r>
      <w:r>
        <w:rPr>
          <w:spacing w:val="-4"/>
          <w:w w:val="105"/>
          <w:sz w:val="17"/>
        </w:rPr>
        <w:t> </w:t>
      </w:r>
      <w:r>
        <w:rPr>
          <w:w w:val="105"/>
          <w:sz w:val="17"/>
        </w:rPr>
        <w:t>arts.</w:t>
      </w:r>
      <w:r>
        <w:rPr>
          <w:spacing w:val="-5"/>
          <w:w w:val="105"/>
          <w:sz w:val="17"/>
        </w:rPr>
        <w:t> </w:t>
      </w:r>
      <w:r>
        <w:rPr>
          <w:w w:val="105"/>
          <w:sz w:val="17"/>
        </w:rPr>
        <w:t>71</w:t>
      </w:r>
      <w:r>
        <w:rPr>
          <w:spacing w:val="-4"/>
          <w:w w:val="105"/>
          <w:sz w:val="17"/>
        </w:rPr>
        <w:t> </w:t>
      </w:r>
      <w:r>
        <w:rPr>
          <w:w w:val="105"/>
          <w:sz w:val="17"/>
        </w:rPr>
        <w:t>e</w:t>
      </w:r>
      <w:r>
        <w:rPr>
          <w:spacing w:val="-5"/>
          <w:w w:val="105"/>
          <w:sz w:val="17"/>
        </w:rPr>
        <w:t> </w:t>
      </w:r>
      <w:r>
        <w:rPr>
          <w:w w:val="105"/>
          <w:sz w:val="17"/>
        </w:rPr>
        <w:t>72</w:t>
      </w:r>
      <w:r>
        <w:rPr>
          <w:spacing w:val="-4"/>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w:t>
      </w:r>
      <w:r>
        <w:rPr>
          <w:spacing w:val="-5"/>
          <w:w w:val="105"/>
          <w:sz w:val="17"/>
        </w:rPr>
        <w:t> </w:t>
      </w:r>
      <w:r>
        <w:rPr>
          <w:w w:val="105"/>
          <w:sz w:val="17"/>
        </w:rPr>
        <w:t>5.427,</w:t>
      </w:r>
      <w:r>
        <w:rPr>
          <w:spacing w:val="-4"/>
          <w:w w:val="105"/>
          <w:sz w:val="17"/>
        </w:rPr>
        <w:t> </w:t>
      </w:r>
      <w:r>
        <w:rPr>
          <w:w w:val="105"/>
          <w:sz w:val="17"/>
        </w:rPr>
        <w:t>de</w:t>
      </w:r>
      <w:r>
        <w:rPr>
          <w:spacing w:val="-5"/>
          <w:w w:val="105"/>
          <w:sz w:val="17"/>
        </w:rPr>
        <w:t> </w:t>
      </w:r>
      <w:r>
        <w:rPr>
          <w:w w:val="105"/>
          <w:sz w:val="17"/>
        </w:rPr>
        <w:t>1º</w:t>
      </w:r>
      <w:r>
        <w:rPr>
          <w:spacing w:val="-4"/>
          <w:w w:val="105"/>
          <w:sz w:val="17"/>
        </w:rPr>
        <w:t> </w:t>
      </w:r>
      <w:r>
        <w:rPr>
          <w:w w:val="105"/>
          <w:sz w:val="17"/>
        </w:rPr>
        <w:t>de</w:t>
      </w:r>
      <w:r>
        <w:rPr>
          <w:spacing w:val="-5"/>
          <w:w w:val="105"/>
          <w:sz w:val="17"/>
        </w:rPr>
        <w:t> </w:t>
      </w:r>
      <w:r>
        <w:rPr>
          <w:w w:val="105"/>
          <w:sz w:val="17"/>
        </w:rPr>
        <w:t>abril</w:t>
      </w:r>
      <w:r>
        <w:rPr>
          <w:spacing w:val="-4"/>
          <w:w w:val="105"/>
          <w:sz w:val="17"/>
        </w:rPr>
        <w:t> </w:t>
      </w:r>
      <w:r>
        <w:rPr>
          <w:w w:val="105"/>
          <w:sz w:val="17"/>
        </w:rPr>
        <w:t>de</w:t>
      </w:r>
      <w:r>
        <w:rPr>
          <w:spacing w:val="-5"/>
          <w:w w:val="105"/>
          <w:sz w:val="17"/>
        </w:rPr>
        <w:t> </w:t>
      </w:r>
      <w:r>
        <w:rPr>
          <w:spacing w:val="-2"/>
          <w:w w:val="105"/>
          <w:sz w:val="17"/>
        </w:rPr>
        <w:t>2009;</w:t>
      </w:r>
    </w:p>
    <w:p>
      <w:pPr>
        <w:pStyle w:val="ListParagraph"/>
        <w:numPr>
          <w:ilvl w:val="2"/>
          <w:numId w:val="54"/>
        </w:numPr>
        <w:tabs>
          <w:tab w:pos="795" w:val="left" w:leader="none"/>
        </w:tabs>
        <w:spacing w:line="240" w:lineRule="auto" w:before="44" w:after="0"/>
        <w:ind w:left="795" w:right="0" w:hanging="479"/>
        <w:jc w:val="left"/>
        <w:rPr>
          <w:sz w:val="17"/>
        </w:rPr>
      </w:pPr>
      <w:r>
        <w:rPr>
          <w:w w:val="105"/>
          <w:sz w:val="17"/>
        </w:rPr>
        <w:t>os</w:t>
      </w:r>
      <w:r>
        <w:rPr>
          <w:spacing w:val="-9"/>
          <w:w w:val="105"/>
          <w:sz w:val="17"/>
        </w:rPr>
        <w:t> </w:t>
      </w:r>
      <w:r>
        <w:rPr>
          <w:w w:val="105"/>
          <w:sz w:val="17"/>
        </w:rPr>
        <w:t>danos</w:t>
      </w:r>
      <w:r>
        <w:rPr>
          <w:spacing w:val="-5"/>
          <w:w w:val="105"/>
          <w:sz w:val="17"/>
        </w:rPr>
        <w:t> </w:t>
      </w:r>
      <w:r>
        <w:rPr>
          <w:w w:val="105"/>
          <w:sz w:val="17"/>
        </w:rPr>
        <w:t>que</w:t>
      </w:r>
      <w:r>
        <w:rPr>
          <w:spacing w:val="-5"/>
          <w:w w:val="105"/>
          <w:sz w:val="17"/>
        </w:rPr>
        <w:t> </w:t>
      </w:r>
      <w:r>
        <w:rPr>
          <w:w w:val="105"/>
          <w:sz w:val="17"/>
        </w:rPr>
        <w:t>dela</w:t>
      </w:r>
      <w:r>
        <w:rPr>
          <w:spacing w:val="-5"/>
          <w:w w:val="105"/>
          <w:sz w:val="17"/>
        </w:rPr>
        <w:t> </w:t>
      </w:r>
      <w:r>
        <w:rPr>
          <w:w w:val="105"/>
          <w:sz w:val="17"/>
        </w:rPr>
        <w:t>provierem</w:t>
      </w:r>
      <w:r>
        <w:rPr>
          <w:spacing w:val="-5"/>
          <w:w w:val="105"/>
          <w:sz w:val="17"/>
        </w:rPr>
        <w:t> </w:t>
      </w:r>
      <w:r>
        <w:rPr>
          <w:w w:val="105"/>
          <w:sz w:val="17"/>
        </w:rPr>
        <w:t>para</w:t>
      </w:r>
      <w:r>
        <w:rPr>
          <w:spacing w:val="-6"/>
          <w:w w:val="105"/>
          <w:sz w:val="17"/>
        </w:rPr>
        <w:t> </w:t>
      </w:r>
      <w:r>
        <w:rPr>
          <w:w w:val="105"/>
          <w:sz w:val="17"/>
        </w:rPr>
        <w:t>a</w:t>
      </w:r>
      <w:r>
        <w:rPr>
          <w:spacing w:val="-11"/>
          <w:w w:val="105"/>
          <w:sz w:val="17"/>
        </w:rPr>
        <w:t> </w:t>
      </w:r>
      <w:r>
        <w:rPr>
          <w:w w:val="105"/>
          <w:sz w:val="17"/>
        </w:rPr>
        <w:t>Administração</w:t>
      </w:r>
      <w:r>
        <w:rPr>
          <w:spacing w:val="-5"/>
          <w:w w:val="105"/>
          <w:sz w:val="17"/>
        </w:rPr>
        <w:t> </w:t>
      </w:r>
      <w:r>
        <w:rPr>
          <w:spacing w:val="-2"/>
          <w:w w:val="105"/>
          <w:sz w:val="17"/>
        </w:rPr>
        <w:t>Pública;</w:t>
      </w:r>
    </w:p>
    <w:p>
      <w:pPr>
        <w:pStyle w:val="ListParagraph"/>
        <w:numPr>
          <w:ilvl w:val="2"/>
          <w:numId w:val="54"/>
        </w:numPr>
        <w:tabs>
          <w:tab w:pos="795" w:val="left" w:leader="none"/>
        </w:tabs>
        <w:spacing w:line="240" w:lineRule="auto" w:before="43" w:after="0"/>
        <w:ind w:left="795" w:right="0" w:hanging="479"/>
        <w:jc w:val="left"/>
        <w:rPr>
          <w:sz w:val="17"/>
        </w:rPr>
      </w:pPr>
      <w:r>
        <w:rPr>
          <w:w w:val="105"/>
          <w:sz w:val="17"/>
        </w:rPr>
        <w:t>a</w:t>
      </w:r>
      <w:r>
        <w:rPr>
          <w:spacing w:val="-6"/>
          <w:w w:val="105"/>
          <w:sz w:val="17"/>
        </w:rPr>
        <w:t> </w:t>
      </w:r>
      <w:r>
        <w:rPr>
          <w:w w:val="105"/>
          <w:sz w:val="17"/>
        </w:rPr>
        <w:t>implantação</w:t>
      </w:r>
      <w:r>
        <w:rPr>
          <w:spacing w:val="-6"/>
          <w:w w:val="105"/>
          <w:sz w:val="17"/>
        </w:rPr>
        <w:t> </w:t>
      </w:r>
      <w:r>
        <w:rPr>
          <w:w w:val="105"/>
          <w:sz w:val="17"/>
        </w:rPr>
        <w:t>ou</w:t>
      </w:r>
      <w:r>
        <w:rPr>
          <w:spacing w:val="-6"/>
          <w:w w:val="105"/>
          <w:sz w:val="17"/>
        </w:rPr>
        <w:t> </w:t>
      </w:r>
      <w:r>
        <w:rPr>
          <w:w w:val="105"/>
          <w:sz w:val="17"/>
        </w:rPr>
        <w:t>o</w:t>
      </w:r>
      <w:r>
        <w:rPr>
          <w:spacing w:val="-5"/>
          <w:w w:val="105"/>
          <w:sz w:val="17"/>
        </w:rPr>
        <w:t> </w:t>
      </w:r>
      <w:r>
        <w:rPr>
          <w:w w:val="105"/>
          <w:sz w:val="17"/>
        </w:rPr>
        <w:t>aperfeiçoamento</w:t>
      </w:r>
      <w:r>
        <w:rPr>
          <w:spacing w:val="-6"/>
          <w:w w:val="105"/>
          <w:sz w:val="17"/>
        </w:rPr>
        <w:t> </w:t>
      </w:r>
      <w:r>
        <w:rPr>
          <w:w w:val="105"/>
          <w:sz w:val="17"/>
        </w:rPr>
        <w:t>de</w:t>
      </w:r>
      <w:r>
        <w:rPr>
          <w:spacing w:val="-6"/>
          <w:w w:val="105"/>
          <w:sz w:val="17"/>
        </w:rPr>
        <w:t> </w:t>
      </w:r>
      <w:r>
        <w:rPr>
          <w:w w:val="105"/>
          <w:sz w:val="17"/>
        </w:rPr>
        <w:t>programa</w:t>
      </w:r>
      <w:r>
        <w:rPr>
          <w:spacing w:val="-5"/>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conforme</w:t>
      </w:r>
      <w:r>
        <w:rPr>
          <w:spacing w:val="-6"/>
          <w:w w:val="105"/>
          <w:sz w:val="17"/>
        </w:rPr>
        <w:t> </w:t>
      </w:r>
      <w:r>
        <w:rPr>
          <w:w w:val="105"/>
          <w:sz w:val="17"/>
        </w:rPr>
        <w:t>normas</w:t>
      </w:r>
      <w:r>
        <w:rPr>
          <w:spacing w:val="-5"/>
          <w:w w:val="105"/>
          <w:sz w:val="17"/>
        </w:rPr>
        <w:t> </w:t>
      </w:r>
      <w:r>
        <w:rPr>
          <w:w w:val="105"/>
          <w:sz w:val="17"/>
        </w:rPr>
        <w:t>e</w:t>
      </w:r>
      <w:r>
        <w:rPr>
          <w:spacing w:val="-6"/>
          <w:w w:val="105"/>
          <w:sz w:val="17"/>
        </w:rPr>
        <w:t> </w:t>
      </w:r>
      <w:r>
        <w:rPr>
          <w:w w:val="105"/>
          <w:sz w:val="17"/>
        </w:rPr>
        <w:t>orientações</w:t>
      </w:r>
      <w:r>
        <w:rPr>
          <w:spacing w:val="-6"/>
          <w:w w:val="105"/>
          <w:sz w:val="17"/>
        </w:rPr>
        <w:t> </w:t>
      </w:r>
      <w:r>
        <w:rPr>
          <w:w w:val="105"/>
          <w:sz w:val="17"/>
        </w:rPr>
        <w:t>dos</w:t>
      </w:r>
      <w:r>
        <w:rPr>
          <w:spacing w:val="-5"/>
          <w:w w:val="105"/>
          <w:sz w:val="17"/>
        </w:rPr>
        <w:t> </w:t>
      </w:r>
      <w:r>
        <w:rPr>
          <w:w w:val="105"/>
          <w:sz w:val="17"/>
        </w:rPr>
        <w:t>órgãos</w:t>
      </w:r>
      <w:r>
        <w:rPr>
          <w:spacing w:val="-6"/>
          <w:w w:val="105"/>
          <w:sz w:val="17"/>
        </w:rPr>
        <w:t> </w:t>
      </w:r>
      <w:r>
        <w:rPr>
          <w:w w:val="105"/>
          <w:sz w:val="17"/>
        </w:rPr>
        <w:t>de</w:t>
      </w:r>
      <w:r>
        <w:rPr>
          <w:spacing w:val="-6"/>
          <w:w w:val="105"/>
          <w:sz w:val="17"/>
        </w:rPr>
        <w:t> </w:t>
      </w:r>
      <w:r>
        <w:rPr>
          <w:spacing w:val="-2"/>
          <w:w w:val="105"/>
          <w:sz w:val="17"/>
        </w:rPr>
        <w:t>controle.</w:t>
      </w:r>
    </w:p>
    <w:p>
      <w:pPr>
        <w:pStyle w:val="ListParagraph"/>
        <w:numPr>
          <w:ilvl w:val="1"/>
          <w:numId w:val="54"/>
        </w:numPr>
        <w:tabs>
          <w:tab w:pos="652" w:val="left" w:leader="none"/>
        </w:tabs>
        <w:spacing w:line="240" w:lineRule="auto" w:before="44" w:after="0"/>
        <w:ind w:left="652" w:right="0" w:hanging="336"/>
        <w:jc w:val="left"/>
        <w:rPr>
          <w:sz w:val="17"/>
        </w:rPr>
      </w:pPr>
      <w:r>
        <w:rPr>
          <w:w w:val="105"/>
          <w:sz w:val="17"/>
        </w:rPr>
        <w:t>A</w:t>
      </w:r>
      <w:r>
        <w:rPr>
          <w:spacing w:val="-12"/>
          <w:w w:val="105"/>
          <w:sz w:val="17"/>
        </w:rPr>
        <w:t> </w:t>
      </w:r>
      <w:r>
        <w:rPr>
          <w:w w:val="105"/>
          <w:sz w:val="17"/>
        </w:rPr>
        <w:t>imposição</w:t>
      </w:r>
      <w:r>
        <w:rPr>
          <w:spacing w:val="-9"/>
          <w:w w:val="105"/>
          <w:sz w:val="17"/>
        </w:rPr>
        <w:t> </w:t>
      </w:r>
      <w:r>
        <w:rPr>
          <w:w w:val="105"/>
          <w:sz w:val="17"/>
        </w:rPr>
        <w:t>das</w:t>
      </w:r>
      <w:r>
        <w:rPr>
          <w:spacing w:val="-6"/>
          <w:w w:val="105"/>
          <w:sz w:val="17"/>
        </w:rPr>
        <w:t> </w:t>
      </w:r>
      <w:r>
        <w:rPr>
          <w:w w:val="105"/>
          <w:sz w:val="17"/>
        </w:rPr>
        <w:t>penalidades</w:t>
      </w:r>
      <w:r>
        <w:rPr>
          <w:spacing w:val="-6"/>
          <w:w w:val="105"/>
          <w:sz w:val="17"/>
        </w:rPr>
        <w:t> </w:t>
      </w:r>
      <w:r>
        <w:rPr>
          <w:w w:val="105"/>
          <w:sz w:val="17"/>
        </w:rPr>
        <w:t>é</w:t>
      </w:r>
      <w:r>
        <w:rPr>
          <w:spacing w:val="-5"/>
          <w:w w:val="105"/>
          <w:sz w:val="17"/>
        </w:rPr>
        <w:t> </w:t>
      </w:r>
      <w:r>
        <w:rPr>
          <w:w w:val="105"/>
          <w:sz w:val="17"/>
        </w:rPr>
        <w:t>de</w:t>
      </w:r>
      <w:r>
        <w:rPr>
          <w:spacing w:val="-6"/>
          <w:w w:val="105"/>
          <w:sz w:val="17"/>
        </w:rPr>
        <w:t> </w:t>
      </w:r>
      <w:r>
        <w:rPr>
          <w:w w:val="105"/>
          <w:sz w:val="17"/>
        </w:rPr>
        <w:t>competência</w:t>
      </w:r>
      <w:r>
        <w:rPr>
          <w:spacing w:val="-6"/>
          <w:w w:val="105"/>
          <w:sz w:val="17"/>
        </w:rPr>
        <w:t> </w:t>
      </w:r>
      <w:r>
        <w:rPr>
          <w:w w:val="105"/>
          <w:sz w:val="17"/>
        </w:rPr>
        <w:t>exclusiva</w:t>
      </w:r>
      <w:r>
        <w:rPr>
          <w:spacing w:val="-6"/>
          <w:w w:val="105"/>
          <w:sz w:val="17"/>
        </w:rPr>
        <w:t> </w:t>
      </w:r>
      <w:r>
        <w:rPr>
          <w:w w:val="105"/>
          <w:sz w:val="17"/>
        </w:rPr>
        <w:t>do</w:t>
      </w:r>
      <w:r>
        <w:rPr>
          <w:spacing w:val="-6"/>
          <w:w w:val="105"/>
          <w:sz w:val="17"/>
        </w:rPr>
        <w:t> </w:t>
      </w:r>
      <w:r>
        <w:rPr>
          <w:w w:val="105"/>
          <w:sz w:val="17"/>
        </w:rPr>
        <w:t>órgão</w:t>
      </w:r>
      <w:r>
        <w:rPr>
          <w:spacing w:val="-5"/>
          <w:w w:val="105"/>
          <w:sz w:val="17"/>
        </w:rPr>
        <w:t> </w:t>
      </w:r>
      <w:r>
        <w:rPr>
          <w:w w:val="105"/>
          <w:sz w:val="17"/>
        </w:rPr>
        <w:t>ou</w:t>
      </w:r>
      <w:r>
        <w:rPr>
          <w:spacing w:val="-6"/>
          <w:w w:val="105"/>
          <w:sz w:val="17"/>
        </w:rPr>
        <w:t> </w:t>
      </w:r>
      <w:r>
        <w:rPr>
          <w:w w:val="105"/>
          <w:sz w:val="17"/>
        </w:rPr>
        <w:t>entidade</w:t>
      </w:r>
      <w:r>
        <w:rPr>
          <w:spacing w:val="-6"/>
          <w:w w:val="105"/>
          <w:sz w:val="17"/>
        </w:rPr>
        <w:t> </w:t>
      </w:r>
      <w:r>
        <w:rPr>
          <w:w w:val="105"/>
          <w:sz w:val="17"/>
        </w:rPr>
        <w:t>contratante,</w:t>
      </w:r>
      <w:r>
        <w:rPr>
          <w:spacing w:val="-6"/>
          <w:w w:val="105"/>
          <w:sz w:val="17"/>
        </w:rPr>
        <w:t> </w:t>
      </w:r>
      <w:r>
        <w:rPr>
          <w:w w:val="105"/>
          <w:sz w:val="17"/>
        </w:rPr>
        <w:t>sendo</w:t>
      </w:r>
      <w:r>
        <w:rPr>
          <w:spacing w:val="-6"/>
          <w:w w:val="105"/>
          <w:sz w:val="17"/>
        </w:rPr>
        <w:t> </w:t>
      </w:r>
      <w:r>
        <w:rPr>
          <w:w w:val="105"/>
          <w:sz w:val="17"/>
        </w:rPr>
        <w:t>competentes</w:t>
      </w:r>
      <w:r>
        <w:rPr>
          <w:spacing w:val="-6"/>
          <w:w w:val="105"/>
          <w:sz w:val="17"/>
        </w:rPr>
        <w:t> </w:t>
      </w:r>
      <w:r>
        <w:rPr>
          <w:w w:val="105"/>
          <w:sz w:val="17"/>
        </w:rPr>
        <w:t>para</w:t>
      </w:r>
      <w:r>
        <w:rPr>
          <w:spacing w:val="-5"/>
          <w:w w:val="105"/>
          <w:sz w:val="17"/>
        </w:rPr>
        <w:t> </w:t>
      </w:r>
      <w:r>
        <w:rPr>
          <w:w w:val="105"/>
          <w:sz w:val="17"/>
        </w:rPr>
        <w:t>sua</w:t>
      </w:r>
      <w:r>
        <w:rPr>
          <w:spacing w:val="-6"/>
          <w:w w:val="105"/>
          <w:sz w:val="17"/>
        </w:rPr>
        <w:t> </w:t>
      </w:r>
      <w:r>
        <w:rPr>
          <w:spacing w:val="-2"/>
          <w:w w:val="105"/>
          <w:sz w:val="17"/>
        </w:rPr>
        <w:t>aplicação:</w:t>
      </w:r>
    </w:p>
    <w:p>
      <w:pPr>
        <w:pStyle w:val="ListParagraph"/>
        <w:numPr>
          <w:ilvl w:val="0"/>
          <w:numId w:val="56"/>
        </w:numPr>
        <w:tabs>
          <w:tab w:pos="497" w:val="left" w:leader="none"/>
        </w:tabs>
        <w:spacing w:line="240" w:lineRule="auto" w:before="44" w:after="0"/>
        <w:ind w:left="497" w:right="0" w:hanging="181"/>
        <w:jc w:val="left"/>
        <w:rPr>
          <w:sz w:val="17"/>
        </w:rPr>
      </w:pPr>
      <w:r>
        <w:rPr>
          <w:w w:val="105"/>
          <w:sz w:val="17"/>
        </w:rPr>
        <w:t>as</w:t>
      </w:r>
      <w:r>
        <w:rPr>
          <w:spacing w:val="-7"/>
          <w:w w:val="105"/>
          <w:sz w:val="17"/>
        </w:rPr>
        <w:t> </w:t>
      </w:r>
      <w:r>
        <w:rPr>
          <w:w w:val="105"/>
          <w:sz w:val="17"/>
        </w:rPr>
        <w:t>sanções</w:t>
      </w:r>
      <w:r>
        <w:rPr>
          <w:spacing w:val="-6"/>
          <w:w w:val="105"/>
          <w:sz w:val="17"/>
        </w:rPr>
        <w:t> </w:t>
      </w:r>
      <w:r>
        <w:rPr>
          <w:w w:val="105"/>
          <w:sz w:val="17"/>
        </w:rPr>
        <w:t>previstas</w:t>
      </w:r>
      <w:r>
        <w:rPr>
          <w:spacing w:val="-7"/>
          <w:w w:val="105"/>
          <w:sz w:val="17"/>
        </w:rPr>
        <w:t> </w:t>
      </w:r>
      <w:r>
        <w:rPr>
          <w:w w:val="105"/>
          <w:sz w:val="17"/>
        </w:rPr>
        <w:t>nos</w:t>
      </w:r>
      <w:r>
        <w:rPr>
          <w:spacing w:val="-6"/>
          <w:w w:val="105"/>
          <w:sz w:val="17"/>
        </w:rPr>
        <w:t> </w:t>
      </w:r>
      <w:r>
        <w:rPr>
          <w:w w:val="105"/>
          <w:sz w:val="17"/>
        </w:rPr>
        <w:t>itens</w:t>
      </w:r>
      <w:r>
        <w:rPr>
          <w:spacing w:val="-7"/>
          <w:w w:val="105"/>
          <w:sz w:val="17"/>
        </w:rPr>
        <w:t> </w:t>
      </w:r>
      <w:r>
        <w:rPr>
          <w:w w:val="105"/>
          <w:sz w:val="17"/>
        </w:rPr>
        <w:t>11.2.1,</w:t>
      </w:r>
      <w:r>
        <w:rPr>
          <w:spacing w:val="-6"/>
          <w:w w:val="105"/>
          <w:sz w:val="17"/>
        </w:rPr>
        <w:t> </w:t>
      </w:r>
      <w:r>
        <w:rPr>
          <w:w w:val="105"/>
          <w:sz w:val="17"/>
        </w:rPr>
        <w:t>11.2.2</w:t>
      </w:r>
      <w:r>
        <w:rPr>
          <w:spacing w:val="-7"/>
          <w:w w:val="105"/>
          <w:sz w:val="17"/>
        </w:rPr>
        <w:t> </w:t>
      </w:r>
      <w:r>
        <w:rPr>
          <w:w w:val="105"/>
          <w:sz w:val="17"/>
        </w:rPr>
        <w:t>e</w:t>
      </w:r>
      <w:r>
        <w:rPr>
          <w:spacing w:val="-6"/>
          <w:w w:val="105"/>
          <w:sz w:val="17"/>
        </w:rPr>
        <w:t> </w:t>
      </w:r>
      <w:r>
        <w:rPr>
          <w:w w:val="105"/>
          <w:sz w:val="17"/>
        </w:rPr>
        <w:t>11.2.3</w:t>
      </w:r>
      <w:r>
        <w:rPr>
          <w:spacing w:val="-7"/>
          <w:w w:val="105"/>
          <w:sz w:val="17"/>
        </w:rPr>
        <w:t> </w:t>
      </w:r>
      <w:r>
        <w:rPr>
          <w:w w:val="105"/>
          <w:sz w:val="17"/>
        </w:rPr>
        <w:t>serão</w:t>
      </w:r>
      <w:r>
        <w:rPr>
          <w:spacing w:val="-6"/>
          <w:w w:val="105"/>
          <w:sz w:val="17"/>
        </w:rPr>
        <w:t> </w:t>
      </w:r>
      <w:r>
        <w:rPr>
          <w:w w:val="105"/>
          <w:sz w:val="17"/>
        </w:rPr>
        <w:t>impostas</w:t>
      </w:r>
      <w:r>
        <w:rPr>
          <w:spacing w:val="-7"/>
          <w:w w:val="105"/>
          <w:sz w:val="17"/>
        </w:rPr>
        <w:t> </w:t>
      </w:r>
      <w:r>
        <w:rPr>
          <w:w w:val="105"/>
          <w:sz w:val="17"/>
        </w:rPr>
        <w:t>pelo</w:t>
      </w:r>
      <w:r>
        <w:rPr>
          <w:spacing w:val="-6"/>
          <w:w w:val="105"/>
          <w:sz w:val="17"/>
        </w:rPr>
        <w:t> </w:t>
      </w:r>
      <w:r>
        <w:rPr>
          <w:w w:val="105"/>
          <w:sz w:val="17"/>
        </w:rPr>
        <w:t>Ordenador</w:t>
      </w:r>
      <w:r>
        <w:rPr>
          <w:spacing w:val="-6"/>
          <w:w w:val="105"/>
          <w:sz w:val="17"/>
        </w:rPr>
        <w:t> </w:t>
      </w:r>
      <w:r>
        <w:rPr>
          <w:w w:val="105"/>
          <w:sz w:val="17"/>
        </w:rPr>
        <w:t>de</w:t>
      </w:r>
      <w:r>
        <w:rPr>
          <w:spacing w:val="-7"/>
          <w:w w:val="105"/>
          <w:sz w:val="17"/>
        </w:rPr>
        <w:t> </w:t>
      </w:r>
      <w:r>
        <w:rPr>
          <w:spacing w:val="-2"/>
          <w:w w:val="105"/>
          <w:sz w:val="17"/>
        </w:rPr>
        <w:t>Despesa;</w:t>
      </w:r>
    </w:p>
    <w:p>
      <w:pPr>
        <w:pStyle w:val="ListParagraph"/>
        <w:numPr>
          <w:ilvl w:val="0"/>
          <w:numId w:val="56"/>
        </w:numPr>
        <w:tabs>
          <w:tab w:pos="506" w:val="left" w:leader="none"/>
        </w:tabs>
        <w:spacing w:line="240" w:lineRule="auto" w:before="70" w:after="0"/>
        <w:ind w:left="506" w:right="0" w:hanging="190"/>
        <w:jc w:val="left"/>
        <w:rPr>
          <w:sz w:val="17"/>
        </w:rPr>
      </w:pPr>
      <w:r>
        <w:rPr>
          <w:sz w:val="17"/>
        </w:rPr>
        <w:t>a</w:t>
      </w:r>
      <w:r>
        <w:rPr>
          <w:spacing w:val="8"/>
          <w:sz w:val="17"/>
        </w:rPr>
        <w:t> </w:t>
      </w:r>
      <w:r>
        <w:rPr>
          <w:sz w:val="17"/>
        </w:rPr>
        <w:t>aplicação</w:t>
      </w:r>
      <w:r>
        <w:rPr>
          <w:spacing w:val="9"/>
          <w:sz w:val="17"/>
        </w:rPr>
        <w:t> </w:t>
      </w:r>
      <w:r>
        <w:rPr>
          <w:sz w:val="17"/>
        </w:rPr>
        <w:t>da</w:t>
      </w:r>
      <w:r>
        <w:rPr>
          <w:spacing w:val="8"/>
          <w:sz w:val="17"/>
        </w:rPr>
        <w:t> </w:t>
      </w:r>
      <w:r>
        <w:rPr>
          <w:sz w:val="17"/>
        </w:rPr>
        <w:t>sanção</w:t>
      </w:r>
      <w:r>
        <w:rPr>
          <w:spacing w:val="9"/>
          <w:sz w:val="17"/>
        </w:rPr>
        <w:t> </w:t>
      </w:r>
      <w:r>
        <w:rPr>
          <w:sz w:val="17"/>
        </w:rPr>
        <w:t>prevista</w:t>
      </w:r>
      <w:r>
        <w:rPr>
          <w:spacing w:val="8"/>
          <w:sz w:val="17"/>
        </w:rPr>
        <w:t> </w:t>
      </w:r>
      <w:r>
        <w:rPr>
          <w:sz w:val="17"/>
        </w:rPr>
        <w:t>no</w:t>
      </w:r>
      <w:r>
        <w:rPr>
          <w:spacing w:val="9"/>
          <w:sz w:val="17"/>
        </w:rPr>
        <w:t> </w:t>
      </w:r>
      <w:r>
        <w:rPr>
          <w:sz w:val="17"/>
        </w:rPr>
        <w:t>item</w:t>
      </w:r>
      <w:r>
        <w:rPr>
          <w:spacing w:val="8"/>
          <w:sz w:val="17"/>
        </w:rPr>
        <w:t> </w:t>
      </w:r>
      <w:r>
        <w:rPr>
          <w:sz w:val="17"/>
        </w:rPr>
        <w:t>11.2.4,</w:t>
      </w:r>
      <w:r>
        <w:rPr>
          <w:spacing w:val="9"/>
          <w:sz w:val="17"/>
        </w:rPr>
        <w:t> </w:t>
      </w:r>
      <w:r>
        <w:rPr>
          <w:sz w:val="17"/>
        </w:rPr>
        <w:t>na</w:t>
      </w:r>
      <w:r>
        <w:rPr>
          <w:spacing w:val="8"/>
          <w:sz w:val="17"/>
        </w:rPr>
        <w:t> </w:t>
      </w:r>
      <w:r>
        <w:rPr>
          <w:sz w:val="17"/>
        </w:rPr>
        <w:t>forma</w:t>
      </w:r>
      <w:r>
        <w:rPr>
          <w:spacing w:val="9"/>
          <w:sz w:val="17"/>
        </w:rPr>
        <w:t> </w:t>
      </w:r>
      <w:r>
        <w:rPr>
          <w:sz w:val="17"/>
        </w:rPr>
        <w:t>do</w:t>
      </w:r>
      <w:r>
        <w:rPr>
          <w:spacing w:val="9"/>
          <w:sz w:val="17"/>
        </w:rPr>
        <w:t> </w:t>
      </w:r>
      <w:r>
        <w:rPr>
          <w:sz w:val="17"/>
        </w:rPr>
        <w:t>art.</w:t>
      </w:r>
      <w:r>
        <w:rPr>
          <w:spacing w:val="8"/>
          <w:sz w:val="17"/>
        </w:rPr>
        <w:t> </w:t>
      </w:r>
      <w:r>
        <w:rPr>
          <w:sz w:val="16"/>
        </w:rPr>
        <w:t>156,</w:t>
      </w:r>
      <w:r>
        <w:rPr>
          <w:spacing w:val="6"/>
          <w:sz w:val="16"/>
        </w:rPr>
        <w:t> </w:t>
      </w:r>
      <w:r>
        <w:rPr>
          <w:sz w:val="16"/>
        </w:rPr>
        <w:t>§</w:t>
      </w:r>
      <w:r>
        <w:rPr>
          <w:spacing w:val="6"/>
          <w:sz w:val="16"/>
        </w:rPr>
        <w:t> </w:t>
      </w:r>
      <w:r>
        <w:rPr>
          <w:sz w:val="16"/>
        </w:rPr>
        <w:t>6º,</w:t>
      </w:r>
      <w:r>
        <w:rPr>
          <w:spacing w:val="5"/>
          <w:sz w:val="16"/>
        </w:rPr>
        <w:t> </w:t>
      </w:r>
      <w:r>
        <w:rPr>
          <w:sz w:val="16"/>
        </w:rPr>
        <w:t>I,</w:t>
      </w:r>
      <w:r>
        <w:rPr>
          <w:spacing w:val="6"/>
          <w:sz w:val="16"/>
        </w:rPr>
        <w:t> </w:t>
      </w:r>
      <w:r>
        <w:rPr>
          <w:sz w:val="16"/>
        </w:rPr>
        <w:t>da</w:t>
      </w:r>
      <w:r>
        <w:rPr>
          <w:spacing w:val="6"/>
          <w:sz w:val="16"/>
        </w:rPr>
        <w:t> </w:t>
      </w:r>
      <w:r>
        <w:rPr>
          <w:sz w:val="16"/>
        </w:rPr>
        <w:t>Lei</w:t>
      </w:r>
      <w:r>
        <w:rPr>
          <w:spacing w:val="6"/>
          <w:sz w:val="16"/>
        </w:rPr>
        <w:t> </w:t>
      </w:r>
      <w:r>
        <w:rPr>
          <w:sz w:val="16"/>
        </w:rPr>
        <w:t>nº</w:t>
      </w:r>
      <w:r>
        <w:rPr>
          <w:spacing w:val="5"/>
          <w:sz w:val="16"/>
        </w:rPr>
        <w:t> </w:t>
      </w:r>
      <w:r>
        <w:rPr>
          <w:sz w:val="16"/>
        </w:rPr>
        <w:t>14.133/2021,</w:t>
      </w:r>
      <w:r>
        <w:rPr>
          <w:spacing w:val="12"/>
          <w:sz w:val="16"/>
        </w:rPr>
        <w:t> </w:t>
      </w:r>
      <w:r>
        <w:rPr>
          <w:sz w:val="17"/>
        </w:rPr>
        <w:t>é</w:t>
      </w:r>
      <w:r>
        <w:rPr>
          <w:spacing w:val="9"/>
          <w:sz w:val="17"/>
        </w:rPr>
        <w:t> </w:t>
      </w:r>
      <w:r>
        <w:rPr>
          <w:sz w:val="17"/>
        </w:rPr>
        <w:t>de</w:t>
      </w:r>
      <w:r>
        <w:rPr>
          <w:spacing w:val="8"/>
          <w:sz w:val="17"/>
        </w:rPr>
        <w:t> </w:t>
      </w:r>
      <w:r>
        <w:rPr>
          <w:sz w:val="17"/>
        </w:rPr>
        <w:t>competência</w:t>
      </w:r>
      <w:r>
        <w:rPr>
          <w:spacing w:val="9"/>
          <w:sz w:val="17"/>
        </w:rPr>
        <w:t> </w:t>
      </w:r>
      <w:r>
        <w:rPr>
          <w:spacing w:val="-2"/>
          <w:sz w:val="17"/>
        </w:rPr>
        <w:t>exclusiva:</w:t>
      </w:r>
    </w:p>
    <w:p>
      <w:pPr>
        <w:pStyle w:val="ListParagraph"/>
        <w:numPr>
          <w:ilvl w:val="1"/>
          <w:numId w:val="56"/>
        </w:numPr>
        <w:tabs>
          <w:tab w:pos="639" w:val="left" w:leader="none"/>
        </w:tabs>
        <w:spacing w:line="240" w:lineRule="auto" w:before="70" w:after="0"/>
        <w:ind w:left="639" w:right="0" w:hanging="323"/>
        <w:jc w:val="left"/>
        <w:rPr>
          <w:sz w:val="17"/>
        </w:rPr>
      </w:pPr>
      <w:r>
        <w:rPr>
          <w:w w:val="105"/>
          <w:sz w:val="17"/>
        </w:rPr>
        <w:t>em</w:t>
      </w:r>
      <w:r>
        <w:rPr>
          <w:spacing w:val="-9"/>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5"/>
          <w:w w:val="105"/>
          <w:sz w:val="17"/>
        </w:rPr>
        <w:t> </w:t>
      </w:r>
      <w:r>
        <w:rPr>
          <w:w w:val="105"/>
          <w:sz w:val="17"/>
        </w:rPr>
        <w:t>contratação</w:t>
      </w:r>
      <w:r>
        <w:rPr>
          <w:spacing w:val="-6"/>
          <w:w w:val="105"/>
          <w:sz w:val="17"/>
        </w:rPr>
        <w:t> </w:t>
      </w:r>
      <w:r>
        <w:rPr>
          <w:w w:val="105"/>
          <w:sz w:val="17"/>
        </w:rPr>
        <w:t>realizada</w:t>
      </w:r>
      <w:r>
        <w:rPr>
          <w:spacing w:val="-5"/>
          <w:w w:val="105"/>
          <w:sz w:val="17"/>
        </w:rPr>
        <w:t> </w:t>
      </w:r>
      <w:r>
        <w:rPr>
          <w:w w:val="105"/>
          <w:sz w:val="17"/>
        </w:rPr>
        <w:t>pela</w:t>
      </w:r>
      <w:r>
        <w:rPr>
          <w:spacing w:val="-12"/>
          <w:w w:val="105"/>
          <w:sz w:val="17"/>
        </w:rPr>
        <w:t> </w:t>
      </w:r>
      <w:r>
        <w:rPr>
          <w:w w:val="105"/>
          <w:sz w:val="17"/>
        </w:rPr>
        <w:t>Administração</w:t>
      </w:r>
      <w:r>
        <w:rPr>
          <w:spacing w:val="-5"/>
          <w:w w:val="105"/>
          <w:sz w:val="17"/>
        </w:rPr>
        <w:t> </w:t>
      </w:r>
      <w:r>
        <w:rPr>
          <w:w w:val="105"/>
          <w:sz w:val="17"/>
        </w:rPr>
        <w:t>Pública</w:t>
      </w:r>
      <w:r>
        <w:rPr>
          <w:spacing w:val="-6"/>
          <w:w w:val="105"/>
          <w:sz w:val="17"/>
        </w:rPr>
        <w:t> </w:t>
      </w:r>
      <w:r>
        <w:rPr>
          <w:w w:val="105"/>
          <w:sz w:val="17"/>
        </w:rPr>
        <w:t>direta,</w:t>
      </w:r>
      <w:r>
        <w:rPr>
          <w:spacing w:val="-5"/>
          <w:w w:val="105"/>
          <w:sz w:val="17"/>
        </w:rPr>
        <w:t> </w:t>
      </w:r>
      <w:r>
        <w:rPr>
          <w:w w:val="105"/>
          <w:sz w:val="17"/>
        </w:rPr>
        <w:t>do</w:t>
      </w:r>
      <w:r>
        <w:rPr>
          <w:spacing w:val="-6"/>
          <w:w w:val="105"/>
          <w:sz w:val="17"/>
        </w:rPr>
        <w:t> </w:t>
      </w:r>
      <w:r>
        <w:rPr>
          <w:w w:val="105"/>
          <w:sz w:val="17"/>
        </w:rPr>
        <w:t>Secretário</w:t>
      </w:r>
      <w:r>
        <w:rPr>
          <w:spacing w:val="-6"/>
          <w:w w:val="105"/>
          <w:sz w:val="17"/>
        </w:rPr>
        <w:t> </w:t>
      </w:r>
      <w:r>
        <w:rPr>
          <w:w w:val="105"/>
          <w:sz w:val="17"/>
        </w:rPr>
        <w:t>de</w:t>
      </w:r>
      <w:r>
        <w:rPr>
          <w:spacing w:val="-5"/>
          <w:w w:val="105"/>
          <w:sz w:val="17"/>
        </w:rPr>
        <w:t> </w:t>
      </w:r>
      <w:r>
        <w:rPr>
          <w:spacing w:val="-2"/>
          <w:w w:val="105"/>
          <w:sz w:val="17"/>
        </w:rPr>
        <w:t>Estado</w:t>
      </w:r>
      <w:r>
        <w:rPr>
          <w:spacing w:val="-2"/>
          <w:w w:val="105"/>
          <w:sz w:val="16"/>
        </w:rPr>
        <w:t>;</w:t>
      </w:r>
    </w:p>
    <w:p>
      <w:pPr>
        <w:pStyle w:val="ListParagraph"/>
        <w:numPr>
          <w:ilvl w:val="1"/>
          <w:numId w:val="56"/>
        </w:numPr>
        <w:tabs>
          <w:tab w:pos="607" w:val="left" w:leader="none"/>
        </w:tabs>
        <w:spacing w:line="240" w:lineRule="auto" w:before="70" w:after="0"/>
        <w:ind w:left="607" w:right="0" w:hanging="291"/>
        <w:jc w:val="left"/>
        <w:rPr>
          <w:sz w:val="16"/>
        </w:rPr>
      </w:pPr>
      <w:r>
        <w:rPr>
          <w:w w:val="105"/>
          <w:sz w:val="16"/>
        </w:rPr>
        <w:t>e</w:t>
      </w:r>
      <w:r>
        <w:rPr>
          <w:w w:val="105"/>
          <w:sz w:val="17"/>
        </w:rPr>
        <w:t>m</w:t>
      </w:r>
      <w:r>
        <w:rPr>
          <w:spacing w:val="-10"/>
          <w:w w:val="105"/>
          <w:sz w:val="17"/>
        </w:rPr>
        <w:t> </w:t>
      </w:r>
      <w:r>
        <w:rPr>
          <w:w w:val="105"/>
          <w:sz w:val="17"/>
        </w:rPr>
        <w:t>se</w:t>
      </w:r>
      <w:r>
        <w:rPr>
          <w:spacing w:val="-6"/>
          <w:w w:val="105"/>
          <w:sz w:val="17"/>
        </w:rPr>
        <w:t> </w:t>
      </w:r>
      <w:r>
        <w:rPr>
          <w:w w:val="105"/>
          <w:sz w:val="17"/>
        </w:rPr>
        <w:t>tratando</w:t>
      </w:r>
      <w:r>
        <w:rPr>
          <w:spacing w:val="-6"/>
          <w:w w:val="105"/>
          <w:sz w:val="17"/>
        </w:rPr>
        <w:t> </w:t>
      </w:r>
      <w:r>
        <w:rPr>
          <w:w w:val="105"/>
          <w:sz w:val="17"/>
        </w:rPr>
        <w:t>de</w:t>
      </w:r>
      <w:r>
        <w:rPr>
          <w:spacing w:val="-6"/>
          <w:w w:val="105"/>
          <w:sz w:val="17"/>
        </w:rPr>
        <w:t> </w:t>
      </w:r>
      <w:r>
        <w:rPr>
          <w:w w:val="105"/>
          <w:sz w:val="17"/>
        </w:rPr>
        <w:t>contratação</w:t>
      </w:r>
      <w:r>
        <w:rPr>
          <w:spacing w:val="-6"/>
          <w:w w:val="105"/>
          <w:sz w:val="17"/>
        </w:rPr>
        <w:t> </w:t>
      </w:r>
      <w:r>
        <w:rPr>
          <w:w w:val="105"/>
          <w:sz w:val="17"/>
        </w:rPr>
        <w:t>realizada</w:t>
      </w:r>
      <w:r>
        <w:rPr>
          <w:spacing w:val="-6"/>
          <w:w w:val="105"/>
          <w:sz w:val="17"/>
        </w:rPr>
        <w:t> </w:t>
      </w:r>
      <w:r>
        <w:rPr>
          <w:w w:val="105"/>
          <w:sz w:val="17"/>
        </w:rPr>
        <w:t>pela</w:t>
      </w:r>
      <w:r>
        <w:rPr>
          <w:spacing w:val="-12"/>
          <w:w w:val="105"/>
          <w:sz w:val="17"/>
        </w:rPr>
        <w:t> </w:t>
      </w:r>
      <w:r>
        <w:rPr>
          <w:w w:val="105"/>
          <w:sz w:val="17"/>
        </w:rPr>
        <w:t>Administração</w:t>
      </w:r>
      <w:r>
        <w:rPr>
          <w:spacing w:val="-6"/>
          <w:w w:val="105"/>
          <w:sz w:val="17"/>
        </w:rPr>
        <w:t> </w:t>
      </w:r>
      <w:r>
        <w:rPr>
          <w:w w:val="105"/>
          <w:sz w:val="17"/>
        </w:rPr>
        <w:t>Pública</w:t>
      </w:r>
      <w:r>
        <w:rPr>
          <w:spacing w:val="-6"/>
          <w:w w:val="105"/>
          <w:sz w:val="17"/>
        </w:rPr>
        <w:t> </w:t>
      </w:r>
      <w:r>
        <w:rPr>
          <w:w w:val="105"/>
          <w:sz w:val="17"/>
        </w:rPr>
        <w:t>Indireta</w:t>
      </w:r>
      <w:r>
        <w:rPr>
          <w:spacing w:val="-6"/>
          <w:w w:val="105"/>
          <w:sz w:val="17"/>
        </w:rPr>
        <w:t> </w:t>
      </w:r>
      <w:r>
        <w:rPr>
          <w:w w:val="105"/>
          <w:sz w:val="17"/>
        </w:rPr>
        <w:t>(fundação</w:t>
      </w:r>
      <w:r>
        <w:rPr>
          <w:spacing w:val="-6"/>
          <w:w w:val="105"/>
          <w:sz w:val="17"/>
        </w:rPr>
        <w:t> </w:t>
      </w:r>
      <w:r>
        <w:rPr>
          <w:w w:val="105"/>
          <w:sz w:val="17"/>
        </w:rPr>
        <w:t>e</w:t>
      </w:r>
      <w:r>
        <w:rPr>
          <w:spacing w:val="-6"/>
          <w:w w:val="105"/>
          <w:sz w:val="17"/>
        </w:rPr>
        <w:t> </w:t>
      </w:r>
      <w:r>
        <w:rPr>
          <w:w w:val="105"/>
          <w:sz w:val="17"/>
        </w:rPr>
        <w:t>autarquia),</w:t>
      </w:r>
      <w:r>
        <w:rPr>
          <w:spacing w:val="-6"/>
          <w:w w:val="105"/>
          <w:sz w:val="17"/>
        </w:rPr>
        <w:t> </w:t>
      </w:r>
      <w:r>
        <w:rPr>
          <w:w w:val="105"/>
          <w:sz w:val="17"/>
        </w:rPr>
        <w:t>da</w:t>
      </w:r>
      <w:r>
        <w:rPr>
          <w:spacing w:val="-6"/>
          <w:w w:val="105"/>
          <w:sz w:val="17"/>
        </w:rPr>
        <w:t> </w:t>
      </w:r>
      <w:r>
        <w:rPr>
          <w:w w:val="105"/>
          <w:sz w:val="17"/>
        </w:rPr>
        <w:t>autoridade</w:t>
      </w:r>
      <w:r>
        <w:rPr>
          <w:spacing w:val="-6"/>
          <w:w w:val="105"/>
          <w:sz w:val="17"/>
        </w:rPr>
        <w:t> </w:t>
      </w:r>
      <w:r>
        <w:rPr>
          <w:w w:val="105"/>
          <w:sz w:val="17"/>
        </w:rPr>
        <w:t>máxima</w:t>
      </w:r>
      <w:r>
        <w:rPr>
          <w:spacing w:val="-6"/>
          <w:w w:val="105"/>
          <w:sz w:val="17"/>
        </w:rPr>
        <w:t> </w:t>
      </w:r>
      <w:r>
        <w:rPr>
          <w:w w:val="105"/>
          <w:sz w:val="17"/>
        </w:rPr>
        <w:t>da</w:t>
      </w:r>
      <w:r>
        <w:rPr>
          <w:spacing w:val="-6"/>
          <w:w w:val="105"/>
          <w:sz w:val="17"/>
        </w:rPr>
        <w:t> </w:t>
      </w:r>
      <w:r>
        <w:rPr>
          <w:spacing w:val="-2"/>
          <w:w w:val="105"/>
          <w:sz w:val="17"/>
        </w:rPr>
        <w:t>entidade.</w:t>
      </w:r>
    </w:p>
    <w:p>
      <w:pPr>
        <w:pStyle w:val="ListParagraph"/>
        <w:numPr>
          <w:ilvl w:val="1"/>
          <w:numId w:val="54"/>
        </w:numPr>
        <w:tabs>
          <w:tab w:pos="678" w:val="left" w:leader="none"/>
        </w:tabs>
        <w:spacing w:line="326" w:lineRule="auto" w:before="70" w:after="0"/>
        <w:ind w:left="316" w:right="299" w:firstLine="0"/>
        <w:jc w:val="left"/>
        <w:rPr>
          <w:sz w:val="17"/>
        </w:rPr>
      </w:pPr>
      <w:r>
        <w:rPr>
          <w:w w:val="105"/>
          <w:sz w:val="17"/>
        </w:rPr>
        <w:t>A</w:t>
      </w:r>
      <w:r>
        <w:rPr>
          <w:spacing w:val="9"/>
          <w:w w:val="105"/>
          <w:sz w:val="17"/>
        </w:rPr>
        <w:t> </w:t>
      </w:r>
      <w:r>
        <w:rPr>
          <w:w w:val="105"/>
          <w:sz w:val="17"/>
        </w:rPr>
        <w:t>aplicação</w:t>
      </w:r>
      <w:r>
        <w:rPr>
          <w:spacing w:val="18"/>
          <w:w w:val="105"/>
          <w:sz w:val="17"/>
        </w:rPr>
        <w:t> </w:t>
      </w:r>
      <w:r>
        <w:rPr>
          <w:w w:val="105"/>
          <w:sz w:val="17"/>
        </w:rPr>
        <w:t>de</w:t>
      </w:r>
      <w:r>
        <w:rPr>
          <w:spacing w:val="18"/>
          <w:w w:val="105"/>
          <w:sz w:val="17"/>
        </w:rPr>
        <w:t> </w:t>
      </w:r>
      <w:r>
        <w:rPr>
          <w:w w:val="105"/>
          <w:sz w:val="17"/>
        </w:rPr>
        <w:t>quaisquer</w:t>
      </w:r>
      <w:r>
        <w:rPr>
          <w:spacing w:val="18"/>
          <w:w w:val="105"/>
          <w:sz w:val="17"/>
        </w:rPr>
        <w:t> </w:t>
      </w:r>
      <w:r>
        <w:rPr>
          <w:w w:val="105"/>
          <w:sz w:val="17"/>
        </w:rPr>
        <w:t>das</w:t>
      </w:r>
      <w:r>
        <w:rPr>
          <w:spacing w:val="18"/>
          <w:w w:val="105"/>
          <w:sz w:val="17"/>
        </w:rPr>
        <w:t> </w:t>
      </w:r>
      <w:r>
        <w:rPr>
          <w:w w:val="105"/>
          <w:sz w:val="17"/>
        </w:rPr>
        <w:t>penalidades</w:t>
      </w:r>
      <w:r>
        <w:rPr>
          <w:spacing w:val="18"/>
          <w:w w:val="105"/>
          <w:sz w:val="17"/>
        </w:rPr>
        <w:t> </w:t>
      </w:r>
      <w:r>
        <w:rPr>
          <w:w w:val="105"/>
          <w:sz w:val="17"/>
        </w:rPr>
        <w:t>realizar-se-á</w:t>
      </w:r>
      <w:r>
        <w:rPr>
          <w:spacing w:val="18"/>
          <w:w w:val="105"/>
          <w:sz w:val="17"/>
        </w:rPr>
        <w:t> </w:t>
      </w:r>
      <w:r>
        <w:rPr>
          <w:w w:val="105"/>
          <w:sz w:val="17"/>
        </w:rPr>
        <w:t>em</w:t>
      </w:r>
      <w:r>
        <w:rPr>
          <w:spacing w:val="18"/>
          <w:w w:val="105"/>
          <w:sz w:val="17"/>
        </w:rPr>
        <w:t> </w:t>
      </w:r>
      <w:r>
        <w:rPr>
          <w:w w:val="105"/>
          <w:sz w:val="17"/>
        </w:rPr>
        <w:t>processo</w:t>
      </w:r>
      <w:r>
        <w:rPr>
          <w:spacing w:val="18"/>
          <w:w w:val="105"/>
          <w:sz w:val="17"/>
        </w:rPr>
        <w:t> </w:t>
      </w:r>
      <w:r>
        <w:rPr>
          <w:w w:val="105"/>
          <w:sz w:val="17"/>
        </w:rPr>
        <w:t>administrativo</w:t>
      </w:r>
      <w:r>
        <w:rPr>
          <w:spacing w:val="18"/>
          <w:w w:val="105"/>
          <w:sz w:val="17"/>
        </w:rPr>
        <w:t> </w:t>
      </w:r>
      <w:r>
        <w:rPr>
          <w:w w:val="105"/>
          <w:sz w:val="17"/>
        </w:rPr>
        <w:t>que</w:t>
      </w:r>
      <w:r>
        <w:rPr>
          <w:spacing w:val="18"/>
          <w:w w:val="105"/>
          <w:sz w:val="17"/>
        </w:rPr>
        <w:t> </w:t>
      </w:r>
      <w:r>
        <w:rPr>
          <w:w w:val="105"/>
          <w:sz w:val="17"/>
        </w:rPr>
        <w:t>assegurará</w:t>
      </w:r>
      <w:r>
        <w:rPr>
          <w:spacing w:val="18"/>
          <w:w w:val="105"/>
          <w:sz w:val="17"/>
        </w:rPr>
        <w:t> </w:t>
      </w:r>
      <w:r>
        <w:rPr>
          <w:w w:val="105"/>
          <w:sz w:val="17"/>
        </w:rPr>
        <w:t>o</w:t>
      </w:r>
      <w:r>
        <w:rPr>
          <w:spacing w:val="18"/>
          <w:w w:val="105"/>
          <w:sz w:val="17"/>
        </w:rPr>
        <w:t> </w:t>
      </w:r>
      <w:r>
        <w:rPr>
          <w:w w:val="105"/>
          <w:sz w:val="17"/>
        </w:rPr>
        <w:t>contraditório</w:t>
      </w:r>
      <w:r>
        <w:rPr>
          <w:spacing w:val="18"/>
          <w:w w:val="105"/>
          <w:sz w:val="17"/>
        </w:rPr>
        <w:t> </w:t>
      </w:r>
      <w:r>
        <w:rPr>
          <w:w w:val="105"/>
          <w:sz w:val="17"/>
        </w:rPr>
        <w:t>e</w:t>
      </w:r>
      <w:r>
        <w:rPr>
          <w:spacing w:val="18"/>
          <w:w w:val="105"/>
          <w:sz w:val="17"/>
        </w:rPr>
        <w:t> </w:t>
      </w:r>
      <w:r>
        <w:rPr>
          <w:w w:val="105"/>
          <w:sz w:val="17"/>
        </w:rPr>
        <w:t>a</w:t>
      </w:r>
      <w:r>
        <w:rPr>
          <w:spacing w:val="18"/>
          <w:w w:val="105"/>
          <w:sz w:val="17"/>
        </w:rPr>
        <w:t> </w:t>
      </w:r>
      <w:r>
        <w:rPr>
          <w:w w:val="105"/>
          <w:sz w:val="17"/>
        </w:rPr>
        <w:t>ampla</w:t>
      </w:r>
      <w:r>
        <w:rPr>
          <w:spacing w:val="18"/>
          <w:w w:val="105"/>
          <w:sz w:val="17"/>
        </w:rPr>
        <w:t> </w:t>
      </w:r>
      <w:r>
        <w:rPr>
          <w:w w:val="105"/>
          <w:sz w:val="17"/>
        </w:rPr>
        <w:t>defesa</w:t>
      </w:r>
      <w:r>
        <w:rPr>
          <w:spacing w:val="18"/>
          <w:w w:val="105"/>
          <w:sz w:val="17"/>
        </w:rPr>
        <w:t> </w:t>
      </w:r>
      <w:r>
        <w:rPr>
          <w:w w:val="105"/>
          <w:sz w:val="17"/>
        </w:rPr>
        <w:t>ao</w:t>
      </w:r>
      <w:r>
        <w:rPr>
          <w:spacing w:val="18"/>
          <w:w w:val="105"/>
          <w:sz w:val="17"/>
        </w:rPr>
        <w:t> </w:t>
      </w:r>
      <w:r>
        <w:rPr>
          <w:b/>
          <w:w w:val="105"/>
          <w:sz w:val="17"/>
        </w:rPr>
        <w:t>CONTRATADO</w:t>
      </w:r>
      <w:r>
        <w:rPr>
          <w:w w:val="105"/>
          <w:sz w:val="17"/>
        </w:rPr>
        <w:t>,</w:t>
      </w:r>
      <w:r>
        <w:rPr>
          <w:spacing w:val="18"/>
          <w:w w:val="105"/>
          <w:sz w:val="17"/>
        </w:rPr>
        <w:t> </w:t>
      </w:r>
      <w:r>
        <w:rPr>
          <w:w w:val="105"/>
          <w:sz w:val="17"/>
        </w:rPr>
        <w:t>na</w:t>
      </w:r>
      <w:r>
        <w:rPr>
          <w:spacing w:val="18"/>
          <w:w w:val="105"/>
          <w:sz w:val="17"/>
        </w:rPr>
        <w:t> </w:t>
      </w:r>
      <w:r>
        <w:rPr>
          <w:w w:val="105"/>
          <w:sz w:val="17"/>
        </w:rPr>
        <w:t>forma</w:t>
      </w:r>
      <w:r>
        <w:rPr>
          <w:spacing w:val="18"/>
          <w:w w:val="105"/>
          <w:sz w:val="17"/>
        </w:rPr>
        <w:t> </w:t>
      </w:r>
      <w:r>
        <w:rPr>
          <w:w w:val="105"/>
          <w:sz w:val="17"/>
        </w:rPr>
        <w:t>do</w:t>
      </w:r>
      <w:r>
        <w:rPr>
          <w:spacing w:val="18"/>
          <w:w w:val="105"/>
          <w:sz w:val="17"/>
        </w:rPr>
        <w:t> </w:t>
      </w:r>
      <w:r>
        <w:rPr>
          <w:w w:val="105"/>
          <w:sz w:val="17"/>
        </w:rPr>
        <w:t>art.</w:t>
      </w:r>
      <w:r>
        <w:rPr>
          <w:spacing w:val="18"/>
          <w:w w:val="105"/>
          <w:sz w:val="17"/>
        </w:rPr>
        <w:t> </w:t>
      </w:r>
      <w:r>
        <w:rPr>
          <w:w w:val="105"/>
          <w:sz w:val="16"/>
        </w:rPr>
        <w:t>156,</w:t>
      </w:r>
      <w:r>
        <w:rPr>
          <w:spacing w:val="16"/>
          <w:w w:val="105"/>
          <w:sz w:val="16"/>
        </w:rPr>
        <w:t> </w:t>
      </w:r>
      <w:r>
        <w:rPr>
          <w:w w:val="105"/>
          <w:sz w:val="16"/>
        </w:rPr>
        <w:t>§</w:t>
      </w:r>
      <w:r>
        <w:rPr>
          <w:spacing w:val="16"/>
          <w:w w:val="105"/>
          <w:sz w:val="16"/>
        </w:rPr>
        <w:t> </w:t>
      </w:r>
      <w:r>
        <w:rPr>
          <w:w w:val="105"/>
          <w:sz w:val="16"/>
        </w:rPr>
        <w:t>6º,</w:t>
      </w:r>
      <w:r>
        <w:rPr>
          <w:spacing w:val="16"/>
          <w:w w:val="105"/>
          <w:sz w:val="16"/>
        </w:rPr>
        <w:t> </w:t>
      </w:r>
      <w:r>
        <w:rPr>
          <w:w w:val="105"/>
          <w:sz w:val="16"/>
        </w:rPr>
        <w:t>I,</w:t>
      </w:r>
      <w:r>
        <w:rPr>
          <w:spacing w:val="16"/>
          <w:w w:val="105"/>
          <w:sz w:val="16"/>
        </w:rPr>
        <w:t> </w:t>
      </w:r>
      <w:r>
        <w:rPr>
          <w:w w:val="105"/>
          <w:sz w:val="16"/>
        </w:rPr>
        <w:t>da</w:t>
      </w:r>
      <w:r>
        <w:rPr>
          <w:spacing w:val="16"/>
          <w:w w:val="105"/>
          <w:sz w:val="16"/>
        </w:rPr>
        <w:t> </w:t>
      </w:r>
      <w:r>
        <w:rPr>
          <w:w w:val="105"/>
          <w:sz w:val="16"/>
        </w:rPr>
        <w:t>Lei</w:t>
      </w:r>
      <w:r>
        <w:rPr>
          <w:spacing w:val="16"/>
          <w:w w:val="105"/>
          <w:sz w:val="16"/>
        </w:rPr>
        <w:t> </w:t>
      </w:r>
      <w:r>
        <w:rPr>
          <w:w w:val="105"/>
          <w:sz w:val="16"/>
        </w:rPr>
        <w:t>nº 14.133/2021</w:t>
      </w:r>
      <w:r>
        <w:rPr>
          <w:w w:val="105"/>
          <w:sz w:val="17"/>
        </w:rPr>
        <w:t>, devendo ser observado o procedimento previsto na Lei nº 14.133/2021, e, subsidiariamente, na Lei nº 5.427/2009.</w:t>
      </w:r>
    </w:p>
    <w:p>
      <w:pPr>
        <w:pStyle w:val="ListParagraph"/>
        <w:numPr>
          <w:ilvl w:val="2"/>
          <w:numId w:val="54"/>
        </w:numPr>
        <w:tabs>
          <w:tab w:pos="795" w:val="left" w:leader="none"/>
        </w:tabs>
        <w:spacing w:line="168" w:lineRule="exact" w:before="0" w:after="0"/>
        <w:ind w:left="795" w:right="0" w:hanging="479"/>
        <w:jc w:val="left"/>
        <w:rPr>
          <w:sz w:val="17"/>
        </w:rPr>
      </w:pPr>
      <w:r>
        <w:rPr>
          <w:w w:val="105"/>
          <w:sz w:val="17"/>
        </w:rPr>
        <w:t>A</w:t>
      </w:r>
      <w:r>
        <w:rPr>
          <w:spacing w:val="-6"/>
          <w:w w:val="105"/>
          <w:sz w:val="17"/>
        </w:rPr>
        <w:t> </w:t>
      </w:r>
      <w:r>
        <w:rPr>
          <w:w w:val="105"/>
          <w:sz w:val="17"/>
        </w:rPr>
        <w:t>aplicação</w:t>
      </w:r>
      <w:r>
        <w:rPr>
          <w:spacing w:val="2"/>
          <w:w w:val="105"/>
          <w:sz w:val="17"/>
        </w:rPr>
        <w:t> </w:t>
      </w:r>
      <w:r>
        <w:rPr>
          <w:w w:val="105"/>
          <w:sz w:val="17"/>
        </w:rPr>
        <w:t>de</w:t>
      </w:r>
      <w:r>
        <w:rPr>
          <w:spacing w:val="3"/>
          <w:w w:val="105"/>
          <w:sz w:val="17"/>
        </w:rPr>
        <w:t> </w:t>
      </w:r>
      <w:r>
        <w:rPr>
          <w:w w:val="105"/>
          <w:sz w:val="17"/>
        </w:rPr>
        <w:t>sanção</w:t>
      </w:r>
      <w:r>
        <w:rPr>
          <w:spacing w:val="2"/>
          <w:w w:val="105"/>
          <w:sz w:val="17"/>
        </w:rPr>
        <w:t> </w:t>
      </w:r>
      <w:r>
        <w:rPr>
          <w:w w:val="105"/>
          <w:sz w:val="17"/>
        </w:rPr>
        <w:t>será</w:t>
      </w:r>
      <w:r>
        <w:rPr>
          <w:spacing w:val="2"/>
          <w:w w:val="105"/>
          <w:sz w:val="17"/>
        </w:rPr>
        <w:t> </w:t>
      </w:r>
      <w:r>
        <w:rPr>
          <w:w w:val="105"/>
          <w:sz w:val="17"/>
        </w:rPr>
        <w:t>antecedida</w:t>
      </w:r>
      <w:r>
        <w:rPr>
          <w:spacing w:val="3"/>
          <w:w w:val="105"/>
          <w:sz w:val="17"/>
        </w:rPr>
        <w:t> </w:t>
      </w:r>
      <w:r>
        <w:rPr>
          <w:w w:val="105"/>
          <w:sz w:val="17"/>
        </w:rPr>
        <w:t>de</w:t>
      </w:r>
      <w:r>
        <w:rPr>
          <w:spacing w:val="2"/>
          <w:w w:val="105"/>
          <w:sz w:val="17"/>
        </w:rPr>
        <w:t> </w:t>
      </w:r>
      <w:r>
        <w:rPr>
          <w:w w:val="105"/>
          <w:sz w:val="17"/>
        </w:rPr>
        <w:t>intimação</w:t>
      </w:r>
      <w:r>
        <w:rPr>
          <w:spacing w:val="2"/>
          <w:w w:val="105"/>
          <w:sz w:val="17"/>
        </w:rPr>
        <w:t> </w:t>
      </w:r>
      <w:r>
        <w:rPr>
          <w:w w:val="105"/>
          <w:sz w:val="17"/>
        </w:rPr>
        <w:t>do</w:t>
      </w:r>
      <w:r>
        <w:rPr>
          <w:spacing w:val="3"/>
          <w:w w:val="105"/>
          <w:sz w:val="17"/>
        </w:rPr>
        <w:t> </w:t>
      </w:r>
      <w:r>
        <w:rPr>
          <w:b/>
          <w:w w:val="105"/>
          <w:sz w:val="17"/>
        </w:rPr>
        <w:t>CONTRATADO</w:t>
      </w:r>
      <w:r>
        <w:rPr>
          <w:w w:val="105"/>
          <w:sz w:val="17"/>
        </w:rPr>
        <w:t>,</w:t>
      </w:r>
      <w:r>
        <w:rPr>
          <w:spacing w:val="3"/>
          <w:w w:val="105"/>
          <w:sz w:val="17"/>
        </w:rPr>
        <w:t> </w:t>
      </w:r>
      <w:r>
        <w:rPr>
          <w:w w:val="105"/>
          <w:sz w:val="17"/>
        </w:rPr>
        <w:t>que</w:t>
      </w:r>
      <w:r>
        <w:rPr>
          <w:spacing w:val="2"/>
          <w:w w:val="105"/>
          <w:sz w:val="17"/>
        </w:rPr>
        <w:t> </w:t>
      </w:r>
      <w:r>
        <w:rPr>
          <w:w w:val="105"/>
          <w:sz w:val="17"/>
        </w:rPr>
        <w:t>indicará</w:t>
      </w:r>
      <w:r>
        <w:rPr>
          <w:spacing w:val="3"/>
          <w:w w:val="105"/>
          <w:sz w:val="17"/>
        </w:rPr>
        <w:t> </w:t>
      </w:r>
      <w:r>
        <w:rPr>
          <w:w w:val="105"/>
          <w:sz w:val="17"/>
        </w:rPr>
        <w:t>a</w:t>
      </w:r>
      <w:r>
        <w:rPr>
          <w:spacing w:val="2"/>
          <w:w w:val="105"/>
          <w:sz w:val="17"/>
        </w:rPr>
        <w:t> </w:t>
      </w:r>
      <w:r>
        <w:rPr>
          <w:w w:val="105"/>
          <w:sz w:val="17"/>
        </w:rPr>
        <w:t>infração</w:t>
      </w:r>
      <w:r>
        <w:rPr>
          <w:spacing w:val="2"/>
          <w:w w:val="105"/>
          <w:sz w:val="17"/>
        </w:rPr>
        <w:t> </w:t>
      </w:r>
      <w:r>
        <w:rPr>
          <w:w w:val="105"/>
          <w:sz w:val="17"/>
        </w:rPr>
        <w:t>cometida,</w:t>
      </w:r>
      <w:r>
        <w:rPr>
          <w:spacing w:val="3"/>
          <w:w w:val="105"/>
          <w:sz w:val="17"/>
        </w:rPr>
        <w:t> </w:t>
      </w:r>
      <w:r>
        <w:rPr>
          <w:w w:val="105"/>
          <w:sz w:val="17"/>
        </w:rPr>
        <w:t>os</w:t>
      </w:r>
      <w:r>
        <w:rPr>
          <w:spacing w:val="2"/>
          <w:w w:val="105"/>
          <w:sz w:val="17"/>
        </w:rPr>
        <w:t> </w:t>
      </w:r>
      <w:r>
        <w:rPr>
          <w:w w:val="105"/>
          <w:sz w:val="17"/>
        </w:rPr>
        <w:t>fatos,</w:t>
      </w:r>
      <w:r>
        <w:rPr>
          <w:spacing w:val="2"/>
          <w:w w:val="105"/>
          <w:sz w:val="17"/>
        </w:rPr>
        <w:t> </w:t>
      </w:r>
      <w:r>
        <w:rPr>
          <w:w w:val="105"/>
          <w:sz w:val="17"/>
        </w:rPr>
        <w:t>os</w:t>
      </w:r>
      <w:r>
        <w:rPr>
          <w:spacing w:val="3"/>
          <w:w w:val="105"/>
          <w:sz w:val="17"/>
        </w:rPr>
        <w:t> </w:t>
      </w:r>
      <w:r>
        <w:rPr>
          <w:w w:val="105"/>
          <w:sz w:val="17"/>
        </w:rPr>
        <w:t>dispositivos</w:t>
      </w:r>
      <w:r>
        <w:rPr>
          <w:spacing w:val="2"/>
          <w:w w:val="105"/>
          <w:sz w:val="17"/>
        </w:rPr>
        <w:t> </w:t>
      </w:r>
      <w:r>
        <w:rPr>
          <w:w w:val="105"/>
          <w:sz w:val="17"/>
        </w:rPr>
        <w:t>do</w:t>
      </w:r>
      <w:r>
        <w:rPr>
          <w:spacing w:val="2"/>
          <w:w w:val="105"/>
          <w:sz w:val="17"/>
        </w:rPr>
        <w:t> </w:t>
      </w:r>
      <w:r>
        <w:rPr>
          <w:w w:val="105"/>
          <w:sz w:val="17"/>
        </w:rPr>
        <w:t>Contrato</w:t>
      </w:r>
      <w:r>
        <w:rPr>
          <w:spacing w:val="3"/>
          <w:w w:val="105"/>
          <w:sz w:val="17"/>
        </w:rPr>
        <w:t> </w:t>
      </w:r>
      <w:r>
        <w:rPr>
          <w:w w:val="105"/>
          <w:sz w:val="17"/>
        </w:rPr>
        <w:t>infringidos</w:t>
      </w:r>
      <w:r>
        <w:rPr>
          <w:spacing w:val="2"/>
          <w:w w:val="105"/>
          <w:sz w:val="17"/>
        </w:rPr>
        <w:t> </w:t>
      </w:r>
      <w:r>
        <w:rPr>
          <w:w w:val="105"/>
          <w:sz w:val="17"/>
        </w:rPr>
        <w:t>e</w:t>
      </w:r>
      <w:r>
        <w:rPr>
          <w:spacing w:val="2"/>
          <w:w w:val="105"/>
          <w:sz w:val="17"/>
        </w:rPr>
        <w:t> </w:t>
      </w:r>
      <w:r>
        <w:rPr>
          <w:w w:val="105"/>
          <w:sz w:val="17"/>
        </w:rPr>
        <w:t>os</w:t>
      </w:r>
      <w:r>
        <w:rPr>
          <w:spacing w:val="3"/>
          <w:w w:val="105"/>
          <w:sz w:val="17"/>
        </w:rPr>
        <w:t> </w:t>
      </w:r>
      <w:r>
        <w:rPr>
          <w:w w:val="105"/>
          <w:sz w:val="17"/>
        </w:rPr>
        <w:t>fundamentos</w:t>
      </w:r>
      <w:r>
        <w:rPr>
          <w:spacing w:val="2"/>
          <w:w w:val="105"/>
          <w:sz w:val="17"/>
        </w:rPr>
        <w:t> </w:t>
      </w:r>
      <w:r>
        <w:rPr>
          <w:w w:val="105"/>
          <w:sz w:val="17"/>
        </w:rPr>
        <w:t>legais</w:t>
      </w:r>
      <w:r>
        <w:rPr>
          <w:spacing w:val="2"/>
          <w:w w:val="105"/>
          <w:sz w:val="17"/>
        </w:rPr>
        <w:t> </w:t>
      </w:r>
      <w:r>
        <w:rPr>
          <w:w w:val="105"/>
          <w:sz w:val="17"/>
        </w:rPr>
        <w:t>pertinentes,</w:t>
      </w:r>
      <w:r>
        <w:rPr>
          <w:spacing w:val="3"/>
          <w:w w:val="105"/>
          <w:sz w:val="17"/>
        </w:rPr>
        <w:t> </w:t>
      </w:r>
      <w:r>
        <w:rPr>
          <w:spacing w:val="-10"/>
          <w:w w:val="105"/>
          <w:sz w:val="17"/>
        </w:rPr>
        <w:t>a</w:t>
      </w:r>
    </w:p>
    <w:p>
      <w:pPr>
        <w:pStyle w:val="BodyText"/>
        <w:spacing w:before="44"/>
      </w:pPr>
      <w:r>
        <w:rPr>
          <w:w w:val="105"/>
        </w:rPr>
        <w:t>penalidade</w:t>
      </w:r>
      <w:r>
        <w:rPr>
          <w:spacing w:val="-5"/>
          <w:w w:val="105"/>
        </w:rPr>
        <w:t> </w:t>
      </w:r>
      <w:r>
        <w:rPr>
          <w:w w:val="105"/>
        </w:rPr>
        <w:t>que</w:t>
      </w:r>
      <w:r>
        <w:rPr>
          <w:spacing w:val="-5"/>
          <w:w w:val="105"/>
        </w:rPr>
        <w:t> </w:t>
      </w:r>
      <w:r>
        <w:rPr>
          <w:w w:val="105"/>
        </w:rPr>
        <w:t>se</w:t>
      </w:r>
      <w:r>
        <w:rPr>
          <w:spacing w:val="-4"/>
          <w:w w:val="105"/>
        </w:rPr>
        <w:t> </w:t>
      </w:r>
      <w:r>
        <w:rPr>
          <w:w w:val="105"/>
        </w:rPr>
        <w:t>pretende</w:t>
      </w:r>
      <w:r>
        <w:rPr>
          <w:spacing w:val="-5"/>
          <w:w w:val="105"/>
        </w:rPr>
        <w:t> </w:t>
      </w:r>
      <w:r>
        <w:rPr>
          <w:w w:val="105"/>
        </w:rPr>
        <w:t>imputar</w:t>
      </w:r>
      <w:r>
        <w:rPr>
          <w:spacing w:val="-5"/>
          <w:w w:val="105"/>
        </w:rPr>
        <w:t> </w:t>
      </w:r>
      <w:r>
        <w:rPr>
          <w:w w:val="105"/>
        </w:rPr>
        <w:t>e</w:t>
      </w:r>
      <w:r>
        <w:rPr>
          <w:spacing w:val="-4"/>
          <w:w w:val="105"/>
        </w:rPr>
        <w:t> </w:t>
      </w:r>
      <w:r>
        <w:rPr>
          <w:w w:val="105"/>
        </w:rPr>
        <w:t>o</w:t>
      </w:r>
      <w:r>
        <w:rPr>
          <w:spacing w:val="-5"/>
          <w:w w:val="105"/>
        </w:rPr>
        <w:t> </w:t>
      </w:r>
      <w:r>
        <w:rPr>
          <w:w w:val="105"/>
        </w:rPr>
        <w:t>respectivo</w:t>
      </w:r>
      <w:r>
        <w:rPr>
          <w:spacing w:val="-4"/>
          <w:w w:val="105"/>
        </w:rPr>
        <w:t> </w:t>
      </w:r>
      <w:r>
        <w:rPr>
          <w:w w:val="105"/>
        </w:rPr>
        <w:t>prazo</w:t>
      </w:r>
      <w:r>
        <w:rPr>
          <w:spacing w:val="-5"/>
          <w:w w:val="105"/>
        </w:rPr>
        <w:t> </w:t>
      </w:r>
      <w:r>
        <w:rPr>
          <w:w w:val="105"/>
        </w:rPr>
        <w:t>e/ou</w:t>
      </w:r>
      <w:r>
        <w:rPr>
          <w:spacing w:val="-5"/>
          <w:w w:val="105"/>
        </w:rPr>
        <w:t> </w:t>
      </w:r>
      <w:r>
        <w:rPr>
          <w:w w:val="105"/>
        </w:rPr>
        <w:t>valor,</w:t>
      </w:r>
      <w:r>
        <w:rPr>
          <w:spacing w:val="-4"/>
          <w:w w:val="105"/>
        </w:rPr>
        <w:t> </w:t>
      </w:r>
      <w:r>
        <w:rPr>
          <w:w w:val="105"/>
        </w:rPr>
        <w:t>se</w:t>
      </w:r>
      <w:r>
        <w:rPr>
          <w:spacing w:val="-5"/>
          <w:w w:val="105"/>
        </w:rPr>
        <w:t> </w:t>
      </w:r>
      <w:r>
        <w:rPr>
          <w:w w:val="105"/>
        </w:rPr>
        <w:t>for</w:t>
      </w:r>
      <w:r>
        <w:rPr>
          <w:spacing w:val="-5"/>
          <w:w w:val="105"/>
        </w:rPr>
        <w:t> </w:t>
      </w:r>
      <w:r>
        <w:rPr>
          <w:w w:val="105"/>
        </w:rPr>
        <w:t>o</w:t>
      </w:r>
      <w:r>
        <w:rPr>
          <w:spacing w:val="-4"/>
          <w:w w:val="105"/>
        </w:rPr>
        <w:t> </w:t>
      </w:r>
      <w:r>
        <w:rPr>
          <w:w w:val="105"/>
        </w:rPr>
        <w:t>caso,</w:t>
      </w:r>
      <w:r>
        <w:rPr>
          <w:spacing w:val="-5"/>
          <w:w w:val="105"/>
        </w:rPr>
        <w:t> </w:t>
      </w:r>
      <w:r>
        <w:rPr>
          <w:w w:val="105"/>
        </w:rPr>
        <w:t>assim</w:t>
      </w:r>
      <w:r>
        <w:rPr>
          <w:spacing w:val="-4"/>
          <w:w w:val="105"/>
        </w:rPr>
        <w:t> </w:t>
      </w:r>
      <w:r>
        <w:rPr>
          <w:w w:val="105"/>
        </w:rPr>
        <w:t>como</w:t>
      </w:r>
      <w:r>
        <w:rPr>
          <w:spacing w:val="-5"/>
          <w:w w:val="105"/>
        </w:rPr>
        <w:t> </w:t>
      </w:r>
      <w:r>
        <w:rPr>
          <w:w w:val="105"/>
        </w:rPr>
        <w:t>o</w:t>
      </w:r>
      <w:r>
        <w:rPr>
          <w:spacing w:val="-5"/>
          <w:w w:val="105"/>
        </w:rPr>
        <w:t> </w:t>
      </w:r>
      <w:r>
        <w:rPr>
          <w:w w:val="105"/>
        </w:rPr>
        <w:t>prazo</w:t>
      </w:r>
      <w:r>
        <w:rPr>
          <w:spacing w:val="-4"/>
          <w:w w:val="105"/>
        </w:rPr>
        <w:t> </w:t>
      </w:r>
      <w:r>
        <w:rPr>
          <w:w w:val="105"/>
        </w:rPr>
        <w:t>e</w:t>
      </w:r>
      <w:r>
        <w:rPr>
          <w:spacing w:val="-5"/>
          <w:w w:val="105"/>
        </w:rPr>
        <w:t> </w:t>
      </w:r>
      <w:r>
        <w:rPr>
          <w:w w:val="105"/>
        </w:rPr>
        <w:t>o</w:t>
      </w:r>
      <w:r>
        <w:rPr>
          <w:spacing w:val="-5"/>
          <w:w w:val="105"/>
        </w:rPr>
        <w:t> </w:t>
      </w:r>
      <w:r>
        <w:rPr>
          <w:w w:val="105"/>
        </w:rPr>
        <w:t>local</w:t>
      </w:r>
      <w:r>
        <w:rPr>
          <w:spacing w:val="-4"/>
          <w:w w:val="105"/>
        </w:rPr>
        <w:t> </w:t>
      </w:r>
      <w:r>
        <w:rPr>
          <w:w w:val="105"/>
        </w:rPr>
        <w:t>para</w:t>
      </w:r>
      <w:r>
        <w:rPr>
          <w:spacing w:val="-5"/>
          <w:w w:val="105"/>
        </w:rPr>
        <w:t> </w:t>
      </w:r>
      <w:r>
        <w:rPr>
          <w:w w:val="105"/>
        </w:rPr>
        <w:t>a</w:t>
      </w:r>
      <w:r>
        <w:rPr>
          <w:spacing w:val="-4"/>
          <w:w w:val="105"/>
        </w:rPr>
        <w:t> </w:t>
      </w:r>
      <w:r>
        <w:rPr>
          <w:w w:val="105"/>
        </w:rPr>
        <w:t>apresentação</w:t>
      </w:r>
      <w:r>
        <w:rPr>
          <w:spacing w:val="-5"/>
          <w:w w:val="105"/>
        </w:rPr>
        <w:t> </w:t>
      </w:r>
      <w:r>
        <w:rPr>
          <w:w w:val="105"/>
        </w:rPr>
        <w:t>da</w:t>
      </w:r>
      <w:r>
        <w:rPr>
          <w:spacing w:val="-5"/>
          <w:w w:val="105"/>
        </w:rPr>
        <w:t> </w:t>
      </w:r>
      <w:r>
        <w:rPr>
          <w:w w:val="105"/>
        </w:rPr>
        <w:t>defesa,</w:t>
      </w:r>
      <w:r>
        <w:rPr>
          <w:spacing w:val="-4"/>
          <w:w w:val="105"/>
        </w:rPr>
        <w:t> </w:t>
      </w:r>
      <w:r>
        <w:rPr>
          <w:w w:val="105"/>
        </w:rPr>
        <w:t>com</w:t>
      </w:r>
      <w:r>
        <w:rPr>
          <w:spacing w:val="-5"/>
          <w:w w:val="105"/>
        </w:rPr>
        <w:t> </w:t>
      </w:r>
      <w:r>
        <w:rPr>
          <w:w w:val="105"/>
        </w:rPr>
        <w:t>a</w:t>
      </w:r>
      <w:r>
        <w:rPr>
          <w:spacing w:val="-5"/>
          <w:w w:val="105"/>
        </w:rPr>
        <w:t> </w:t>
      </w:r>
      <w:r>
        <w:rPr>
          <w:w w:val="105"/>
        </w:rPr>
        <w:t>possibilidade</w:t>
      </w:r>
      <w:r>
        <w:rPr>
          <w:spacing w:val="-4"/>
          <w:w w:val="105"/>
        </w:rPr>
        <w:t> </w:t>
      </w:r>
      <w:r>
        <w:rPr>
          <w:w w:val="105"/>
        </w:rPr>
        <w:t>de</w:t>
      </w:r>
      <w:r>
        <w:rPr>
          <w:spacing w:val="-5"/>
          <w:w w:val="105"/>
        </w:rPr>
        <w:t> </w:t>
      </w:r>
      <w:r>
        <w:rPr>
          <w:w w:val="105"/>
        </w:rPr>
        <w:t>produção</w:t>
      </w:r>
      <w:r>
        <w:rPr>
          <w:spacing w:val="-4"/>
          <w:w w:val="105"/>
        </w:rPr>
        <w:t> </w:t>
      </w:r>
      <w:r>
        <w:rPr>
          <w:w w:val="105"/>
        </w:rPr>
        <w:t>de</w:t>
      </w:r>
      <w:r>
        <w:rPr>
          <w:spacing w:val="-5"/>
          <w:w w:val="105"/>
        </w:rPr>
        <w:t> </w:t>
      </w:r>
      <w:r>
        <w:rPr>
          <w:spacing w:val="-2"/>
          <w:w w:val="105"/>
        </w:rPr>
        <w:t>provas.</w:t>
      </w:r>
    </w:p>
    <w:p>
      <w:pPr>
        <w:pStyle w:val="ListParagraph"/>
        <w:numPr>
          <w:ilvl w:val="2"/>
          <w:numId w:val="54"/>
        </w:numPr>
        <w:tabs>
          <w:tab w:pos="785" w:val="left" w:leader="none"/>
        </w:tabs>
        <w:spacing w:line="240" w:lineRule="auto" w:before="43" w:after="0"/>
        <w:ind w:left="785" w:right="0" w:hanging="469"/>
        <w:jc w:val="left"/>
        <w:rPr>
          <w:sz w:val="17"/>
        </w:rPr>
      </w:pPr>
      <w:r>
        <w:rPr>
          <w:w w:val="105"/>
          <w:sz w:val="17"/>
        </w:rPr>
        <w:t>A</w:t>
      </w:r>
      <w:r>
        <w:rPr>
          <w:spacing w:val="-12"/>
          <w:w w:val="105"/>
          <w:sz w:val="17"/>
        </w:rPr>
        <w:t> </w:t>
      </w:r>
      <w:r>
        <w:rPr>
          <w:w w:val="105"/>
          <w:sz w:val="17"/>
        </w:rPr>
        <w:t>defesa</w:t>
      </w:r>
      <w:r>
        <w:rPr>
          <w:spacing w:val="-11"/>
          <w:w w:val="105"/>
          <w:sz w:val="17"/>
        </w:rPr>
        <w:t> </w:t>
      </w:r>
      <w:r>
        <w:rPr>
          <w:w w:val="105"/>
          <w:sz w:val="17"/>
        </w:rPr>
        <w:t>prévia</w:t>
      </w:r>
      <w:r>
        <w:rPr>
          <w:spacing w:val="-11"/>
          <w:w w:val="105"/>
          <w:sz w:val="17"/>
        </w:rPr>
        <w:t> </w:t>
      </w:r>
      <w:r>
        <w:rPr>
          <w:w w:val="105"/>
          <w:sz w:val="17"/>
        </w:rPr>
        <w:t>do</w:t>
      </w:r>
      <w:r>
        <w:rPr>
          <w:spacing w:val="-9"/>
          <w:w w:val="105"/>
          <w:sz w:val="17"/>
        </w:rPr>
        <w:t> </w:t>
      </w:r>
      <w:r>
        <w:rPr>
          <w:b/>
          <w:w w:val="105"/>
          <w:sz w:val="17"/>
        </w:rPr>
        <w:t>CONTRATADO</w:t>
      </w:r>
      <w:r>
        <w:rPr>
          <w:b/>
          <w:spacing w:val="-9"/>
          <w:w w:val="105"/>
          <w:sz w:val="17"/>
        </w:rPr>
        <w:t> </w:t>
      </w:r>
      <w:r>
        <w:rPr>
          <w:w w:val="105"/>
          <w:sz w:val="17"/>
        </w:rPr>
        <w:t>será</w:t>
      </w:r>
      <w:r>
        <w:rPr>
          <w:spacing w:val="-9"/>
          <w:w w:val="105"/>
          <w:sz w:val="17"/>
        </w:rPr>
        <w:t> </w:t>
      </w:r>
      <w:r>
        <w:rPr>
          <w:w w:val="105"/>
          <w:sz w:val="17"/>
        </w:rPr>
        <w:t>exercida</w:t>
      </w:r>
      <w:r>
        <w:rPr>
          <w:spacing w:val="-8"/>
          <w:w w:val="105"/>
          <w:sz w:val="17"/>
        </w:rPr>
        <w:t> </w:t>
      </w:r>
      <w:r>
        <w:rPr>
          <w:w w:val="105"/>
          <w:sz w:val="17"/>
        </w:rPr>
        <w:t>no</w:t>
      </w:r>
      <w:r>
        <w:rPr>
          <w:spacing w:val="-9"/>
          <w:w w:val="105"/>
          <w:sz w:val="17"/>
        </w:rPr>
        <w:t> </w:t>
      </w:r>
      <w:r>
        <w:rPr>
          <w:w w:val="105"/>
          <w:sz w:val="17"/>
        </w:rPr>
        <w:t>prazo</w:t>
      </w:r>
      <w:r>
        <w:rPr>
          <w:spacing w:val="-8"/>
          <w:w w:val="105"/>
          <w:sz w:val="17"/>
        </w:rPr>
        <w:t> </w:t>
      </w:r>
      <w:r>
        <w:rPr>
          <w:spacing w:val="-5"/>
          <w:w w:val="105"/>
          <w:sz w:val="17"/>
        </w:rPr>
        <w:t>de:</w:t>
      </w:r>
    </w:p>
    <w:p>
      <w:pPr>
        <w:pStyle w:val="ListParagraph"/>
        <w:numPr>
          <w:ilvl w:val="0"/>
          <w:numId w:val="57"/>
        </w:numPr>
        <w:tabs>
          <w:tab w:pos="497" w:val="left" w:leader="none"/>
        </w:tabs>
        <w:spacing w:line="240" w:lineRule="auto" w:before="44" w:after="0"/>
        <w:ind w:left="497" w:right="0" w:hanging="181"/>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da</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11.2.1</w:t>
      </w:r>
      <w:r>
        <w:rPr>
          <w:spacing w:val="-5"/>
          <w:w w:val="105"/>
          <w:sz w:val="17"/>
        </w:rPr>
        <w:t> </w:t>
      </w:r>
      <w:r>
        <w:rPr>
          <w:w w:val="105"/>
          <w:sz w:val="17"/>
        </w:rPr>
        <w:t>e</w:t>
      </w:r>
      <w:r>
        <w:rPr>
          <w:spacing w:val="-5"/>
          <w:w w:val="105"/>
          <w:sz w:val="17"/>
        </w:rPr>
        <w:t> </w:t>
      </w:r>
      <w:r>
        <w:rPr>
          <w:w w:val="105"/>
          <w:sz w:val="17"/>
        </w:rPr>
        <w:t>11.2.2,</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spacing w:val="-2"/>
          <w:w w:val="105"/>
          <w:sz w:val="17"/>
        </w:rPr>
        <w:t>intimação;</w:t>
      </w:r>
    </w:p>
    <w:p>
      <w:pPr>
        <w:pStyle w:val="ListParagraph"/>
        <w:numPr>
          <w:ilvl w:val="0"/>
          <w:numId w:val="57"/>
        </w:numPr>
        <w:tabs>
          <w:tab w:pos="506" w:val="left" w:leader="none"/>
        </w:tabs>
        <w:spacing w:line="240" w:lineRule="auto" w:before="43" w:after="0"/>
        <w:ind w:left="506" w:right="0" w:hanging="190"/>
        <w:jc w:val="left"/>
        <w:rPr>
          <w:sz w:val="17"/>
        </w:rPr>
      </w:pPr>
      <w:r>
        <w:rPr>
          <w:w w:val="105"/>
          <w:sz w:val="17"/>
        </w:rPr>
        <w:t>15</w:t>
      </w:r>
      <w:r>
        <w:rPr>
          <w:spacing w:val="-6"/>
          <w:w w:val="105"/>
          <w:sz w:val="17"/>
        </w:rPr>
        <w:t> </w:t>
      </w:r>
      <w:r>
        <w:rPr>
          <w:w w:val="105"/>
          <w:sz w:val="17"/>
        </w:rPr>
        <w:t>(quinze)</w:t>
      </w:r>
      <w:r>
        <w:rPr>
          <w:spacing w:val="-5"/>
          <w:w w:val="105"/>
          <w:sz w:val="17"/>
        </w:rPr>
        <w:t> </w:t>
      </w:r>
      <w:r>
        <w:rPr>
          <w:w w:val="105"/>
          <w:sz w:val="17"/>
        </w:rPr>
        <w:t>dias</w:t>
      </w:r>
      <w:r>
        <w:rPr>
          <w:spacing w:val="-5"/>
          <w:w w:val="105"/>
          <w:sz w:val="17"/>
        </w:rPr>
        <w:t> </w:t>
      </w:r>
      <w:r>
        <w:rPr>
          <w:w w:val="105"/>
          <w:sz w:val="17"/>
        </w:rPr>
        <w:t>úteis,</w:t>
      </w:r>
      <w:r>
        <w:rPr>
          <w:spacing w:val="-5"/>
          <w:w w:val="105"/>
          <w:sz w:val="17"/>
        </w:rPr>
        <w:t> </w:t>
      </w:r>
      <w:r>
        <w:rPr>
          <w:w w:val="105"/>
          <w:sz w:val="17"/>
        </w:rPr>
        <w:t>no</w:t>
      </w:r>
      <w:r>
        <w:rPr>
          <w:spacing w:val="-5"/>
          <w:w w:val="105"/>
          <w:sz w:val="17"/>
        </w:rPr>
        <w:t> </w:t>
      </w:r>
      <w:r>
        <w:rPr>
          <w:w w:val="105"/>
          <w:sz w:val="17"/>
        </w:rPr>
        <w:t>caso</w:t>
      </w:r>
      <w:r>
        <w:rPr>
          <w:spacing w:val="-5"/>
          <w:w w:val="105"/>
          <w:sz w:val="17"/>
        </w:rPr>
        <w:t> </w:t>
      </w:r>
      <w:r>
        <w:rPr>
          <w:w w:val="105"/>
          <w:sz w:val="17"/>
        </w:rPr>
        <w:t>de</w:t>
      </w:r>
      <w:r>
        <w:rPr>
          <w:spacing w:val="-6"/>
          <w:w w:val="105"/>
          <w:sz w:val="17"/>
        </w:rPr>
        <w:t> </w:t>
      </w:r>
      <w:r>
        <w:rPr>
          <w:w w:val="105"/>
          <w:sz w:val="17"/>
        </w:rPr>
        <w:t>aplicação</w:t>
      </w:r>
      <w:r>
        <w:rPr>
          <w:spacing w:val="-5"/>
          <w:w w:val="105"/>
          <w:sz w:val="17"/>
        </w:rPr>
        <w:t> </w:t>
      </w:r>
      <w:r>
        <w:rPr>
          <w:w w:val="105"/>
          <w:sz w:val="17"/>
        </w:rPr>
        <w:t>das</w:t>
      </w:r>
      <w:r>
        <w:rPr>
          <w:spacing w:val="-5"/>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nos</w:t>
      </w:r>
      <w:r>
        <w:rPr>
          <w:spacing w:val="-5"/>
          <w:w w:val="105"/>
          <w:sz w:val="17"/>
        </w:rPr>
        <w:t> </w:t>
      </w:r>
      <w:r>
        <w:rPr>
          <w:w w:val="105"/>
          <w:sz w:val="17"/>
        </w:rPr>
        <w:t>itens</w:t>
      </w:r>
      <w:r>
        <w:rPr>
          <w:spacing w:val="-6"/>
          <w:w w:val="105"/>
          <w:sz w:val="17"/>
        </w:rPr>
        <w:t> </w:t>
      </w:r>
      <w:r>
        <w:rPr>
          <w:w w:val="105"/>
          <w:sz w:val="17"/>
        </w:rPr>
        <w:t>11.2.3</w:t>
      </w:r>
      <w:r>
        <w:rPr>
          <w:spacing w:val="-5"/>
          <w:w w:val="105"/>
          <w:sz w:val="17"/>
        </w:rPr>
        <w:t> </w:t>
      </w:r>
      <w:r>
        <w:rPr>
          <w:w w:val="105"/>
          <w:sz w:val="17"/>
        </w:rPr>
        <w:t>e</w:t>
      </w:r>
      <w:r>
        <w:rPr>
          <w:spacing w:val="-5"/>
          <w:w w:val="105"/>
          <w:sz w:val="17"/>
        </w:rPr>
        <w:t> </w:t>
      </w:r>
      <w:r>
        <w:rPr>
          <w:w w:val="105"/>
          <w:sz w:val="17"/>
        </w:rPr>
        <w:t>11.2.4,</w:t>
      </w:r>
      <w:r>
        <w:rPr>
          <w:spacing w:val="-5"/>
          <w:w w:val="105"/>
          <w:sz w:val="17"/>
        </w:rPr>
        <w:t> </w:t>
      </w:r>
      <w:r>
        <w:rPr>
          <w:w w:val="105"/>
          <w:sz w:val="17"/>
        </w:rPr>
        <w:t>contado</w:t>
      </w:r>
      <w:r>
        <w:rPr>
          <w:spacing w:val="-5"/>
          <w:w w:val="105"/>
          <w:sz w:val="17"/>
        </w:rPr>
        <w:t> </w:t>
      </w:r>
      <w:r>
        <w:rPr>
          <w:w w:val="105"/>
          <w:sz w:val="17"/>
        </w:rPr>
        <w:t>da</w:t>
      </w:r>
      <w:r>
        <w:rPr>
          <w:spacing w:val="-5"/>
          <w:w w:val="105"/>
          <w:sz w:val="17"/>
        </w:rPr>
        <w:t> </w:t>
      </w:r>
      <w:r>
        <w:rPr>
          <w:w w:val="105"/>
          <w:sz w:val="17"/>
        </w:rPr>
        <w:t>data</w:t>
      </w:r>
      <w:r>
        <w:rPr>
          <w:spacing w:val="-6"/>
          <w:w w:val="105"/>
          <w:sz w:val="17"/>
        </w:rPr>
        <w:t> </w:t>
      </w:r>
      <w:r>
        <w:rPr>
          <w:w w:val="105"/>
          <w:sz w:val="17"/>
        </w:rPr>
        <w:t>da</w:t>
      </w:r>
      <w:r>
        <w:rPr>
          <w:spacing w:val="-5"/>
          <w:w w:val="105"/>
          <w:sz w:val="17"/>
        </w:rPr>
        <w:t> </w:t>
      </w:r>
      <w:r>
        <w:rPr>
          <w:w w:val="105"/>
          <w:sz w:val="17"/>
        </w:rPr>
        <w:t>intimação,</w:t>
      </w:r>
      <w:r>
        <w:rPr>
          <w:spacing w:val="-5"/>
          <w:w w:val="105"/>
          <w:sz w:val="17"/>
        </w:rPr>
        <w:t> </w:t>
      </w:r>
      <w:r>
        <w:rPr>
          <w:w w:val="105"/>
          <w:sz w:val="17"/>
        </w:rPr>
        <w:t>observado</w:t>
      </w:r>
      <w:r>
        <w:rPr>
          <w:spacing w:val="-5"/>
          <w:w w:val="105"/>
          <w:sz w:val="17"/>
        </w:rPr>
        <w:t> </w:t>
      </w:r>
      <w:r>
        <w:rPr>
          <w:w w:val="105"/>
          <w:sz w:val="17"/>
        </w:rPr>
        <w:t>o</w:t>
      </w:r>
      <w:r>
        <w:rPr>
          <w:spacing w:val="-5"/>
          <w:w w:val="105"/>
          <w:sz w:val="17"/>
        </w:rPr>
        <w:t> </w:t>
      </w:r>
      <w:r>
        <w:rPr>
          <w:w w:val="105"/>
          <w:sz w:val="17"/>
        </w:rPr>
        <w:t>procedimento</w:t>
      </w:r>
      <w:r>
        <w:rPr>
          <w:spacing w:val="-5"/>
          <w:w w:val="105"/>
          <w:sz w:val="17"/>
        </w:rPr>
        <w:t> </w:t>
      </w:r>
      <w:r>
        <w:rPr>
          <w:w w:val="105"/>
          <w:sz w:val="17"/>
        </w:rPr>
        <w:t>estabelecido</w:t>
      </w:r>
      <w:r>
        <w:rPr>
          <w:spacing w:val="-6"/>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158</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6"/>
          <w:w w:val="105"/>
          <w:sz w:val="17"/>
        </w:rPr>
        <w:t> </w:t>
      </w:r>
      <w:r>
        <w:rPr>
          <w:spacing w:val="-2"/>
          <w:w w:val="105"/>
          <w:sz w:val="17"/>
        </w:rPr>
        <w:t>14.133/2021.</w:t>
      </w:r>
    </w:p>
    <w:p>
      <w:pPr>
        <w:pStyle w:val="BodyText"/>
        <w:spacing w:before="61"/>
        <w:ind w:left="0"/>
      </w:pPr>
    </w:p>
    <w:p>
      <w:pPr>
        <w:pStyle w:val="ListParagraph"/>
        <w:numPr>
          <w:ilvl w:val="2"/>
          <w:numId w:val="54"/>
        </w:numPr>
        <w:tabs>
          <w:tab w:pos="813" w:val="left" w:leader="none"/>
        </w:tabs>
        <w:spacing w:line="292" w:lineRule="auto" w:before="0" w:after="0"/>
        <w:ind w:left="316" w:right="299" w:firstLine="0"/>
        <w:jc w:val="left"/>
        <w:rPr>
          <w:sz w:val="17"/>
        </w:rPr>
      </w:pPr>
      <w:r>
        <w:rPr>
          <w:w w:val="105"/>
          <w:sz w:val="17"/>
        </w:rPr>
        <w:t>Será</w:t>
      </w:r>
      <w:r>
        <w:rPr>
          <w:spacing w:val="11"/>
          <w:w w:val="105"/>
          <w:sz w:val="17"/>
        </w:rPr>
        <w:t> </w:t>
      </w:r>
      <w:r>
        <w:rPr>
          <w:w w:val="105"/>
          <w:sz w:val="17"/>
        </w:rPr>
        <w:t>emitida</w:t>
      </w:r>
      <w:r>
        <w:rPr>
          <w:spacing w:val="11"/>
          <w:w w:val="105"/>
          <w:sz w:val="17"/>
        </w:rPr>
        <w:t> </w:t>
      </w:r>
      <w:r>
        <w:rPr>
          <w:w w:val="105"/>
          <w:sz w:val="17"/>
        </w:rPr>
        <w:t>decisão</w:t>
      </w:r>
      <w:r>
        <w:rPr>
          <w:spacing w:val="11"/>
          <w:w w:val="105"/>
          <w:sz w:val="17"/>
        </w:rPr>
        <w:t> </w:t>
      </w:r>
      <w:r>
        <w:rPr>
          <w:w w:val="105"/>
          <w:sz w:val="17"/>
        </w:rPr>
        <w:t>conclusiva</w:t>
      </w:r>
      <w:r>
        <w:rPr>
          <w:spacing w:val="11"/>
          <w:w w:val="105"/>
          <w:sz w:val="17"/>
        </w:rPr>
        <w:t> </w:t>
      </w:r>
      <w:r>
        <w:rPr>
          <w:w w:val="105"/>
          <w:sz w:val="17"/>
        </w:rPr>
        <w:t>sobre</w:t>
      </w:r>
      <w:r>
        <w:rPr>
          <w:spacing w:val="11"/>
          <w:w w:val="105"/>
          <w:sz w:val="17"/>
        </w:rPr>
        <w:t> </w:t>
      </w:r>
      <w:r>
        <w:rPr>
          <w:w w:val="105"/>
          <w:sz w:val="17"/>
        </w:rPr>
        <w:t>a</w:t>
      </w:r>
      <w:r>
        <w:rPr>
          <w:spacing w:val="11"/>
          <w:w w:val="105"/>
          <w:sz w:val="17"/>
        </w:rPr>
        <w:t> </w:t>
      </w:r>
      <w:r>
        <w:rPr>
          <w:w w:val="105"/>
          <w:sz w:val="17"/>
        </w:rPr>
        <w:t>aplicação</w:t>
      </w:r>
      <w:r>
        <w:rPr>
          <w:spacing w:val="11"/>
          <w:w w:val="105"/>
          <w:sz w:val="17"/>
        </w:rPr>
        <w:t> </w:t>
      </w:r>
      <w:r>
        <w:rPr>
          <w:w w:val="105"/>
          <w:sz w:val="17"/>
        </w:rPr>
        <w:t>ou</w:t>
      </w:r>
      <w:r>
        <w:rPr>
          <w:spacing w:val="11"/>
          <w:w w:val="105"/>
          <w:sz w:val="17"/>
        </w:rPr>
        <w:t> </w:t>
      </w:r>
      <w:r>
        <w:rPr>
          <w:w w:val="105"/>
          <w:sz w:val="17"/>
        </w:rPr>
        <w:t>não</w:t>
      </w:r>
      <w:r>
        <w:rPr>
          <w:spacing w:val="11"/>
          <w:w w:val="105"/>
          <w:sz w:val="17"/>
        </w:rPr>
        <w:t> </w:t>
      </w:r>
      <w:r>
        <w:rPr>
          <w:w w:val="105"/>
          <w:sz w:val="17"/>
        </w:rPr>
        <w:t>da</w:t>
      </w:r>
      <w:r>
        <w:rPr>
          <w:spacing w:val="11"/>
          <w:w w:val="105"/>
          <w:sz w:val="17"/>
        </w:rPr>
        <w:t> </w:t>
      </w:r>
      <w:r>
        <w:rPr>
          <w:w w:val="105"/>
          <w:sz w:val="17"/>
        </w:rPr>
        <w:t>sanção,</w:t>
      </w:r>
      <w:r>
        <w:rPr>
          <w:spacing w:val="11"/>
          <w:w w:val="105"/>
          <w:sz w:val="17"/>
        </w:rPr>
        <w:t> </w:t>
      </w:r>
      <w:r>
        <w:rPr>
          <w:w w:val="105"/>
          <w:sz w:val="17"/>
        </w:rPr>
        <w:t>pela</w:t>
      </w:r>
      <w:r>
        <w:rPr>
          <w:spacing w:val="11"/>
          <w:w w:val="105"/>
          <w:sz w:val="17"/>
        </w:rPr>
        <w:t> </w:t>
      </w:r>
      <w:r>
        <w:rPr>
          <w:w w:val="105"/>
          <w:sz w:val="17"/>
        </w:rPr>
        <w:t>autoridade</w:t>
      </w:r>
      <w:r>
        <w:rPr>
          <w:spacing w:val="11"/>
          <w:w w:val="105"/>
          <w:sz w:val="17"/>
        </w:rPr>
        <w:t> </w:t>
      </w:r>
      <w:r>
        <w:rPr>
          <w:w w:val="105"/>
          <w:sz w:val="17"/>
        </w:rPr>
        <w:t>competente,</w:t>
      </w:r>
      <w:r>
        <w:rPr>
          <w:spacing w:val="11"/>
          <w:w w:val="105"/>
          <w:sz w:val="17"/>
        </w:rPr>
        <w:t> </w:t>
      </w:r>
      <w:r>
        <w:rPr>
          <w:w w:val="105"/>
          <w:sz w:val="17"/>
        </w:rPr>
        <w:t>devendo</w:t>
      </w:r>
      <w:r>
        <w:rPr>
          <w:spacing w:val="11"/>
          <w:w w:val="105"/>
          <w:sz w:val="17"/>
        </w:rPr>
        <w:t> </w:t>
      </w:r>
      <w:r>
        <w:rPr>
          <w:w w:val="105"/>
          <w:sz w:val="17"/>
        </w:rPr>
        <w:t>ser</w:t>
      </w:r>
      <w:r>
        <w:rPr>
          <w:spacing w:val="11"/>
          <w:w w:val="105"/>
          <w:sz w:val="17"/>
        </w:rPr>
        <w:t> </w:t>
      </w:r>
      <w:r>
        <w:rPr>
          <w:w w:val="105"/>
          <w:sz w:val="17"/>
        </w:rPr>
        <w:t>apresentada</w:t>
      </w:r>
      <w:r>
        <w:rPr>
          <w:spacing w:val="11"/>
          <w:w w:val="105"/>
          <w:sz w:val="17"/>
        </w:rPr>
        <w:t> </w:t>
      </w:r>
      <w:r>
        <w:rPr>
          <w:w w:val="105"/>
          <w:sz w:val="17"/>
        </w:rPr>
        <w:t>a</w:t>
      </w:r>
      <w:r>
        <w:rPr>
          <w:spacing w:val="11"/>
          <w:w w:val="105"/>
          <w:sz w:val="17"/>
        </w:rPr>
        <w:t> </w:t>
      </w:r>
      <w:r>
        <w:rPr>
          <w:w w:val="105"/>
          <w:sz w:val="17"/>
        </w:rPr>
        <w:t>devida</w:t>
      </w:r>
      <w:r>
        <w:rPr>
          <w:spacing w:val="11"/>
          <w:w w:val="105"/>
          <w:sz w:val="17"/>
        </w:rPr>
        <w:t> </w:t>
      </w:r>
      <w:r>
        <w:rPr>
          <w:w w:val="105"/>
          <w:sz w:val="17"/>
        </w:rPr>
        <w:t>motivação,</w:t>
      </w:r>
      <w:r>
        <w:rPr>
          <w:spacing w:val="11"/>
          <w:w w:val="105"/>
          <w:sz w:val="17"/>
        </w:rPr>
        <w:t> </w:t>
      </w:r>
      <w:r>
        <w:rPr>
          <w:w w:val="105"/>
          <w:sz w:val="17"/>
        </w:rPr>
        <w:t>com</w:t>
      </w:r>
      <w:r>
        <w:rPr>
          <w:spacing w:val="11"/>
          <w:w w:val="105"/>
          <w:sz w:val="17"/>
        </w:rPr>
        <w:t> </w:t>
      </w:r>
      <w:r>
        <w:rPr>
          <w:w w:val="105"/>
          <w:sz w:val="17"/>
        </w:rPr>
        <w:t>a</w:t>
      </w:r>
      <w:r>
        <w:rPr>
          <w:spacing w:val="11"/>
          <w:w w:val="105"/>
          <w:sz w:val="17"/>
        </w:rPr>
        <w:t> </w:t>
      </w:r>
      <w:r>
        <w:rPr>
          <w:w w:val="105"/>
          <w:sz w:val="17"/>
        </w:rPr>
        <w:t>demonstração</w:t>
      </w:r>
      <w:r>
        <w:rPr>
          <w:spacing w:val="11"/>
          <w:w w:val="105"/>
          <w:sz w:val="17"/>
        </w:rPr>
        <w:t> </w:t>
      </w:r>
      <w:r>
        <w:rPr>
          <w:w w:val="105"/>
          <w:sz w:val="17"/>
        </w:rPr>
        <w:t>dos</w:t>
      </w:r>
      <w:r>
        <w:rPr>
          <w:spacing w:val="11"/>
          <w:w w:val="105"/>
          <w:sz w:val="17"/>
        </w:rPr>
        <w:t> </w:t>
      </w:r>
      <w:r>
        <w:rPr>
          <w:w w:val="105"/>
          <w:sz w:val="17"/>
        </w:rPr>
        <w:t>fatos</w:t>
      </w:r>
      <w:r>
        <w:rPr>
          <w:spacing w:val="11"/>
          <w:w w:val="105"/>
          <w:sz w:val="17"/>
        </w:rPr>
        <w:t> </w:t>
      </w:r>
      <w:r>
        <w:rPr>
          <w:w w:val="105"/>
          <w:sz w:val="17"/>
        </w:rPr>
        <w:t>e</w:t>
      </w:r>
      <w:r>
        <w:rPr>
          <w:spacing w:val="11"/>
          <w:w w:val="105"/>
          <w:sz w:val="17"/>
        </w:rPr>
        <w:t> </w:t>
      </w:r>
      <w:r>
        <w:rPr>
          <w:w w:val="105"/>
          <w:sz w:val="17"/>
        </w:rPr>
        <w:t>dos</w:t>
      </w:r>
      <w:r>
        <w:rPr>
          <w:spacing w:val="11"/>
          <w:w w:val="105"/>
          <w:sz w:val="17"/>
        </w:rPr>
        <w:t> </w:t>
      </w:r>
      <w:r>
        <w:rPr>
          <w:w w:val="105"/>
          <w:sz w:val="17"/>
        </w:rPr>
        <w:t>respectivos fundamentos jurídicos.</w:t>
      </w:r>
    </w:p>
    <w:p>
      <w:pPr>
        <w:pStyle w:val="ListParagraph"/>
        <w:spacing w:after="0" w:line="292" w:lineRule="auto"/>
        <w:jc w:val="left"/>
        <w:rPr>
          <w:sz w:val="17"/>
        </w:rPr>
        <w:sectPr>
          <w:pgSz w:w="15840" w:h="24480"/>
          <w:pgMar w:top="520" w:bottom="280" w:left="360" w:right="360"/>
        </w:sectPr>
      </w:pPr>
    </w:p>
    <w:p>
      <w:pPr>
        <w:pStyle w:val="ListParagraph"/>
        <w:numPr>
          <w:ilvl w:val="1"/>
          <w:numId w:val="54"/>
        </w:numPr>
        <w:tabs>
          <w:tab w:pos="652" w:val="left" w:leader="none"/>
        </w:tabs>
        <w:spacing w:line="240" w:lineRule="auto" w:before="77" w:after="0"/>
        <w:ind w:left="652" w:right="0" w:hanging="336"/>
        <w:jc w:val="left"/>
        <w:rPr>
          <w:sz w:val="17"/>
        </w:rPr>
      </w:pPr>
      <w:r>
        <w:rPr>
          <w:w w:val="105"/>
          <w:sz w:val="17"/>
        </w:rPr>
        <w:t>A</w:t>
      </w:r>
      <w:r>
        <w:rPr>
          <w:spacing w:val="-12"/>
          <w:w w:val="105"/>
          <w:sz w:val="17"/>
        </w:rPr>
        <w:t> </w:t>
      </w:r>
      <w:r>
        <w:rPr>
          <w:w w:val="105"/>
          <w:sz w:val="17"/>
        </w:rPr>
        <w:t>aplicação</w:t>
      </w:r>
      <w:r>
        <w:rPr>
          <w:spacing w:val="-8"/>
          <w:w w:val="105"/>
          <w:sz w:val="17"/>
        </w:rPr>
        <w:t> </w:t>
      </w:r>
      <w:r>
        <w:rPr>
          <w:w w:val="105"/>
          <w:sz w:val="17"/>
        </w:rPr>
        <w:t>das</w:t>
      </w:r>
      <w:r>
        <w:rPr>
          <w:spacing w:val="-6"/>
          <w:w w:val="105"/>
          <w:sz w:val="17"/>
        </w:rPr>
        <w:t> </w:t>
      </w:r>
      <w:r>
        <w:rPr>
          <w:w w:val="105"/>
          <w:sz w:val="17"/>
        </w:rPr>
        <w:t>sanções</w:t>
      </w:r>
      <w:r>
        <w:rPr>
          <w:spacing w:val="-5"/>
          <w:w w:val="105"/>
          <w:sz w:val="17"/>
        </w:rPr>
        <w:t> </w:t>
      </w:r>
      <w:r>
        <w:rPr>
          <w:w w:val="105"/>
          <w:sz w:val="17"/>
        </w:rPr>
        <w:t>previstas</w:t>
      </w:r>
      <w:r>
        <w:rPr>
          <w:spacing w:val="-5"/>
          <w:w w:val="105"/>
          <w:sz w:val="17"/>
        </w:rPr>
        <w:t> </w:t>
      </w:r>
      <w:r>
        <w:rPr>
          <w:w w:val="105"/>
          <w:sz w:val="17"/>
        </w:rPr>
        <w:t>neste</w:t>
      </w:r>
      <w:r>
        <w:rPr>
          <w:spacing w:val="-6"/>
          <w:w w:val="105"/>
          <w:sz w:val="17"/>
        </w:rPr>
        <w:t> </w:t>
      </w:r>
      <w:r>
        <w:rPr>
          <w:w w:val="105"/>
          <w:sz w:val="17"/>
        </w:rPr>
        <w:t>Contrato</w:t>
      </w:r>
      <w:r>
        <w:rPr>
          <w:spacing w:val="-5"/>
          <w:w w:val="105"/>
          <w:sz w:val="17"/>
        </w:rPr>
        <w:t> </w:t>
      </w:r>
      <w:r>
        <w:rPr>
          <w:w w:val="105"/>
          <w:sz w:val="17"/>
        </w:rPr>
        <w:t>não</w:t>
      </w:r>
      <w:r>
        <w:rPr>
          <w:spacing w:val="-5"/>
          <w:w w:val="105"/>
          <w:sz w:val="17"/>
        </w:rPr>
        <w:t> </w:t>
      </w:r>
      <w:r>
        <w:rPr>
          <w:w w:val="105"/>
          <w:sz w:val="17"/>
        </w:rPr>
        <w:t>exclui,</w:t>
      </w:r>
      <w:r>
        <w:rPr>
          <w:spacing w:val="-6"/>
          <w:w w:val="105"/>
          <w:sz w:val="17"/>
        </w:rPr>
        <w:t> </w:t>
      </w:r>
      <w:r>
        <w:rPr>
          <w:w w:val="105"/>
          <w:sz w:val="17"/>
        </w:rPr>
        <w:t>em</w:t>
      </w:r>
      <w:r>
        <w:rPr>
          <w:spacing w:val="-5"/>
          <w:w w:val="105"/>
          <w:sz w:val="17"/>
        </w:rPr>
        <w:t> </w:t>
      </w:r>
      <w:r>
        <w:rPr>
          <w:w w:val="105"/>
          <w:sz w:val="17"/>
        </w:rPr>
        <w:t>hipótese</w:t>
      </w:r>
      <w:r>
        <w:rPr>
          <w:spacing w:val="-5"/>
          <w:w w:val="105"/>
          <w:sz w:val="17"/>
        </w:rPr>
        <w:t> </w:t>
      </w:r>
      <w:r>
        <w:rPr>
          <w:spacing w:val="-2"/>
          <w:w w:val="105"/>
          <w:sz w:val="17"/>
        </w:rPr>
        <w:t>alguma:</w:t>
      </w:r>
    </w:p>
    <w:p>
      <w:pPr>
        <w:pStyle w:val="ListParagraph"/>
        <w:numPr>
          <w:ilvl w:val="0"/>
          <w:numId w:val="58"/>
        </w:numPr>
        <w:tabs>
          <w:tab w:pos="497" w:val="left" w:leader="none"/>
        </w:tabs>
        <w:spacing w:line="240" w:lineRule="auto" w:before="43" w:after="0"/>
        <w:ind w:left="497" w:right="0" w:hanging="181"/>
        <w:jc w:val="left"/>
        <w:rPr>
          <w:sz w:val="17"/>
        </w:rPr>
      </w:pPr>
      <w:r>
        <w:rPr>
          <w:w w:val="105"/>
          <w:sz w:val="17"/>
        </w:rPr>
        <w:t>a</w:t>
      </w:r>
      <w:r>
        <w:rPr>
          <w:spacing w:val="-8"/>
          <w:w w:val="105"/>
          <w:sz w:val="17"/>
        </w:rPr>
        <w:t> </w:t>
      </w:r>
      <w:r>
        <w:rPr>
          <w:w w:val="105"/>
          <w:sz w:val="17"/>
        </w:rPr>
        <w:t>obrigação</w:t>
      </w:r>
      <w:r>
        <w:rPr>
          <w:spacing w:val="-4"/>
          <w:w w:val="105"/>
          <w:sz w:val="17"/>
        </w:rPr>
        <w:t> </w:t>
      </w:r>
      <w:r>
        <w:rPr>
          <w:w w:val="105"/>
          <w:sz w:val="17"/>
        </w:rPr>
        <w:t>de</w:t>
      </w:r>
      <w:r>
        <w:rPr>
          <w:spacing w:val="-5"/>
          <w:w w:val="105"/>
          <w:sz w:val="17"/>
        </w:rPr>
        <w:t> </w:t>
      </w:r>
      <w:r>
        <w:rPr>
          <w:w w:val="105"/>
          <w:sz w:val="17"/>
        </w:rPr>
        <w:t>reparação</w:t>
      </w:r>
      <w:r>
        <w:rPr>
          <w:spacing w:val="-4"/>
          <w:w w:val="105"/>
          <w:sz w:val="17"/>
        </w:rPr>
        <w:t> </w:t>
      </w:r>
      <w:r>
        <w:rPr>
          <w:w w:val="105"/>
          <w:sz w:val="17"/>
        </w:rPr>
        <w:t>integral</w:t>
      </w:r>
      <w:r>
        <w:rPr>
          <w:spacing w:val="-5"/>
          <w:w w:val="105"/>
          <w:sz w:val="17"/>
        </w:rPr>
        <w:t> </w:t>
      </w:r>
      <w:r>
        <w:rPr>
          <w:w w:val="105"/>
          <w:sz w:val="17"/>
        </w:rPr>
        <w:t>do</w:t>
      </w:r>
      <w:r>
        <w:rPr>
          <w:spacing w:val="-4"/>
          <w:w w:val="105"/>
          <w:sz w:val="17"/>
        </w:rPr>
        <w:t> </w:t>
      </w:r>
      <w:r>
        <w:rPr>
          <w:w w:val="105"/>
          <w:sz w:val="17"/>
        </w:rPr>
        <w:t>dano</w:t>
      </w:r>
      <w:r>
        <w:rPr>
          <w:spacing w:val="-5"/>
          <w:w w:val="105"/>
          <w:sz w:val="17"/>
        </w:rPr>
        <w:t> </w:t>
      </w:r>
      <w:r>
        <w:rPr>
          <w:w w:val="105"/>
          <w:sz w:val="17"/>
        </w:rPr>
        <w:t>causado</w:t>
      </w:r>
      <w:r>
        <w:rPr>
          <w:spacing w:val="-5"/>
          <w:w w:val="105"/>
          <w:sz w:val="17"/>
        </w:rPr>
        <w:t> </w:t>
      </w:r>
      <w:r>
        <w:rPr>
          <w:w w:val="105"/>
          <w:sz w:val="17"/>
        </w:rPr>
        <w:t>à</w:t>
      </w:r>
      <w:r>
        <w:rPr>
          <w:spacing w:val="-11"/>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na</w:t>
      </w:r>
      <w:r>
        <w:rPr>
          <w:spacing w:val="-4"/>
          <w:w w:val="105"/>
          <w:sz w:val="17"/>
        </w:rPr>
        <w:t> </w:t>
      </w:r>
      <w:r>
        <w:rPr>
          <w:w w:val="105"/>
          <w:sz w:val="17"/>
        </w:rPr>
        <w:t>forma</w:t>
      </w:r>
      <w:r>
        <w:rPr>
          <w:spacing w:val="-5"/>
          <w:w w:val="105"/>
          <w:sz w:val="17"/>
        </w:rPr>
        <w:t> </w:t>
      </w:r>
      <w:r>
        <w:rPr>
          <w:w w:val="105"/>
          <w:sz w:val="17"/>
        </w:rPr>
        <w:t>do</w:t>
      </w:r>
      <w:r>
        <w:rPr>
          <w:spacing w:val="-4"/>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w:t>
      </w:r>
      <w:r>
        <w:rPr>
          <w:spacing w:val="-4"/>
          <w:w w:val="105"/>
          <w:sz w:val="17"/>
        </w:rPr>
        <w:t> </w:t>
      </w:r>
      <w:r>
        <w:rPr>
          <w:w w:val="105"/>
          <w:sz w:val="17"/>
        </w:rPr>
        <w:t>9º,</w:t>
      </w:r>
      <w:r>
        <w:rPr>
          <w:spacing w:val="-5"/>
          <w:w w:val="105"/>
          <w:sz w:val="17"/>
        </w:rPr>
        <w:t> </w:t>
      </w:r>
      <w:r>
        <w:rPr>
          <w:w w:val="105"/>
          <w:sz w:val="17"/>
        </w:rPr>
        <w:t>da</w:t>
      </w:r>
      <w:r>
        <w:rPr>
          <w:spacing w:val="-4"/>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e</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4"/>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Código</w:t>
      </w:r>
      <w:r>
        <w:rPr>
          <w:spacing w:val="-4"/>
          <w:w w:val="105"/>
          <w:sz w:val="17"/>
        </w:rPr>
        <w:t> </w:t>
      </w:r>
      <w:r>
        <w:rPr>
          <w:w w:val="105"/>
          <w:sz w:val="17"/>
        </w:rPr>
        <w:t>Civil;</w:t>
      </w:r>
      <w:r>
        <w:rPr>
          <w:spacing w:val="-5"/>
          <w:w w:val="105"/>
          <w:sz w:val="17"/>
        </w:rPr>
        <w:t> </w:t>
      </w:r>
      <w:r>
        <w:rPr>
          <w:spacing w:val="-10"/>
          <w:w w:val="105"/>
          <w:sz w:val="17"/>
        </w:rPr>
        <w:t>e</w:t>
      </w:r>
    </w:p>
    <w:p>
      <w:pPr>
        <w:pStyle w:val="ListParagraph"/>
        <w:numPr>
          <w:ilvl w:val="0"/>
          <w:numId w:val="58"/>
        </w:numPr>
        <w:tabs>
          <w:tab w:pos="506" w:val="left" w:leader="none"/>
        </w:tabs>
        <w:spacing w:line="240" w:lineRule="auto" w:before="44" w:after="0"/>
        <w:ind w:left="506" w:right="0" w:hanging="190"/>
        <w:jc w:val="left"/>
        <w:rPr>
          <w:sz w:val="17"/>
        </w:rPr>
      </w:pPr>
      <w:r>
        <w:rPr>
          <w:w w:val="105"/>
          <w:sz w:val="17"/>
        </w:rPr>
        <w:t>a</w:t>
      </w:r>
      <w:r>
        <w:rPr>
          <w:spacing w:val="-5"/>
          <w:w w:val="105"/>
          <w:sz w:val="17"/>
        </w:rPr>
        <w:t> </w:t>
      </w:r>
      <w:r>
        <w:rPr>
          <w:w w:val="105"/>
          <w:sz w:val="17"/>
        </w:rPr>
        <w:t>possibilidade</w:t>
      </w:r>
      <w:r>
        <w:rPr>
          <w:spacing w:val="-5"/>
          <w:w w:val="105"/>
          <w:sz w:val="17"/>
        </w:rPr>
        <w:t> </w:t>
      </w:r>
      <w:r>
        <w:rPr>
          <w:w w:val="105"/>
          <w:sz w:val="17"/>
        </w:rPr>
        <w:t>de</w:t>
      </w:r>
      <w:r>
        <w:rPr>
          <w:spacing w:val="-5"/>
          <w:w w:val="105"/>
          <w:sz w:val="17"/>
        </w:rPr>
        <w:t> </w:t>
      </w:r>
      <w:r>
        <w:rPr>
          <w:w w:val="105"/>
          <w:sz w:val="17"/>
        </w:rPr>
        <w:t>rescisão</w:t>
      </w:r>
      <w:r>
        <w:rPr>
          <w:spacing w:val="-5"/>
          <w:w w:val="105"/>
          <w:sz w:val="17"/>
        </w:rPr>
        <w:t> </w:t>
      </w:r>
      <w:r>
        <w:rPr>
          <w:w w:val="105"/>
          <w:sz w:val="17"/>
        </w:rPr>
        <w:t>administrativa</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na</w:t>
      </w:r>
      <w:r>
        <w:rPr>
          <w:spacing w:val="-5"/>
          <w:w w:val="105"/>
          <w:sz w:val="17"/>
        </w:rPr>
        <w:t> </w:t>
      </w:r>
      <w:r>
        <w:rPr>
          <w:w w:val="105"/>
          <w:sz w:val="17"/>
        </w:rPr>
        <w:t>forma</w:t>
      </w:r>
      <w:r>
        <w:rPr>
          <w:spacing w:val="-4"/>
          <w:w w:val="105"/>
          <w:sz w:val="17"/>
        </w:rPr>
        <w:t> </w:t>
      </w:r>
      <w:r>
        <w:rPr>
          <w:w w:val="105"/>
          <w:sz w:val="17"/>
        </w:rPr>
        <w:t>dos</w:t>
      </w:r>
      <w:r>
        <w:rPr>
          <w:spacing w:val="-5"/>
          <w:w w:val="105"/>
          <w:sz w:val="17"/>
        </w:rPr>
        <w:t> </w:t>
      </w:r>
      <w:r>
        <w:rPr>
          <w:w w:val="105"/>
          <w:sz w:val="17"/>
        </w:rPr>
        <w:t>arts.</w:t>
      </w:r>
      <w:r>
        <w:rPr>
          <w:spacing w:val="-5"/>
          <w:w w:val="105"/>
          <w:sz w:val="17"/>
        </w:rPr>
        <w:t> </w:t>
      </w:r>
      <w:r>
        <w:rPr>
          <w:w w:val="105"/>
          <w:sz w:val="17"/>
        </w:rPr>
        <w:t>138</w:t>
      </w:r>
      <w:r>
        <w:rPr>
          <w:spacing w:val="-5"/>
          <w:w w:val="105"/>
          <w:sz w:val="17"/>
        </w:rPr>
        <w:t> </w:t>
      </w:r>
      <w:r>
        <w:rPr>
          <w:w w:val="105"/>
          <w:sz w:val="17"/>
        </w:rPr>
        <w:t>e</w:t>
      </w:r>
      <w:r>
        <w:rPr>
          <w:spacing w:val="-4"/>
          <w:w w:val="105"/>
          <w:sz w:val="17"/>
        </w:rPr>
        <w:t> </w:t>
      </w:r>
      <w:r>
        <w:rPr>
          <w:w w:val="105"/>
          <w:sz w:val="17"/>
        </w:rPr>
        <w:t>139</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4"/>
          <w:w w:val="105"/>
          <w:sz w:val="17"/>
        </w:rPr>
        <w:t> </w:t>
      </w:r>
      <w:r>
        <w:rPr>
          <w:w w:val="105"/>
          <w:sz w:val="17"/>
        </w:rPr>
        <w:t>14.133/2021,</w:t>
      </w:r>
      <w:r>
        <w:rPr>
          <w:spacing w:val="-5"/>
          <w:w w:val="105"/>
          <w:sz w:val="17"/>
        </w:rPr>
        <w:t> </w:t>
      </w:r>
      <w:r>
        <w:rPr>
          <w:w w:val="105"/>
          <w:sz w:val="17"/>
        </w:rPr>
        <w:t>garantido</w:t>
      </w:r>
      <w:r>
        <w:rPr>
          <w:spacing w:val="-5"/>
          <w:w w:val="105"/>
          <w:sz w:val="17"/>
        </w:rPr>
        <w:t> </w:t>
      </w:r>
      <w:r>
        <w:rPr>
          <w:w w:val="105"/>
          <w:sz w:val="17"/>
        </w:rPr>
        <w:t>o</w:t>
      </w:r>
      <w:r>
        <w:rPr>
          <w:spacing w:val="-5"/>
          <w:w w:val="105"/>
          <w:sz w:val="17"/>
        </w:rPr>
        <w:t> </w:t>
      </w:r>
      <w:r>
        <w:rPr>
          <w:w w:val="105"/>
          <w:sz w:val="17"/>
        </w:rPr>
        <w:t>contraditório</w:t>
      </w:r>
      <w:r>
        <w:rPr>
          <w:spacing w:val="-4"/>
          <w:w w:val="105"/>
          <w:sz w:val="17"/>
        </w:rPr>
        <w:t> </w:t>
      </w:r>
      <w:r>
        <w:rPr>
          <w:w w:val="105"/>
          <w:sz w:val="17"/>
        </w:rPr>
        <w:t>e</w:t>
      </w:r>
      <w:r>
        <w:rPr>
          <w:spacing w:val="-5"/>
          <w:w w:val="105"/>
          <w:sz w:val="17"/>
        </w:rPr>
        <w:t> </w:t>
      </w:r>
      <w:r>
        <w:rPr>
          <w:w w:val="105"/>
          <w:sz w:val="17"/>
        </w:rPr>
        <w:t>a</w:t>
      </w:r>
      <w:r>
        <w:rPr>
          <w:spacing w:val="-5"/>
          <w:w w:val="105"/>
          <w:sz w:val="17"/>
        </w:rPr>
        <w:t> </w:t>
      </w:r>
      <w:r>
        <w:rPr>
          <w:w w:val="105"/>
          <w:sz w:val="17"/>
        </w:rPr>
        <w:t>ampla</w:t>
      </w:r>
      <w:r>
        <w:rPr>
          <w:spacing w:val="-5"/>
          <w:w w:val="105"/>
          <w:sz w:val="17"/>
        </w:rPr>
        <w:t> </w:t>
      </w:r>
      <w:r>
        <w:rPr>
          <w:spacing w:val="-2"/>
          <w:w w:val="105"/>
          <w:sz w:val="17"/>
        </w:rPr>
        <w:t>defesa.</w:t>
      </w:r>
    </w:p>
    <w:p>
      <w:pPr>
        <w:pStyle w:val="ListParagraph"/>
        <w:numPr>
          <w:ilvl w:val="2"/>
          <w:numId w:val="54"/>
        </w:numPr>
        <w:tabs>
          <w:tab w:pos="785" w:val="left" w:leader="none"/>
        </w:tabs>
        <w:spacing w:line="240" w:lineRule="auto" w:before="44" w:after="0"/>
        <w:ind w:left="785" w:right="0" w:hanging="469"/>
        <w:jc w:val="left"/>
        <w:rPr>
          <w:sz w:val="17"/>
        </w:rPr>
      </w:pPr>
      <w:r>
        <w:rPr>
          <w:w w:val="105"/>
          <w:sz w:val="17"/>
        </w:rPr>
        <w:t>Aplica-se</w:t>
      </w:r>
      <w:r>
        <w:rPr>
          <w:spacing w:val="-5"/>
          <w:w w:val="105"/>
          <w:sz w:val="17"/>
        </w:rPr>
        <w:t> </w:t>
      </w:r>
      <w:r>
        <w:rPr>
          <w:w w:val="105"/>
          <w:sz w:val="17"/>
        </w:rPr>
        <w:t>o</w:t>
      </w:r>
      <w:r>
        <w:rPr>
          <w:spacing w:val="-5"/>
          <w:w w:val="105"/>
          <w:sz w:val="17"/>
        </w:rPr>
        <w:t> </w:t>
      </w:r>
      <w:r>
        <w:rPr>
          <w:w w:val="105"/>
          <w:sz w:val="17"/>
        </w:rPr>
        <w:t>disposto</w:t>
      </w:r>
      <w:r>
        <w:rPr>
          <w:spacing w:val="-5"/>
          <w:w w:val="105"/>
          <w:sz w:val="17"/>
        </w:rPr>
        <w:t> </w:t>
      </w:r>
      <w:r>
        <w:rPr>
          <w:w w:val="105"/>
          <w:sz w:val="17"/>
        </w:rPr>
        <w:t>na</w:t>
      </w:r>
      <w:r>
        <w:rPr>
          <w:spacing w:val="-5"/>
          <w:w w:val="105"/>
          <w:sz w:val="17"/>
        </w:rPr>
        <w:t> </w:t>
      </w:r>
      <w:r>
        <w:rPr>
          <w:w w:val="105"/>
          <w:sz w:val="17"/>
        </w:rPr>
        <w:t>alínea</w:t>
      </w:r>
      <w:r>
        <w:rPr>
          <w:spacing w:val="-5"/>
          <w:w w:val="105"/>
          <w:sz w:val="17"/>
        </w:rPr>
        <w:t> </w:t>
      </w:r>
      <w:r>
        <w:rPr>
          <w:w w:val="105"/>
          <w:sz w:val="17"/>
        </w:rPr>
        <w:t>a</w:t>
      </w:r>
      <w:r>
        <w:rPr>
          <w:spacing w:val="-4"/>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11.8</w:t>
      </w:r>
      <w:r>
        <w:rPr>
          <w:spacing w:val="-5"/>
          <w:w w:val="105"/>
          <w:sz w:val="17"/>
        </w:rPr>
        <w:t> </w:t>
      </w:r>
      <w:r>
        <w:rPr>
          <w:w w:val="105"/>
          <w:sz w:val="17"/>
        </w:rPr>
        <w:t>à</w:t>
      </w:r>
      <w:r>
        <w:rPr>
          <w:spacing w:val="-5"/>
          <w:w w:val="105"/>
          <w:sz w:val="17"/>
        </w:rPr>
        <w:t> </w:t>
      </w:r>
      <w:r>
        <w:rPr>
          <w:w w:val="105"/>
          <w:sz w:val="17"/>
        </w:rPr>
        <w:t>multa</w:t>
      </w:r>
      <w:r>
        <w:rPr>
          <w:spacing w:val="-4"/>
          <w:w w:val="105"/>
          <w:sz w:val="17"/>
        </w:rPr>
        <w:t> </w:t>
      </w:r>
      <w:r>
        <w:rPr>
          <w:w w:val="105"/>
          <w:sz w:val="17"/>
        </w:rPr>
        <w:t>compensatória,</w:t>
      </w:r>
      <w:r>
        <w:rPr>
          <w:spacing w:val="-5"/>
          <w:w w:val="105"/>
          <w:sz w:val="17"/>
        </w:rPr>
        <w:t> </w:t>
      </w:r>
      <w:r>
        <w:rPr>
          <w:w w:val="105"/>
          <w:sz w:val="17"/>
        </w:rPr>
        <w:t>nos</w:t>
      </w:r>
      <w:r>
        <w:rPr>
          <w:spacing w:val="-5"/>
          <w:w w:val="105"/>
          <w:sz w:val="17"/>
        </w:rPr>
        <w:t> </w:t>
      </w:r>
      <w:r>
        <w:rPr>
          <w:w w:val="105"/>
          <w:sz w:val="17"/>
        </w:rPr>
        <w:t>termos</w:t>
      </w:r>
      <w:r>
        <w:rPr>
          <w:spacing w:val="-5"/>
          <w:w w:val="105"/>
          <w:sz w:val="17"/>
        </w:rPr>
        <w:t> </w:t>
      </w:r>
      <w:r>
        <w:rPr>
          <w:w w:val="105"/>
          <w:sz w:val="17"/>
        </w:rPr>
        <w:t>do</w:t>
      </w:r>
      <w:r>
        <w:rPr>
          <w:spacing w:val="-5"/>
          <w:w w:val="105"/>
          <w:sz w:val="17"/>
        </w:rPr>
        <w:t> </w:t>
      </w:r>
      <w:r>
        <w:rPr>
          <w:w w:val="105"/>
          <w:sz w:val="17"/>
        </w:rPr>
        <w:t>parágrafo</w:t>
      </w:r>
      <w:r>
        <w:rPr>
          <w:spacing w:val="-5"/>
          <w:w w:val="105"/>
          <w:sz w:val="17"/>
        </w:rPr>
        <w:t> </w:t>
      </w:r>
      <w:r>
        <w:rPr>
          <w:w w:val="105"/>
          <w:sz w:val="17"/>
        </w:rPr>
        <w:t>único</w:t>
      </w:r>
      <w:r>
        <w:rPr>
          <w:spacing w:val="-4"/>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416</w:t>
      </w:r>
      <w:r>
        <w:rPr>
          <w:spacing w:val="-5"/>
          <w:w w:val="105"/>
          <w:sz w:val="17"/>
        </w:rPr>
        <w:t> </w:t>
      </w:r>
      <w:r>
        <w:rPr>
          <w:w w:val="105"/>
          <w:sz w:val="17"/>
        </w:rPr>
        <w:t>do</w:t>
      </w:r>
      <w:r>
        <w:rPr>
          <w:spacing w:val="-5"/>
          <w:w w:val="105"/>
          <w:sz w:val="17"/>
        </w:rPr>
        <w:t> </w:t>
      </w:r>
      <w:r>
        <w:rPr>
          <w:w w:val="105"/>
          <w:sz w:val="17"/>
        </w:rPr>
        <w:t>Código</w:t>
      </w:r>
      <w:r>
        <w:rPr>
          <w:spacing w:val="-5"/>
          <w:w w:val="105"/>
          <w:sz w:val="17"/>
        </w:rPr>
        <w:t> </w:t>
      </w:r>
      <w:r>
        <w:rPr>
          <w:spacing w:val="-2"/>
          <w:w w:val="105"/>
          <w:sz w:val="17"/>
        </w:rPr>
        <w:t>Civil.</w:t>
      </w:r>
    </w:p>
    <w:p>
      <w:pPr>
        <w:pStyle w:val="ListParagraph"/>
        <w:numPr>
          <w:ilvl w:val="1"/>
          <w:numId w:val="54"/>
        </w:numPr>
        <w:tabs>
          <w:tab w:pos="665" w:val="left" w:leader="none"/>
        </w:tabs>
        <w:spacing w:line="292" w:lineRule="auto" w:before="43" w:after="0"/>
        <w:ind w:left="316" w:right="299"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ListParagraph"/>
        <w:numPr>
          <w:ilvl w:val="1"/>
          <w:numId w:val="54"/>
        </w:numPr>
        <w:tabs>
          <w:tab w:pos="755" w:val="left" w:leader="none"/>
        </w:tabs>
        <w:spacing w:line="292" w:lineRule="auto" w:before="1" w:after="0"/>
        <w:ind w:left="316" w:right="299" w:firstLine="0"/>
        <w:jc w:val="both"/>
        <w:rPr>
          <w:sz w:val="17"/>
        </w:rPr>
      </w:pPr>
      <w:r>
        <w:rPr>
          <w:w w:val="105"/>
          <w:sz w:val="17"/>
        </w:rPr>
        <w:t>Se,</w:t>
      </w:r>
      <w:r>
        <w:rPr>
          <w:spacing w:val="-1"/>
          <w:w w:val="105"/>
          <w:sz w:val="17"/>
        </w:rPr>
        <w:t> </w:t>
      </w:r>
      <w:r>
        <w:rPr>
          <w:w w:val="105"/>
          <w:sz w:val="17"/>
        </w:rPr>
        <w:t>durante</w:t>
      </w:r>
      <w:r>
        <w:rPr>
          <w:spacing w:val="-1"/>
          <w:w w:val="105"/>
          <w:sz w:val="17"/>
        </w:rPr>
        <w:t> </w:t>
      </w:r>
      <w:r>
        <w:rPr>
          <w:w w:val="105"/>
          <w:sz w:val="17"/>
        </w:rPr>
        <w:t>o</w:t>
      </w:r>
      <w:r>
        <w:rPr>
          <w:spacing w:val="-1"/>
          <w:w w:val="105"/>
          <w:sz w:val="17"/>
        </w:rPr>
        <w:t> </w:t>
      </w:r>
      <w:r>
        <w:rPr>
          <w:w w:val="105"/>
          <w:sz w:val="17"/>
        </w:rPr>
        <w:t>processo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de</w:t>
      </w:r>
      <w:r>
        <w:rPr>
          <w:spacing w:val="-1"/>
          <w:w w:val="105"/>
          <w:sz w:val="17"/>
        </w:rPr>
        <w:t> </w:t>
      </w:r>
      <w:r>
        <w:rPr>
          <w:w w:val="105"/>
          <w:sz w:val="17"/>
        </w:rPr>
        <w:t>penalidade,</w:t>
      </w:r>
      <w:r>
        <w:rPr>
          <w:spacing w:val="-1"/>
          <w:w w:val="105"/>
          <w:sz w:val="17"/>
        </w:rPr>
        <w:t> </w:t>
      </w:r>
      <w:r>
        <w:rPr>
          <w:w w:val="105"/>
          <w:sz w:val="17"/>
        </w:rPr>
        <w:t>houver</w:t>
      </w:r>
      <w:r>
        <w:rPr>
          <w:spacing w:val="-1"/>
          <w:w w:val="105"/>
          <w:sz w:val="17"/>
        </w:rPr>
        <w:t> </w:t>
      </w:r>
      <w:r>
        <w:rPr>
          <w:w w:val="105"/>
          <w:sz w:val="17"/>
        </w:rPr>
        <w:t>indícios</w:t>
      </w:r>
      <w:r>
        <w:rPr>
          <w:spacing w:val="-1"/>
          <w:w w:val="105"/>
          <w:sz w:val="17"/>
        </w:rPr>
        <w:t> </w:t>
      </w:r>
      <w:r>
        <w:rPr>
          <w:w w:val="105"/>
          <w:sz w:val="17"/>
        </w:rPr>
        <w:t>de</w:t>
      </w:r>
      <w:r>
        <w:rPr>
          <w:spacing w:val="-1"/>
          <w:w w:val="105"/>
          <w:sz w:val="17"/>
        </w:rPr>
        <w:t> </w:t>
      </w:r>
      <w:r>
        <w:rPr>
          <w:w w:val="105"/>
          <w:sz w:val="17"/>
        </w:rPr>
        <w:t>prática</w:t>
      </w:r>
      <w:r>
        <w:rPr>
          <w:spacing w:val="-1"/>
          <w:w w:val="105"/>
          <w:sz w:val="17"/>
        </w:rPr>
        <w:t> </w:t>
      </w:r>
      <w:r>
        <w:rPr>
          <w:w w:val="105"/>
          <w:sz w:val="17"/>
        </w:rPr>
        <w:t>de</w:t>
      </w:r>
      <w:r>
        <w:rPr>
          <w:spacing w:val="-1"/>
          <w:w w:val="105"/>
          <w:sz w:val="17"/>
        </w:rPr>
        <w:t> </w:t>
      </w:r>
      <w:r>
        <w:rPr>
          <w:w w:val="105"/>
          <w:sz w:val="17"/>
        </w:rPr>
        <w:t>infração</w:t>
      </w:r>
      <w:r>
        <w:rPr>
          <w:spacing w:val="-1"/>
          <w:w w:val="105"/>
          <w:sz w:val="17"/>
        </w:rPr>
        <w:t> </w:t>
      </w:r>
      <w:r>
        <w:rPr>
          <w:w w:val="105"/>
          <w:sz w:val="17"/>
        </w:rPr>
        <w:t>administrativa</w:t>
      </w:r>
      <w:r>
        <w:rPr>
          <w:spacing w:val="-1"/>
          <w:w w:val="105"/>
          <w:sz w:val="17"/>
        </w:rPr>
        <w:t> </w:t>
      </w:r>
      <w:r>
        <w:rPr>
          <w:w w:val="105"/>
          <w:sz w:val="17"/>
        </w:rPr>
        <w:t>tipificada</w:t>
      </w:r>
      <w:r>
        <w:rPr>
          <w:spacing w:val="-1"/>
          <w:w w:val="105"/>
          <w:sz w:val="17"/>
        </w:rPr>
        <w:t> </w:t>
      </w:r>
      <w:r>
        <w:rPr>
          <w:w w:val="105"/>
          <w:sz w:val="17"/>
        </w:rPr>
        <w:t>pela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1"/>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cópias do processo administrativo necessárias à apuração da responsabilidade da empresa deverão ser remetidas à autoridade competente, com despacho fundamentado, para ciência e decisão sobre a </w:t>
      </w:r>
      <w:r>
        <w:rPr>
          <w:w w:val="105"/>
          <w:sz w:val="17"/>
        </w:rPr>
        <w:t>eventual instauração de investigação preliminar ou Processo</w:t>
      </w:r>
      <w:r>
        <w:rPr>
          <w:spacing w:val="-5"/>
          <w:w w:val="105"/>
          <w:sz w:val="17"/>
        </w:rPr>
        <w:t> </w:t>
      </w:r>
      <w:r>
        <w:rPr>
          <w:w w:val="105"/>
          <w:sz w:val="17"/>
        </w:rPr>
        <w:t>Administrativo de Responsabilização – PAR.</w:t>
      </w:r>
    </w:p>
    <w:p>
      <w:pPr>
        <w:pStyle w:val="ListParagraph"/>
        <w:numPr>
          <w:ilvl w:val="2"/>
          <w:numId w:val="54"/>
        </w:numPr>
        <w:tabs>
          <w:tab w:pos="879" w:val="left" w:leader="none"/>
        </w:tabs>
        <w:spacing w:line="292" w:lineRule="auto" w:before="2" w:after="0"/>
        <w:ind w:left="316" w:right="299" w:firstLine="0"/>
        <w:jc w:val="both"/>
        <w:rPr>
          <w:sz w:val="17"/>
        </w:rPr>
      </w:pPr>
      <w:r>
        <w:rPr>
          <w:w w:val="105"/>
          <w:sz w:val="17"/>
        </w:rPr>
        <w:t>A</w:t>
      </w:r>
      <w:r>
        <w:rPr>
          <w:spacing w:val="-10"/>
          <w:w w:val="105"/>
          <w:sz w:val="17"/>
        </w:rPr>
        <w:t> </w:t>
      </w:r>
      <w:r>
        <w:rPr>
          <w:w w:val="105"/>
          <w:sz w:val="17"/>
        </w:rPr>
        <w:t>apuração e o julgamento das demais infrações administrativas não</w:t>
      </w:r>
      <w:r>
        <w:rPr>
          <w:spacing w:val="-1"/>
          <w:w w:val="105"/>
          <w:sz w:val="17"/>
        </w:rPr>
        <w:t> </w:t>
      </w:r>
      <w:r>
        <w:rPr>
          <w:w w:val="105"/>
          <w:sz w:val="17"/>
        </w:rPr>
        <w:t>consideradas como ato lesivo à</w:t>
      </w:r>
      <w:r>
        <w:rPr>
          <w:spacing w:val="-10"/>
          <w:w w:val="105"/>
          <w:sz w:val="17"/>
        </w:rPr>
        <w:t> </w:t>
      </w:r>
      <w:r>
        <w:rPr>
          <w:w w:val="105"/>
          <w:sz w:val="17"/>
        </w:rPr>
        <w:t>Administração Pública nacional nos termos da Lei nº 12.846/2013</w:t>
      </w:r>
      <w:r>
        <w:rPr>
          <w:spacing w:val="-1"/>
          <w:w w:val="105"/>
          <w:sz w:val="17"/>
        </w:rPr>
        <w:t> </w:t>
      </w:r>
      <w:r>
        <w:rPr>
          <w:w w:val="105"/>
          <w:sz w:val="17"/>
        </w:rPr>
        <w:t>seguirão seu rito normal </w:t>
      </w:r>
      <w:r>
        <w:rPr>
          <w:w w:val="105"/>
          <w:sz w:val="17"/>
        </w:rPr>
        <w:t>na unidade administrativa.</w:t>
      </w:r>
    </w:p>
    <w:p>
      <w:pPr>
        <w:pStyle w:val="ListParagraph"/>
        <w:numPr>
          <w:ilvl w:val="2"/>
          <w:numId w:val="54"/>
        </w:numPr>
        <w:tabs>
          <w:tab w:pos="908" w:val="left" w:leader="none"/>
        </w:tabs>
        <w:spacing w:line="292" w:lineRule="auto" w:before="1" w:after="0"/>
        <w:ind w:left="316" w:right="299"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 Administração</w:t>
      </w:r>
      <w:r>
        <w:rPr>
          <w:w w:val="105"/>
          <w:sz w:val="17"/>
        </w:rPr>
        <w:t> Pública</w:t>
      </w:r>
      <w:r>
        <w:rPr>
          <w:w w:val="105"/>
          <w:sz w:val="17"/>
        </w:rPr>
        <w:t> Estadual resultantes de ato lesivo cometido por pessoa jurídica, com ou sem a participação de agente público.</w:t>
      </w:r>
    </w:p>
    <w:p>
      <w:pPr>
        <w:pStyle w:val="ListParagraph"/>
        <w:numPr>
          <w:ilvl w:val="3"/>
          <w:numId w:val="54"/>
        </w:numPr>
        <w:tabs>
          <w:tab w:pos="1016" w:val="left" w:leader="none"/>
        </w:tabs>
        <w:spacing w:line="240" w:lineRule="auto" w:before="1" w:after="0"/>
        <w:ind w:left="1016" w:right="0" w:hanging="700"/>
        <w:jc w:val="both"/>
        <w:rPr>
          <w:sz w:val="17"/>
        </w:rPr>
      </w:pPr>
      <w:r>
        <w:rPr>
          <w:w w:val="105"/>
          <w:sz w:val="17"/>
        </w:rPr>
        <w:t>Caso</w:t>
      </w:r>
      <w:r>
        <w:rPr>
          <w:spacing w:val="-5"/>
          <w:w w:val="105"/>
          <w:sz w:val="17"/>
        </w:rPr>
        <w:t> </w:t>
      </w:r>
      <w:r>
        <w:rPr>
          <w:w w:val="105"/>
          <w:sz w:val="17"/>
        </w:rPr>
        <w:t>seja</w:t>
      </w:r>
      <w:r>
        <w:rPr>
          <w:spacing w:val="-5"/>
          <w:w w:val="105"/>
          <w:sz w:val="17"/>
        </w:rPr>
        <w:t> </w:t>
      </w:r>
      <w:r>
        <w:rPr>
          <w:w w:val="105"/>
          <w:sz w:val="17"/>
        </w:rPr>
        <w:t>possível,</w:t>
      </w:r>
      <w:r>
        <w:rPr>
          <w:spacing w:val="-5"/>
          <w:w w:val="105"/>
          <w:sz w:val="17"/>
        </w:rPr>
        <w:t> </w:t>
      </w:r>
      <w:r>
        <w:rPr>
          <w:w w:val="105"/>
          <w:sz w:val="17"/>
        </w:rPr>
        <w:t>a</w:t>
      </w:r>
      <w:r>
        <w:rPr>
          <w:spacing w:val="-4"/>
          <w:w w:val="105"/>
          <w:sz w:val="17"/>
        </w:rPr>
        <w:t> </w:t>
      </w:r>
      <w:r>
        <w:rPr>
          <w:w w:val="105"/>
          <w:sz w:val="17"/>
        </w:rPr>
        <w:t>apuração</w:t>
      </w:r>
      <w:r>
        <w:rPr>
          <w:spacing w:val="-5"/>
          <w:w w:val="105"/>
          <w:sz w:val="17"/>
        </w:rPr>
        <w:t> </w:t>
      </w:r>
      <w:r>
        <w:rPr>
          <w:w w:val="105"/>
          <w:sz w:val="17"/>
        </w:rPr>
        <w:t>deverá</w:t>
      </w:r>
      <w:r>
        <w:rPr>
          <w:spacing w:val="-5"/>
          <w:w w:val="105"/>
          <w:sz w:val="17"/>
        </w:rPr>
        <w:t> </w:t>
      </w:r>
      <w:r>
        <w:rPr>
          <w:w w:val="105"/>
          <w:sz w:val="17"/>
        </w:rPr>
        <w:t>ser</w:t>
      </w:r>
      <w:r>
        <w:rPr>
          <w:spacing w:val="-5"/>
          <w:w w:val="105"/>
          <w:sz w:val="17"/>
        </w:rPr>
        <w:t> </w:t>
      </w:r>
      <w:r>
        <w:rPr>
          <w:w w:val="105"/>
          <w:sz w:val="17"/>
        </w:rPr>
        <w:t>promovida</w:t>
      </w:r>
      <w:r>
        <w:rPr>
          <w:spacing w:val="-4"/>
          <w:w w:val="105"/>
          <w:sz w:val="17"/>
        </w:rPr>
        <w:t> </w:t>
      </w:r>
      <w:r>
        <w:rPr>
          <w:w w:val="105"/>
          <w:sz w:val="17"/>
        </w:rPr>
        <w:t>em</w:t>
      </w:r>
      <w:r>
        <w:rPr>
          <w:spacing w:val="-5"/>
          <w:w w:val="105"/>
          <w:sz w:val="17"/>
        </w:rPr>
        <w:t> </w:t>
      </w:r>
      <w:r>
        <w:rPr>
          <w:w w:val="105"/>
          <w:sz w:val="17"/>
        </w:rPr>
        <w:t>conjunto</w:t>
      </w:r>
      <w:r>
        <w:rPr>
          <w:spacing w:val="-5"/>
          <w:w w:val="105"/>
          <w:sz w:val="17"/>
        </w:rPr>
        <w:t> </w:t>
      </w:r>
      <w:r>
        <w:rPr>
          <w:w w:val="105"/>
          <w:sz w:val="17"/>
        </w:rPr>
        <w:t>no</w:t>
      </w:r>
      <w:r>
        <w:rPr>
          <w:spacing w:val="-5"/>
          <w:w w:val="105"/>
          <w:sz w:val="17"/>
        </w:rPr>
        <w:t> </w:t>
      </w:r>
      <w:r>
        <w:rPr>
          <w:w w:val="105"/>
          <w:sz w:val="17"/>
        </w:rPr>
        <w:t>PAR,</w:t>
      </w:r>
      <w:r>
        <w:rPr>
          <w:spacing w:val="-4"/>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33,</w:t>
      </w:r>
      <w:r>
        <w:rPr>
          <w:spacing w:val="-5"/>
          <w:w w:val="105"/>
          <w:sz w:val="17"/>
        </w:rPr>
        <w:t> </w:t>
      </w:r>
      <w:r>
        <w:rPr>
          <w:w w:val="105"/>
          <w:sz w:val="17"/>
        </w:rPr>
        <w:t>§</w:t>
      </w:r>
      <w:r>
        <w:rPr>
          <w:spacing w:val="-5"/>
          <w:w w:val="105"/>
          <w:sz w:val="17"/>
        </w:rPr>
        <w:t> </w:t>
      </w:r>
      <w:r>
        <w:rPr>
          <w:w w:val="105"/>
          <w:sz w:val="17"/>
        </w:rPr>
        <w:t>1º,</w:t>
      </w:r>
      <w:r>
        <w:rPr>
          <w:spacing w:val="-5"/>
          <w:w w:val="105"/>
          <w:sz w:val="17"/>
        </w:rPr>
        <w:t> </w:t>
      </w:r>
      <w:r>
        <w:rPr>
          <w:w w:val="105"/>
          <w:sz w:val="17"/>
        </w:rPr>
        <w:t>do</w:t>
      </w:r>
      <w:r>
        <w:rPr>
          <w:spacing w:val="-4"/>
          <w:w w:val="105"/>
          <w:sz w:val="17"/>
        </w:rPr>
        <w:t> </w:t>
      </w:r>
      <w:r>
        <w:rPr>
          <w:w w:val="105"/>
          <w:sz w:val="17"/>
        </w:rPr>
        <w:t>Decreto</w:t>
      </w:r>
      <w:r>
        <w:rPr>
          <w:spacing w:val="-5"/>
          <w:w w:val="105"/>
          <w:sz w:val="17"/>
        </w:rPr>
        <w:t> </w:t>
      </w:r>
      <w:r>
        <w:rPr>
          <w:w w:val="105"/>
          <w:sz w:val="17"/>
        </w:rPr>
        <w:t>nº</w:t>
      </w:r>
      <w:r>
        <w:rPr>
          <w:spacing w:val="-5"/>
          <w:w w:val="105"/>
          <w:sz w:val="17"/>
        </w:rPr>
        <w:t> </w:t>
      </w:r>
      <w:r>
        <w:rPr>
          <w:w w:val="105"/>
          <w:sz w:val="17"/>
        </w:rPr>
        <w:t>46.366,</w:t>
      </w:r>
      <w:r>
        <w:rPr>
          <w:spacing w:val="-4"/>
          <w:w w:val="105"/>
          <w:sz w:val="17"/>
        </w:rPr>
        <w:t> </w:t>
      </w:r>
      <w:r>
        <w:rPr>
          <w:w w:val="105"/>
          <w:sz w:val="17"/>
        </w:rPr>
        <w:t>de</w:t>
      </w:r>
      <w:r>
        <w:rPr>
          <w:spacing w:val="-5"/>
          <w:w w:val="105"/>
          <w:sz w:val="17"/>
        </w:rPr>
        <w:t> </w:t>
      </w:r>
      <w:r>
        <w:rPr>
          <w:w w:val="105"/>
          <w:sz w:val="17"/>
        </w:rPr>
        <w:t>19</w:t>
      </w:r>
      <w:r>
        <w:rPr>
          <w:spacing w:val="-5"/>
          <w:w w:val="105"/>
          <w:sz w:val="17"/>
        </w:rPr>
        <w:t> </w:t>
      </w:r>
      <w:r>
        <w:rPr>
          <w:w w:val="105"/>
          <w:sz w:val="17"/>
        </w:rPr>
        <w:t>de</w:t>
      </w:r>
      <w:r>
        <w:rPr>
          <w:spacing w:val="-5"/>
          <w:w w:val="105"/>
          <w:sz w:val="17"/>
        </w:rPr>
        <w:t> </w:t>
      </w:r>
      <w:r>
        <w:rPr>
          <w:w w:val="105"/>
          <w:sz w:val="17"/>
        </w:rPr>
        <w:t>julho</w:t>
      </w:r>
      <w:r>
        <w:rPr>
          <w:spacing w:val="-4"/>
          <w:w w:val="105"/>
          <w:sz w:val="17"/>
        </w:rPr>
        <w:t> </w:t>
      </w:r>
      <w:r>
        <w:rPr>
          <w:w w:val="105"/>
          <w:sz w:val="17"/>
        </w:rPr>
        <w:t>de</w:t>
      </w:r>
      <w:r>
        <w:rPr>
          <w:spacing w:val="-5"/>
          <w:w w:val="105"/>
          <w:sz w:val="17"/>
        </w:rPr>
        <w:t> </w:t>
      </w:r>
      <w:r>
        <w:rPr>
          <w:spacing w:val="-2"/>
          <w:w w:val="105"/>
          <w:sz w:val="17"/>
        </w:rPr>
        <w:t>2018.</w:t>
      </w:r>
    </w:p>
    <w:p>
      <w:pPr>
        <w:pStyle w:val="ListParagraph"/>
        <w:numPr>
          <w:ilvl w:val="1"/>
          <w:numId w:val="54"/>
        </w:numPr>
        <w:tabs>
          <w:tab w:pos="761" w:val="left" w:leader="none"/>
        </w:tabs>
        <w:spacing w:line="292" w:lineRule="auto" w:before="44" w:after="0"/>
        <w:ind w:left="316" w:right="299" w:firstLine="0"/>
        <w:jc w:val="both"/>
        <w:rPr>
          <w:sz w:val="17"/>
        </w:rPr>
      </w:pPr>
      <w:r>
        <w:rPr>
          <w:w w:val="105"/>
          <w:sz w:val="17"/>
        </w:rPr>
        <w:t>Na hipótese de abertura de processo administrativo destinado a apuração de fatos e, se for o caso, aplicação de sanções ao </w:t>
      </w:r>
      <w:r>
        <w:rPr>
          <w:b/>
          <w:w w:val="105"/>
          <w:sz w:val="17"/>
        </w:rPr>
        <w:t>CONTRATADO</w:t>
      </w:r>
      <w:r>
        <w:rPr>
          <w:w w:val="105"/>
          <w:sz w:val="17"/>
        </w:rPr>
        <w:t>,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54"/>
        </w:numPr>
        <w:tabs>
          <w:tab w:pos="908" w:val="left" w:leader="none"/>
        </w:tabs>
        <w:spacing w:line="292" w:lineRule="auto" w:before="1" w:after="0"/>
        <w:ind w:left="316" w:right="299" w:firstLine="0"/>
        <w:jc w:val="both"/>
        <w:rPr>
          <w:sz w:val="17"/>
        </w:rPr>
      </w:pPr>
      <w:r>
        <w:rPr>
          <w:w w:val="105"/>
          <w:sz w:val="17"/>
        </w:rPr>
        <w:t>O</w:t>
      </w:r>
      <w:r>
        <w:rPr>
          <w:w w:val="105"/>
          <w:sz w:val="17"/>
        </w:rPr>
        <w:t> </w:t>
      </w:r>
      <w:r>
        <w:rPr>
          <w:b/>
          <w:w w:val="105"/>
          <w:sz w:val="17"/>
        </w:rPr>
        <w:t>CONTRATADO</w:t>
      </w:r>
      <w:r>
        <w:rPr>
          <w:b/>
          <w:w w:val="105"/>
          <w:sz w:val="17"/>
        </w:rPr>
        <w:t> </w:t>
      </w:r>
      <w:r>
        <w:rPr>
          <w:w w:val="105"/>
          <w:sz w:val="17"/>
        </w:rPr>
        <w:t>deverá</w:t>
      </w:r>
      <w:r>
        <w:rPr>
          <w:w w:val="105"/>
          <w:sz w:val="17"/>
        </w:rPr>
        <w:t> manter</w:t>
      </w:r>
      <w:r>
        <w:rPr>
          <w:w w:val="105"/>
          <w:sz w:val="17"/>
        </w:rPr>
        <w:t> atualizado</w:t>
      </w:r>
      <w:r>
        <w:rPr>
          <w:w w:val="105"/>
          <w:sz w:val="17"/>
        </w:rPr>
        <w:t> o</w:t>
      </w:r>
      <w:r>
        <w:rPr>
          <w:w w:val="105"/>
          <w:sz w:val="17"/>
        </w:rPr>
        <w:t> endereço</w:t>
      </w:r>
      <w:r>
        <w:rPr>
          <w:w w:val="105"/>
          <w:sz w:val="17"/>
        </w:rPr>
        <w:t> de</w:t>
      </w:r>
      <w:r>
        <w:rPr>
          <w:w w:val="105"/>
          <w:sz w:val="17"/>
        </w:rPr>
        <w:t> correio</w:t>
      </w:r>
      <w:r>
        <w:rPr>
          <w:w w:val="105"/>
          <w:sz w:val="17"/>
        </w:rPr>
        <w:t> eletrônico</w:t>
      </w:r>
      <w:r>
        <w:rPr>
          <w:w w:val="105"/>
          <w:sz w:val="17"/>
        </w:rPr>
        <w:t> ("e-mail")</w:t>
      </w:r>
      <w:r>
        <w:rPr>
          <w:w w:val="105"/>
          <w:sz w:val="17"/>
        </w:rPr>
        <w:t> cadastrado</w:t>
      </w:r>
      <w:r>
        <w:rPr>
          <w:w w:val="105"/>
          <w:sz w:val="17"/>
        </w:rPr>
        <w:t> junto</w:t>
      </w:r>
      <w:r>
        <w:rPr>
          <w:w w:val="105"/>
          <w:sz w:val="17"/>
        </w:rPr>
        <w:t> ao</w:t>
      </w:r>
      <w:r>
        <w:rPr>
          <w:w w:val="105"/>
          <w:sz w:val="17"/>
        </w:rPr>
        <w:t> sistema</w:t>
      </w:r>
      <w:r>
        <w:rPr>
          <w:w w:val="105"/>
          <w:sz w:val="17"/>
        </w:rPr>
        <w:t> eletrônico</w:t>
      </w:r>
      <w:r>
        <w:rPr>
          <w:w w:val="105"/>
          <w:sz w:val="17"/>
        </w:rPr>
        <w:t> de</w:t>
      </w:r>
      <w:r>
        <w:rPr>
          <w:w w:val="105"/>
          <w:sz w:val="17"/>
        </w:rPr>
        <w:t> contratações</w:t>
      </w:r>
      <w:r>
        <w:rPr>
          <w:w w:val="105"/>
          <w:sz w:val="17"/>
        </w:rPr>
        <w:t> do</w:t>
      </w:r>
      <w:r>
        <w:rPr>
          <w:w w:val="105"/>
          <w:sz w:val="17"/>
        </w:rPr>
        <w:t> Estado</w:t>
      </w:r>
      <w:r>
        <w:rPr>
          <w:w w:val="105"/>
          <w:sz w:val="17"/>
        </w:rPr>
        <w:t> e</w:t>
      </w:r>
      <w:r>
        <w:rPr>
          <w:w w:val="105"/>
          <w:sz w:val="17"/>
        </w:rPr>
        <w:t> confirmar</w:t>
      </w:r>
      <w:r>
        <w:rPr>
          <w:w w:val="105"/>
          <w:sz w:val="17"/>
        </w:rPr>
        <w:t> o</w:t>
      </w:r>
      <w:r>
        <w:rPr>
          <w:w w:val="105"/>
          <w:sz w:val="17"/>
        </w:rPr>
        <w:t> recebimento</w:t>
      </w:r>
      <w:r>
        <w:rPr>
          <w:w w:val="105"/>
          <w:sz w:val="17"/>
        </w:rPr>
        <w:t> das mensagens</w:t>
      </w:r>
      <w:r>
        <w:rPr>
          <w:w w:val="105"/>
          <w:sz w:val="17"/>
        </w:rPr>
        <w:t> encaminhadas</w:t>
      </w:r>
      <w:r>
        <w:rPr>
          <w:w w:val="105"/>
          <w:sz w:val="17"/>
        </w:rPr>
        <w:t> pelo</w:t>
      </w:r>
      <w:r>
        <w:rPr>
          <w:w w:val="105"/>
          <w:sz w:val="17"/>
        </w:rPr>
        <w:t> órgão</w:t>
      </w:r>
      <w:r>
        <w:rPr>
          <w:w w:val="105"/>
          <w:sz w:val="17"/>
        </w:rPr>
        <w:t> ou</w:t>
      </w:r>
      <w:r>
        <w:rPr>
          <w:w w:val="105"/>
          <w:sz w:val="17"/>
        </w:rPr>
        <w:t> entidade</w:t>
      </w:r>
      <w:r>
        <w:rPr>
          <w:w w:val="105"/>
          <w:sz w:val="17"/>
        </w:rPr>
        <w:t> contratante,</w:t>
      </w:r>
      <w:r>
        <w:rPr>
          <w:w w:val="105"/>
          <w:sz w:val="17"/>
        </w:rPr>
        <w:t> não</w:t>
      </w:r>
      <w:r>
        <w:rPr>
          <w:w w:val="105"/>
          <w:sz w:val="17"/>
        </w:rPr>
        <w:t> podendo</w:t>
      </w:r>
      <w:r>
        <w:rPr>
          <w:w w:val="105"/>
          <w:sz w:val="17"/>
        </w:rPr>
        <w:t> alegar</w:t>
      </w:r>
      <w:r>
        <w:rPr>
          <w:w w:val="105"/>
          <w:sz w:val="17"/>
        </w:rPr>
        <w:t> o</w:t>
      </w:r>
      <w:r>
        <w:rPr>
          <w:w w:val="105"/>
          <w:sz w:val="17"/>
        </w:rPr>
        <w:t> desconhecimento</w:t>
      </w:r>
      <w:r>
        <w:rPr>
          <w:w w:val="105"/>
          <w:sz w:val="17"/>
        </w:rPr>
        <w:t> do</w:t>
      </w:r>
      <w:r>
        <w:rPr>
          <w:w w:val="105"/>
          <w:sz w:val="17"/>
        </w:rPr>
        <w:t> recebimento</w:t>
      </w:r>
      <w:r>
        <w:rPr>
          <w:w w:val="105"/>
          <w:sz w:val="17"/>
        </w:rPr>
        <w:t> das</w:t>
      </w:r>
      <w:r>
        <w:rPr>
          <w:w w:val="105"/>
          <w:sz w:val="17"/>
        </w:rPr>
        <w:t> comunicações</w:t>
      </w:r>
      <w:r>
        <w:rPr>
          <w:w w:val="105"/>
          <w:sz w:val="17"/>
        </w:rPr>
        <w:t> por</w:t>
      </w:r>
      <w:r>
        <w:rPr>
          <w:w w:val="105"/>
          <w:sz w:val="17"/>
        </w:rPr>
        <w:t> este</w:t>
      </w:r>
      <w:r>
        <w:rPr>
          <w:w w:val="105"/>
          <w:sz w:val="17"/>
        </w:rPr>
        <w:t> meio</w:t>
      </w:r>
      <w:r>
        <w:rPr>
          <w:w w:val="105"/>
          <w:sz w:val="17"/>
        </w:rPr>
        <w:t> como</w:t>
      </w:r>
      <w:r>
        <w:rPr>
          <w:w w:val="105"/>
          <w:sz w:val="17"/>
        </w:rPr>
        <w:t> justificativa</w:t>
      </w:r>
      <w:r>
        <w:rPr>
          <w:w w:val="105"/>
          <w:sz w:val="17"/>
        </w:rPr>
        <w:t> para</w:t>
      </w:r>
      <w:r>
        <w:rPr>
          <w:w w:val="105"/>
          <w:sz w:val="17"/>
        </w:rPr>
        <w:t> se</w:t>
      </w:r>
      <w:r>
        <w:rPr>
          <w:w w:val="105"/>
          <w:sz w:val="17"/>
        </w:rPr>
        <w:t> eximir</w:t>
      </w:r>
      <w:r>
        <w:rPr>
          <w:w w:val="105"/>
          <w:sz w:val="17"/>
        </w:rPr>
        <w:t> </w:t>
      </w:r>
      <w:r>
        <w:rPr>
          <w:w w:val="105"/>
          <w:sz w:val="17"/>
        </w:rPr>
        <w:t>das responsabilidades assumidas ou eventuais sanções aplicadas.</w:t>
      </w:r>
    </w:p>
    <w:p>
      <w:pPr>
        <w:pStyle w:val="ListParagraph"/>
        <w:numPr>
          <w:ilvl w:val="1"/>
          <w:numId w:val="54"/>
        </w:numPr>
        <w:tabs>
          <w:tab w:pos="756" w:val="left" w:leader="none"/>
        </w:tabs>
        <w:spacing w:line="292" w:lineRule="auto" w:before="2" w:after="0"/>
        <w:ind w:left="316" w:right="299" w:firstLine="0"/>
        <w:jc w:val="both"/>
        <w:rPr>
          <w:sz w:val="17"/>
        </w:rPr>
      </w:pPr>
      <w:r>
        <w:rPr>
          <w:w w:val="105"/>
          <w:sz w:val="17"/>
        </w:rPr>
        <w:t>O</w:t>
      </w:r>
      <w:r>
        <w:rPr>
          <w:spacing w:val="-1"/>
          <w:w w:val="105"/>
          <w:sz w:val="17"/>
        </w:rPr>
        <w:t> </w:t>
      </w:r>
      <w:r>
        <w:rPr>
          <w:b/>
          <w:w w:val="105"/>
          <w:sz w:val="17"/>
        </w:rPr>
        <w:t>CONTRATANTE</w:t>
      </w:r>
      <w:r>
        <w:rPr>
          <w:b/>
          <w:spacing w:val="-1"/>
          <w:w w:val="105"/>
          <w:sz w:val="17"/>
        </w:rPr>
        <w:t> </w:t>
      </w:r>
      <w:r>
        <w:rPr>
          <w:w w:val="105"/>
          <w:sz w:val="17"/>
        </w:rPr>
        <w:t>deverá</w:t>
      </w:r>
      <w:r>
        <w:rPr>
          <w:spacing w:val="-1"/>
          <w:w w:val="105"/>
          <w:sz w:val="17"/>
        </w:rPr>
        <w:t> </w:t>
      </w:r>
      <w:r>
        <w:rPr>
          <w:w w:val="105"/>
          <w:sz w:val="17"/>
        </w:rPr>
        <w:t>remeter</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w w:val="105"/>
          <w:sz w:val="17"/>
        </w:rPr>
        <w:t>Órgão</w:t>
      </w:r>
      <w:r>
        <w:rPr>
          <w:spacing w:val="-1"/>
          <w:w w:val="105"/>
          <w:sz w:val="17"/>
        </w:rPr>
        <w:t> </w:t>
      </w:r>
      <w:r>
        <w:rPr>
          <w:w w:val="105"/>
          <w:sz w:val="17"/>
        </w:rPr>
        <w:t>Central</w:t>
      </w:r>
      <w:r>
        <w:rPr>
          <w:spacing w:val="-1"/>
          <w:w w:val="105"/>
          <w:sz w:val="17"/>
        </w:rPr>
        <w:t> </w:t>
      </w:r>
      <w:r>
        <w:rPr>
          <w:w w:val="105"/>
          <w:sz w:val="17"/>
        </w:rPr>
        <w:t>de</w:t>
      </w:r>
      <w:r>
        <w:rPr>
          <w:spacing w:val="-1"/>
          <w:w w:val="105"/>
          <w:sz w:val="17"/>
        </w:rPr>
        <w:t> </w:t>
      </w:r>
      <w:r>
        <w:rPr>
          <w:w w:val="105"/>
          <w:sz w:val="17"/>
        </w:rPr>
        <w:t>Logística</w:t>
      </w:r>
      <w:r>
        <w:rPr>
          <w:spacing w:val="-1"/>
          <w:w w:val="105"/>
          <w:sz w:val="17"/>
        </w:rPr>
        <w:t> </w:t>
      </w:r>
      <w:r>
        <w:rPr>
          <w:w w:val="105"/>
          <w:sz w:val="17"/>
        </w:rPr>
        <w:t>(SUBLOG)</w:t>
      </w:r>
      <w:r>
        <w:rPr>
          <w:spacing w:val="-1"/>
          <w:w w:val="105"/>
          <w:sz w:val="17"/>
        </w:rPr>
        <w:t> </w:t>
      </w:r>
      <w:r>
        <w:rPr>
          <w:w w:val="105"/>
          <w:sz w:val="17"/>
        </w:rPr>
        <w:t>o</w:t>
      </w:r>
      <w:r>
        <w:rPr>
          <w:spacing w:val="-1"/>
          <w:w w:val="105"/>
          <w:sz w:val="17"/>
        </w:rPr>
        <w:t> </w:t>
      </w:r>
      <w:r>
        <w:rPr>
          <w:w w:val="105"/>
          <w:sz w:val="17"/>
        </w:rPr>
        <w:t>extrato</w:t>
      </w:r>
      <w:r>
        <w:rPr>
          <w:spacing w:val="-1"/>
          <w:w w:val="105"/>
          <w:sz w:val="17"/>
        </w:rPr>
        <w:t> </w:t>
      </w:r>
      <w:r>
        <w:rPr>
          <w:w w:val="105"/>
          <w:sz w:val="17"/>
        </w:rPr>
        <w:t>de</w:t>
      </w:r>
      <w:r>
        <w:rPr>
          <w:spacing w:val="-1"/>
          <w:w w:val="105"/>
          <w:sz w:val="17"/>
        </w:rPr>
        <w:t> </w:t>
      </w:r>
      <w:r>
        <w:rPr>
          <w:w w:val="105"/>
          <w:sz w:val="17"/>
        </w:rPr>
        <w:t>publicação</w:t>
      </w:r>
      <w:r>
        <w:rPr>
          <w:spacing w:val="-1"/>
          <w:w w:val="105"/>
          <w:sz w:val="17"/>
        </w:rPr>
        <w:t> </w:t>
      </w:r>
      <w:r>
        <w:rPr>
          <w:w w:val="105"/>
          <w:sz w:val="17"/>
        </w:rPr>
        <w:t>no</w:t>
      </w:r>
      <w:r>
        <w:rPr>
          <w:spacing w:val="-1"/>
          <w:w w:val="105"/>
          <w:sz w:val="17"/>
        </w:rPr>
        <w:t> </w:t>
      </w:r>
      <w:r>
        <w:rPr>
          <w:w w:val="105"/>
          <w:sz w:val="17"/>
        </w:rPr>
        <w:t>Diário</w:t>
      </w:r>
      <w:r>
        <w:rPr>
          <w:spacing w:val="-1"/>
          <w:w w:val="105"/>
          <w:sz w:val="17"/>
        </w:rPr>
        <w:t> </w:t>
      </w:r>
      <w:r>
        <w:rPr>
          <w:w w:val="105"/>
          <w:sz w:val="17"/>
        </w:rPr>
        <w:t>Oficial</w:t>
      </w:r>
      <w:r>
        <w:rPr>
          <w:spacing w:val="-1"/>
          <w:w w:val="105"/>
          <w:sz w:val="17"/>
        </w:rPr>
        <w:t> </w:t>
      </w:r>
      <w:r>
        <w:rPr>
          <w:w w:val="105"/>
          <w:sz w:val="17"/>
        </w:rPr>
        <w:t>do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das</w:t>
      </w:r>
      <w:r>
        <w:rPr>
          <w:spacing w:val="-1"/>
          <w:w w:val="105"/>
          <w:sz w:val="17"/>
        </w:rPr>
        <w:t> </w:t>
      </w:r>
      <w:r>
        <w:rPr>
          <w:w w:val="105"/>
          <w:sz w:val="17"/>
        </w:rPr>
        <w:t>sanções</w:t>
      </w:r>
      <w:r>
        <w:rPr>
          <w:spacing w:val="-1"/>
          <w:w w:val="105"/>
          <w:sz w:val="17"/>
        </w:rPr>
        <w:t> </w:t>
      </w:r>
      <w:r>
        <w:rPr>
          <w:w w:val="105"/>
          <w:sz w:val="17"/>
        </w:rPr>
        <w:t>de</w:t>
      </w:r>
      <w:r>
        <w:rPr>
          <w:spacing w:val="-1"/>
          <w:w w:val="105"/>
          <w:sz w:val="17"/>
        </w:rPr>
        <w:t> </w:t>
      </w:r>
      <w:r>
        <w:rPr>
          <w:w w:val="105"/>
          <w:sz w:val="17"/>
        </w:rPr>
        <w:t>impedimento</w:t>
      </w:r>
      <w:r>
        <w:rPr>
          <w:spacing w:val="-1"/>
          <w:w w:val="105"/>
          <w:sz w:val="17"/>
        </w:rPr>
        <w:t> </w:t>
      </w:r>
      <w:r>
        <w:rPr>
          <w:w w:val="105"/>
          <w:sz w:val="17"/>
        </w:rPr>
        <w:t>de</w:t>
      </w:r>
      <w:r>
        <w:rPr>
          <w:spacing w:val="-1"/>
          <w:w w:val="105"/>
          <w:sz w:val="17"/>
        </w:rPr>
        <w:t> </w:t>
      </w:r>
      <w:r>
        <w:rPr>
          <w:w w:val="105"/>
          <w:sz w:val="17"/>
        </w:rPr>
        <w:t>licitar</w:t>
      </w:r>
      <w:r>
        <w:rPr>
          <w:spacing w:val="-1"/>
          <w:w w:val="105"/>
          <w:sz w:val="17"/>
        </w:rPr>
        <w:t> </w:t>
      </w:r>
      <w:r>
        <w:rPr>
          <w:w w:val="105"/>
          <w:sz w:val="17"/>
        </w:rPr>
        <w:t>e contratar</w:t>
      </w:r>
      <w:r>
        <w:rPr>
          <w:spacing w:val="-6"/>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declaração</w:t>
      </w:r>
      <w:r>
        <w:rPr>
          <w:spacing w:val="-5"/>
          <w:w w:val="105"/>
          <w:sz w:val="17"/>
        </w:rPr>
        <w:t> </w:t>
      </w:r>
      <w:r>
        <w:rPr>
          <w:w w:val="105"/>
          <w:sz w:val="17"/>
        </w:rPr>
        <w:t>de</w:t>
      </w:r>
      <w:r>
        <w:rPr>
          <w:spacing w:val="-5"/>
          <w:w w:val="105"/>
          <w:sz w:val="17"/>
        </w:rPr>
        <w:t> </w:t>
      </w:r>
      <w:r>
        <w:rPr>
          <w:w w:val="105"/>
          <w:sz w:val="17"/>
        </w:rPr>
        <w:t>inidoneidade</w:t>
      </w:r>
      <w:r>
        <w:rPr>
          <w:spacing w:val="-5"/>
          <w:w w:val="105"/>
          <w:sz w:val="17"/>
        </w:rPr>
        <w:t> </w:t>
      </w:r>
      <w:r>
        <w:rPr>
          <w:w w:val="105"/>
          <w:sz w:val="17"/>
        </w:rPr>
        <w:t>para</w:t>
      </w:r>
      <w:r>
        <w:rPr>
          <w:spacing w:val="-5"/>
          <w:w w:val="105"/>
          <w:sz w:val="17"/>
        </w:rPr>
        <w:t> </w:t>
      </w:r>
      <w:r>
        <w:rPr>
          <w:w w:val="105"/>
          <w:sz w:val="17"/>
        </w:rPr>
        <w:t>licitar</w:t>
      </w:r>
      <w:r>
        <w:rPr>
          <w:spacing w:val="-5"/>
          <w:w w:val="105"/>
          <w:sz w:val="17"/>
        </w:rPr>
        <w:t> </w:t>
      </w:r>
      <w:r>
        <w:rPr>
          <w:w w:val="105"/>
          <w:sz w:val="17"/>
        </w:rPr>
        <w:t>e</w:t>
      </w:r>
      <w:r>
        <w:rPr>
          <w:spacing w:val="-5"/>
          <w:w w:val="105"/>
          <w:sz w:val="17"/>
        </w:rPr>
        <w:t> </w:t>
      </w:r>
      <w:r>
        <w:rPr>
          <w:w w:val="105"/>
          <w:sz w:val="17"/>
        </w:rPr>
        <w:t>contratar,</w:t>
      </w:r>
      <w:r>
        <w:rPr>
          <w:spacing w:val="-5"/>
          <w:w w:val="105"/>
          <w:sz w:val="17"/>
        </w:rPr>
        <w:t> </w:t>
      </w:r>
      <w:r>
        <w:rPr>
          <w:w w:val="105"/>
          <w:sz w:val="17"/>
        </w:rPr>
        <w:t>de</w:t>
      </w:r>
      <w:r>
        <w:rPr>
          <w:spacing w:val="-5"/>
          <w:w w:val="105"/>
          <w:sz w:val="17"/>
        </w:rPr>
        <w:t> </w:t>
      </w:r>
      <w:r>
        <w:rPr>
          <w:w w:val="105"/>
          <w:sz w:val="17"/>
        </w:rPr>
        <w:t>modo</w:t>
      </w:r>
      <w:r>
        <w:rPr>
          <w:spacing w:val="-5"/>
          <w:w w:val="105"/>
          <w:sz w:val="17"/>
        </w:rPr>
        <w:t> </w:t>
      </w:r>
      <w:r>
        <w:rPr>
          <w:w w:val="105"/>
          <w:sz w:val="17"/>
        </w:rPr>
        <w:t>a</w:t>
      </w:r>
      <w:r>
        <w:rPr>
          <w:spacing w:val="-5"/>
          <w:w w:val="105"/>
          <w:sz w:val="17"/>
        </w:rPr>
        <w:t> </w:t>
      </w:r>
      <w:r>
        <w:rPr>
          <w:w w:val="105"/>
          <w:sz w:val="17"/>
        </w:rPr>
        <w:t>possibilitar</w:t>
      </w:r>
      <w:r>
        <w:rPr>
          <w:spacing w:val="-5"/>
          <w:w w:val="105"/>
          <w:sz w:val="17"/>
        </w:rPr>
        <w:t> </w:t>
      </w:r>
      <w:r>
        <w:rPr>
          <w:w w:val="105"/>
          <w:sz w:val="17"/>
        </w:rPr>
        <w:t>a</w:t>
      </w:r>
      <w:r>
        <w:rPr>
          <w:spacing w:val="-5"/>
          <w:w w:val="105"/>
          <w:sz w:val="17"/>
        </w:rPr>
        <w:t> </w:t>
      </w:r>
      <w:r>
        <w:rPr>
          <w:w w:val="105"/>
          <w:sz w:val="17"/>
        </w:rPr>
        <w:t>formalização</w:t>
      </w:r>
      <w:r>
        <w:rPr>
          <w:spacing w:val="-5"/>
          <w:w w:val="105"/>
          <w:sz w:val="17"/>
        </w:rPr>
        <w:t> </w:t>
      </w:r>
      <w:r>
        <w:rPr>
          <w:w w:val="105"/>
          <w:sz w:val="17"/>
        </w:rPr>
        <w:t>da</w:t>
      </w:r>
      <w:r>
        <w:rPr>
          <w:spacing w:val="-5"/>
          <w:w w:val="105"/>
          <w:sz w:val="17"/>
        </w:rPr>
        <w:t> </w:t>
      </w:r>
      <w:r>
        <w:rPr>
          <w:w w:val="105"/>
          <w:sz w:val="17"/>
        </w:rPr>
        <w:t>extensão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w w:val="105"/>
          <w:sz w:val="17"/>
        </w:rPr>
        <w:t>efeitos</w:t>
      </w:r>
      <w:r>
        <w:rPr>
          <w:spacing w:val="-5"/>
          <w:w w:val="105"/>
          <w:sz w:val="17"/>
        </w:rPr>
        <w:t> </w:t>
      </w:r>
      <w:r>
        <w:rPr>
          <w:w w:val="105"/>
          <w:sz w:val="17"/>
        </w:rPr>
        <w:t>para</w:t>
      </w:r>
      <w:r>
        <w:rPr>
          <w:spacing w:val="-5"/>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órgãos</w:t>
      </w:r>
      <w:r>
        <w:rPr>
          <w:spacing w:val="-5"/>
          <w:w w:val="105"/>
          <w:sz w:val="17"/>
        </w:rPr>
        <w:t> </w:t>
      </w:r>
      <w:r>
        <w:rPr>
          <w:w w:val="105"/>
          <w:sz w:val="17"/>
        </w:rPr>
        <w:t>e</w:t>
      </w:r>
      <w:r>
        <w:rPr>
          <w:spacing w:val="-5"/>
          <w:w w:val="105"/>
          <w:sz w:val="17"/>
        </w:rPr>
        <w:t> </w:t>
      </w:r>
      <w:r>
        <w:rPr>
          <w:w w:val="105"/>
          <w:sz w:val="17"/>
        </w:rPr>
        <w:t>entidades</w:t>
      </w:r>
      <w:r>
        <w:rPr>
          <w:spacing w:val="-5"/>
          <w:w w:val="105"/>
          <w:sz w:val="17"/>
        </w:rPr>
        <w:t> </w:t>
      </w:r>
      <w:r>
        <w:rPr>
          <w:w w:val="105"/>
          <w:sz w:val="17"/>
        </w:rPr>
        <w:t>da</w:t>
      </w:r>
      <w:r>
        <w:rPr>
          <w:spacing w:val="-12"/>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 Rio de Janeiro.</w:t>
      </w:r>
    </w:p>
    <w:p>
      <w:pPr>
        <w:pStyle w:val="ListParagraph"/>
        <w:numPr>
          <w:ilvl w:val="2"/>
          <w:numId w:val="54"/>
        </w:numPr>
        <w:tabs>
          <w:tab w:pos="891" w:val="left" w:leader="none"/>
        </w:tabs>
        <w:spacing w:line="309" w:lineRule="auto" w:before="15" w:after="0"/>
        <w:ind w:left="316" w:right="299" w:firstLine="0"/>
        <w:jc w:val="both"/>
        <w:rPr>
          <w:sz w:val="17"/>
        </w:rPr>
      </w:pPr>
      <w:r>
        <w:rPr>
          <w:w w:val="105"/>
          <w:sz w:val="17"/>
        </w:rPr>
        <w:t>A aplicação das sanções de impedimento de licitar e contratar e de declaração de inidoneidade para licitar e contratar deverá ser comunicada à Controladoria Geral do Estado, no prazo de </w:t>
      </w:r>
      <w:r>
        <w:rPr>
          <w:w w:val="105"/>
          <w:sz w:val="17"/>
        </w:rPr>
        <w:t>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54"/>
        </w:numPr>
        <w:tabs>
          <w:tab w:pos="760" w:val="left" w:leader="none"/>
        </w:tabs>
        <w:spacing w:line="183" w:lineRule="exact" w:before="0" w:after="0"/>
        <w:ind w:left="760" w:right="0" w:hanging="444"/>
        <w:jc w:val="both"/>
        <w:rPr>
          <w:sz w:val="17"/>
        </w:rPr>
      </w:pPr>
      <w:r>
        <w:rPr>
          <w:w w:val="105"/>
          <w:sz w:val="17"/>
        </w:rPr>
        <w:t>Caso</w:t>
      </w:r>
      <w:r>
        <w:rPr>
          <w:spacing w:val="3"/>
          <w:w w:val="105"/>
          <w:sz w:val="17"/>
        </w:rPr>
        <w:t> </w:t>
      </w:r>
      <w:r>
        <w:rPr>
          <w:w w:val="105"/>
          <w:sz w:val="17"/>
        </w:rPr>
        <w:t>o</w:t>
      </w:r>
      <w:r>
        <w:rPr>
          <w:spacing w:val="4"/>
          <w:w w:val="105"/>
          <w:sz w:val="17"/>
        </w:rPr>
        <w:t> </w:t>
      </w:r>
      <w:r>
        <w:rPr>
          <w:w w:val="105"/>
          <w:sz w:val="17"/>
        </w:rPr>
        <w:t>valor</w:t>
      </w:r>
      <w:r>
        <w:rPr>
          <w:spacing w:val="4"/>
          <w:w w:val="105"/>
          <w:sz w:val="17"/>
        </w:rPr>
        <w:t> </w:t>
      </w:r>
      <w:r>
        <w:rPr>
          <w:w w:val="105"/>
          <w:sz w:val="17"/>
        </w:rPr>
        <w:t>da</w:t>
      </w:r>
      <w:r>
        <w:rPr>
          <w:spacing w:val="4"/>
          <w:w w:val="105"/>
          <w:sz w:val="17"/>
        </w:rPr>
        <w:t> </w:t>
      </w:r>
      <w:r>
        <w:rPr>
          <w:w w:val="105"/>
          <w:sz w:val="17"/>
        </w:rPr>
        <w:t>multa</w:t>
      </w:r>
      <w:r>
        <w:rPr>
          <w:spacing w:val="3"/>
          <w:w w:val="105"/>
          <w:sz w:val="17"/>
        </w:rPr>
        <w:t> </w:t>
      </w:r>
      <w:r>
        <w:rPr>
          <w:w w:val="105"/>
          <w:sz w:val="17"/>
        </w:rPr>
        <w:t>aplicada</w:t>
      </w:r>
      <w:r>
        <w:rPr>
          <w:spacing w:val="4"/>
          <w:w w:val="105"/>
          <w:sz w:val="17"/>
        </w:rPr>
        <w:t> </w:t>
      </w:r>
      <w:r>
        <w:rPr>
          <w:w w:val="105"/>
          <w:sz w:val="17"/>
        </w:rPr>
        <w:t>seja</w:t>
      </w:r>
      <w:r>
        <w:rPr>
          <w:spacing w:val="4"/>
          <w:w w:val="105"/>
          <w:sz w:val="17"/>
        </w:rPr>
        <w:t> </w:t>
      </w:r>
      <w:r>
        <w:rPr>
          <w:w w:val="105"/>
          <w:sz w:val="17"/>
        </w:rPr>
        <w:t>superior</w:t>
      </w:r>
      <w:r>
        <w:rPr>
          <w:spacing w:val="4"/>
          <w:w w:val="105"/>
          <w:sz w:val="17"/>
        </w:rPr>
        <w:t> </w:t>
      </w:r>
      <w:r>
        <w:rPr>
          <w:w w:val="105"/>
          <w:sz w:val="17"/>
        </w:rPr>
        <w:t>ao</w:t>
      </w:r>
      <w:r>
        <w:rPr>
          <w:spacing w:val="4"/>
          <w:w w:val="105"/>
          <w:sz w:val="17"/>
        </w:rPr>
        <w:t> </w:t>
      </w:r>
      <w:r>
        <w:rPr>
          <w:w w:val="105"/>
          <w:sz w:val="17"/>
        </w:rPr>
        <w:t>do</w:t>
      </w:r>
      <w:r>
        <w:rPr>
          <w:spacing w:val="3"/>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6"/>
          <w:w w:val="105"/>
          <w:sz w:val="17"/>
        </w:rPr>
        <w:t> </w:t>
      </w:r>
      <w:r>
        <w:rPr>
          <w:w w:val="105"/>
          <w:sz w:val="17"/>
        </w:rPr>
        <w:t>Administração</w:t>
      </w:r>
      <w:r>
        <w:rPr>
          <w:spacing w:val="4"/>
          <w:w w:val="105"/>
          <w:sz w:val="17"/>
        </w:rPr>
        <w:t> </w:t>
      </w:r>
      <w:r>
        <w:rPr>
          <w:w w:val="105"/>
          <w:sz w:val="17"/>
        </w:rPr>
        <w:t>ao</w:t>
      </w:r>
      <w:r>
        <w:rPr>
          <w:spacing w:val="4"/>
          <w:w w:val="105"/>
          <w:sz w:val="17"/>
        </w:rPr>
        <w:t> </w:t>
      </w:r>
      <w:r>
        <w:rPr>
          <w:b/>
          <w:w w:val="105"/>
          <w:sz w:val="17"/>
        </w:rPr>
        <w:t>CONTRATADO</w:t>
      </w:r>
      <w:r>
        <w:rPr>
          <w:b/>
          <w:spacing w:val="4"/>
          <w:w w:val="105"/>
          <w:sz w:val="17"/>
        </w:rPr>
        <w:t> </w:t>
      </w:r>
      <w:r>
        <w:rPr>
          <w:w w:val="105"/>
          <w:sz w:val="17"/>
        </w:rPr>
        <w:t>e</w:t>
      </w:r>
      <w:r>
        <w:rPr>
          <w:spacing w:val="4"/>
          <w:w w:val="105"/>
          <w:sz w:val="17"/>
        </w:rPr>
        <w:t> </w:t>
      </w:r>
      <w:r>
        <w:rPr>
          <w:w w:val="105"/>
          <w:sz w:val="17"/>
        </w:rPr>
        <w:t>da</w:t>
      </w:r>
      <w:r>
        <w:rPr>
          <w:spacing w:val="3"/>
          <w:w w:val="105"/>
          <w:sz w:val="17"/>
        </w:rPr>
        <w:t> </w:t>
      </w:r>
      <w:r>
        <w:rPr>
          <w:w w:val="105"/>
          <w:sz w:val="17"/>
        </w:rPr>
        <w:t>garantia</w:t>
      </w:r>
      <w:r>
        <w:rPr>
          <w:spacing w:val="4"/>
          <w:w w:val="105"/>
          <w:sz w:val="17"/>
        </w:rPr>
        <w:t> </w:t>
      </w:r>
      <w:r>
        <w:rPr>
          <w:w w:val="105"/>
          <w:sz w:val="17"/>
        </w:rPr>
        <w:t>prestada,</w:t>
      </w:r>
      <w:r>
        <w:rPr>
          <w:spacing w:val="4"/>
          <w:w w:val="105"/>
          <w:sz w:val="17"/>
        </w:rPr>
        <w:t> </w:t>
      </w:r>
      <w:r>
        <w:rPr>
          <w:w w:val="105"/>
          <w:sz w:val="17"/>
        </w:rPr>
        <w:t>deverá</w:t>
      </w:r>
      <w:r>
        <w:rPr>
          <w:spacing w:val="4"/>
          <w:w w:val="105"/>
          <w:sz w:val="17"/>
        </w:rPr>
        <w:t> </w:t>
      </w:r>
      <w:r>
        <w:rPr>
          <w:w w:val="105"/>
          <w:sz w:val="17"/>
        </w:rPr>
        <w:t>ser</w:t>
      </w:r>
      <w:r>
        <w:rPr>
          <w:spacing w:val="4"/>
          <w:w w:val="105"/>
          <w:sz w:val="17"/>
        </w:rPr>
        <w:t> </w:t>
      </w:r>
      <w:r>
        <w:rPr>
          <w:w w:val="105"/>
          <w:sz w:val="17"/>
        </w:rPr>
        <w:t>emitida</w:t>
      </w:r>
      <w:r>
        <w:rPr>
          <w:spacing w:val="3"/>
          <w:w w:val="105"/>
          <w:sz w:val="17"/>
        </w:rPr>
        <w:t> </w:t>
      </w:r>
      <w:r>
        <w:rPr>
          <w:w w:val="105"/>
          <w:sz w:val="17"/>
        </w:rPr>
        <w:t>nota</w:t>
      </w:r>
      <w:r>
        <w:rPr>
          <w:spacing w:val="4"/>
          <w:w w:val="105"/>
          <w:sz w:val="17"/>
        </w:rPr>
        <w:t> </w:t>
      </w:r>
      <w:r>
        <w:rPr>
          <w:w w:val="105"/>
          <w:sz w:val="17"/>
        </w:rPr>
        <w:t>de</w:t>
      </w:r>
      <w:r>
        <w:rPr>
          <w:spacing w:val="4"/>
          <w:w w:val="105"/>
          <w:sz w:val="17"/>
        </w:rPr>
        <w:t> </w:t>
      </w:r>
      <w:r>
        <w:rPr>
          <w:w w:val="105"/>
          <w:sz w:val="17"/>
        </w:rPr>
        <w:t>débito</w:t>
      </w:r>
      <w:r>
        <w:rPr>
          <w:spacing w:val="4"/>
          <w:w w:val="105"/>
          <w:sz w:val="17"/>
        </w:rPr>
        <w:t> </w:t>
      </w:r>
      <w:r>
        <w:rPr>
          <w:w w:val="105"/>
          <w:sz w:val="17"/>
        </w:rPr>
        <w:t>no</w:t>
      </w:r>
      <w:r>
        <w:rPr>
          <w:spacing w:val="3"/>
          <w:w w:val="105"/>
          <w:sz w:val="17"/>
        </w:rPr>
        <w:t> </w:t>
      </w:r>
      <w:r>
        <w:rPr>
          <w:w w:val="105"/>
          <w:sz w:val="17"/>
        </w:rPr>
        <w:t>valor</w:t>
      </w:r>
      <w:r>
        <w:rPr>
          <w:spacing w:val="4"/>
          <w:w w:val="105"/>
          <w:sz w:val="17"/>
        </w:rPr>
        <w:t> </w:t>
      </w:r>
      <w:r>
        <w:rPr>
          <w:spacing w:val="-5"/>
          <w:w w:val="105"/>
          <w:sz w:val="17"/>
        </w:rPr>
        <w:t>do</w:t>
      </w:r>
    </w:p>
    <w:p>
      <w:pPr>
        <w:pStyle w:val="BodyText"/>
        <w:spacing w:before="43"/>
        <w:jc w:val="both"/>
      </w:pPr>
      <w:r>
        <w:rPr>
          <w:w w:val="105"/>
        </w:rPr>
        <w:t>saldo,</w:t>
      </w:r>
      <w:r>
        <w:rPr>
          <w:spacing w:val="-5"/>
          <w:w w:val="105"/>
        </w:rPr>
        <w:t> </w:t>
      </w:r>
      <w:r>
        <w:rPr>
          <w:w w:val="105"/>
        </w:rPr>
        <w:t>no</w:t>
      </w:r>
      <w:r>
        <w:rPr>
          <w:spacing w:val="-4"/>
          <w:w w:val="105"/>
        </w:rPr>
        <w:t> </w:t>
      </w:r>
      <w:r>
        <w:rPr>
          <w:w w:val="105"/>
        </w:rPr>
        <w:t>prazo</w:t>
      </w:r>
      <w:r>
        <w:rPr>
          <w:spacing w:val="-4"/>
          <w:w w:val="105"/>
        </w:rPr>
        <w:t> </w:t>
      </w:r>
      <w:r>
        <w:rPr>
          <w:w w:val="105"/>
        </w:rPr>
        <w:t>de</w:t>
      </w:r>
      <w:r>
        <w:rPr>
          <w:spacing w:val="-4"/>
          <w:w w:val="105"/>
        </w:rPr>
        <w:t> </w:t>
      </w:r>
      <w:r>
        <w:rPr>
          <w:w w:val="105"/>
        </w:rPr>
        <w:t>30</w:t>
      </w:r>
      <w:r>
        <w:rPr>
          <w:spacing w:val="-4"/>
          <w:w w:val="105"/>
        </w:rPr>
        <w:t> </w:t>
      </w:r>
      <w:r>
        <w:rPr>
          <w:w w:val="105"/>
        </w:rPr>
        <w:t>(trinta)</w:t>
      </w:r>
      <w:r>
        <w:rPr>
          <w:spacing w:val="-4"/>
          <w:w w:val="105"/>
        </w:rPr>
        <w:t> </w:t>
      </w:r>
      <w:r>
        <w:rPr>
          <w:w w:val="105"/>
        </w:rPr>
        <w:t>dias</w:t>
      </w:r>
      <w:r>
        <w:rPr>
          <w:spacing w:val="-4"/>
          <w:w w:val="105"/>
        </w:rPr>
        <w:t> </w:t>
      </w:r>
      <w:r>
        <w:rPr>
          <w:w w:val="105"/>
        </w:rPr>
        <w:t>após</w:t>
      </w:r>
      <w:r>
        <w:rPr>
          <w:spacing w:val="-4"/>
          <w:w w:val="105"/>
        </w:rPr>
        <w:t> </w:t>
      </w:r>
      <w:r>
        <w:rPr>
          <w:w w:val="105"/>
        </w:rPr>
        <w:t>a</w:t>
      </w:r>
      <w:r>
        <w:rPr>
          <w:spacing w:val="-4"/>
          <w:w w:val="105"/>
        </w:rPr>
        <w:t> </w:t>
      </w:r>
      <w:r>
        <w:rPr>
          <w:w w:val="105"/>
        </w:rPr>
        <w:t>decisão</w:t>
      </w:r>
      <w:r>
        <w:rPr>
          <w:spacing w:val="-4"/>
          <w:w w:val="105"/>
        </w:rPr>
        <w:t> </w:t>
      </w:r>
      <w:r>
        <w:rPr>
          <w:w w:val="105"/>
        </w:rPr>
        <w:t>final</w:t>
      </w:r>
      <w:r>
        <w:rPr>
          <w:spacing w:val="-4"/>
          <w:w w:val="105"/>
        </w:rPr>
        <w:t> </w:t>
      </w:r>
      <w:r>
        <w:rPr>
          <w:w w:val="105"/>
        </w:rPr>
        <w:t>quanto</w:t>
      </w:r>
      <w:r>
        <w:rPr>
          <w:spacing w:val="-4"/>
          <w:w w:val="105"/>
        </w:rPr>
        <w:t> </w:t>
      </w:r>
      <w:r>
        <w:rPr>
          <w:w w:val="105"/>
        </w:rPr>
        <w:t>à</w:t>
      </w:r>
      <w:r>
        <w:rPr>
          <w:spacing w:val="-4"/>
          <w:w w:val="105"/>
        </w:rPr>
        <w:t> </w:t>
      </w:r>
      <w:r>
        <w:rPr>
          <w:spacing w:val="-2"/>
          <w:w w:val="105"/>
        </w:rPr>
        <w:t>penalidade.</w:t>
      </w:r>
    </w:p>
    <w:p>
      <w:pPr>
        <w:pStyle w:val="ListParagraph"/>
        <w:numPr>
          <w:ilvl w:val="2"/>
          <w:numId w:val="54"/>
        </w:numPr>
        <w:tabs>
          <w:tab w:pos="883" w:val="left" w:leader="none"/>
        </w:tabs>
        <w:spacing w:line="292" w:lineRule="auto" w:before="44" w:after="0"/>
        <w:ind w:left="316" w:right="299" w:firstLine="0"/>
        <w:jc w:val="both"/>
        <w:rPr>
          <w:sz w:val="17"/>
        </w:rPr>
      </w:pPr>
      <w:r>
        <w:rPr>
          <w:w w:val="105"/>
          <w:sz w:val="17"/>
        </w:rPr>
        <w:t>A</w:t>
      </w:r>
      <w:r>
        <w:rPr>
          <w:spacing w:val="-4"/>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54"/>
        </w:numPr>
        <w:tabs>
          <w:tab w:pos="886" w:val="left" w:leader="none"/>
        </w:tabs>
        <w:spacing w:line="292" w:lineRule="auto" w:before="1" w:after="0"/>
        <w:ind w:left="316" w:right="299" w:firstLine="0"/>
        <w:jc w:val="both"/>
        <w:rPr>
          <w:sz w:val="17"/>
        </w:rPr>
      </w:pPr>
      <w:r>
        <w:rPr>
          <w:w w:val="105"/>
          <w:sz w:val="17"/>
        </w:rPr>
        <w:t>O</w:t>
      </w:r>
      <w:r>
        <w:rPr>
          <w:spacing w:val="-2"/>
          <w:w w:val="105"/>
          <w:sz w:val="17"/>
        </w:rPr>
        <w:t> </w:t>
      </w:r>
      <w:r>
        <w:rPr>
          <w:w w:val="105"/>
          <w:sz w:val="17"/>
        </w:rPr>
        <w:t>procedimento</w:t>
      </w:r>
      <w:r>
        <w:rPr>
          <w:spacing w:val="-2"/>
          <w:w w:val="105"/>
          <w:sz w:val="17"/>
        </w:rPr>
        <w:t> </w:t>
      </w:r>
      <w:r>
        <w:rPr>
          <w:w w:val="105"/>
          <w:sz w:val="17"/>
        </w:rPr>
        <w:t>para</w:t>
      </w:r>
      <w:r>
        <w:rPr>
          <w:spacing w:val="-2"/>
          <w:w w:val="105"/>
          <w:sz w:val="17"/>
        </w:rPr>
        <w:t> </w:t>
      </w:r>
      <w:r>
        <w:rPr>
          <w:w w:val="105"/>
          <w:sz w:val="17"/>
        </w:rPr>
        <w:t>inscrição</w:t>
      </w:r>
      <w:r>
        <w:rPr>
          <w:spacing w:val="-2"/>
          <w:w w:val="105"/>
          <w:sz w:val="17"/>
        </w:rPr>
        <w:t> </w:t>
      </w:r>
      <w:r>
        <w:rPr>
          <w:w w:val="105"/>
          <w:sz w:val="17"/>
        </w:rPr>
        <w:t>do</w:t>
      </w:r>
      <w:r>
        <w:rPr>
          <w:spacing w:val="-2"/>
          <w:w w:val="105"/>
          <w:sz w:val="17"/>
        </w:rPr>
        <w:t> </w:t>
      </w:r>
      <w:r>
        <w:rPr>
          <w:w w:val="105"/>
          <w:sz w:val="17"/>
        </w:rPr>
        <w:t>débito</w:t>
      </w:r>
      <w:r>
        <w:rPr>
          <w:spacing w:val="-2"/>
          <w:w w:val="105"/>
          <w:sz w:val="17"/>
        </w:rPr>
        <w:t> </w:t>
      </w:r>
      <w:r>
        <w:rPr>
          <w:w w:val="105"/>
          <w:sz w:val="17"/>
        </w:rPr>
        <w:t>em</w:t>
      </w:r>
      <w:r>
        <w:rPr>
          <w:spacing w:val="-2"/>
          <w:w w:val="105"/>
          <w:sz w:val="17"/>
        </w:rPr>
        <w:t> </w:t>
      </w:r>
      <w:r>
        <w:rPr>
          <w:w w:val="105"/>
          <w:sz w:val="17"/>
        </w:rPr>
        <w:t>dívida</w:t>
      </w:r>
      <w:r>
        <w:rPr>
          <w:spacing w:val="-2"/>
          <w:w w:val="105"/>
          <w:sz w:val="17"/>
        </w:rPr>
        <w:t> </w:t>
      </w:r>
      <w:r>
        <w:rPr>
          <w:w w:val="105"/>
          <w:sz w:val="17"/>
        </w:rPr>
        <w:t>ativa</w:t>
      </w:r>
      <w:r>
        <w:rPr>
          <w:spacing w:val="-2"/>
          <w:w w:val="105"/>
          <w:sz w:val="17"/>
        </w:rPr>
        <w:t> </w:t>
      </w:r>
      <w:r>
        <w:rPr>
          <w:w w:val="105"/>
          <w:sz w:val="17"/>
        </w:rPr>
        <w:t>deverá</w:t>
      </w:r>
      <w:r>
        <w:rPr>
          <w:spacing w:val="-2"/>
          <w:w w:val="105"/>
          <w:sz w:val="17"/>
        </w:rPr>
        <w:t> </w:t>
      </w:r>
      <w:r>
        <w:rPr>
          <w:w w:val="105"/>
          <w:sz w:val="17"/>
        </w:rPr>
        <w:t>observar</w:t>
      </w:r>
      <w:r>
        <w:rPr>
          <w:spacing w:val="-2"/>
          <w:w w:val="105"/>
          <w:sz w:val="17"/>
        </w:rPr>
        <w:t> </w:t>
      </w:r>
      <w:r>
        <w:rPr>
          <w:w w:val="105"/>
          <w:sz w:val="17"/>
        </w:rPr>
        <w:t>o</w:t>
      </w:r>
      <w:r>
        <w:rPr>
          <w:spacing w:val="-2"/>
          <w:w w:val="105"/>
          <w:sz w:val="17"/>
        </w:rPr>
        <w:t> </w:t>
      </w:r>
      <w:r>
        <w:rPr>
          <w:w w:val="105"/>
          <w:sz w:val="17"/>
        </w:rPr>
        <w:t>que</w:t>
      </w:r>
      <w:r>
        <w:rPr>
          <w:spacing w:val="-2"/>
          <w:w w:val="105"/>
          <w:sz w:val="17"/>
        </w:rPr>
        <w:t> </w:t>
      </w:r>
      <w:r>
        <w:rPr>
          <w:w w:val="105"/>
          <w:sz w:val="17"/>
        </w:rPr>
        <w:t>dispõem</w:t>
      </w:r>
      <w:r>
        <w:rPr>
          <w:spacing w:val="-2"/>
          <w:w w:val="105"/>
          <w:sz w:val="17"/>
        </w:rPr>
        <w:t> </w:t>
      </w:r>
      <w:r>
        <w:rPr>
          <w:w w:val="105"/>
          <w:sz w:val="17"/>
        </w:rPr>
        <w:t>os</w:t>
      </w:r>
      <w:r>
        <w:rPr>
          <w:spacing w:val="-2"/>
          <w:w w:val="105"/>
          <w:sz w:val="17"/>
        </w:rPr>
        <w:t> </w:t>
      </w:r>
      <w:r>
        <w:rPr>
          <w:w w:val="105"/>
          <w:sz w:val="17"/>
        </w:rPr>
        <w:t>arts.</w:t>
      </w:r>
      <w:r>
        <w:rPr>
          <w:spacing w:val="-2"/>
          <w:w w:val="105"/>
          <w:sz w:val="17"/>
        </w:rPr>
        <w:t> </w:t>
      </w:r>
      <w:r>
        <w:rPr>
          <w:w w:val="105"/>
          <w:sz w:val="17"/>
        </w:rPr>
        <w:t>4°</w:t>
      </w:r>
      <w:r>
        <w:rPr>
          <w:spacing w:val="-2"/>
          <w:w w:val="105"/>
          <w:sz w:val="17"/>
        </w:rPr>
        <w:t> </w:t>
      </w:r>
      <w:r>
        <w:rPr>
          <w:w w:val="105"/>
          <w:sz w:val="17"/>
        </w:rPr>
        <w:t>e</w:t>
      </w:r>
      <w:r>
        <w:rPr>
          <w:spacing w:val="-2"/>
          <w:w w:val="105"/>
          <w:sz w:val="17"/>
        </w:rPr>
        <w:t> </w:t>
      </w:r>
      <w:r>
        <w:rPr>
          <w:w w:val="105"/>
          <w:sz w:val="17"/>
        </w:rPr>
        <w:t>5°</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n°</w:t>
      </w:r>
      <w:r>
        <w:rPr>
          <w:spacing w:val="-2"/>
          <w:w w:val="105"/>
          <w:sz w:val="17"/>
        </w:rPr>
        <w:t> </w:t>
      </w:r>
      <w:r>
        <w:rPr>
          <w:w w:val="105"/>
          <w:sz w:val="17"/>
        </w:rPr>
        <w:t>5.351,</w:t>
      </w:r>
      <w:r>
        <w:rPr>
          <w:spacing w:val="-2"/>
          <w:w w:val="105"/>
          <w:sz w:val="17"/>
        </w:rPr>
        <w:t> </w:t>
      </w:r>
      <w:r>
        <w:rPr>
          <w:w w:val="105"/>
          <w:sz w:val="17"/>
        </w:rPr>
        <w:t>de</w:t>
      </w:r>
      <w:r>
        <w:rPr>
          <w:spacing w:val="-2"/>
          <w:w w:val="105"/>
          <w:sz w:val="17"/>
        </w:rPr>
        <w:t> </w:t>
      </w:r>
      <w:r>
        <w:rPr>
          <w:w w:val="105"/>
          <w:sz w:val="17"/>
        </w:rPr>
        <w:t>15</w:t>
      </w:r>
      <w:r>
        <w:rPr>
          <w:spacing w:val="-2"/>
          <w:w w:val="105"/>
          <w:sz w:val="17"/>
        </w:rPr>
        <w:t> </w:t>
      </w:r>
      <w:r>
        <w:rPr>
          <w:w w:val="105"/>
          <w:sz w:val="17"/>
        </w:rPr>
        <w:t>de</w:t>
      </w:r>
      <w:r>
        <w:rPr>
          <w:spacing w:val="-2"/>
          <w:w w:val="105"/>
          <w:sz w:val="17"/>
        </w:rPr>
        <w:t> </w:t>
      </w:r>
      <w:r>
        <w:rPr>
          <w:w w:val="105"/>
          <w:sz w:val="17"/>
        </w:rPr>
        <w:t>dezembro</w:t>
      </w:r>
      <w:r>
        <w:rPr>
          <w:spacing w:val="-2"/>
          <w:w w:val="105"/>
          <w:sz w:val="17"/>
        </w:rPr>
        <w:t> </w:t>
      </w:r>
      <w:r>
        <w:rPr>
          <w:w w:val="105"/>
          <w:sz w:val="17"/>
        </w:rPr>
        <w:t>de</w:t>
      </w:r>
      <w:r>
        <w:rPr>
          <w:spacing w:val="-2"/>
          <w:w w:val="105"/>
          <w:sz w:val="17"/>
        </w:rPr>
        <w:t> </w:t>
      </w:r>
      <w:r>
        <w:rPr>
          <w:w w:val="105"/>
          <w:sz w:val="17"/>
        </w:rPr>
        <w:t>2008,</w:t>
      </w:r>
      <w:r>
        <w:rPr>
          <w:spacing w:val="-2"/>
          <w:w w:val="105"/>
          <w:sz w:val="17"/>
        </w:rPr>
        <w:t> </w:t>
      </w:r>
      <w:r>
        <w:rPr>
          <w:w w:val="105"/>
          <w:sz w:val="17"/>
        </w:rPr>
        <w:t>sendo</w:t>
      </w:r>
      <w:r>
        <w:rPr>
          <w:spacing w:val="-2"/>
          <w:w w:val="105"/>
          <w:sz w:val="17"/>
        </w:rPr>
        <w:t> </w:t>
      </w:r>
      <w:r>
        <w:rPr>
          <w:w w:val="105"/>
          <w:sz w:val="17"/>
        </w:rPr>
        <w:t>que,</w:t>
      </w:r>
      <w:r>
        <w:rPr>
          <w:spacing w:val="-2"/>
          <w:w w:val="105"/>
          <w:sz w:val="17"/>
        </w:rPr>
        <w:t> </w:t>
      </w:r>
      <w:r>
        <w:rPr>
          <w:w w:val="105"/>
          <w:sz w:val="17"/>
        </w:rPr>
        <w:t>em</w:t>
      </w:r>
      <w:r>
        <w:rPr>
          <w:spacing w:val="-2"/>
          <w:w w:val="105"/>
          <w:sz w:val="17"/>
        </w:rPr>
        <w:t> </w:t>
      </w:r>
      <w:r>
        <w:rPr>
          <w:w w:val="105"/>
          <w:sz w:val="17"/>
        </w:rPr>
        <w:t>caso</w:t>
      </w:r>
      <w:r>
        <w:rPr>
          <w:spacing w:val="-2"/>
          <w:w w:val="105"/>
          <w:sz w:val="17"/>
        </w:rPr>
        <w:t> </w:t>
      </w:r>
      <w:r>
        <w:rPr>
          <w:w w:val="105"/>
          <w:sz w:val="17"/>
        </w:rPr>
        <w:t>de</w:t>
      </w:r>
      <w:r>
        <w:rPr>
          <w:spacing w:val="-2"/>
          <w:w w:val="105"/>
          <w:sz w:val="17"/>
        </w:rPr>
        <w:t> </w:t>
      </w:r>
      <w:r>
        <w:rPr>
          <w:w w:val="105"/>
          <w:sz w:val="17"/>
        </w:rPr>
        <w:t>dúvida,</w:t>
      </w:r>
      <w:r>
        <w:rPr>
          <w:spacing w:val="-2"/>
          <w:w w:val="105"/>
          <w:sz w:val="17"/>
        </w:rPr>
        <w:t> </w:t>
      </w:r>
      <w:r>
        <w:rPr>
          <w:w w:val="105"/>
          <w:sz w:val="17"/>
        </w:rPr>
        <w:t>a</w:t>
      </w:r>
      <w:r>
        <w:rPr>
          <w:spacing w:val="-2"/>
          <w:w w:val="105"/>
          <w:sz w:val="17"/>
        </w:rPr>
        <w:t> </w:t>
      </w:r>
      <w:r>
        <w:rPr>
          <w:w w:val="105"/>
          <w:sz w:val="17"/>
        </w:rPr>
        <w:t>Procuradoria da Dívida Ativa deverá ser consultada.</w:t>
      </w:r>
    </w:p>
    <w:p>
      <w:pPr>
        <w:pStyle w:val="BodyText"/>
        <w:spacing w:before="84"/>
        <w:ind w:left="0"/>
      </w:pPr>
    </w:p>
    <w:p>
      <w:pPr>
        <w:pStyle w:val="Heading2"/>
      </w:pPr>
      <w:r>
        <w:rPr/>
        <w:t>CLÁUSULA</w:t>
      </w:r>
      <w:r>
        <w:rPr>
          <w:spacing w:val="13"/>
        </w:rPr>
        <w:t> </w:t>
      </w:r>
      <w:r>
        <w:rPr/>
        <w:t>DÉCIMA</w:t>
      </w:r>
      <w:r>
        <w:rPr>
          <w:spacing w:val="14"/>
        </w:rPr>
        <w:t> </w:t>
      </w:r>
      <w:r>
        <w:rPr/>
        <w:t>SEGUNDA</w:t>
      </w:r>
      <w:r>
        <w:rPr>
          <w:spacing w:val="13"/>
        </w:rPr>
        <w:t> </w:t>
      </w:r>
      <w:r>
        <w:rPr/>
        <w:t>–</w:t>
      </w:r>
      <w:r>
        <w:rPr>
          <w:spacing w:val="31"/>
        </w:rPr>
        <w:t> </w:t>
      </w:r>
      <w:r>
        <w:rPr/>
        <w:t>DA</w:t>
      </w:r>
      <w:r>
        <w:rPr>
          <w:spacing w:val="13"/>
        </w:rPr>
        <w:t> </w:t>
      </w:r>
      <w:r>
        <w:rPr/>
        <w:t>EXTINÇÃO</w:t>
      </w:r>
      <w:r>
        <w:rPr>
          <w:spacing w:val="30"/>
        </w:rPr>
        <w:t> </w:t>
      </w:r>
      <w:r>
        <w:rPr>
          <w:spacing w:val="-2"/>
        </w:rPr>
        <w:t>CONTRATUAL</w:t>
      </w:r>
    </w:p>
    <w:p>
      <w:pPr>
        <w:pStyle w:val="ListParagraph"/>
        <w:numPr>
          <w:ilvl w:val="1"/>
          <w:numId w:val="59"/>
        </w:numPr>
        <w:tabs>
          <w:tab w:pos="687" w:val="left" w:leader="none"/>
        </w:tabs>
        <w:spacing w:line="292" w:lineRule="auto" w:before="57" w:after="0"/>
        <w:ind w:left="316" w:right="299" w:firstLine="0"/>
        <w:jc w:val="left"/>
        <w:rPr>
          <w:sz w:val="17"/>
        </w:rPr>
      </w:pPr>
      <w:r>
        <w:rPr>
          <w:w w:val="105"/>
          <w:sz w:val="17"/>
        </w:rPr>
        <w:t>O</w:t>
      </w:r>
      <w:r>
        <w:rPr>
          <w:spacing w:val="12"/>
          <w:w w:val="105"/>
          <w:sz w:val="17"/>
        </w:rPr>
        <w:t> </w:t>
      </w:r>
      <w:r>
        <w:rPr>
          <w:w w:val="105"/>
          <w:sz w:val="17"/>
        </w:rPr>
        <w:t>contrato</w:t>
      </w:r>
      <w:r>
        <w:rPr>
          <w:spacing w:val="12"/>
          <w:w w:val="105"/>
          <w:sz w:val="17"/>
        </w:rPr>
        <w:t> </w:t>
      </w:r>
      <w:r>
        <w:rPr>
          <w:w w:val="105"/>
          <w:sz w:val="17"/>
        </w:rPr>
        <w:t>se</w:t>
      </w:r>
      <w:r>
        <w:rPr>
          <w:spacing w:val="12"/>
          <w:w w:val="105"/>
          <w:sz w:val="17"/>
        </w:rPr>
        <w:t> </w:t>
      </w:r>
      <w:r>
        <w:rPr>
          <w:w w:val="105"/>
          <w:sz w:val="17"/>
        </w:rPr>
        <w:t>extingue</w:t>
      </w:r>
      <w:r>
        <w:rPr>
          <w:spacing w:val="12"/>
          <w:w w:val="105"/>
          <w:sz w:val="17"/>
        </w:rPr>
        <w:t> </w:t>
      </w:r>
      <w:r>
        <w:rPr>
          <w:w w:val="105"/>
          <w:sz w:val="17"/>
        </w:rPr>
        <w:t>quando</w:t>
      </w:r>
      <w:r>
        <w:rPr>
          <w:spacing w:val="12"/>
          <w:w w:val="105"/>
          <w:sz w:val="17"/>
        </w:rPr>
        <w:t> </w:t>
      </w:r>
      <w:r>
        <w:rPr>
          <w:w w:val="105"/>
          <w:sz w:val="17"/>
        </w:rPr>
        <w:t>vencido</w:t>
      </w:r>
      <w:r>
        <w:rPr>
          <w:spacing w:val="12"/>
          <w:w w:val="105"/>
          <w:sz w:val="17"/>
        </w:rPr>
        <w:t> </w:t>
      </w:r>
      <w:r>
        <w:rPr>
          <w:w w:val="105"/>
          <w:sz w:val="17"/>
        </w:rPr>
        <w:t>o</w:t>
      </w:r>
      <w:r>
        <w:rPr>
          <w:spacing w:val="12"/>
          <w:w w:val="105"/>
          <w:sz w:val="17"/>
        </w:rPr>
        <w:t> </w:t>
      </w:r>
      <w:r>
        <w:rPr>
          <w:w w:val="105"/>
          <w:sz w:val="17"/>
        </w:rPr>
        <w:t>prazo</w:t>
      </w:r>
      <w:r>
        <w:rPr>
          <w:spacing w:val="12"/>
          <w:w w:val="105"/>
          <w:sz w:val="17"/>
        </w:rPr>
        <w:t> </w:t>
      </w:r>
      <w:r>
        <w:rPr>
          <w:w w:val="105"/>
          <w:sz w:val="17"/>
        </w:rPr>
        <w:t>nele</w:t>
      </w:r>
      <w:r>
        <w:rPr>
          <w:spacing w:val="12"/>
          <w:w w:val="105"/>
          <w:sz w:val="17"/>
        </w:rPr>
        <w:t> </w:t>
      </w:r>
      <w:r>
        <w:rPr>
          <w:w w:val="105"/>
          <w:sz w:val="17"/>
        </w:rPr>
        <w:t>estipulado,</w:t>
      </w:r>
      <w:r>
        <w:rPr>
          <w:spacing w:val="12"/>
          <w:w w:val="105"/>
          <w:sz w:val="17"/>
        </w:rPr>
        <w:t> </w:t>
      </w:r>
      <w:r>
        <w:rPr>
          <w:w w:val="105"/>
          <w:sz w:val="17"/>
        </w:rPr>
        <w:t>independentemente</w:t>
      </w:r>
      <w:r>
        <w:rPr>
          <w:spacing w:val="12"/>
          <w:w w:val="105"/>
          <w:sz w:val="17"/>
        </w:rPr>
        <w:t> </w:t>
      </w:r>
      <w:r>
        <w:rPr>
          <w:w w:val="105"/>
          <w:sz w:val="17"/>
        </w:rPr>
        <w:t>de</w:t>
      </w:r>
      <w:r>
        <w:rPr>
          <w:spacing w:val="12"/>
          <w:w w:val="105"/>
          <w:sz w:val="17"/>
        </w:rPr>
        <w:t> </w:t>
      </w:r>
      <w:r>
        <w:rPr>
          <w:w w:val="105"/>
          <w:sz w:val="17"/>
        </w:rPr>
        <w:t>terem</w:t>
      </w:r>
      <w:r>
        <w:rPr>
          <w:spacing w:val="12"/>
          <w:w w:val="105"/>
          <w:sz w:val="17"/>
        </w:rPr>
        <w:t> </w:t>
      </w:r>
      <w:r>
        <w:rPr>
          <w:w w:val="105"/>
          <w:sz w:val="17"/>
        </w:rPr>
        <w:t>sido</w:t>
      </w:r>
      <w:r>
        <w:rPr>
          <w:spacing w:val="12"/>
          <w:w w:val="105"/>
          <w:sz w:val="17"/>
        </w:rPr>
        <w:t> </w:t>
      </w:r>
      <w:r>
        <w:rPr>
          <w:w w:val="105"/>
          <w:sz w:val="17"/>
        </w:rPr>
        <w:t>cumpridas</w:t>
      </w:r>
      <w:r>
        <w:rPr>
          <w:spacing w:val="12"/>
          <w:w w:val="105"/>
          <w:sz w:val="17"/>
        </w:rPr>
        <w:t> </w:t>
      </w:r>
      <w:r>
        <w:rPr>
          <w:w w:val="105"/>
          <w:sz w:val="17"/>
        </w:rPr>
        <w:t>ou</w:t>
      </w:r>
      <w:r>
        <w:rPr>
          <w:spacing w:val="12"/>
          <w:w w:val="105"/>
          <w:sz w:val="17"/>
        </w:rPr>
        <w:t> </w:t>
      </w:r>
      <w:r>
        <w:rPr>
          <w:w w:val="105"/>
          <w:sz w:val="17"/>
        </w:rPr>
        <w:t>não</w:t>
      </w:r>
      <w:r>
        <w:rPr>
          <w:spacing w:val="12"/>
          <w:w w:val="105"/>
          <w:sz w:val="17"/>
        </w:rPr>
        <w:t> </w:t>
      </w:r>
      <w:r>
        <w:rPr>
          <w:w w:val="105"/>
          <w:sz w:val="17"/>
        </w:rPr>
        <w:t>as</w:t>
      </w:r>
      <w:r>
        <w:rPr>
          <w:spacing w:val="12"/>
          <w:w w:val="105"/>
          <w:sz w:val="17"/>
        </w:rPr>
        <w:t> </w:t>
      </w:r>
      <w:r>
        <w:rPr>
          <w:w w:val="105"/>
          <w:sz w:val="17"/>
        </w:rPr>
        <w:t>obrigações</w:t>
      </w:r>
      <w:r>
        <w:rPr>
          <w:spacing w:val="12"/>
          <w:w w:val="105"/>
          <w:sz w:val="17"/>
        </w:rPr>
        <w:t> </w:t>
      </w:r>
      <w:r>
        <w:rPr>
          <w:w w:val="105"/>
          <w:sz w:val="17"/>
        </w:rPr>
        <w:t>de</w:t>
      </w:r>
      <w:r>
        <w:rPr>
          <w:spacing w:val="12"/>
          <w:w w:val="105"/>
          <w:sz w:val="17"/>
        </w:rPr>
        <w:t> </w:t>
      </w:r>
      <w:r>
        <w:rPr>
          <w:w w:val="105"/>
          <w:sz w:val="17"/>
        </w:rPr>
        <w:t>ambas</w:t>
      </w:r>
      <w:r>
        <w:rPr>
          <w:spacing w:val="12"/>
          <w:w w:val="105"/>
          <w:sz w:val="17"/>
        </w:rPr>
        <w:t> </w:t>
      </w:r>
      <w:r>
        <w:rPr>
          <w:w w:val="105"/>
          <w:sz w:val="17"/>
        </w:rPr>
        <w:t>as</w:t>
      </w:r>
      <w:r>
        <w:rPr>
          <w:spacing w:val="12"/>
          <w:w w:val="105"/>
          <w:sz w:val="17"/>
        </w:rPr>
        <w:t> </w:t>
      </w:r>
      <w:r>
        <w:rPr>
          <w:w w:val="105"/>
          <w:sz w:val="17"/>
        </w:rPr>
        <w:t>partes</w:t>
      </w:r>
      <w:r>
        <w:rPr>
          <w:spacing w:val="12"/>
          <w:w w:val="105"/>
          <w:sz w:val="17"/>
        </w:rPr>
        <w:t> </w:t>
      </w:r>
      <w:r>
        <w:rPr>
          <w:w w:val="105"/>
          <w:sz w:val="17"/>
        </w:rPr>
        <w:t>contraentes,</w:t>
      </w:r>
      <w:r>
        <w:rPr>
          <w:spacing w:val="12"/>
          <w:w w:val="105"/>
          <w:sz w:val="17"/>
        </w:rPr>
        <w:t> </w:t>
      </w:r>
      <w:r>
        <w:rPr>
          <w:w w:val="105"/>
          <w:sz w:val="17"/>
        </w:rPr>
        <w:t>sem</w:t>
      </w:r>
      <w:r>
        <w:rPr>
          <w:spacing w:val="12"/>
          <w:w w:val="105"/>
          <w:sz w:val="17"/>
        </w:rPr>
        <w:t> </w:t>
      </w:r>
      <w:r>
        <w:rPr>
          <w:w w:val="105"/>
          <w:sz w:val="17"/>
        </w:rPr>
        <w:t>prejuízo</w:t>
      </w:r>
      <w:r>
        <w:rPr>
          <w:spacing w:val="12"/>
          <w:w w:val="105"/>
          <w:sz w:val="17"/>
        </w:rPr>
        <w:t> </w:t>
      </w:r>
      <w:r>
        <w:rPr>
          <w:w w:val="105"/>
          <w:sz w:val="17"/>
        </w:rPr>
        <w:t>da</w:t>
      </w:r>
      <w:r>
        <w:rPr>
          <w:spacing w:val="12"/>
          <w:w w:val="105"/>
          <w:sz w:val="17"/>
        </w:rPr>
        <w:t> </w:t>
      </w:r>
      <w:r>
        <w:rPr>
          <w:w w:val="105"/>
          <w:sz w:val="17"/>
        </w:rPr>
        <w:t>aplicação</w:t>
      </w:r>
      <w:r>
        <w:rPr>
          <w:spacing w:val="12"/>
          <w:w w:val="105"/>
          <w:sz w:val="17"/>
        </w:rPr>
        <w:t> </w:t>
      </w:r>
      <w:r>
        <w:rPr>
          <w:w w:val="105"/>
          <w:sz w:val="17"/>
        </w:rPr>
        <w:t>das penalidades eventualmente cabíveis, observados os preceitos da Lei nº 14.133/21 e neste Contrato.</w:t>
      </w:r>
    </w:p>
    <w:p>
      <w:pPr>
        <w:pStyle w:val="ListParagraph"/>
        <w:numPr>
          <w:ilvl w:val="1"/>
          <w:numId w:val="59"/>
        </w:numPr>
        <w:tabs>
          <w:tab w:pos="685" w:val="left" w:leader="none"/>
        </w:tabs>
        <w:spacing w:line="292" w:lineRule="auto" w:before="1" w:after="0"/>
        <w:ind w:left="316" w:right="299" w:firstLine="0"/>
        <w:jc w:val="left"/>
        <w:rPr>
          <w:sz w:val="17"/>
        </w:rPr>
      </w:pPr>
      <w:r>
        <w:rPr>
          <w:w w:val="105"/>
          <w:sz w:val="17"/>
        </w:rPr>
        <w:t>O</w:t>
      </w:r>
      <w:r>
        <w:rPr>
          <w:spacing w:val="9"/>
          <w:w w:val="105"/>
          <w:sz w:val="17"/>
        </w:rPr>
        <w:t> </w:t>
      </w:r>
      <w:r>
        <w:rPr>
          <w:w w:val="105"/>
          <w:sz w:val="17"/>
        </w:rPr>
        <w:t>Contrato</w:t>
      </w:r>
      <w:r>
        <w:rPr>
          <w:spacing w:val="9"/>
          <w:w w:val="105"/>
          <w:sz w:val="17"/>
        </w:rPr>
        <w:t> </w:t>
      </w:r>
      <w:r>
        <w:rPr>
          <w:w w:val="105"/>
          <w:sz w:val="17"/>
        </w:rPr>
        <w:t>pode</w:t>
      </w:r>
      <w:r>
        <w:rPr>
          <w:spacing w:val="9"/>
          <w:w w:val="105"/>
          <w:sz w:val="17"/>
        </w:rPr>
        <w:t> </w:t>
      </w:r>
      <w:r>
        <w:rPr>
          <w:w w:val="105"/>
          <w:sz w:val="17"/>
        </w:rPr>
        <w:t>ser</w:t>
      </w:r>
      <w:r>
        <w:rPr>
          <w:spacing w:val="9"/>
          <w:w w:val="105"/>
          <w:sz w:val="17"/>
        </w:rPr>
        <w:t> </w:t>
      </w:r>
      <w:r>
        <w:rPr>
          <w:w w:val="105"/>
          <w:sz w:val="17"/>
        </w:rPr>
        <w:t>extinto</w:t>
      </w:r>
      <w:r>
        <w:rPr>
          <w:spacing w:val="9"/>
          <w:w w:val="105"/>
          <w:sz w:val="17"/>
        </w:rPr>
        <w:t> </w:t>
      </w:r>
      <w:r>
        <w:rPr>
          <w:w w:val="105"/>
          <w:sz w:val="17"/>
        </w:rPr>
        <w:t>antes</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nele</w:t>
      </w:r>
      <w:r>
        <w:rPr>
          <w:spacing w:val="9"/>
          <w:w w:val="105"/>
          <w:sz w:val="17"/>
        </w:rPr>
        <w:t> </w:t>
      </w:r>
      <w:r>
        <w:rPr>
          <w:w w:val="105"/>
          <w:sz w:val="17"/>
        </w:rPr>
        <w:t>fixado,</w:t>
      </w:r>
      <w:r>
        <w:rPr>
          <w:spacing w:val="9"/>
          <w:w w:val="105"/>
          <w:sz w:val="17"/>
        </w:rPr>
        <w:t> </w:t>
      </w:r>
      <w:r>
        <w:rPr>
          <w:w w:val="105"/>
          <w:sz w:val="17"/>
        </w:rPr>
        <w:t>sem</w:t>
      </w:r>
      <w:r>
        <w:rPr>
          <w:spacing w:val="9"/>
          <w:w w:val="105"/>
          <w:sz w:val="17"/>
        </w:rPr>
        <w:t> </w:t>
      </w:r>
      <w:r>
        <w:rPr>
          <w:w w:val="105"/>
          <w:sz w:val="17"/>
        </w:rPr>
        <w:t>ônus</w:t>
      </w:r>
      <w:r>
        <w:rPr>
          <w:spacing w:val="9"/>
          <w:w w:val="105"/>
          <w:sz w:val="17"/>
        </w:rPr>
        <w:t> </w:t>
      </w:r>
      <w:r>
        <w:rPr>
          <w:w w:val="105"/>
          <w:sz w:val="17"/>
        </w:rPr>
        <w:t>para</w:t>
      </w:r>
      <w:r>
        <w:rPr>
          <w:spacing w:val="9"/>
          <w:w w:val="105"/>
          <w:sz w:val="17"/>
        </w:rPr>
        <w:t> </w:t>
      </w:r>
      <w:r>
        <w:rPr>
          <w:w w:val="105"/>
          <w:sz w:val="17"/>
        </w:rPr>
        <w:t>o</w:t>
      </w:r>
      <w:r>
        <w:rPr>
          <w:spacing w:val="9"/>
          <w:w w:val="105"/>
          <w:sz w:val="17"/>
        </w:rPr>
        <w:t> </w:t>
      </w:r>
      <w:r>
        <w:rPr>
          <w:b/>
          <w:w w:val="105"/>
          <w:sz w:val="17"/>
        </w:rPr>
        <w:t>CONTRATANTE</w:t>
      </w:r>
      <w:r>
        <w:rPr>
          <w:w w:val="105"/>
          <w:sz w:val="17"/>
        </w:rPr>
        <w:t>,</w:t>
      </w:r>
      <w:r>
        <w:rPr>
          <w:spacing w:val="9"/>
          <w:w w:val="105"/>
          <w:sz w:val="17"/>
        </w:rPr>
        <w:t> </w:t>
      </w:r>
      <w:r>
        <w:rPr>
          <w:w w:val="105"/>
          <w:sz w:val="17"/>
        </w:rPr>
        <w:t>quando</w:t>
      </w:r>
      <w:r>
        <w:rPr>
          <w:spacing w:val="9"/>
          <w:w w:val="105"/>
          <w:sz w:val="17"/>
        </w:rPr>
        <w:t> </w:t>
      </w:r>
      <w:r>
        <w:rPr>
          <w:w w:val="105"/>
          <w:sz w:val="17"/>
        </w:rPr>
        <w:t>esta</w:t>
      </w:r>
      <w:r>
        <w:rPr>
          <w:spacing w:val="9"/>
          <w:w w:val="105"/>
          <w:sz w:val="17"/>
        </w:rPr>
        <w:t> </w:t>
      </w:r>
      <w:r>
        <w:rPr>
          <w:w w:val="105"/>
          <w:sz w:val="17"/>
        </w:rPr>
        <w:t>não</w:t>
      </w:r>
      <w:r>
        <w:rPr>
          <w:spacing w:val="9"/>
          <w:w w:val="105"/>
          <w:sz w:val="17"/>
        </w:rPr>
        <w:t> </w:t>
      </w:r>
      <w:r>
        <w:rPr>
          <w:w w:val="105"/>
          <w:sz w:val="17"/>
        </w:rPr>
        <w:t>dispuser</w:t>
      </w:r>
      <w:r>
        <w:rPr>
          <w:spacing w:val="9"/>
          <w:w w:val="105"/>
          <w:sz w:val="17"/>
        </w:rPr>
        <w:t> </w:t>
      </w:r>
      <w:r>
        <w:rPr>
          <w:w w:val="105"/>
          <w:sz w:val="17"/>
        </w:rPr>
        <w:t>de</w:t>
      </w:r>
      <w:r>
        <w:rPr>
          <w:spacing w:val="9"/>
          <w:w w:val="105"/>
          <w:sz w:val="17"/>
        </w:rPr>
        <w:t> </w:t>
      </w:r>
      <w:r>
        <w:rPr>
          <w:w w:val="105"/>
          <w:sz w:val="17"/>
        </w:rPr>
        <w:t>créditos</w:t>
      </w:r>
      <w:r>
        <w:rPr>
          <w:spacing w:val="9"/>
          <w:w w:val="105"/>
          <w:sz w:val="17"/>
        </w:rPr>
        <w:t> </w:t>
      </w:r>
      <w:r>
        <w:rPr>
          <w:w w:val="105"/>
          <w:sz w:val="17"/>
        </w:rPr>
        <w:t>orçamentários</w:t>
      </w:r>
      <w:r>
        <w:rPr>
          <w:spacing w:val="9"/>
          <w:w w:val="105"/>
          <w:sz w:val="17"/>
        </w:rPr>
        <w:t> </w:t>
      </w:r>
      <w:r>
        <w:rPr>
          <w:w w:val="105"/>
          <w:sz w:val="17"/>
        </w:rPr>
        <w:t>para</w:t>
      </w:r>
      <w:r>
        <w:rPr>
          <w:spacing w:val="9"/>
          <w:w w:val="105"/>
          <w:sz w:val="17"/>
        </w:rPr>
        <w:t> </w:t>
      </w:r>
      <w:r>
        <w:rPr>
          <w:w w:val="105"/>
          <w:sz w:val="17"/>
        </w:rPr>
        <w:t>sua</w:t>
      </w:r>
      <w:r>
        <w:rPr>
          <w:spacing w:val="9"/>
          <w:w w:val="105"/>
          <w:sz w:val="17"/>
        </w:rPr>
        <w:t> </w:t>
      </w:r>
      <w:r>
        <w:rPr>
          <w:w w:val="105"/>
          <w:sz w:val="17"/>
        </w:rPr>
        <w:t>continuidade</w:t>
      </w:r>
      <w:r>
        <w:rPr>
          <w:spacing w:val="9"/>
          <w:w w:val="105"/>
          <w:sz w:val="17"/>
        </w:rPr>
        <w:t> </w:t>
      </w:r>
      <w:r>
        <w:rPr>
          <w:w w:val="105"/>
          <w:sz w:val="17"/>
        </w:rPr>
        <w:t>ou</w:t>
      </w:r>
      <w:r>
        <w:rPr>
          <w:spacing w:val="9"/>
          <w:w w:val="105"/>
          <w:sz w:val="17"/>
        </w:rPr>
        <w:t> </w:t>
      </w:r>
      <w:r>
        <w:rPr>
          <w:w w:val="105"/>
          <w:sz w:val="17"/>
        </w:rPr>
        <w:t>quando</w:t>
      </w:r>
      <w:r>
        <w:rPr>
          <w:spacing w:val="9"/>
          <w:w w:val="105"/>
          <w:sz w:val="17"/>
        </w:rPr>
        <w:t> </w:t>
      </w:r>
      <w:r>
        <w:rPr>
          <w:w w:val="105"/>
          <w:sz w:val="17"/>
        </w:rPr>
        <w:t>entender</w:t>
      </w:r>
      <w:r>
        <w:rPr>
          <w:spacing w:val="9"/>
          <w:w w:val="105"/>
          <w:sz w:val="17"/>
        </w:rPr>
        <w:t> </w:t>
      </w:r>
      <w:r>
        <w:rPr>
          <w:w w:val="105"/>
          <w:sz w:val="17"/>
        </w:rPr>
        <w:t>que</w:t>
      </w:r>
      <w:r>
        <w:rPr>
          <w:spacing w:val="9"/>
          <w:w w:val="105"/>
          <w:sz w:val="17"/>
        </w:rPr>
        <w:t> </w:t>
      </w:r>
      <w:r>
        <w:rPr>
          <w:w w:val="105"/>
          <w:sz w:val="17"/>
        </w:rPr>
        <w:t>o Contrato não mais lhe oferece vantagem.</w:t>
      </w:r>
    </w:p>
    <w:p>
      <w:pPr>
        <w:pStyle w:val="ListParagraph"/>
        <w:numPr>
          <w:ilvl w:val="2"/>
          <w:numId w:val="59"/>
        </w:numPr>
        <w:tabs>
          <w:tab w:pos="805" w:val="left" w:leader="none"/>
        </w:tabs>
        <w:spacing w:line="292" w:lineRule="auto" w:before="2" w:after="0"/>
        <w:ind w:left="316" w:right="299" w:firstLine="0"/>
        <w:jc w:val="left"/>
        <w:rPr>
          <w:sz w:val="17"/>
        </w:rPr>
      </w:pPr>
      <w:r>
        <w:rPr>
          <w:w w:val="105"/>
          <w:sz w:val="17"/>
        </w:rPr>
        <w:t>A</w:t>
      </w:r>
      <w:r>
        <w:rPr>
          <w:spacing w:val="-4"/>
          <w:w w:val="105"/>
          <w:sz w:val="17"/>
        </w:rPr>
        <w:t> </w:t>
      </w:r>
      <w:r>
        <w:rPr>
          <w:w w:val="105"/>
          <w:sz w:val="17"/>
        </w:rPr>
        <w:t>extinção nesta hipótese ocorrerá na próxima data de aniversário do Contrato, desde que haja a notificação do </w:t>
      </w:r>
      <w:r>
        <w:rPr>
          <w:b/>
          <w:w w:val="105"/>
          <w:sz w:val="17"/>
        </w:rPr>
        <w:t>CONTRATADO </w:t>
      </w:r>
      <w:r>
        <w:rPr>
          <w:w w:val="105"/>
          <w:sz w:val="17"/>
        </w:rPr>
        <w:t>pelo </w:t>
      </w:r>
      <w:r>
        <w:rPr>
          <w:b/>
          <w:w w:val="105"/>
          <w:sz w:val="17"/>
        </w:rPr>
        <w:t>CONTRATANTE </w:t>
      </w:r>
      <w:r>
        <w:rPr>
          <w:w w:val="105"/>
          <w:sz w:val="17"/>
        </w:rPr>
        <w:t>nesse sentido com pelo menos 2 (dois) meses de antecedência desse dia.</w:t>
      </w:r>
    </w:p>
    <w:p>
      <w:pPr>
        <w:pStyle w:val="ListParagraph"/>
        <w:numPr>
          <w:ilvl w:val="2"/>
          <w:numId w:val="59"/>
        </w:numPr>
        <w:tabs>
          <w:tab w:pos="803" w:val="left" w:leader="none"/>
        </w:tabs>
        <w:spacing w:line="292" w:lineRule="auto" w:before="1" w:after="0"/>
        <w:ind w:left="316" w:right="299" w:firstLine="0"/>
        <w:jc w:val="left"/>
        <w:rPr>
          <w:sz w:val="17"/>
        </w:rPr>
      </w:pPr>
      <w:r>
        <w:rPr>
          <w:w w:val="105"/>
          <w:sz w:val="17"/>
        </w:rPr>
        <w:t>Caso</w:t>
      </w:r>
      <w:r>
        <w:rPr>
          <w:spacing w:val="-4"/>
          <w:w w:val="105"/>
          <w:sz w:val="17"/>
        </w:rPr>
        <w:t> </w:t>
      </w:r>
      <w:r>
        <w:rPr>
          <w:w w:val="105"/>
          <w:sz w:val="17"/>
        </w:rPr>
        <w:t>a</w:t>
      </w:r>
      <w:r>
        <w:rPr>
          <w:spacing w:val="-4"/>
          <w:w w:val="105"/>
          <w:sz w:val="17"/>
        </w:rPr>
        <w:t> </w:t>
      </w:r>
      <w:r>
        <w:rPr>
          <w:w w:val="105"/>
          <w:sz w:val="17"/>
        </w:rPr>
        <w:t>notificação</w:t>
      </w:r>
      <w:r>
        <w:rPr>
          <w:spacing w:val="-4"/>
          <w:w w:val="105"/>
          <w:sz w:val="17"/>
        </w:rPr>
        <w:t> </w:t>
      </w:r>
      <w:r>
        <w:rPr>
          <w:w w:val="105"/>
          <w:sz w:val="17"/>
        </w:rPr>
        <w:t>da</w:t>
      </w:r>
      <w:r>
        <w:rPr>
          <w:spacing w:val="-4"/>
          <w:w w:val="105"/>
          <w:sz w:val="17"/>
        </w:rPr>
        <w:t> </w:t>
      </w:r>
      <w:r>
        <w:rPr>
          <w:w w:val="105"/>
          <w:sz w:val="17"/>
        </w:rPr>
        <w:t>não-continuidade</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4"/>
          <w:w w:val="105"/>
          <w:sz w:val="17"/>
        </w:rPr>
        <w:t> </w:t>
      </w:r>
      <w:r>
        <w:rPr>
          <w:w w:val="105"/>
          <w:sz w:val="17"/>
        </w:rPr>
        <w:t>subitem</w:t>
      </w:r>
      <w:r>
        <w:rPr>
          <w:spacing w:val="-4"/>
          <w:w w:val="105"/>
          <w:sz w:val="17"/>
        </w:rPr>
        <w:t> </w:t>
      </w:r>
      <w:r>
        <w:rPr>
          <w:w w:val="105"/>
          <w:sz w:val="17"/>
        </w:rPr>
        <w:t>ocorra</w:t>
      </w:r>
      <w:r>
        <w:rPr>
          <w:spacing w:val="-4"/>
          <w:w w:val="105"/>
          <w:sz w:val="17"/>
        </w:rPr>
        <w:t> </w:t>
      </w:r>
      <w:r>
        <w:rPr>
          <w:w w:val="105"/>
          <w:sz w:val="17"/>
        </w:rPr>
        <w:t>com</w:t>
      </w:r>
      <w:r>
        <w:rPr>
          <w:spacing w:val="-4"/>
          <w:w w:val="105"/>
          <w:sz w:val="17"/>
        </w:rPr>
        <w:t> </w:t>
      </w:r>
      <w:r>
        <w:rPr>
          <w:w w:val="105"/>
          <w:sz w:val="17"/>
        </w:rPr>
        <w:t>menos</w:t>
      </w:r>
      <w:r>
        <w:rPr>
          <w:spacing w:val="-4"/>
          <w:w w:val="105"/>
          <w:sz w:val="17"/>
        </w:rPr>
        <w:t> </w:t>
      </w:r>
      <w:r>
        <w:rPr>
          <w:w w:val="105"/>
          <w:sz w:val="17"/>
        </w:rPr>
        <w:t>de</w:t>
      </w:r>
      <w:r>
        <w:rPr>
          <w:spacing w:val="-4"/>
          <w:w w:val="105"/>
          <w:sz w:val="17"/>
        </w:rPr>
        <w:t> </w:t>
      </w:r>
      <w:r>
        <w:rPr>
          <w:w w:val="105"/>
          <w:sz w:val="17"/>
        </w:rPr>
        <w:t>2</w:t>
      </w:r>
      <w:r>
        <w:rPr>
          <w:spacing w:val="-4"/>
          <w:w w:val="105"/>
          <w:sz w:val="17"/>
        </w:rPr>
        <w:t> </w:t>
      </w:r>
      <w:r>
        <w:rPr>
          <w:w w:val="105"/>
          <w:sz w:val="17"/>
        </w:rPr>
        <w:t>(dois)</w:t>
      </w:r>
      <w:r>
        <w:rPr>
          <w:spacing w:val="-4"/>
          <w:w w:val="105"/>
          <w:sz w:val="17"/>
        </w:rPr>
        <w:t> </w:t>
      </w:r>
      <w:r>
        <w:rPr>
          <w:w w:val="105"/>
          <w:sz w:val="17"/>
        </w:rPr>
        <w:t>meses</w:t>
      </w:r>
      <w:r>
        <w:rPr>
          <w:spacing w:val="-4"/>
          <w:w w:val="105"/>
          <w:sz w:val="17"/>
        </w:rPr>
        <w:t> </w:t>
      </w:r>
      <w:r>
        <w:rPr>
          <w:w w:val="105"/>
          <w:sz w:val="17"/>
        </w:rPr>
        <w:t>de</w:t>
      </w:r>
      <w:r>
        <w:rPr>
          <w:spacing w:val="-4"/>
          <w:w w:val="105"/>
          <w:sz w:val="17"/>
        </w:rPr>
        <w:t> </w:t>
      </w:r>
      <w:r>
        <w:rPr>
          <w:w w:val="105"/>
          <w:sz w:val="17"/>
        </w:rPr>
        <w:t>antecedência</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aniversário,</w:t>
      </w:r>
      <w:r>
        <w:rPr>
          <w:spacing w:val="-4"/>
          <w:w w:val="105"/>
          <w:sz w:val="17"/>
        </w:rPr>
        <w:t> </w:t>
      </w:r>
      <w:r>
        <w:rPr>
          <w:w w:val="105"/>
          <w:sz w:val="17"/>
        </w:rPr>
        <w:t>a</w:t>
      </w:r>
      <w:r>
        <w:rPr>
          <w:spacing w:val="-4"/>
          <w:w w:val="105"/>
          <w:sz w:val="17"/>
        </w:rPr>
        <w:t> </w:t>
      </w:r>
      <w:r>
        <w:rPr>
          <w:w w:val="105"/>
          <w:sz w:val="17"/>
        </w:rPr>
        <w:t>extinção</w:t>
      </w:r>
      <w:r>
        <w:rPr>
          <w:spacing w:val="-4"/>
          <w:w w:val="105"/>
          <w:sz w:val="17"/>
        </w:rPr>
        <w:t> </w:t>
      </w:r>
      <w:r>
        <w:rPr>
          <w:w w:val="105"/>
          <w:sz w:val="17"/>
        </w:rPr>
        <w:t>contratual</w:t>
      </w:r>
      <w:r>
        <w:rPr>
          <w:spacing w:val="-4"/>
          <w:w w:val="105"/>
          <w:sz w:val="17"/>
        </w:rPr>
        <w:t> </w:t>
      </w:r>
      <w:r>
        <w:rPr>
          <w:w w:val="105"/>
          <w:sz w:val="17"/>
        </w:rPr>
        <w:t>ocorrerá</w:t>
      </w:r>
      <w:r>
        <w:rPr>
          <w:spacing w:val="-4"/>
          <w:w w:val="105"/>
          <w:sz w:val="17"/>
        </w:rPr>
        <w:t> </w:t>
      </w:r>
      <w:r>
        <w:rPr>
          <w:w w:val="105"/>
          <w:sz w:val="17"/>
        </w:rPr>
        <w:t>após</w:t>
      </w:r>
      <w:r>
        <w:rPr>
          <w:spacing w:val="-4"/>
          <w:w w:val="105"/>
          <w:sz w:val="17"/>
        </w:rPr>
        <w:t> </w:t>
      </w:r>
      <w:r>
        <w:rPr>
          <w:w w:val="105"/>
          <w:sz w:val="17"/>
        </w:rPr>
        <w:t>2</w:t>
      </w:r>
      <w:r>
        <w:rPr>
          <w:spacing w:val="-4"/>
          <w:w w:val="105"/>
          <w:sz w:val="17"/>
        </w:rPr>
        <w:t> </w:t>
      </w:r>
      <w:r>
        <w:rPr>
          <w:w w:val="105"/>
          <w:sz w:val="17"/>
        </w:rPr>
        <w:t>(dois) meses da data da comunicação.</w:t>
      </w:r>
    </w:p>
    <w:p>
      <w:pPr>
        <w:pStyle w:val="ListParagraph"/>
        <w:numPr>
          <w:ilvl w:val="1"/>
          <w:numId w:val="59"/>
        </w:numPr>
        <w:tabs>
          <w:tab w:pos="669" w:val="left" w:leader="none"/>
        </w:tabs>
        <w:spacing w:line="240" w:lineRule="auto" w:before="1"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w w:val="105"/>
          <w:sz w:val="17"/>
        </w:rPr>
        <w:t>Contrato</w:t>
      </w:r>
      <w:r>
        <w:rPr>
          <w:spacing w:val="-5"/>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extinto,</w:t>
      </w:r>
      <w:r>
        <w:rPr>
          <w:spacing w:val="-5"/>
          <w:w w:val="105"/>
          <w:sz w:val="17"/>
        </w:rPr>
        <w:t> </w:t>
      </w:r>
      <w:r>
        <w:rPr>
          <w:w w:val="105"/>
          <w:sz w:val="17"/>
        </w:rPr>
        <w:t>antes</w:t>
      </w:r>
      <w:r>
        <w:rPr>
          <w:spacing w:val="-5"/>
          <w:w w:val="105"/>
          <w:sz w:val="17"/>
        </w:rPr>
        <w:t> </w:t>
      </w:r>
      <w:r>
        <w:rPr>
          <w:w w:val="105"/>
          <w:sz w:val="17"/>
        </w:rPr>
        <w:t>de</w:t>
      </w:r>
      <w:r>
        <w:rPr>
          <w:spacing w:val="-5"/>
          <w:w w:val="105"/>
          <w:sz w:val="17"/>
        </w:rPr>
        <w:t> </w:t>
      </w:r>
      <w:r>
        <w:rPr>
          <w:w w:val="105"/>
          <w:sz w:val="17"/>
        </w:rPr>
        <w:t>cumpridas</w:t>
      </w:r>
      <w:r>
        <w:rPr>
          <w:spacing w:val="-5"/>
          <w:w w:val="105"/>
          <w:sz w:val="17"/>
        </w:rPr>
        <w:t> </w:t>
      </w:r>
      <w:r>
        <w:rPr>
          <w:w w:val="105"/>
          <w:sz w:val="17"/>
        </w:rPr>
        <w:t>as</w:t>
      </w:r>
      <w:r>
        <w:rPr>
          <w:spacing w:val="-6"/>
          <w:w w:val="105"/>
          <w:sz w:val="17"/>
        </w:rPr>
        <w:t> </w:t>
      </w:r>
      <w:r>
        <w:rPr>
          <w:w w:val="105"/>
          <w:sz w:val="17"/>
        </w:rPr>
        <w:t>obrigações</w:t>
      </w:r>
      <w:r>
        <w:rPr>
          <w:spacing w:val="-5"/>
          <w:w w:val="105"/>
          <w:sz w:val="17"/>
        </w:rPr>
        <w:t> </w:t>
      </w:r>
      <w:r>
        <w:rPr>
          <w:w w:val="105"/>
          <w:sz w:val="17"/>
        </w:rPr>
        <w:t>estipuladas,</w:t>
      </w:r>
      <w:r>
        <w:rPr>
          <w:spacing w:val="-5"/>
          <w:w w:val="105"/>
          <w:sz w:val="17"/>
        </w:rPr>
        <w:t> </w:t>
      </w:r>
      <w:r>
        <w:rPr>
          <w:w w:val="105"/>
          <w:sz w:val="17"/>
        </w:rPr>
        <w:t>ou</w:t>
      </w:r>
      <w:r>
        <w:rPr>
          <w:spacing w:val="-5"/>
          <w:w w:val="105"/>
          <w:sz w:val="17"/>
        </w:rPr>
        <w:t> </w:t>
      </w:r>
      <w:r>
        <w:rPr>
          <w:w w:val="105"/>
          <w:sz w:val="17"/>
        </w:rPr>
        <w:t>antes</w:t>
      </w:r>
      <w:r>
        <w:rPr>
          <w:spacing w:val="-5"/>
          <w:w w:val="105"/>
          <w:sz w:val="17"/>
        </w:rPr>
        <w:t> </w:t>
      </w:r>
      <w:r>
        <w:rPr>
          <w:w w:val="105"/>
          <w:sz w:val="17"/>
        </w:rPr>
        <w:t>do</w:t>
      </w:r>
      <w:r>
        <w:rPr>
          <w:spacing w:val="-5"/>
          <w:w w:val="105"/>
          <w:sz w:val="17"/>
        </w:rPr>
        <w:t> </w:t>
      </w:r>
      <w:r>
        <w:rPr>
          <w:w w:val="105"/>
          <w:sz w:val="17"/>
        </w:rPr>
        <w:t>prazo</w:t>
      </w:r>
      <w:r>
        <w:rPr>
          <w:spacing w:val="-5"/>
          <w:w w:val="105"/>
          <w:sz w:val="17"/>
        </w:rPr>
        <w:t> </w:t>
      </w:r>
      <w:r>
        <w:rPr>
          <w:w w:val="105"/>
          <w:sz w:val="17"/>
        </w:rPr>
        <w:t>neste</w:t>
      </w:r>
      <w:r>
        <w:rPr>
          <w:spacing w:val="-5"/>
          <w:w w:val="105"/>
          <w:sz w:val="17"/>
        </w:rPr>
        <w:t> </w:t>
      </w:r>
      <w:r>
        <w:rPr>
          <w:spacing w:val="-2"/>
          <w:w w:val="105"/>
          <w:sz w:val="17"/>
        </w:rPr>
        <w:t>fixado:</w:t>
      </w:r>
    </w:p>
    <w:p>
      <w:pPr>
        <w:pStyle w:val="ListParagraph"/>
        <w:numPr>
          <w:ilvl w:val="0"/>
          <w:numId w:val="60"/>
        </w:numPr>
        <w:tabs>
          <w:tab w:pos="498" w:val="left" w:leader="none"/>
        </w:tabs>
        <w:spacing w:line="292" w:lineRule="auto" w:before="43" w:after="0"/>
        <w:ind w:left="316" w:right="299" w:firstLine="0"/>
        <w:jc w:val="left"/>
        <w:rPr>
          <w:sz w:val="17"/>
        </w:rPr>
      </w:pPr>
      <w:r>
        <w:rPr>
          <w:w w:val="105"/>
          <w:sz w:val="17"/>
        </w:rPr>
        <w:t>por</w:t>
      </w:r>
      <w:r>
        <w:rPr>
          <w:spacing w:val="-5"/>
          <w:w w:val="105"/>
          <w:sz w:val="17"/>
        </w:rPr>
        <w:t> </w:t>
      </w:r>
      <w:r>
        <w:rPr>
          <w:w w:val="105"/>
          <w:sz w:val="17"/>
        </w:rPr>
        <w:t>ato</w:t>
      </w:r>
      <w:r>
        <w:rPr>
          <w:spacing w:val="-5"/>
          <w:w w:val="105"/>
          <w:sz w:val="17"/>
        </w:rPr>
        <w:t> </w:t>
      </w:r>
      <w:r>
        <w:rPr>
          <w:w w:val="105"/>
          <w:sz w:val="17"/>
        </w:rPr>
        <w:t>unilateral</w:t>
      </w:r>
      <w:r>
        <w:rPr>
          <w:spacing w:val="-5"/>
          <w:w w:val="105"/>
          <w:sz w:val="17"/>
        </w:rPr>
        <w:t> </w:t>
      </w:r>
      <w:r>
        <w:rPr>
          <w:w w:val="105"/>
          <w:sz w:val="17"/>
        </w:rPr>
        <w:t>do</w:t>
      </w:r>
      <w:r>
        <w:rPr>
          <w:spacing w:val="-5"/>
          <w:w w:val="105"/>
          <w:sz w:val="17"/>
        </w:rPr>
        <w:t> </w:t>
      </w:r>
      <w:r>
        <w:rPr>
          <w:b/>
          <w:w w:val="105"/>
          <w:sz w:val="17"/>
        </w:rPr>
        <w:t>CONTRATANTE</w:t>
      </w:r>
      <w:r>
        <w:rPr>
          <w:w w:val="105"/>
          <w:sz w:val="17"/>
        </w:rPr>
        <w:t>,</w:t>
      </w:r>
      <w:r>
        <w:rPr>
          <w:spacing w:val="-5"/>
          <w:w w:val="105"/>
          <w:sz w:val="17"/>
        </w:rPr>
        <w:t> </w:t>
      </w:r>
      <w:r>
        <w:rPr>
          <w:w w:val="105"/>
          <w:sz w:val="17"/>
        </w:rPr>
        <w:t>em</w:t>
      </w:r>
      <w:r>
        <w:rPr>
          <w:spacing w:val="-5"/>
          <w:w w:val="105"/>
          <w:sz w:val="17"/>
        </w:rPr>
        <w:t> </w:t>
      </w:r>
      <w:r>
        <w:rPr>
          <w:w w:val="105"/>
          <w:sz w:val="17"/>
        </w:rPr>
        <w:t>razão</w:t>
      </w:r>
      <w:r>
        <w:rPr>
          <w:spacing w:val="-5"/>
          <w:w w:val="105"/>
          <w:sz w:val="17"/>
        </w:rPr>
        <w:t> </w:t>
      </w:r>
      <w:r>
        <w:rPr>
          <w:w w:val="105"/>
          <w:sz w:val="17"/>
        </w:rPr>
        <w:t>da</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e/ou</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presente</w:t>
      </w:r>
      <w:r>
        <w:rPr>
          <w:spacing w:val="-5"/>
          <w:w w:val="105"/>
          <w:sz w:val="17"/>
        </w:rPr>
        <w:t> </w:t>
      </w:r>
      <w:r>
        <w:rPr>
          <w:w w:val="105"/>
          <w:sz w:val="17"/>
        </w:rPr>
        <w:t>instrumento</w:t>
      </w:r>
      <w:r>
        <w:rPr>
          <w:spacing w:val="-5"/>
          <w:w w:val="105"/>
          <w:sz w:val="17"/>
        </w:rPr>
        <w:t> </w:t>
      </w:r>
      <w:r>
        <w:rPr>
          <w:w w:val="105"/>
          <w:sz w:val="17"/>
        </w:rPr>
        <w:t>e/ou</w:t>
      </w:r>
      <w:r>
        <w:rPr>
          <w:spacing w:val="-5"/>
          <w:w w:val="105"/>
          <w:sz w:val="17"/>
        </w:rPr>
        <w:t> </w:t>
      </w:r>
      <w:r>
        <w:rPr>
          <w:w w:val="105"/>
          <w:sz w:val="17"/>
        </w:rPr>
        <w:t>por</w:t>
      </w:r>
      <w:r>
        <w:rPr>
          <w:spacing w:val="-5"/>
          <w:w w:val="105"/>
          <w:sz w:val="17"/>
        </w:rPr>
        <w:t> </w:t>
      </w:r>
      <w:r>
        <w:rPr>
          <w:w w:val="105"/>
          <w:sz w:val="17"/>
        </w:rPr>
        <w:t>algum</w:t>
      </w:r>
      <w:r>
        <w:rPr>
          <w:spacing w:val="-5"/>
          <w:w w:val="105"/>
          <w:sz w:val="17"/>
        </w:rPr>
        <w:t> </w:t>
      </w:r>
      <w:r>
        <w:rPr>
          <w:w w:val="105"/>
          <w:sz w:val="17"/>
        </w:rPr>
        <w:t>dos</w:t>
      </w:r>
      <w:r>
        <w:rPr>
          <w:spacing w:val="-5"/>
          <w:w w:val="105"/>
          <w:sz w:val="17"/>
        </w:rPr>
        <w:t> </w:t>
      </w:r>
      <w:r>
        <w:rPr>
          <w:w w:val="105"/>
          <w:sz w:val="17"/>
        </w:rPr>
        <w:t>motivos</w:t>
      </w:r>
      <w:r>
        <w:rPr>
          <w:spacing w:val="-5"/>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da</w:t>
      </w:r>
      <w:r>
        <w:rPr>
          <w:spacing w:val="-5"/>
          <w:w w:val="105"/>
          <w:sz w:val="17"/>
        </w:rPr>
        <w:t> </w:t>
      </w:r>
      <w:r>
        <w:rPr>
          <w:w w:val="105"/>
          <w:sz w:val="17"/>
        </w:rPr>
        <w:t>Lei nº 14.133/2021, assegurados o contraditório e a ampla defesa, devendo, ainda, ser observado o disposto nos arts. 138 e 139 da referida Lei;</w:t>
      </w:r>
    </w:p>
    <w:p>
      <w:pPr>
        <w:pStyle w:val="ListParagraph"/>
        <w:numPr>
          <w:ilvl w:val="0"/>
          <w:numId w:val="60"/>
        </w:numPr>
        <w:tabs>
          <w:tab w:pos="506" w:val="left" w:leader="none"/>
        </w:tabs>
        <w:spacing w:line="240" w:lineRule="auto" w:before="1" w:after="0"/>
        <w:ind w:left="506" w:right="0" w:hanging="190"/>
        <w:jc w:val="left"/>
        <w:rPr>
          <w:sz w:val="17"/>
        </w:rPr>
      </w:pPr>
      <w:r>
        <w:rPr>
          <w:w w:val="105"/>
          <w:sz w:val="17"/>
        </w:rPr>
        <w:t>consensualmente,</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r>
        <w:rPr>
          <w:w w:val="105"/>
          <w:sz w:val="17"/>
        </w:rPr>
        <w:t>art.</w:t>
      </w:r>
      <w:r>
        <w:rPr>
          <w:spacing w:val="-4"/>
          <w:w w:val="105"/>
          <w:sz w:val="17"/>
        </w:rPr>
        <w:t> </w:t>
      </w:r>
      <w:r>
        <w:rPr>
          <w:w w:val="105"/>
          <w:sz w:val="17"/>
        </w:rPr>
        <w:t>138,</w:t>
      </w:r>
      <w:r>
        <w:rPr>
          <w:spacing w:val="-5"/>
          <w:w w:val="105"/>
          <w:sz w:val="17"/>
        </w:rPr>
        <w:t> </w:t>
      </w:r>
      <w:r>
        <w:rPr>
          <w:w w:val="105"/>
          <w:sz w:val="17"/>
        </w:rPr>
        <w:t>II</w:t>
      </w:r>
      <w:r>
        <w:rPr>
          <w:spacing w:val="-5"/>
          <w:w w:val="105"/>
          <w:sz w:val="17"/>
        </w:rPr>
        <w:t> </w:t>
      </w:r>
      <w:r>
        <w:rPr>
          <w:w w:val="105"/>
          <w:sz w:val="17"/>
        </w:rPr>
        <w:t>da</w:t>
      </w:r>
      <w:r>
        <w:rPr>
          <w:spacing w:val="-5"/>
          <w:w w:val="105"/>
          <w:sz w:val="17"/>
        </w:rPr>
        <w:t> </w:t>
      </w:r>
      <w:r>
        <w:rPr>
          <w:w w:val="105"/>
          <w:sz w:val="17"/>
        </w:rPr>
        <w:t>Lei</w:t>
      </w:r>
      <w:r>
        <w:rPr>
          <w:spacing w:val="-4"/>
          <w:w w:val="105"/>
          <w:sz w:val="17"/>
        </w:rPr>
        <w:t> </w:t>
      </w:r>
      <w:r>
        <w:rPr>
          <w:w w:val="105"/>
          <w:sz w:val="17"/>
        </w:rPr>
        <w:t>nº</w:t>
      </w:r>
      <w:r>
        <w:rPr>
          <w:spacing w:val="-5"/>
          <w:w w:val="105"/>
          <w:sz w:val="17"/>
        </w:rPr>
        <w:t> </w:t>
      </w:r>
      <w:r>
        <w:rPr>
          <w:w w:val="105"/>
          <w:sz w:val="17"/>
        </w:rPr>
        <w:t>14.133/2021;</w:t>
      </w:r>
      <w:r>
        <w:rPr>
          <w:spacing w:val="-5"/>
          <w:w w:val="105"/>
          <w:sz w:val="17"/>
        </w:rPr>
        <w:t> </w:t>
      </w:r>
      <w:r>
        <w:rPr>
          <w:spacing w:val="-12"/>
          <w:w w:val="105"/>
          <w:sz w:val="17"/>
        </w:rPr>
        <w:t>e</w:t>
      </w:r>
    </w:p>
    <w:p>
      <w:pPr>
        <w:pStyle w:val="ListParagraph"/>
        <w:numPr>
          <w:ilvl w:val="0"/>
          <w:numId w:val="60"/>
        </w:numPr>
        <w:tabs>
          <w:tab w:pos="502" w:val="left" w:leader="none"/>
        </w:tabs>
        <w:spacing w:line="292" w:lineRule="auto" w:before="44" w:after="0"/>
        <w:ind w:left="316" w:right="299"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contratação</w:t>
      </w:r>
      <w:r>
        <w:rPr>
          <w:spacing w:val="-1"/>
          <w:w w:val="105"/>
          <w:sz w:val="17"/>
        </w:rPr>
        <w:t> </w:t>
      </w:r>
      <w:r>
        <w:rPr>
          <w:w w:val="105"/>
          <w:sz w:val="17"/>
        </w:rPr>
        <w:t>direta</w:t>
      </w:r>
      <w:r>
        <w:rPr>
          <w:spacing w:val="-1"/>
          <w:w w:val="105"/>
          <w:sz w:val="17"/>
        </w:rPr>
        <w:t> </w:t>
      </w:r>
      <w:r>
        <w:rPr>
          <w:w w:val="105"/>
          <w:sz w:val="17"/>
        </w:rPr>
        <w:t>fundamentada</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75,</w:t>
      </w:r>
      <w:r>
        <w:rPr>
          <w:spacing w:val="-4"/>
          <w:w w:val="105"/>
          <w:sz w:val="17"/>
        </w:rPr>
        <w:t> </w:t>
      </w:r>
      <w:r>
        <w:rPr>
          <w:w w:val="105"/>
          <w:sz w:val="17"/>
        </w:rPr>
        <w:t>VIII,</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tempo,</w:t>
      </w:r>
      <w:r>
        <w:rPr>
          <w:spacing w:val="-1"/>
          <w:w w:val="105"/>
          <w:sz w:val="17"/>
        </w:rPr>
        <w:t> </w:t>
      </w:r>
      <w:r>
        <w:rPr>
          <w:w w:val="105"/>
          <w:sz w:val="17"/>
        </w:rPr>
        <w:t>sem</w:t>
      </w:r>
      <w:r>
        <w:rPr>
          <w:spacing w:val="-1"/>
          <w:w w:val="105"/>
          <w:sz w:val="17"/>
        </w:rPr>
        <w:t> </w:t>
      </w:r>
      <w:r>
        <w:rPr>
          <w:w w:val="105"/>
          <w:sz w:val="17"/>
        </w:rPr>
        <w:t>indenização,</w:t>
      </w:r>
      <w:r>
        <w:rPr>
          <w:spacing w:val="-1"/>
          <w:w w:val="105"/>
          <w:sz w:val="17"/>
        </w:rPr>
        <w:t> </w:t>
      </w:r>
      <w:r>
        <w:rPr>
          <w:w w:val="105"/>
          <w:sz w:val="17"/>
        </w:rPr>
        <w:t>e</w:t>
      </w:r>
      <w:r>
        <w:rPr>
          <w:spacing w:val="-1"/>
          <w:w w:val="105"/>
          <w:sz w:val="17"/>
        </w:rPr>
        <w:t> </w:t>
      </w:r>
      <w:r>
        <w:rPr>
          <w:w w:val="105"/>
          <w:sz w:val="17"/>
        </w:rPr>
        <w:t>independentemente</w:t>
      </w:r>
      <w:r>
        <w:rPr>
          <w:spacing w:val="-1"/>
          <w:w w:val="105"/>
          <w:sz w:val="17"/>
        </w:rPr>
        <w:t> </w:t>
      </w:r>
      <w:r>
        <w:rPr>
          <w:w w:val="105"/>
          <w:sz w:val="17"/>
        </w:rPr>
        <w:t>de</w:t>
      </w:r>
      <w:r>
        <w:rPr>
          <w:spacing w:val="-1"/>
          <w:w w:val="105"/>
          <w:sz w:val="17"/>
        </w:rPr>
        <w:t> </w:t>
      </w:r>
      <w:r>
        <w:rPr>
          <w:w w:val="105"/>
          <w:sz w:val="17"/>
        </w:rPr>
        <w:t>aviso</w:t>
      </w:r>
      <w:r>
        <w:rPr>
          <w:spacing w:val="-1"/>
          <w:w w:val="105"/>
          <w:sz w:val="17"/>
        </w:rPr>
        <w:t> </w:t>
      </w:r>
      <w:r>
        <w:rPr>
          <w:w w:val="105"/>
          <w:sz w:val="17"/>
        </w:rPr>
        <w:t>ou</w:t>
      </w:r>
      <w:r>
        <w:rPr>
          <w:spacing w:val="-1"/>
          <w:w w:val="105"/>
          <w:sz w:val="17"/>
        </w:rPr>
        <w:t> </w:t>
      </w:r>
      <w:r>
        <w:rPr>
          <w:w w:val="105"/>
          <w:sz w:val="17"/>
        </w:rPr>
        <w:t>prazo,</w:t>
      </w:r>
      <w:r>
        <w:rPr>
          <w:spacing w:val="-1"/>
          <w:w w:val="105"/>
          <w:sz w:val="17"/>
        </w:rPr>
        <w:t> </w:t>
      </w:r>
      <w:r>
        <w:rPr>
          <w:w w:val="105"/>
          <w:sz w:val="17"/>
        </w:rPr>
        <w:t>pelo</w:t>
      </w:r>
      <w:r>
        <w:rPr>
          <w:spacing w:val="-1"/>
          <w:w w:val="105"/>
          <w:sz w:val="17"/>
        </w:rPr>
        <w:t> </w:t>
      </w:r>
      <w:r>
        <w:rPr>
          <w:w w:val="105"/>
          <w:sz w:val="17"/>
        </w:rPr>
        <w:t>contratante,</w:t>
      </w:r>
      <w:r>
        <w:rPr>
          <w:spacing w:val="-1"/>
          <w:w w:val="105"/>
          <w:sz w:val="17"/>
        </w:rPr>
        <w:t> </w:t>
      </w:r>
      <w:r>
        <w:rPr>
          <w:w w:val="105"/>
          <w:sz w:val="17"/>
        </w:rPr>
        <w:t>tão</w:t>
      </w:r>
      <w:r>
        <w:rPr>
          <w:spacing w:val="-1"/>
          <w:w w:val="105"/>
          <w:sz w:val="17"/>
        </w:rPr>
        <w:t> </w:t>
      </w:r>
      <w:r>
        <w:rPr>
          <w:w w:val="105"/>
          <w:sz w:val="17"/>
        </w:rPr>
        <w:t>logo</w:t>
      </w:r>
      <w:r>
        <w:rPr>
          <w:spacing w:val="-1"/>
          <w:w w:val="105"/>
          <w:sz w:val="17"/>
        </w:rPr>
        <w:t> </w:t>
      </w:r>
      <w:r>
        <w:rPr>
          <w:w w:val="105"/>
          <w:sz w:val="17"/>
        </w:rPr>
        <w:t>esteja(m) concluído(s) o(s) procedimento(s) licitatório(s) implementado(s) para a contratação do objeto em questão.</w:t>
      </w:r>
    </w:p>
    <w:p>
      <w:pPr>
        <w:pStyle w:val="ListParagraph"/>
        <w:numPr>
          <w:ilvl w:val="2"/>
          <w:numId w:val="59"/>
        </w:numPr>
        <w:tabs>
          <w:tab w:pos="792" w:val="left" w:leader="none"/>
        </w:tabs>
        <w:spacing w:line="240" w:lineRule="auto" w:before="1" w:after="0"/>
        <w:ind w:left="792" w:right="0" w:hanging="476"/>
        <w:jc w:val="left"/>
        <w:rPr>
          <w:sz w:val="17"/>
        </w:rPr>
      </w:pPr>
      <w:r>
        <w:rPr>
          <w:w w:val="105"/>
          <w:sz w:val="17"/>
        </w:rPr>
        <w:t>A</w:t>
      </w:r>
      <w:r>
        <w:rPr>
          <w:spacing w:val="-12"/>
          <w:w w:val="105"/>
          <w:sz w:val="17"/>
        </w:rPr>
        <w:t> </w:t>
      </w:r>
      <w:r>
        <w:rPr>
          <w:w w:val="105"/>
          <w:sz w:val="17"/>
        </w:rPr>
        <w:t>alteração</w:t>
      </w:r>
      <w:r>
        <w:rPr>
          <w:spacing w:val="-7"/>
          <w:w w:val="105"/>
          <w:sz w:val="17"/>
        </w:rPr>
        <w:t> </w:t>
      </w:r>
      <w:r>
        <w:rPr>
          <w:w w:val="105"/>
          <w:sz w:val="17"/>
        </w:rPr>
        <w:t>social</w:t>
      </w:r>
      <w:r>
        <w:rPr>
          <w:spacing w:val="-5"/>
          <w:w w:val="105"/>
          <w:sz w:val="17"/>
        </w:rPr>
        <w:t> </w:t>
      </w:r>
      <w:r>
        <w:rPr>
          <w:w w:val="105"/>
          <w:sz w:val="17"/>
        </w:rPr>
        <w:t>ou</w:t>
      </w:r>
      <w:r>
        <w:rPr>
          <w:spacing w:val="-5"/>
          <w:w w:val="105"/>
          <w:sz w:val="17"/>
        </w:rPr>
        <w:t> </w:t>
      </w:r>
      <w:r>
        <w:rPr>
          <w:w w:val="105"/>
          <w:sz w:val="17"/>
        </w:rPr>
        <w:t>a</w:t>
      </w:r>
      <w:r>
        <w:rPr>
          <w:spacing w:val="-4"/>
          <w:w w:val="105"/>
          <w:sz w:val="17"/>
        </w:rPr>
        <w:t> </w:t>
      </w:r>
      <w:r>
        <w:rPr>
          <w:w w:val="105"/>
          <w:sz w:val="17"/>
        </w:rPr>
        <w:t>modificação</w:t>
      </w:r>
      <w:r>
        <w:rPr>
          <w:spacing w:val="-5"/>
          <w:w w:val="105"/>
          <w:sz w:val="17"/>
        </w:rPr>
        <w:t> </w:t>
      </w:r>
      <w:r>
        <w:rPr>
          <w:w w:val="105"/>
          <w:sz w:val="17"/>
        </w:rPr>
        <w:t>da</w:t>
      </w:r>
      <w:r>
        <w:rPr>
          <w:spacing w:val="-5"/>
          <w:w w:val="105"/>
          <w:sz w:val="17"/>
        </w:rPr>
        <w:t> </w:t>
      </w:r>
      <w:r>
        <w:rPr>
          <w:w w:val="105"/>
          <w:sz w:val="17"/>
        </w:rPr>
        <w:t>finalidade</w:t>
      </w:r>
      <w:r>
        <w:rPr>
          <w:spacing w:val="-5"/>
          <w:w w:val="105"/>
          <w:sz w:val="17"/>
        </w:rPr>
        <w:t> </w:t>
      </w:r>
      <w:r>
        <w:rPr>
          <w:w w:val="105"/>
          <w:sz w:val="17"/>
        </w:rPr>
        <w:t>ou</w:t>
      </w:r>
      <w:r>
        <w:rPr>
          <w:spacing w:val="-4"/>
          <w:w w:val="105"/>
          <w:sz w:val="17"/>
        </w:rPr>
        <w:t> </w:t>
      </w:r>
      <w:r>
        <w:rPr>
          <w:w w:val="105"/>
          <w:sz w:val="17"/>
        </w:rPr>
        <w:t>da</w:t>
      </w:r>
      <w:r>
        <w:rPr>
          <w:spacing w:val="-5"/>
          <w:w w:val="105"/>
          <w:sz w:val="17"/>
        </w:rPr>
        <w:t> </w:t>
      </w:r>
      <w:r>
        <w:rPr>
          <w:w w:val="105"/>
          <w:sz w:val="17"/>
        </w:rPr>
        <w:t>estrutura</w:t>
      </w:r>
      <w:r>
        <w:rPr>
          <w:spacing w:val="-5"/>
          <w:w w:val="105"/>
          <w:sz w:val="17"/>
        </w:rPr>
        <w:t> </w:t>
      </w:r>
      <w:r>
        <w:rPr>
          <w:w w:val="105"/>
          <w:sz w:val="17"/>
        </w:rPr>
        <w:t>da</w:t>
      </w:r>
      <w:r>
        <w:rPr>
          <w:spacing w:val="-4"/>
          <w:w w:val="105"/>
          <w:sz w:val="17"/>
        </w:rPr>
        <w:t> </w:t>
      </w:r>
      <w:r>
        <w:rPr>
          <w:w w:val="105"/>
          <w:sz w:val="17"/>
        </w:rPr>
        <w:t>empresa</w:t>
      </w:r>
      <w:r>
        <w:rPr>
          <w:spacing w:val="-5"/>
          <w:w w:val="105"/>
          <w:sz w:val="17"/>
        </w:rPr>
        <w:t> </w:t>
      </w:r>
      <w:r>
        <w:rPr>
          <w:w w:val="105"/>
          <w:sz w:val="17"/>
        </w:rPr>
        <w:t>não</w:t>
      </w:r>
      <w:r>
        <w:rPr>
          <w:spacing w:val="-5"/>
          <w:w w:val="105"/>
          <w:sz w:val="17"/>
        </w:rPr>
        <w:t> </w:t>
      </w:r>
      <w:r>
        <w:rPr>
          <w:w w:val="105"/>
          <w:sz w:val="17"/>
        </w:rPr>
        <w:t>ensejará</w:t>
      </w:r>
      <w:r>
        <w:rPr>
          <w:spacing w:val="-5"/>
          <w:w w:val="105"/>
          <w:sz w:val="17"/>
        </w:rPr>
        <w:t> </w:t>
      </w:r>
      <w:r>
        <w:rPr>
          <w:w w:val="105"/>
          <w:sz w:val="17"/>
        </w:rPr>
        <w:t>a</w:t>
      </w:r>
      <w:r>
        <w:rPr>
          <w:spacing w:val="-4"/>
          <w:w w:val="105"/>
          <w:sz w:val="17"/>
        </w:rPr>
        <w:t> </w:t>
      </w:r>
      <w:r>
        <w:rPr>
          <w:w w:val="105"/>
          <w:sz w:val="17"/>
        </w:rPr>
        <w:t>rescisão</w:t>
      </w:r>
      <w:r>
        <w:rPr>
          <w:spacing w:val="-5"/>
          <w:w w:val="105"/>
          <w:sz w:val="17"/>
        </w:rPr>
        <w:t> </w:t>
      </w:r>
      <w:r>
        <w:rPr>
          <w:w w:val="105"/>
          <w:sz w:val="17"/>
        </w:rPr>
        <w:t>se</w:t>
      </w:r>
      <w:r>
        <w:rPr>
          <w:spacing w:val="-5"/>
          <w:w w:val="105"/>
          <w:sz w:val="17"/>
        </w:rPr>
        <w:t> </w:t>
      </w:r>
      <w:r>
        <w:rPr>
          <w:w w:val="105"/>
          <w:sz w:val="17"/>
        </w:rPr>
        <w:t>não</w:t>
      </w:r>
      <w:r>
        <w:rPr>
          <w:spacing w:val="-5"/>
          <w:w w:val="105"/>
          <w:sz w:val="17"/>
        </w:rPr>
        <w:t> </w:t>
      </w:r>
      <w:r>
        <w:rPr>
          <w:w w:val="105"/>
          <w:sz w:val="17"/>
        </w:rPr>
        <w:t>restringir</w:t>
      </w:r>
      <w:r>
        <w:rPr>
          <w:spacing w:val="-4"/>
          <w:w w:val="105"/>
          <w:sz w:val="17"/>
        </w:rPr>
        <w:t> </w:t>
      </w:r>
      <w:r>
        <w:rPr>
          <w:w w:val="105"/>
          <w:sz w:val="17"/>
        </w:rPr>
        <w:t>sua</w:t>
      </w:r>
      <w:r>
        <w:rPr>
          <w:spacing w:val="-5"/>
          <w:w w:val="105"/>
          <w:sz w:val="17"/>
        </w:rPr>
        <w:t> </w:t>
      </w:r>
      <w:r>
        <w:rPr>
          <w:w w:val="105"/>
          <w:sz w:val="17"/>
        </w:rPr>
        <w:t>capacidade</w:t>
      </w:r>
      <w:r>
        <w:rPr>
          <w:spacing w:val="-5"/>
          <w:w w:val="105"/>
          <w:sz w:val="17"/>
        </w:rPr>
        <w:t> </w:t>
      </w:r>
      <w:r>
        <w:rPr>
          <w:w w:val="105"/>
          <w:sz w:val="17"/>
        </w:rPr>
        <w:t>de</w:t>
      </w:r>
      <w:r>
        <w:rPr>
          <w:spacing w:val="-4"/>
          <w:w w:val="105"/>
          <w:sz w:val="17"/>
        </w:rPr>
        <w:t> </w:t>
      </w:r>
      <w:r>
        <w:rPr>
          <w:w w:val="105"/>
          <w:sz w:val="17"/>
        </w:rPr>
        <w:t>concluir</w:t>
      </w:r>
      <w:r>
        <w:rPr>
          <w:spacing w:val="-5"/>
          <w:w w:val="105"/>
          <w:sz w:val="17"/>
        </w:rPr>
        <w:t> </w:t>
      </w:r>
      <w:r>
        <w:rPr>
          <w:w w:val="105"/>
          <w:sz w:val="17"/>
        </w:rPr>
        <w:t>o</w:t>
      </w:r>
      <w:r>
        <w:rPr>
          <w:spacing w:val="-5"/>
          <w:w w:val="105"/>
          <w:sz w:val="17"/>
        </w:rPr>
        <w:t> </w:t>
      </w:r>
      <w:r>
        <w:rPr>
          <w:spacing w:val="-2"/>
          <w:w w:val="105"/>
          <w:sz w:val="17"/>
        </w:rPr>
        <w:t>Contrato.</w:t>
      </w:r>
    </w:p>
    <w:p>
      <w:pPr>
        <w:pStyle w:val="ListParagraph"/>
        <w:numPr>
          <w:ilvl w:val="2"/>
          <w:numId w:val="59"/>
        </w:numPr>
        <w:tabs>
          <w:tab w:pos="802" w:val="left" w:leader="none"/>
        </w:tabs>
        <w:spacing w:line="240" w:lineRule="auto" w:before="44" w:after="0"/>
        <w:ind w:left="802" w:right="0" w:hanging="486"/>
        <w:jc w:val="left"/>
        <w:rPr>
          <w:sz w:val="17"/>
        </w:rPr>
      </w:pPr>
      <w:r>
        <w:rPr>
          <w:w w:val="105"/>
          <w:sz w:val="17"/>
        </w:rPr>
        <w:t>Se</w:t>
      </w:r>
      <w:r>
        <w:rPr>
          <w:spacing w:val="-6"/>
          <w:w w:val="105"/>
          <w:sz w:val="17"/>
        </w:rPr>
        <w:t> </w:t>
      </w:r>
      <w:r>
        <w:rPr>
          <w:w w:val="105"/>
          <w:sz w:val="17"/>
        </w:rPr>
        <w:t>a</w:t>
      </w:r>
      <w:r>
        <w:rPr>
          <w:spacing w:val="-6"/>
          <w:w w:val="105"/>
          <w:sz w:val="17"/>
        </w:rPr>
        <w:t> </w:t>
      </w:r>
      <w:r>
        <w:rPr>
          <w:w w:val="105"/>
          <w:sz w:val="17"/>
        </w:rPr>
        <w:t>operação</w:t>
      </w:r>
      <w:r>
        <w:rPr>
          <w:spacing w:val="-5"/>
          <w:w w:val="105"/>
          <w:sz w:val="17"/>
        </w:rPr>
        <w:t> </w:t>
      </w:r>
      <w:r>
        <w:rPr>
          <w:w w:val="105"/>
          <w:sz w:val="17"/>
        </w:rPr>
        <w:t>implicar</w:t>
      </w:r>
      <w:r>
        <w:rPr>
          <w:spacing w:val="-6"/>
          <w:w w:val="105"/>
          <w:sz w:val="17"/>
        </w:rPr>
        <w:t> </w:t>
      </w:r>
      <w:r>
        <w:rPr>
          <w:w w:val="105"/>
          <w:sz w:val="17"/>
        </w:rPr>
        <w:t>mudança</w:t>
      </w:r>
      <w:r>
        <w:rPr>
          <w:spacing w:val="-6"/>
          <w:w w:val="105"/>
          <w:sz w:val="17"/>
        </w:rPr>
        <w:t> </w:t>
      </w:r>
      <w:r>
        <w:rPr>
          <w:w w:val="105"/>
          <w:sz w:val="17"/>
        </w:rPr>
        <w:t>da</w:t>
      </w:r>
      <w:r>
        <w:rPr>
          <w:spacing w:val="-5"/>
          <w:w w:val="105"/>
          <w:sz w:val="17"/>
        </w:rPr>
        <w:t> </w:t>
      </w:r>
      <w:r>
        <w:rPr>
          <w:w w:val="105"/>
          <w:sz w:val="17"/>
        </w:rPr>
        <w:t>pessoa</w:t>
      </w:r>
      <w:r>
        <w:rPr>
          <w:spacing w:val="-6"/>
          <w:w w:val="105"/>
          <w:sz w:val="17"/>
        </w:rPr>
        <w:t> </w:t>
      </w:r>
      <w:r>
        <w:rPr>
          <w:w w:val="105"/>
          <w:sz w:val="17"/>
        </w:rPr>
        <w:t>jurídica</w:t>
      </w:r>
      <w:r>
        <w:rPr>
          <w:spacing w:val="-5"/>
          <w:w w:val="105"/>
          <w:sz w:val="17"/>
        </w:rPr>
        <w:t> </w:t>
      </w:r>
      <w:r>
        <w:rPr>
          <w:w w:val="105"/>
          <w:sz w:val="17"/>
        </w:rPr>
        <w:t>contratada,</w:t>
      </w:r>
      <w:r>
        <w:rPr>
          <w:spacing w:val="-6"/>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formalizado</w:t>
      </w:r>
      <w:r>
        <w:rPr>
          <w:spacing w:val="-6"/>
          <w:w w:val="105"/>
          <w:sz w:val="17"/>
        </w:rPr>
        <w:t> </w:t>
      </w:r>
      <w:r>
        <w:rPr>
          <w:w w:val="105"/>
          <w:sz w:val="17"/>
        </w:rPr>
        <w:t>termo</w:t>
      </w:r>
      <w:r>
        <w:rPr>
          <w:spacing w:val="-5"/>
          <w:w w:val="105"/>
          <w:sz w:val="17"/>
        </w:rPr>
        <w:t> </w:t>
      </w:r>
      <w:r>
        <w:rPr>
          <w:w w:val="105"/>
          <w:sz w:val="17"/>
        </w:rPr>
        <w:t>aditivo</w:t>
      </w:r>
      <w:r>
        <w:rPr>
          <w:spacing w:val="-6"/>
          <w:w w:val="105"/>
          <w:sz w:val="17"/>
        </w:rPr>
        <w:t> </w:t>
      </w:r>
      <w:r>
        <w:rPr>
          <w:w w:val="105"/>
          <w:sz w:val="17"/>
        </w:rPr>
        <w:t>para</w:t>
      </w:r>
      <w:r>
        <w:rPr>
          <w:spacing w:val="-6"/>
          <w:w w:val="105"/>
          <w:sz w:val="17"/>
        </w:rPr>
        <w:t> </w:t>
      </w:r>
      <w:r>
        <w:rPr>
          <w:w w:val="105"/>
          <w:sz w:val="17"/>
        </w:rPr>
        <w:t>alteração</w:t>
      </w:r>
      <w:r>
        <w:rPr>
          <w:spacing w:val="-5"/>
          <w:w w:val="105"/>
          <w:sz w:val="17"/>
        </w:rPr>
        <w:t> </w:t>
      </w:r>
      <w:r>
        <w:rPr>
          <w:spacing w:val="-2"/>
          <w:w w:val="105"/>
          <w:sz w:val="17"/>
        </w:rPr>
        <w:t>subjetiva.</w:t>
      </w:r>
    </w:p>
    <w:p>
      <w:pPr>
        <w:pStyle w:val="ListParagraph"/>
        <w:numPr>
          <w:ilvl w:val="1"/>
          <w:numId w:val="59"/>
        </w:numPr>
        <w:tabs>
          <w:tab w:pos="659" w:val="left" w:leader="none"/>
        </w:tabs>
        <w:spacing w:line="240" w:lineRule="auto" w:before="43" w:after="0"/>
        <w:ind w:left="659" w:right="0" w:hanging="343"/>
        <w:jc w:val="left"/>
        <w:rPr>
          <w:sz w:val="17"/>
        </w:rPr>
      </w:pPr>
      <w:r>
        <w:rPr>
          <w:w w:val="105"/>
          <w:sz w:val="17"/>
        </w:rPr>
        <w:t>A</w:t>
      </w:r>
      <w:r>
        <w:rPr>
          <w:spacing w:val="-12"/>
          <w:w w:val="105"/>
          <w:sz w:val="17"/>
        </w:rPr>
        <w:t> </w:t>
      </w:r>
      <w:r>
        <w:rPr>
          <w:w w:val="105"/>
          <w:sz w:val="17"/>
        </w:rPr>
        <w:t>extinção</w:t>
      </w:r>
      <w:r>
        <w:rPr>
          <w:spacing w:val="-9"/>
          <w:w w:val="105"/>
          <w:sz w:val="17"/>
        </w:rPr>
        <w:t> </w:t>
      </w:r>
      <w:r>
        <w:rPr>
          <w:w w:val="105"/>
          <w:sz w:val="17"/>
        </w:rPr>
        <w:t>prematura</w:t>
      </w:r>
      <w:r>
        <w:rPr>
          <w:spacing w:val="-5"/>
          <w:w w:val="105"/>
          <w:sz w:val="17"/>
        </w:rPr>
        <w:t> </w:t>
      </w:r>
      <w:r>
        <w:rPr>
          <w:w w:val="105"/>
          <w:sz w:val="17"/>
        </w:rPr>
        <w:t>do</w:t>
      </w:r>
      <w:r>
        <w:rPr>
          <w:spacing w:val="-6"/>
          <w:w w:val="105"/>
          <w:sz w:val="17"/>
        </w:rPr>
        <w:t> </w:t>
      </w:r>
      <w:r>
        <w:rPr>
          <w:w w:val="105"/>
          <w:sz w:val="17"/>
        </w:rPr>
        <w:t>Contrato</w:t>
      </w:r>
      <w:r>
        <w:rPr>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precedida</w:t>
      </w:r>
      <w:r>
        <w:rPr>
          <w:spacing w:val="-6"/>
          <w:w w:val="105"/>
          <w:sz w:val="17"/>
        </w:rPr>
        <w:t> </w:t>
      </w:r>
      <w:r>
        <w:rPr>
          <w:w w:val="105"/>
          <w:sz w:val="17"/>
        </w:rPr>
        <w:t>de</w:t>
      </w:r>
      <w:r>
        <w:rPr>
          <w:spacing w:val="-5"/>
          <w:w w:val="105"/>
          <w:sz w:val="17"/>
        </w:rPr>
        <w:t> </w:t>
      </w:r>
      <w:r>
        <w:rPr>
          <w:w w:val="105"/>
          <w:sz w:val="17"/>
        </w:rPr>
        <w:t>autorização</w:t>
      </w:r>
      <w:r>
        <w:rPr>
          <w:spacing w:val="-6"/>
          <w:w w:val="105"/>
          <w:sz w:val="17"/>
        </w:rPr>
        <w:t> </w:t>
      </w:r>
      <w:r>
        <w:rPr>
          <w:w w:val="105"/>
          <w:sz w:val="17"/>
        </w:rPr>
        <w:t>escrita</w:t>
      </w:r>
      <w:r>
        <w:rPr>
          <w:spacing w:val="-5"/>
          <w:w w:val="105"/>
          <w:sz w:val="17"/>
        </w:rPr>
        <w:t> </w:t>
      </w:r>
      <w:r>
        <w:rPr>
          <w:w w:val="105"/>
          <w:sz w:val="17"/>
        </w:rPr>
        <w:t>e</w:t>
      </w:r>
      <w:r>
        <w:rPr>
          <w:spacing w:val="-6"/>
          <w:w w:val="105"/>
          <w:sz w:val="17"/>
        </w:rPr>
        <w:t> </w:t>
      </w:r>
      <w:r>
        <w:rPr>
          <w:w w:val="105"/>
          <w:sz w:val="17"/>
        </w:rPr>
        <w:t>fundamentada</w:t>
      </w:r>
      <w:r>
        <w:rPr>
          <w:spacing w:val="-5"/>
          <w:w w:val="105"/>
          <w:sz w:val="17"/>
        </w:rPr>
        <w:t> </w:t>
      </w:r>
      <w:r>
        <w:rPr>
          <w:w w:val="105"/>
          <w:sz w:val="17"/>
        </w:rPr>
        <w:t>da</w:t>
      </w:r>
      <w:r>
        <w:rPr>
          <w:spacing w:val="-6"/>
          <w:w w:val="105"/>
          <w:sz w:val="17"/>
        </w:rPr>
        <w:t> </w:t>
      </w:r>
      <w:r>
        <w:rPr>
          <w:w w:val="105"/>
          <w:sz w:val="17"/>
        </w:rPr>
        <w:t>autoridade</w:t>
      </w:r>
      <w:r>
        <w:rPr>
          <w:spacing w:val="-5"/>
          <w:w w:val="105"/>
          <w:sz w:val="17"/>
        </w:rPr>
        <w:t> </w:t>
      </w:r>
      <w:r>
        <w:rPr>
          <w:w w:val="105"/>
          <w:sz w:val="17"/>
        </w:rPr>
        <w:t>competente</w:t>
      </w:r>
      <w:r>
        <w:rPr>
          <w:spacing w:val="-6"/>
          <w:w w:val="105"/>
          <w:sz w:val="17"/>
        </w:rPr>
        <w:t> </w:t>
      </w:r>
      <w:r>
        <w:rPr>
          <w:w w:val="105"/>
          <w:sz w:val="17"/>
        </w:rPr>
        <w:t>e</w:t>
      </w:r>
      <w:r>
        <w:rPr>
          <w:spacing w:val="-5"/>
          <w:w w:val="105"/>
          <w:sz w:val="17"/>
        </w:rPr>
        <w:t> </w:t>
      </w:r>
      <w:r>
        <w:rPr>
          <w:w w:val="105"/>
          <w:sz w:val="17"/>
        </w:rPr>
        <w:t>reduzida</w:t>
      </w:r>
      <w:r>
        <w:rPr>
          <w:spacing w:val="-6"/>
          <w:w w:val="105"/>
          <w:sz w:val="17"/>
        </w:rPr>
        <w:t> </w:t>
      </w:r>
      <w:r>
        <w:rPr>
          <w:w w:val="105"/>
          <w:sz w:val="17"/>
        </w:rPr>
        <w:t>a</w:t>
      </w:r>
      <w:r>
        <w:rPr>
          <w:spacing w:val="-5"/>
          <w:w w:val="105"/>
          <w:sz w:val="17"/>
        </w:rPr>
        <w:t> </w:t>
      </w:r>
      <w:r>
        <w:rPr>
          <w:w w:val="105"/>
          <w:sz w:val="17"/>
        </w:rPr>
        <w:t>termo</w:t>
      </w:r>
      <w:r>
        <w:rPr>
          <w:spacing w:val="-6"/>
          <w:w w:val="105"/>
          <w:sz w:val="17"/>
        </w:rPr>
        <w:t> </w:t>
      </w:r>
      <w:r>
        <w:rPr>
          <w:w w:val="105"/>
          <w:sz w:val="17"/>
        </w:rPr>
        <w:t>no</w:t>
      </w:r>
      <w:r>
        <w:rPr>
          <w:spacing w:val="-5"/>
          <w:w w:val="105"/>
          <w:sz w:val="17"/>
        </w:rPr>
        <w:t> </w:t>
      </w:r>
      <w:r>
        <w:rPr>
          <w:w w:val="105"/>
          <w:sz w:val="17"/>
        </w:rPr>
        <w:t>respectivo</w:t>
      </w:r>
      <w:r>
        <w:rPr>
          <w:spacing w:val="-6"/>
          <w:w w:val="105"/>
          <w:sz w:val="17"/>
        </w:rPr>
        <w:t> </w:t>
      </w:r>
      <w:r>
        <w:rPr>
          <w:spacing w:val="-2"/>
          <w:w w:val="105"/>
          <w:sz w:val="17"/>
        </w:rPr>
        <w:t>processo.</w:t>
      </w:r>
    </w:p>
    <w:p>
      <w:pPr>
        <w:pStyle w:val="ListParagraph"/>
        <w:numPr>
          <w:ilvl w:val="2"/>
          <w:numId w:val="59"/>
        </w:numPr>
        <w:tabs>
          <w:tab w:pos="792" w:val="left" w:leader="none"/>
        </w:tabs>
        <w:spacing w:line="240" w:lineRule="auto" w:before="44" w:after="0"/>
        <w:ind w:left="792" w:right="0" w:hanging="476"/>
        <w:jc w:val="left"/>
        <w:rPr>
          <w:sz w:val="17"/>
        </w:rPr>
      </w:pPr>
      <w:r>
        <w:rPr>
          <w:w w:val="105"/>
          <w:sz w:val="17"/>
        </w:rPr>
        <w:t>A</w:t>
      </w:r>
      <w:r>
        <w:rPr>
          <w:spacing w:val="-12"/>
          <w:w w:val="105"/>
          <w:sz w:val="17"/>
        </w:rPr>
        <w:t> </w:t>
      </w:r>
      <w:r>
        <w:rPr>
          <w:w w:val="105"/>
          <w:sz w:val="17"/>
        </w:rPr>
        <w:t>justificativa</w:t>
      </w:r>
      <w:r>
        <w:rPr>
          <w:spacing w:val="-11"/>
          <w:w w:val="105"/>
          <w:sz w:val="17"/>
        </w:rPr>
        <w:t> </w:t>
      </w:r>
      <w:r>
        <w:rPr>
          <w:w w:val="105"/>
          <w:sz w:val="17"/>
        </w:rPr>
        <w:t>da</w:t>
      </w:r>
      <w:r>
        <w:rPr>
          <w:spacing w:val="-11"/>
          <w:w w:val="105"/>
          <w:sz w:val="17"/>
        </w:rPr>
        <w:t> </w:t>
      </w:r>
      <w:r>
        <w:rPr>
          <w:w w:val="105"/>
          <w:sz w:val="17"/>
        </w:rPr>
        <w:t>rescisão</w:t>
      </w:r>
      <w:r>
        <w:rPr>
          <w:spacing w:val="-8"/>
          <w:w w:val="105"/>
          <w:sz w:val="17"/>
        </w:rPr>
        <w:t> </w:t>
      </w:r>
      <w:r>
        <w:rPr>
          <w:w w:val="105"/>
          <w:sz w:val="17"/>
        </w:rPr>
        <w:t>por</w:t>
      </w:r>
      <w:r>
        <w:rPr>
          <w:spacing w:val="-8"/>
          <w:w w:val="105"/>
          <w:sz w:val="17"/>
        </w:rPr>
        <w:t> </w:t>
      </w:r>
      <w:r>
        <w:rPr>
          <w:w w:val="105"/>
          <w:sz w:val="17"/>
        </w:rPr>
        <w:t>ato</w:t>
      </w:r>
      <w:r>
        <w:rPr>
          <w:spacing w:val="-8"/>
          <w:w w:val="105"/>
          <w:sz w:val="17"/>
        </w:rPr>
        <w:t> </w:t>
      </w:r>
      <w:r>
        <w:rPr>
          <w:w w:val="105"/>
          <w:sz w:val="17"/>
        </w:rPr>
        <w:t>unilateral</w:t>
      </w:r>
      <w:r>
        <w:rPr>
          <w:spacing w:val="-9"/>
          <w:w w:val="105"/>
          <w:sz w:val="17"/>
        </w:rPr>
        <w:t> </w:t>
      </w:r>
      <w:r>
        <w:rPr>
          <w:w w:val="105"/>
          <w:sz w:val="17"/>
        </w:rPr>
        <w:t>do</w:t>
      </w:r>
      <w:r>
        <w:rPr>
          <w:spacing w:val="-8"/>
          <w:w w:val="105"/>
          <w:sz w:val="17"/>
        </w:rPr>
        <w:t> </w:t>
      </w:r>
      <w:r>
        <w:rPr>
          <w:b/>
          <w:w w:val="105"/>
          <w:sz w:val="17"/>
        </w:rPr>
        <w:t>CONTRATANTE</w:t>
      </w:r>
      <w:r>
        <w:rPr>
          <w:w w:val="105"/>
          <w:sz w:val="17"/>
        </w:rPr>
        <w:t>,</w:t>
      </w:r>
      <w:r>
        <w:rPr>
          <w:spacing w:val="-8"/>
          <w:w w:val="105"/>
          <w:sz w:val="17"/>
        </w:rPr>
        <w:t> </w:t>
      </w:r>
      <w:r>
        <w:rPr>
          <w:w w:val="105"/>
          <w:sz w:val="17"/>
        </w:rPr>
        <w:t>sempre</w:t>
      </w:r>
      <w:r>
        <w:rPr>
          <w:spacing w:val="-8"/>
          <w:w w:val="105"/>
          <w:sz w:val="17"/>
        </w:rPr>
        <w:t> </w:t>
      </w:r>
      <w:r>
        <w:rPr>
          <w:w w:val="105"/>
          <w:sz w:val="17"/>
        </w:rPr>
        <w:t>que</w:t>
      </w:r>
      <w:r>
        <w:rPr>
          <w:spacing w:val="-9"/>
          <w:w w:val="105"/>
          <w:sz w:val="17"/>
        </w:rPr>
        <w:t> </w:t>
      </w:r>
      <w:r>
        <w:rPr>
          <w:w w:val="105"/>
          <w:sz w:val="17"/>
        </w:rPr>
        <w:t>possível,</w:t>
      </w:r>
      <w:r>
        <w:rPr>
          <w:spacing w:val="-8"/>
          <w:w w:val="105"/>
          <w:sz w:val="17"/>
        </w:rPr>
        <w:t> </w:t>
      </w:r>
      <w:r>
        <w:rPr>
          <w:spacing w:val="-2"/>
          <w:w w:val="105"/>
          <w:sz w:val="17"/>
        </w:rPr>
        <w:t>contemplará:</w:t>
      </w:r>
    </w:p>
    <w:p>
      <w:pPr>
        <w:pStyle w:val="ListParagraph"/>
        <w:numPr>
          <w:ilvl w:val="0"/>
          <w:numId w:val="61"/>
        </w:numPr>
        <w:tabs>
          <w:tab w:pos="497" w:val="left" w:leader="none"/>
        </w:tabs>
        <w:spacing w:line="240" w:lineRule="auto" w:before="43" w:after="0"/>
        <w:ind w:left="497" w:right="0" w:hanging="181"/>
        <w:jc w:val="left"/>
        <w:rPr>
          <w:sz w:val="17"/>
        </w:rPr>
      </w:pPr>
      <w:r>
        <w:rPr>
          <w:w w:val="105"/>
          <w:sz w:val="17"/>
        </w:rPr>
        <w:t>as</w:t>
      </w:r>
      <w:r>
        <w:rPr>
          <w:spacing w:val="-7"/>
          <w:w w:val="105"/>
          <w:sz w:val="17"/>
        </w:rPr>
        <w:t> </w:t>
      </w:r>
      <w:r>
        <w:rPr>
          <w:w w:val="105"/>
          <w:sz w:val="17"/>
        </w:rPr>
        <w:t>obrigações</w:t>
      </w:r>
      <w:r>
        <w:rPr>
          <w:spacing w:val="-6"/>
          <w:w w:val="105"/>
          <w:sz w:val="17"/>
        </w:rPr>
        <w:t> </w:t>
      </w:r>
      <w:r>
        <w:rPr>
          <w:w w:val="105"/>
          <w:sz w:val="17"/>
        </w:rPr>
        <w:t>contratuais</w:t>
      </w:r>
      <w:r>
        <w:rPr>
          <w:spacing w:val="-6"/>
          <w:w w:val="105"/>
          <w:sz w:val="17"/>
        </w:rPr>
        <w:t> </w:t>
      </w:r>
      <w:r>
        <w:rPr>
          <w:w w:val="105"/>
          <w:sz w:val="17"/>
        </w:rPr>
        <w:t>já</w:t>
      </w:r>
      <w:r>
        <w:rPr>
          <w:spacing w:val="-6"/>
          <w:w w:val="105"/>
          <w:sz w:val="17"/>
        </w:rPr>
        <w:t> </w:t>
      </w:r>
      <w:r>
        <w:rPr>
          <w:w w:val="105"/>
          <w:sz w:val="17"/>
        </w:rPr>
        <w:t>cumpridas</w:t>
      </w:r>
      <w:r>
        <w:rPr>
          <w:spacing w:val="-6"/>
          <w:w w:val="105"/>
          <w:sz w:val="17"/>
        </w:rPr>
        <w:t> </w:t>
      </w:r>
      <w:r>
        <w:rPr>
          <w:w w:val="105"/>
          <w:sz w:val="17"/>
        </w:rPr>
        <w:t>ou</w:t>
      </w:r>
      <w:r>
        <w:rPr>
          <w:spacing w:val="-6"/>
          <w:w w:val="105"/>
          <w:sz w:val="17"/>
        </w:rPr>
        <w:t> </w:t>
      </w:r>
      <w:r>
        <w:rPr>
          <w:w w:val="105"/>
          <w:sz w:val="17"/>
        </w:rPr>
        <w:t>parcialmente</w:t>
      </w:r>
      <w:r>
        <w:rPr>
          <w:spacing w:val="-6"/>
          <w:w w:val="105"/>
          <w:sz w:val="17"/>
        </w:rPr>
        <w:t> </w:t>
      </w:r>
      <w:r>
        <w:rPr>
          <w:spacing w:val="-2"/>
          <w:w w:val="105"/>
          <w:sz w:val="17"/>
        </w:rPr>
        <w:t>cumpridas;</w:t>
      </w:r>
    </w:p>
    <w:p>
      <w:pPr>
        <w:pStyle w:val="ListParagraph"/>
        <w:numPr>
          <w:ilvl w:val="0"/>
          <w:numId w:val="61"/>
        </w:numPr>
        <w:tabs>
          <w:tab w:pos="506" w:val="left" w:leader="none"/>
        </w:tabs>
        <w:spacing w:line="240" w:lineRule="auto" w:before="44" w:after="0"/>
        <w:ind w:left="506" w:right="0" w:hanging="190"/>
        <w:jc w:val="left"/>
        <w:rPr>
          <w:sz w:val="17"/>
        </w:rPr>
      </w:pPr>
      <w:r>
        <w:rPr>
          <w:w w:val="105"/>
          <w:sz w:val="17"/>
        </w:rPr>
        <w:t>os</w:t>
      </w:r>
      <w:r>
        <w:rPr>
          <w:spacing w:val="-5"/>
          <w:w w:val="105"/>
          <w:sz w:val="17"/>
        </w:rPr>
        <w:t> </w:t>
      </w:r>
      <w:r>
        <w:rPr>
          <w:w w:val="105"/>
          <w:sz w:val="17"/>
        </w:rPr>
        <w:t>pagamentos</w:t>
      </w:r>
      <w:r>
        <w:rPr>
          <w:spacing w:val="-5"/>
          <w:w w:val="105"/>
          <w:sz w:val="17"/>
        </w:rPr>
        <w:t> </w:t>
      </w:r>
      <w:r>
        <w:rPr>
          <w:w w:val="105"/>
          <w:sz w:val="17"/>
        </w:rPr>
        <w:t>já</w:t>
      </w:r>
      <w:r>
        <w:rPr>
          <w:spacing w:val="-5"/>
          <w:w w:val="105"/>
          <w:sz w:val="17"/>
        </w:rPr>
        <w:t> </w:t>
      </w:r>
      <w:r>
        <w:rPr>
          <w:w w:val="105"/>
          <w:sz w:val="17"/>
        </w:rPr>
        <w:t>efetuados</w:t>
      </w:r>
      <w:r>
        <w:rPr>
          <w:spacing w:val="-5"/>
          <w:w w:val="105"/>
          <w:sz w:val="17"/>
        </w:rPr>
        <w:t> </w:t>
      </w:r>
      <w:r>
        <w:rPr>
          <w:w w:val="105"/>
          <w:sz w:val="17"/>
        </w:rPr>
        <w:t>e</w:t>
      </w:r>
      <w:r>
        <w:rPr>
          <w:spacing w:val="-4"/>
          <w:w w:val="105"/>
          <w:sz w:val="17"/>
        </w:rPr>
        <w:t> </w:t>
      </w:r>
      <w:r>
        <w:rPr>
          <w:w w:val="105"/>
          <w:sz w:val="17"/>
        </w:rPr>
        <w:t>ainda</w:t>
      </w:r>
      <w:r>
        <w:rPr>
          <w:spacing w:val="-5"/>
          <w:w w:val="105"/>
          <w:sz w:val="17"/>
        </w:rPr>
        <w:t> </w:t>
      </w:r>
      <w:r>
        <w:rPr>
          <w:spacing w:val="-2"/>
          <w:w w:val="105"/>
          <w:sz w:val="17"/>
        </w:rPr>
        <w:t>devidos;</w:t>
      </w:r>
    </w:p>
    <w:p>
      <w:pPr>
        <w:pStyle w:val="ListParagraph"/>
        <w:numPr>
          <w:ilvl w:val="0"/>
          <w:numId w:val="61"/>
        </w:numPr>
        <w:tabs>
          <w:tab w:pos="497" w:val="left" w:leader="none"/>
        </w:tabs>
        <w:spacing w:line="240" w:lineRule="auto" w:before="44" w:after="0"/>
        <w:ind w:left="497" w:right="0" w:hanging="181"/>
        <w:jc w:val="left"/>
        <w:rPr>
          <w:sz w:val="17"/>
        </w:rPr>
      </w:pPr>
      <w:r>
        <w:rPr>
          <w:w w:val="105"/>
          <w:sz w:val="17"/>
        </w:rPr>
        <w:t>as</w:t>
      </w:r>
      <w:r>
        <w:rPr>
          <w:spacing w:val="-5"/>
          <w:w w:val="105"/>
          <w:sz w:val="17"/>
        </w:rPr>
        <w:t> </w:t>
      </w:r>
      <w:r>
        <w:rPr>
          <w:w w:val="105"/>
          <w:sz w:val="17"/>
        </w:rPr>
        <w:t>indenizações</w:t>
      </w:r>
      <w:r>
        <w:rPr>
          <w:spacing w:val="-5"/>
          <w:w w:val="105"/>
          <w:sz w:val="17"/>
        </w:rPr>
        <w:t> </w:t>
      </w:r>
      <w:r>
        <w:rPr>
          <w:w w:val="105"/>
          <w:sz w:val="17"/>
        </w:rPr>
        <w:t>e</w:t>
      </w:r>
      <w:r>
        <w:rPr>
          <w:spacing w:val="-5"/>
          <w:w w:val="105"/>
          <w:sz w:val="17"/>
        </w:rPr>
        <w:t> </w:t>
      </w:r>
      <w:r>
        <w:rPr>
          <w:spacing w:val="-2"/>
          <w:w w:val="105"/>
          <w:sz w:val="17"/>
        </w:rPr>
        <w:t>multas.</w:t>
      </w:r>
    </w:p>
    <w:p>
      <w:pPr>
        <w:pStyle w:val="ListParagraph"/>
        <w:numPr>
          <w:ilvl w:val="1"/>
          <w:numId w:val="59"/>
        </w:numPr>
        <w:tabs>
          <w:tab w:pos="664" w:val="left" w:leader="none"/>
        </w:tabs>
        <w:spacing w:line="292" w:lineRule="auto" w:before="43" w:after="0"/>
        <w:ind w:left="316" w:right="299" w:firstLine="0"/>
        <w:jc w:val="left"/>
        <w:rPr>
          <w:sz w:val="17"/>
        </w:rPr>
      </w:pPr>
      <w:r>
        <w:rPr>
          <w:w w:val="105"/>
          <w:sz w:val="17"/>
        </w:rPr>
        <w:t>A</w:t>
      </w:r>
      <w:r>
        <w:rPr>
          <w:spacing w:val="-11"/>
          <w:w w:val="105"/>
          <w:sz w:val="17"/>
        </w:rPr>
        <w:t> </w:t>
      </w:r>
      <w:r>
        <w:rPr>
          <w:w w:val="105"/>
          <w:sz w:val="17"/>
        </w:rPr>
        <w:t>extinção</w:t>
      </w:r>
      <w:r>
        <w:rPr>
          <w:spacing w:val="-2"/>
          <w:w w:val="105"/>
          <w:sz w:val="17"/>
        </w:rPr>
        <w:t> </w:t>
      </w:r>
      <w:r>
        <w:rPr>
          <w:w w:val="105"/>
          <w:sz w:val="17"/>
        </w:rPr>
        <w:t>do</w:t>
      </w:r>
      <w:r>
        <w:rPr>
          <w:spacing w:val="-2"/>
          <w:w w:val="105"/>
          <w:sz w:val="17"/>
        </w:rPr>
        <w:t> </w:t>
      </w:r>
      <w:r>
        <w:rPr>
          <w:w w:val="105"/>
          <w:sz w:val="17"/>
        </w:rPr>
        <w:t>Contrato</w:t>
      </w:r>
      <w:r>
        <w:rPr>
          <w:spacing w:val="-2"/>
          <w:w w:val="105"/>
          <w:sz w:val="17"/>
        </w:rPr>
        <w:t> </w:t>
      </w:r>
      <w:r>
        <w:rPr>
          <w:w w:val="105"/>
          <w:sz w:val="17"/>
        </w:rPr>
        <w:t>não</w:t>
      </w:r>
      <w:r>
        <w:rPr>
          <w:spacing w:val="-2"/>
          <w:w w:val="105"/>
          <w:sz w:val="17"/>
        </w:rPr>
        <w:t> </w:t>
      </w:r>
      <w:r>
        <w:rPr>
          <w:w w:val="105"/>
          <w:sz w:val="17"/>
        </w:rPr>
        <w:t>configura</w:t>
      </w:r>
      <w:r>
        <w:rPr>
          <w:spacing w:val="-2"/>
          <w:w w:val="105"/>
          <w:sz w:val="17"/>
        </w:rPr>
        <w:t> </w:t>
      </w:r>
      <w:r>
        <w:rPr>
          <w:w w:val="105"/>
          <w:sz w:val="17"/>
        </w:rPr>
        <w:t>óbice</w:t>
      </w:r>
      <w:r>
        <w:rPr>
          <w:spacing w:val="-2"/>
          <w:w w:val="105"/>
          <w:sz w:val="17"/>
        </w:rPr>
        <w:t> </w:t>
      </w:r>
      <w:r>
        <w:rPr>
          <w:w w:val="105"/>
          <w:sz w:val="17"/>
        </w:rPr>
        <w:t>para</w:t>
      </w:r>
      <w:r>
        <w:rPr>
          <w:spacing w:val="-2"/>
          <w:w w:val="105"/>
          <w:sz w:val="17"/>
        </w:rPr>
        <w:t> </w:t>
      </w:r>
      <w:r>
        <w:rPr>
          <w:w w:val="105"/>
          <w:sz w:val="17"/>
        </w:rPr>
        <w:t>o</w:t>
      </w:r>
      <w:r>
        <w:rPr>
          <w:spacing w:val="-2"/>
          <w:w w:val="105"/>
          <w:sz w:val="17"/>
        </w:rPr>
        <w:t> </w:t>
      </w:r>
      <w:r>
        <w:rPr>
          <w:w w:val="105"/>
          <w:sz w:val="17"/>
        </w:rPr>
        <w:t>reconhecimento</w:t>
      </w:r>
      <w:r>
        <w:rPr>
          <w:spacing w:val="-2"/>
          <w:w w:val="105"/>
          <w:sz w:val="17"/>
        </w:rPr>
        <w:t> </w:t>
      </w:r>
      <w:r>
        <w:rPr>
          <w:w w:val="105"/>
          <w:sz w:val="17"/>
        </w:rPr>
        <w:t>do</w:t>
      </w:r>
      <w:r>
        <w:rPr>
          <w:spacing w:val="-2"/>
          <w:w w:val="105"/>
          <w:sz w:val="17"/>
        </w:rPr>
        <w:t> </w:t>
      </w:r>
      <w:r>
        <w:rPr>
          <w:w w:val="105"/>
          <w:sz w:val="17"/>
        </w:rPr>
        <w:t>desequilíbrio</w:t>
      </w:r>
      <w:r>
        <w:rPr>
          <w:spacing w:val="-2"/>
          <w:w w:val="105"/>
          <w:sz w:val="17"/>
        </w:rPr>
        <w:t> </w:t>
      </w:r>
      <w:r>
        <w:rPr>
          <w:w w:val="105"/>
          <w:sz w:val="17"/>
        </w:rPr>
        <w:t>econômico-financeiro,</w:t>
      </w:r>
      <w:r>
        <w:rPr>
          <w:spacing w:val="-2"/>
          <w:w w:val="105"/>
          <w:sz w:val="17"/>
        </w:rPr>
        <w:t> </w:t>
      </w:r>
      <w:r>
        <w:rPr>
          <w:w w:val="105"/>
          <w:sz w:val="17"/>
        </w:rPr>
        <w:t>hipótese</w:t>
      </w:r>
      <w:r>
        <w:rPr>
          <w:spacing w:val="-2"/>
          <w:w w:val="105"/>
          <w:sz w:val="17"/>
        </w:rPr>
        <w:t> </w:t>
      </w:r>
      <w:r>
        <w:rPr>
          <w:w w:val="105"/>
          <w:sz w:val="17"/>
        </w:rPr>
        <w:t>em</w:t>
      </w:r>
      <w:r>
        <w:rPr>
          <w:spacing w:val="-2"/>
          <w:w w:val="105"/>
          <w:sz w:val="17"/>
        </w:rPr>
        <w:t> </w:t>
      </w:r>
      <w:r>
        <w:rPr>
          <w:w w:val="105"/>
          <w:sz w:val="17"/>
        </w:rPr>
        <w:t>que</w:t>
      </w:r>
      <w:r>
        <w:rPr>
          <w:spacing w:val="-2"/>
          <w:w w:val="105"/>
          <w:sz w:val="17"/>
        </w:rPr>
        <w:t> </w:t>
      </w:r>
      <w:r>
        <w:rPr>
          <w:w w:val="105"/>
          <w:sz w:val="17"/>
        </w:rPr>
        <w:t>será</w:t>
      </w:r>
      <w:r>
        <w:rPr>
          <w:spacing w:val="-2"/>
          <w:w w:val="105"/>
          <w:sz w:val="17"/>
        </w:rPr>
        <w:t> </w:t>
      </w:r>
      <w:r>
        <w:rPr>
          <w:w w:val="105"/>
          <w:sz w:val="17"/>
        </w:rPr>
        <w:t>concedida</w:t>
      </w:r>
      <w:r>
        <w:rPr>
          <w:spacing w:val="-2"/>
          <w:w w:val="105"/>
          <w:sz w:val="17"/>
        </w:rPr>
        <w:t> </w:t>
      </w:r>
      <w:r>
        <w:rPr>
          <w:w w:val="105"/>
          <w:sz w:val="17"/>
        </w:rPr>
        <w:t>indenização</w:t>
      </w:r>
      <w:r>
        <w:rPr>
          <w:spacing w:val="-2"/>
          <w:w w:val="105"/>
          <w:sz w:val="17"/>
        </w:rPr>
        <w:t> </w:t>
      </w:r>
      <w:r>
        <w:rPr>
          <w:w w:val="105"/>
          <w:sz w:val="17"/>
        </w:rPr>
        <w:t>por</w:t>
      </w:r>
      <w:r>
        <w:rPr>
          <w:spacing w:val="-2"/>
          <w:w w:val="105"/>
          <w:sz w:val="17"/>
        </w:rPr>
        <w:t> </w:t>
      </w:r>
      <w:r>
        <w:rPr>
          <w:w w:val="105"/>
          <w:sz w:val="17"/>
        </w:rPr>
        <w:t>meio</w:t>
      </w:r>
      <w:r>
        <w:rPr>
          <w:spacing w:val="-2"/>
          <w:w w:val="105"/>
          <w:sz w:val="17"/>
        </w:rPr>
        <w:t> </w:t>
      </w:r>
      <w:r>
        <w:rPr>
          <w:w w:val="105"/>
          <w:sz w:val="17"/>
        </w:rPr>
        <w:t>de</w:t>
      </w:r>
      <w:r>
        <w:rPr>
          <w:spacing w:val="-2"/>
          <w:w w:val="105"/>
          <w:sz w:val="17"/>
        </w:rPr>
        <w:t> </w:t>
      </w:r>
      <w:r>
        <w:rPr>
          <w:w w:val="105"/>
          <w:sz w:val="17"/>
        </w:rPr>
        <w:t>termo</w:t>
      </w:r>
      <w:r>
        <w:rPr>
          <w:spacing w:val="-2"/>
          <w:w w:val="105"/>
          <w:sz w:val="17"/>
        </w:rPr>
        <w:t> </w:t>
      </w:r>
      <w:r>
        <w:rPr>
          <w:w w:val="105"/>
          <w:sz w:val="17"/>
        </w:rPr>
        <w:t>indenizatório,</w:t>
      </w:r>
      <w:r>
        <w:rPr>
          <w:spacing w:val="-2"/>
          <w:w w:val="105"/>
          <w:sz w:val="17"/>
        </w:rPr>
        <w:t> </w:t>
      </w:r>
      <w:r>
        <w:rPr>
          <w:w w:val="105"/>
          <w:sz w:val="17"/>
        </w:rPr>
        <w:t>na</w:t>
      </w:r>
      <w:r>
        <w:rPr>
          <w:spacing w:val="-2"/>
          <w:w w:val="105"/>
          <w:sz w:val="17"/>
        </w:rPr>
        <w:t> </w:t>
      </w:r>
      <w:r>
        <w:rPr>
          <w:w w:val="105"/>
          <w:sz w:val="17"/>
        </w:rPr>
        <w:t>forma</w:t>
      </w:r>
      <w:r>
        <w:rPr>
          <w:spacing w:val="-2"/>
          <w:w w:val="105"/>
          <w:sz w:val="17"/>
        </w:rPr>
        <w:t> </w:t>
      </w:r>
      <w:r>
        <w:rPr>
          <w:w w:val="105"/>
          <w:sz w:val="17"/>
        </w:rPr>
        <w:t>do </w:t>
      </w:r>
      <w:hyperlink r:id="rId43">
        <w:r>
          <w:rPr>
            <w:color w:val="000080"/>
            <w:w w:val="105"/>
            <w:sz w:val="17"/>
            <w:u w:val="single" w:color="000080"/>
          </w:rPr>
          <w:t>art. 131,</w:t>
        </w:r>
      </w:hyperlink>
      <w:r>
        <w:rPr>
          <w:color w:val="000080"/>
          <w:w w:val="105"/>
          <w:sz w:val="17"/>
          <w:u w:val="single" w:color="000080"/>
        </w:rPr>
        <w:t> </w:t>
      </w:r>
      <w:r>
        <w:rPr>
          <w:i/>
          <w:color w:val="000080"/>
          <w:w w:val="105"/>
          <w:sz w:val="17"/>
          <w:u w:val="single" w:color="000080"/>
        </w:rPr>
        <w:t>caput, </w:t>
      </w:r>
      <w:r>
        <w:rPr>
          <w:color w:val="000080"/>
          <w:w w:val="105"/>
          <w:sz w:val="17"/>
          <w:u w:val="single" w:color="000080"/>
        </w:rPr>
        <w:t>da Lei nº 14.133/2021, desde que o pedido se</w:t>
      </w:r>
      <w:r>
        <w:rPr>
          <w:color w:val="000080"/>
          <w:w w:val="105"/>
          <w:sz w:val="17"/>
        </w:rPr>
        <w:t>j</w:t>
      </w:r>
      <w:r>
        <w:rPr>
          <w:color w:val="000080"/>
          <w:w w:val="105"/>
          <w:sz w:val="17"/>
          <w:u w:val="single" w:color="000080"/>
        </w:rPr>
        <w:t>a formulado durante a v</w:t>
      </w:r>
      <w:r>
        <w:rPr>
          <w:color w:val="000080"/>
          <w:w w:val="105"/>
          <w:sz w:val="17"/>
        </w:rPr>
        <w:t>ig</w:t>
      </w:r>
      <w:r>
        <w:rPr>
          <w:color w:val="000080"/>
          <w:w w:val="105"/>
          <w:sz w:val="17"/>
          <w:u w:val="single" w:color="000080"/>
        </w:rPr>
        <w:t>ência do Contrato e antes de eventual prorrogação.</w:t>
      </w:r>
    </w:p>
    <w:p>
      <w:pPr>
        <w:pStyle w:val="ListParagraph"/>
        <w:numPr>
          <w:ilvl w:val="1"/>
          <w:numId w:val="62"/>
        </w:numPr>
        <w:tabs>
          <w:tab w:pos="713" w:val="left" w:leader="none"/>
        </w:tabs>
        <w:spacing w:line="240" w:lineRule="auto" w:before="1" w:after="0"/>
        <w:ind w:left="713" w:right="0" w:hanging="397"/>
        <w:jc w:val="left"/>
        <w:rPr>
          <w:sz w:val="17"/>
        </w:rPr>
      </w:pPr>
      <w:r>
        <w:rPr>
          <w:w w:val="105"/>
          <w:sz w:val="17"/>
        </w:rPr>
        <w:t>Extinto</w:t>
      </w:r>
      <w:r>
        <w:rPr>
          <w:spacing w:val="-11"/>
          <w:w w:val="105"/>
          <w:sz w:val="17"/>
        </w:rPr>
        <w:t> </w:t>
      </w:r>
      <w:r>
        <w:rPr>
          <w:w w:val="105"/>
          <w:sz w:val="17"/>
        </w:rPr>
        <w:t>o</w:t>
      </w:r>
      <w:r>
        <w:rPr>
          <w:spacing w:val="-11"/>
          <w:w w:val="105"/>
          <w:sz w:val="17"/>
        </w:rPr>
        <w:t> </w:t>
      </w:r>
      <w:r>
        <w:rPr>
          <w:w w:val="105"/>
          <w:sz w:val="17"/>
        </w:rPr>
        <w:t>Contrato,</w:t>
      </w:r>
      <w:r>
        <w:rPr>
          <w:spacing w:val="-11"/>
          <w:w w:val="105"/>
          <w:sz w:val="17"/>
        </w:rPr>
        <w:t> </w:t>
      </w:r>
      <w:r>
        <w:rPr>
          <w:w w:val="105"/>
          <w:sz w:val="17"/>
        </w:rPr>
        <w:t>o</w:t>
      </w:r>
      <w:r>
        <w:rPr>
          <w:spacing w:val="-11"/>
          <w:w w:val="105"/>
          <w:sz w:val="17"/>
        </w:rPr>
        <w:t> </w:t>
      </w:r>
      <w:r>
        <w:rPr>
          <w:b/>
          <w:w w:val="105"/>
          <w:sz w:val="17"/>
        </w:rPr>
        <w:t>CONTRATANTE</w:t>
      </w:r>
      <w:r>
        <w:rPr>
          <w:b/>
          <w:spacing w:val="-11"/>
          <w:w w:val="105"/>
          <w:sz w:val="17"/>
        </w:rPr>
        <w:t> </w:t>
      </w:r>
      <w:r>
        <w:rPr>
          <w:w w:val="105"/>
          <w:sz w:val="17"/>
        </w:rPr>
        <w:t>poderá</w:t>
      </w:r>
      <w:r>
        <w:rPr>
          <w:spacing w:val="-11"/>
          <w:w w:val="105"/>
          <w:sz w:val="17"/>
        </w:rPr>
        <w:t> </w:t>
      </w:r>
      <w:r>
        <w:rPr>
          <w:spacing w:val="-2"/>
          <w:w w:val="105"/>
          <w:sz w:val="17"/>
        </w:rPr>
        <w:t>ainda:</w:t>
      </w:r>
    </w:p>
    <w:p>
      <w:pPr>
        <w:pStyle w:val="ListParagraph"/>
        <w:numPr>
          <w:ilvl w:val="2"/>
          <w:numId w:val="62"/>
        </w:numPr>
        <w:tabs>
          <w:tab w:pos="802" w:val="left" w:leader="none"/>
        </w:tabs>
        <w:spacing w:line="240" w:lineRule="auto" w:before="44" w:after="0"/>
        <w:ind w:left="802" w:right="0" w:hanging="486"/>
        <w:jc w:val="left"/>
        <w:rPr>
          <w:sz w:val="17"/>
        </w:rPr>
      </w:pPr>
      <w:r>
        <w:rPr>
          <w:w w:val="105"/>
          <w:sz w:val="17"/>
        </w:rPr>
        <w:t>nos</w:t>
      </w:r>
      <w:r>
        <w:rPr>
          <w:spacing w:val="-8"/>
          <w:w w:val="105"/>
          <w:sz w:val="17"/>
        </w:rPr>
        <w:t> </w:t>
      </w:r>
      <w:r>
        <w:rPr>
          <w:w w:val="105"/>
          <w:sz w:val="17"/>
        </w:rPr>
        <w:t>casos</w:t>
      </w:r>
      <w:r>
        <w:rPr>
          <w:spacing w:val="-7"/>
          <w:w w:val="105"/>
          <w:sz w:val="17"/>
        </w:rPr>
        <w:t> </w:t>
      </w:r>
      <w:r>
        <w:rPr>
          <w:w w:val="105"/>
          <w:sz w:val="17"/>
        </w:rPr>
        <w:t>de</w:t>
      </w:r>
      <w:r>
        <w:rPr>
          <w:spacing w:val="-7"/>
          <w:w w:val="105"/>
          <w:sz w:val="17"/>
        </w:rPr>
        <w:t> </w:t>
      </w:r>
      <w:r>
        <w:rPr>
          <w:w w:val="105"/>
          <w:sz w:val="17"/>
        </w:rPr>
        <w:t>obrigação</w:t>
      </w:r>
      <w:r>
        <w:rPr>
          <w:spacing w:val="-7"/>
          <w:w w:val="105"/>
          <w:sz w:val="17"/>
        </w:rPr>
        <w:t> </w:t>
      </w:r>
      <w:r>
        <w:rPr>
          <w:w w:val="105"/>
          <w:sz w:val="17"/>
        </w:rPr>
        <w:t>de</w:t>
      </w:r>
      <w:r>
        <w:rPr>
          <w:spacing w:val="-7"/>
          <w:w w:val="105"/>
          <w:sz w:val="17"/>
        </w:rPr>
        <w:t> </w:t>
      </w:r>
      <w:r>
        <w:rPr>
          <w:w w:val="105"/>
          <w:sz w:val="17"/>
        </w:rPr>
        <w:t>pagamento</w:t>
      </w:r>
      <w:r>
        <w:rPr>
          <w:spacing w:val="-7"/>
          <w:w w:val="105"/>
          <w:sz w:val="17"/>
        </w:rPr>
        <w:t> </w:t>
      </w:r>
      <w:r>
        <w:rPr>
          <w:w w:val="105"/>
          <w:sz w:val="17"/>
        </w:rPr>
        <w:t>de</w:t>
      </w:r>
      <w:r>
        <w:rPr>
          <w:spacing w:val="-7"/>
          <w:w w:val="105"/>
          <w:sz w:val="17"/>
        </w:rPr>
        <w:t> </w:t>
      </w:r>
      <w:r>
        <w:rPr>
          <w:w w:val="105"/>
          <w:sz w:val="17"/>
        </w:rPr>
        <w:t>multa</w:t>
      </w:r>
      <w:r>
        <w:rPr>
          <w:spacing w:val="-7"/>
          <w:w w:val="105"/>
          <w:sz w:val="17"/>
        </w:rPr>
        <w:t> </w:t>
      </w:r>
      <w:r>
        <w:rPr>
          <w:w w:val="105"/>
          <w:sz w:val="17"/>
        </w:rPr>
        <w:t>pelo</w:t>
      </w:r>
      <w:r>
        <w:rPr>
          <w:spacing w:val="-7"/>
          <w:w w:val="105"/>
          <w:sz w:val="17"/>
        </w:rPr>
        <w:t> </w:t>
      </w:r>
      <w:r>
        <w:rPr>
          <w:b/>
          <w:w w:val="105"/>
          <w:sz w:val="17"/>
        </w:rPr>
        <w:t>CONTRATADO</w:t>
      </w:r>
      <w:r>
        <w:rPr>
          <w:w w:val="105"/>
          <w:sz w:val="17"/>
        </w:rPr>
        <w:t>,</w:t>
      </w:r>
      <w:r>
        <w:rPr>
          <w:spacing w:val="-7"/>
          <w:w w:val="105"/>
          <w:sz w:val="17"/>
        </w:rPr>
        <w:t> </w:t>
      </w:r>
      <w:r>
        <w:rPr>
          <w:w w:val="105"/>
          <w:sz w:val="17"/>
        </w:rPr>
        <w:t>reter</w:t>
      </w:r>
      <w:r>
        <w:rPr>
          <w:spacing w:val="-7"/>
          <w:w w:val="105"/>
          <w:sz w:val="17"/>
        </w:rPr>
        <w:t> </w:t>
      </w:r>
      <w:r>
        <w:rPr>
          <w:w w:val="105"/>
          <w:sz w:val="17"/>
        </w:rPr>
        <w:t>e</w:t>
      </w:r>
      <w:r>
        <w:rPr>
          <w:spacing w:val="-7"/>
          <w:w w:val="105"/>
          <w:sz w:val="17"/>
        </w:rPr>
        <w:t> </w:t>
      </w:r>
      <w:r>
        <w:rPr>
          <w:w w:val="105"/>
          <w:sz w:val="17"/>
        </w:rPr>
        <w:t>executar</w:t>
      </w:r>
      <w:r>
        <w:rPr>
          <w:spacing w:val="-7"/>
          <w:w w:val="105"/>
          <w:sz w:val="17"/>
        </w:rPr>
        <w:t> </w:t>
      </w:r>
      <w:r>
        <w:rPr>
          <w:w w:val="105"/>
          <w:sz w:val="17"/>
        </w:rPr>
        <w:t>a</w:t>
      </w:r>
      <w:r>
        <w:rPr>
          <w:spacing w:val="-7"/>
          <w:w w:val="105"/>
          <w:sz w:val="17"/>
        </w:rPr>
        <w:t> </w:t>
      </w:r>
      <w:r>
        <w:rPr>
          <w:w w:val="105"/>
          <w:sz w:val="17"/>
        </w:rPr>
        <w:t>garantia</w:t>
      </w:r>
      <w:r>
        <w:rPr>
          <w:spacing w:val="-7"/>
          <w:w w:val="105"/>
          <w:sz w:val="17"/>
        </w:rPr>
        <w:t> </w:t>
      </w:r>
      <w:r>
        <w:rPr>
          <w:w w:val="105"/>
          <w:sz w:val="17"/>
        </w:rPr>
        <w:t>prestada;</w:t>
      </w:r>
      <w:r>
        <w:rPr>
          <w:spacing w:val="-7"/>
          <w:w w:val="105"/>
          <w:sz w:val="17"/>
        </w:rPr>
        <w:t> </w:t>
      </w:r>
      <w:r>
        <w:rPr>
          <w:spacing w:val="-10"/>
          <w:w w:val="105"/>
          <w:sz w:val="17"/>
        </w:rPr>
        <w:t>e</w:t>
      </w:r>
    </w:p>
    <w:p>
      <w:pPr>
        <w:pStyle w:val="ListParagraph"/>
        <w:numPr>
          <w:ilvl w:val="2"/>
          <w:numId w:val="62"/>
        </w:numPr>
        <w:tabs>
          <w:tab w:pos="809" w:val="left" w:leader="none"/>
        </w:tabs>
        <w:spacing w:line="292" w:lineRule="auto" w:before="43" w:after="0"/>
        <w:ind w:left="316" w:right="299" w:firstLine="0"/>
        <w:jc w:val="left"/>
        <w:rPr>
          <w:sz w:val="17"/>
        </w:rPr>
      </w:pPr>
      <w:r>
        <w:rPr>
          <w:w w:val="105"/>
          <w:sz w:val="17"/>
        </w:rPr>
        <w:t>nos casos em que houver necessidade de ressarcimento de prejuízos causados à</w:t>
      </w:r>
      <w:r>
        <w:rPr>
          <w:spacing w:val="-8"/>
          <w:w w:val="105"/>
          <w:sz w:val="17"/>
        </w:rPr>
        <w:t> </w:t>
      </w:r>
      <w:r>
        <w:rPr>
          <w:w w:val="105"/>
          <w:sz w:val="17"/>
        </w:rPr>
        <w:t>Administração, nos termos do inciso IV</w:t>
      </w:r>
      <w:r>
        <w:rPr>
          <w:spacing w:val="-3"/>
          <w:w w:val="105"/>
          <w:sz w:val="17"/>
        </w:rPr>
        <w:t> </w:t>
      </w:r>
      <w:r>
        <w:rPr>
          <w:w w:val="105"/>
          <w:sz w:val="17"/>
        </w:rPr>
        <w:t>do art. 139 da Lei nº 14.133/2021, reter os eventuais créditos existentes </w:t>
      </w:r>
      <w:r>
        <w:rPr>
          <w:w w:val="105"/>
          <w:sz w:val="17"/>
        </w:rPr>
        <w:t>em favor do </w:t>
      </w:r>
      <w:r>
        <w:rPr>
          <w:b/>
          <w:w w:val="105"/>
          <w:sz w:val="17"/>
        </w:rPr>
        <w:t>CONTRATADO </w:t>
      </w:r>
      <w:r>
        <w:rPr>
          <w:w w:val="105"/>
          <w:sz w:val="17"/>
        </w:rPr>
        <w:t>decorrentes do Contrato.</w:t>
      </w:r>
    </w:p>
    <w:p>
      <w:pPr>
        <w:pStyle w:val="BodyText"/>
        <w:spacing w:before="45"/>
        <w:ind w:left="0"/>
      </w:pPr>
    </w:p>
    <w:p>
      <w:pPr>
        <w:pStyle w:val="Heading2"/>
      </w:pPr>
      <w:r>
        <w:rPr/>
        <w:t>CLÁUSULA</w:t>
      </w:r>
      <w:r>
        <w:rPr>
          <w:spacing w:val="17"/>
        </w:rPr>
        <w:t> </w:t>
      </w:r>
      <w:r>
        <w:rPr/>
        <w:t>DÉCIMA</w:t>
      </w:r>
      <w:r>
        <w:rPr>
          <w:spacing w:val="13"/>
        </w:rPr>
        <w:t> </w:t>
      </w:r>
      <w:r>
        <w:rPr/>
        <w:t>TERCEIRA</w:t>
      </w:r>
      <w:r>
        <w:rPr>
          <w:spacing w:val="18"/>
        </w:rPr>
        <w:t> </w:t>
      </w:r>
      <w:r>
        <w:rPr/>
        <w:t>–</w:t>
      </w:r>
      <w:r>
        <w:rPr>
          <w:spacing w:val="18"/>
        </w:rPr>
        <w:t> </w:t>
      </w:r>
      <w:r>
        <w:rPr>
          <w:spacing w:val="-2"/>
        </w:rPr>
        <w:t>ALTERAÇÕES</w:t>
      </w:r>
    </w:p>
    <w:p>
      <w:pPr>
        <w:pStyle w:val="ListParagraph"/>
        <w:numPr>
          <w:ilvl w:val="1"/>
          <w:numId w:val="63"/>
        </w:numPr>
        <w:tabs>
          <w:tab w:pos="669" w:val="left" w:leader="none"/>
        </w:tabs>
        <w:spacing w:line="240" w:lineRule="auto" w:before="44" w:after="0"/>
        <w:ind w:left="669" w:right="0" w:hanging="353"/>
        <w:jc w:val="left"/>
        <w:rPr>
          <w:sz w:val="17"/>
        </w:rPr>
      </w:pPr>
      <w:r>
        <w:rPr>
          <w:w w:val="105"/>
          <w:sz w:val="17"/>
        </w:rPr>
        <w:t>Eventuais</w:t>
      </w:r>
      <w:r>
        <w:rPr>
          <w:spacing w:val="-6"/>
          <w:w w:val="105"/>
          <w:sz w:val="17"/>
        </w:rPr>
        <w:t> </w:t>
      </w:r>
      <w:r>
        <w:rPr>
          <w:w w:val="105"/>
          <w:sz w:val="17"/>
        </w:rPr>
        <w:t>alterações</w:t>
      </w:r>
      <w:r>
        <w:rPr>
          <w:spacing w:val="-6"/>
          <w:w w:val="105"/>
          <w:sz w:val="17"/>
        </w:rPr>
        <w:t> </w:t>
      </w:r>
      <w:r>
        <w:rPr>
          <w:w w:val="105"/>
          <w:sz w:val="17"/>
        </w:rPr>
        <w:t>contratuais</w:t>
      </w:r>
      <w:r>
        <w:rPr>
          <w:spacing w:val="-5"/>
          <w:w w:val="105"/>
          <w:sz w:val="17"/>
        </w:rPr>
        <w:t> </w:t>
      </w:r>
      <w:r>
        <w:rPr>
          <w:w w:val="105"/>
          <w:sz w:val="17"/>
        </w:rPr>
        <w:t>reger-se-ão</w:t>
      </w:r>
      <w:r>
        <w:rPr>
          <w:spacing w:val="-6"/>
          <w:w w:val="105"/>
          <w:sz w:val="17"/>
        </w:rPr>
        <w:t> </w:t>
      </w:r>
      <w:r>
        <w:rPr>
          <w:w w:val="105"/>
          <w:sz w:val="17"/>
        </w:rPr>
        <w:t>pela</w:t>
      </w:r>
      <w:r>
        <w:rPr>
          <w:spacing w:val="-5"/>
          <w:w w:val="105"/>
          <w:sz w:val="17"/>
        </w:rPr>
        <w:t> </w:t>
      </w:r>
      <w:r>
        <w:rPr>
          <w:w w:val="105"/>
          <w:sz w:val="17"/>
        </w:rPr>
        <w:t>disciplina</w:t>
      </w:r>
      <w:r>
        <w:rPr>
          <w:spacing w:val="-6"/>
          <w:w w:val="105"/>
          <w:sz w:val="17"/>
        </w:rPr>
        <w:t> </w:t>
      </w:r>
      <w:r>
        <w:rPr>
          <w:w w:val="105"/>
          <w:sz w:val="17"/>
        </w:rPr>
        <w:t>dos</w:t>
      </w:r>
      <w:r>
        <w:rPr>
          <w:spacing w:val="-5"/>
          <w:w w:val="105"/>
          <w:sz w:val="17"/>
        </w:rPr>
        <w:t> </w:t>
      </w:r>
      <w:hyperlink r:id="rId42">
        <w:r>
          <w:rPr>
            <w:color w:val="000080"/>
            <w:w w:val="105"/>
            <w:sz w:val="17"/>
            <w:u w:val="single" w:color="000080"/>
          </w:rPr>
          <w:t>arts.</w:t>
        </w:r>
        <w:r>
          <w:rPr>
            <w:color w:val="000080"/>
            <w:spacing w:val="-6"/>
            <w:w w:val="105"/>
            <w:sz w:val="17"/>
            <w:u w:val="single" w:color="000080"/>
          </w:rPr>
          <w:t> </w:t>
        </w:r>
        <w:r>
          <w:rPr>
            <w:color w:val="000080"/>
            <w:w w:val="105"/>
            <w:sz w:val="17"/>
            <w:u w:val="single" w:color="000080"/>
          </w:rPr>
          <w:t>124</w:t>
        </w:r>
        <w:r>
          <w:rPr>
            <w:color w:val="000080"/>
            <w:spacing w:val="-6"/>
            <w:w w:val="105"/>
            <w:sz w:val="17"/>
            <w:u w:val="single" w:color="000080"/>
          </w:rPr>
          <w:t> </w:t>
        </w:r>
        <w:r>
          <w:rPr>
            <w:color w:val="000080"/>
            <w:w w:val="105"/>
            <w:sz w:val="17"/>
            <w:u w:val="single" w:color="000080"/>
          </w:rPr>
          <w:t>e</w:t>
        </w:r>
        <w:r>
          <w:rPr>
            <w:color w:val="000080"/>
            <w:spacing w:val="-5"/>
            <w:w w:val="105"/>
            <w:sz w:val="17"/>
            <w:u w:val="single" w:color="000080"/>
          </w:rPr>
          <w:t> </w:t>
        </w:r>
        <w:r>
          <w:rPr>
            <w:color w:val="000080"/>
            <w:w w:val="105"/>
            <w:sz w:val="17"/>
            <w:u w:val="single" w:color="000080"/>
          </w:rPr>
          <w:t>seguintes</w:t>
        </w:r>
        <w:r>
          <w:rPr>
            <w:color w:val="000080"/>
            <w:spacing w:val="-6"/>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spacing w:val="-2"/>
            <w:w w:val="105"/>
            <w:sz w:val="17"/>
            <w:u w:val="single" w:color="000080"/>
          </w:rPr>
          <w:t>14.133/2021</w:t>
        </w:r>
      </w:hyperlink>
      <w:r>
        <w:rPr>
          <w:spacing w:val="-2"/>
          <w:w w:val="105"/>
          <w:sz w:val="17"/>
        </w:rPr>
        <w:t>.</w:t>
      </w:r>
    </w:p>
    <w:p>
      <w:pPr>
        <w:pStyle w:val="ListParagraph"/>
        <w:numPr>
          <w:ilvl w:val="1"/>
          <w:numId w:val="63"/>
        </w:numPr>
        <w:tabs>
          <w:tab w:pos="682" w:val="left" w:leader="none"/>
        </w:tabs>
        <w:spacing w:line="292" w:lineRule="auto" w:before="43" w:after="0"/>
        <w:ind w:left="316" w:right="299" w:firstLine="0"/>
        <w:jc w:val="left"/>
        <w:rPr>
          <w:sz w:val="17"/>
        </w:rPr>
      </w:pPr>
      <w:r>
        <w:rPr>
          <w:w w:val="105"/>
          <w:sz w:val="17"/>
        </w:rPr>
        <w:t>O </w:t>
      </w:r>
      <w:r>
        <w:rPr>
          <w:b/>
          <w:w w:val="105"/>
          <w:sz w:val="17"/>
        </w:rPr>
        <w:t>CONTRATADO </w:t>
      </w:r>
      <w:r>
        <w:rPr>
          <w:w w:val="105"/>
          <w:sz w:val="17"/>
        </w:rPr>
        <w:t>é obrigado a aceitar, nas mesmas condições contratuais, os acréscimos ou supressões que se fizerem necessários, até o limite de 25% (vinte e cinco por cento) do valor inicial</w:t>
      </w:r>
      <w:r>
        <w:rPr>
          <w:spacing w:val="40"/>
          <w:w w:val="105"/>
          <w:sz w:val="17"/>
        </w:rPr>
        <w:t> </w:t>
      </w:r>
      <w:r>
        <w:rPr>
          <w:w w:val="105"/>
          <w:sz w:val="17"/>
        </w:rPr>
        <w:t>atualizado do contrato, na forma do art. 125 da Lei nº 14.133/2021.</w:t>
      </w:r>
    </w:p>
    <w:p>
      <w:pPr>
        <w:pStyle w:val="ListParagraph"/>
        <w:numPr>
          <w:ilvl w:val="1"/>
          <w:numId w:val="63"/>
        </w:numPr>
        <w:tabs>
          <w:tab w:pos="659" w:val="left" w:leader="none"/>
        </w:tabs>
        <w:spacing w:line="240" w:lineRule="auto" w:before="1" w:after="0"/>
        <w:ind w:left="659" w:right="0" w:hanging="343"/>
        <w:jc w:val="left"/>
        <w:rPr>
          <w:sz w:val="17"/>
        </w:rPr>
      </w:pPr>
      <w:r>
        <w:rPr>
          <w:w w:val="105"/>
          <w:sz w:val="17"/>
        </w:rPr>
        <w:t>As</w:t>
      </w:r>
      <w:r>
        <w:rPr>
          <w:spacing w:val="-6"/>
          <w:w w:val="105"/>
          <w:sz w:val="17"/>
        </w:rPr>
        <w:t> </w:t>
      </w:r>
      <w:r>
        <w:rPr>
          <w:w w:val="105"/>
          <w:sz w:val="17"/>
        </w:rPr>
        <w:t>alterações</w:t>
      </w:r>
      <w:r>
        <w:rPr>
          <w:spacing w:val="-6"/>
          <w:w w:val="105"/>
          <w:sz w:val="17"/>
        </w:rPr>
        <w:t> </w:t>
      </w:r>
      <w:r>
        <w:rPr>
          <w:w w:val="105"/>
          <w:sz w:val="17"/>
        </w:rPr>
        <w:t>contratuais</w:t>
      </w:r>
      <w:r>
        <w:rPr>
          <w:spacing w:val="-6"/>
          <w:w w:val="105"/>
          <w:sz w:val="17"/>
        </w:rPr>
        <w:t> </w:t>
      </w:r>
      <w:r>
        <w:rPr>
          <w:w w:val="105"/>
          <w:sz w:val="17"/>
        </w:rPr>
        <w:t>deverão</w:t>
      </w:r>
      <w:r>
        <w:rPr>
          <w:spacing w:val="-6"/>
          <w:w w:val="105"/>
          <w:sz w:val="17"/>
        </w:rPr>
        <w:t> </w:t>
      </w:r>
      <w:r>
        <w:rPr>
          <w:w w:val="105"/>
          <w:sz w:val="17"/>
        </w:rPr>
        <w:t>ser</w:t>
      </w:r>
      <w:r>
        <w:rPr>
          <w:spacing w:val="-6"/>
          <w:w w:val="105"/>
          <w:sz w:val="17"/>
        </w:rPr>
        <w:t> </w:t>
      </w:r>
      <w:r>
        <w:rPr>
          <w:w w:val="105"/>
          <w:sz w:val="17"/>
        </w:rPr>
        <w:t>promovidas</w:t>
      </w:r>
      <w:r>
        <w:rPr>
          <w:spacing w:val="-6"/>
          <w:w w:val="105"/>
          <w:sz w:val="17"/>
        </w:rPr>
        <w:t> </w:t>
      </w:r>
      <w:r>
        <w:rPr>
          <w:w w:val="105"/>
          <w:sz w:val="17"/>
        </w:rPr>
        <w:t>mediante</w:t>
      </w:r>
      <w:r>
        <w:rPr>
          <w:spacing w:val="-6"/>
          <w:w w:val="105"/>
          <w:sz w:val="17"/>
        </w:rPr>
        <w:t> </w:t>
      </w:r>
      <w:r>
        <w:rPr>
          <w:w w:val="105"/>
          <w:sz w:val="17"/>
        </w:rPr>
        <w:t>celebração</w:t>
      </w:r>
      <w:r>
        <w:rPr>
          <w:spacing w:val="-5"/>
          <w:w w:val="105"/>
          <w:sz w:val="17"/>
        </w:rPr>
        <w:t> </w:t>
      </w:r>
      <w:r>
        <w:rPr>
          <w:w w:val="105"/>
          <w:sz w:val="17"/>
        </w:rPr>
        <w:t>de</w:t>
      </w:r>
      <w:r>
        <w:rPr>
          <w:spacing w:val="-6"/>
          <w:w w:val="105"/>
          <w:sz w:val="17"/>
        </w:rPr>
        <w:t> </w:t>
      </w:r>
      <w:r>
        <w:rPr>
          <w:w w:val="105"/>
          <w:sz w:val="17"/>
        </w:rPr>
        <w:t>termo</w:t>
      </w:r>
      <w:r>
        <w:rPr>
          <w:spacing w:val="-6"/>
          <w:w w:val="105"/>
          <w:sz w:val="17"/>
        </w:rPr>
        <w:t> </w:t>
      </w:r>
      <w:r>
        <w:rPr>
          <w:w w:val="105"/>
          <w:sz w:val="17"/>
        </w:rPr>
        <w:t>aditivo,</w:t>
      </w:r>
      <w:r>
        <w:rPr>
          <w:spacing w:val="-6"/>
          <w:w w:val="105"/>
          <w:sz w:val="17"/>
        </w:rPr>
        <w:t> </w:t>
      </w:r>
      <w:r>
        <w:rPr>
          <w:w w:val="105"/>
          <w:sz w:val="17"/>
        </w:rPr>
        <w:t>submetido</w:t>
      </w:r>
      <w:r>
        <w:rPr>
          <w:spacing w:val="-6"/>
          <w:w w:val="105"/>
          <w:sz w:val="17"/>
        </w:rPr>
        <w:t> </w:t>
      </w:r>
      <w:r>
        <w:rPr>
          <w:w w:val="105"/>
          <w:sz w:val="17"/>
        </w:rPr>
        <w:t>à</w:t>
      </w:r>
      <w:r>
        <w:rPr>
          <w:spacing w:val="-6"/>
          <w:w w:val="105"/>
          <w:sz w:val="17"/>
        </w:rPr>
        <w:t> </w:t>
      </w:r>
      <w:r>
        <w:rPr>
          <w:w w:val="105"/>
          <w:sz w:val="17"/>
        </w:rPr>
        <w:t>prévia</w:t>
      </w:r>
      <w:r>
        <w:rPr>
          <w:spacing w:val="-6"/>
          <w:w w:val="105"/>
          <w:sz w:val="17"/>
        </w:rPr>
        <w:t> </w:t>
      </w:r>
      <w:r>
        <w:rPr>
          <w:w w:val="105"/>
          <w:sz w:val="17"/>
        </w:rPr>
        <w:t>aprovação</w:t>
      </w:r>
      <w:r>
        <w:rPr>
          <w:spacing w:val="-6"/>
          <w:w w:val="105"/>
          <w:sz w:val="17"/>
        </w:rPr>
        <w:t> </w:t>
      </w:r>
      <w:r>
        <w:rPr>
          <w:w w:val="105"/>
          <w:sz w:val="17"/>
        </w:rPr>
        <w:t>da</w:t>
      </w:r>
      <w:r>
        <w:rPr>
          <w:spacing w:val="-5"/>
          <w:w w:val="105"/>
          <w:sz w:val="17"/>
        </w:rPr>
        <w:t> </w:t>
      </w:r>
      <w:r>
        <w:rPr>
          <w:w w:val="105"/>
          <w:sz w:val="17"/>
        </w:rPr>
        <w:t>assessoria</w:t>
      </w:r>
      <w:r>
        <w:rPr>
          <w:spacing w:val="-6"/>
          <w:w w:val="105"/>
          <w:sz w:val="17"/>
        </w:rPr>
        <w:t> </w:t>
      </w:r>
      <w:r>
        <w:rPr>
          <w:w w:val="105"/>
          <w:sz w:val="17"/>
        </w:rPr>
        <w:t>jurídica</w:t>
      </w:r>
      <w:r>
        <w:rPr>
          <w:spacing w:val="-6"/>
          <w:w w:val="105"/>
          <w:sz w:val="17"/>
        </w:rPr>
        <w:t> </w:t>
      </w:r>
      <w:r>
        <w:rPr>
          <w:w w:val="105"/>
          <w:sz w:val="17"/>
        </w:rPr>
        <w:t>do</w:t>
      </w:r>
      <w:r>
        <w:rPr>
          <w:spacing w:val="-6"/>
          <w:w w:val="105"/>
          <w:sz w:val="17"/>
        </w:rPr>
        <w:t> </w:t>
      </w:r>
      <w:r>
        <w:rPr>
          <w:b/>
          <w:spacing w:val="-2"/>
          <w:w w:val="105"/>
          <w:sz w:val="17"/>
        </w:rPr>
        <w:t>CONTRATANTE</w:t>
      </w:r>
      <w:r>
        <w:rPr>
          <w:spacing w:val="-2"/>
          <w:w w:val="105"/>
          <w:sz w:val="17"/>
        </w:rPr>
        <w:t>.</w:t>
      </w:r>
    </w:p>
    <w:p>
      <w:pPr>
        <w:pStyle w:val="ListParagraph"/>
        <w:numPr>
          <w:ilvl w:val="1"/>
          <w:numId w:val="63"/>
        </w:numPr>
        <w:tabs>
          <w:tab w:pos="674" w:val="left" w:leader="none"/>
        </w:tabs>
        <w:spacing w:line="240" w:lineRule="auto" w:before="44" w:after="0"/>
        <w:ind w:left="674" w:right="0" w:hanging="358"/>
        <w:jc w:val="left"/>
        <w:rPr>
          <w:sz w:val="17"/>
        </w:rPr>
      </w:pPr>
      <w:r>
        <w:rPr>
          <w:w w:val="105"/>
          <w:sz w:val="17"/>
        </w:rPr>
        <w:t>Registros</w:t>
      </w:r>
      <w:r>
        <w:rPr>
          <w:spacing w:val="-5"/>
          <w:w w:val="105"/>
          <w:sz w:val="17"/>
        </w:rPr>
        <w:t> </w:t>
      </w:r>
      <w:r>
        <w:rPr>
          <w:w w:val="105"/>
          <w:sz w:val="17"/>
        </w:rPr>
        <w:t>que</w:t>
      </w:r>
      <w:r>
        <w:rPr>
          <w:spacing w:val="-5"/>
          <w:w w:val="105"/>
          <w:sz w:val="17"/>
        </w:rPr>
        <w:t> </w:t>
      </w:r>
      <w:r>
        <w:rPr>
          <w:w w:val="105"/>
          <w:sz w:val="17"/>
        </w:rPr>
        <w:t>não</w:t>
      </w:r>
      <w:r>
        <w:rPr>
          <w:spacing w:val="-5"/>
          <w:w w:val="105"/>
          <w:sz w:val="17"/>
        </w:rPr>
        <w:t> </w:t>
      </w:r>
      <w:r>
        <w:rPr>
          <w:w w:val="105"/>
          <w:sz w:val="17"/>
        </w:rPr>
        <w:t>caracterizam</w:t>
      </w:r>
      <w:r>
        <w:rPr>
          <w:spacing w:val="-5"/>
          <w:w w:val="105"/>
          <w:sz w:val="17"/>
        </w:rPr>
        <w:t> </w:t>
      </w:r>
      <w:r>
        <w:rPr>
          <w:w w:val="105"/>
          <w:sz w:val="17"/>
        </w:rPr>
        <w:t>alteração</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podem</w:t>
      </w:r>
      <w:r>
        <w:rPr>
          <w:spacing w:val="-5"/>
          <w:w w:val="105"/>
          <w:sz w:val="17"/>
        </w:rPr>
        <w:t> </w:t>
      </w:r>
      <w:r>
        <w:rPr>
          <w:w w:val="105"/>
          <w:sz w:val="17"/>
        </w:rPr>
        <w:t>ser</w:t>
      </w:r>
      <w:r>
        <w:rPr>
          <w:spacing w:val="-5"/>
          <w:w w:val="105"/>
          <w:sz w:val="17"/>
        </w:rPr>
        <w:t> </w:t>
      </w:r>
      <w:r>
        <w:rPr>
          <w:w w:val="105"/>
          <w:sz w:val="17"/>
        </w:rPr>
        <w:t>realizados</w:t>
      </w:r>
      <w:r>
        <w:rPr>
          <w:spacing w:val="-5"/>
          <w:w w:val="105"/>
          <w:sz w:val="17"/>
        </w:rPr>
        <w:t> </w:t>
      </w:r>
      <w:r>
        <w:rPr>
          <w:w w:val="105"/>
          <w:sz w:val="17"/>
        </w:rPr>
        <w:t>por</w:t>
      </w:r>
      <w:r>
        <w:rPr>
          <w:spacing w:val="-5"/>
          <w:w w:val="105"/>
          <w:sz w:val="17"/>
        </w:rPr>
        <w:t> </w:t>
      </w:r>
      <w:r>
        <w:rPr>
          <w:w w:val="105"/>
          <w:sz w:val="17"/>
        </w:rPr>
        <w:t>simples</w:t>
      </w:r>
      <w:r>
        <w:rPr>
          <w:spacing w:val="-5"/>
          <w:w w:val="105"/>
          <w:sz w:val="17"/>
        </w:rPr>
        <w:t> </w:t>
      </w:r>
      <w:r>
        <w:rPr>
          <w:w w:val="105"/>
          <w:sz w:val="17"/>
        </w:rPr>
        <w:t>apostila,</w:t>
      </w:r>
      <w:r>
        <w:rPr>
          <w:spacing w:val="-5"/>
          <w:w w:val="105"/>
          <w:sz w:val="17"/>
        </w:rPr>
        <w:t> </w:t>
      </w:r>
      <w:r>
        <w:rPr>
          <w:w w:val="105"/>
          <w:sz w:val="17"/>
        </w:rPr>
        <w:t>dispensada</w:t>
      </w:r>
      <w:r>
        <w:rPr>
          <w:spacing w:val="-5"/>
          <w:w w:val="105"/>
          <w:sz w:val="17"/>
        </w:rPr>
        <w:t> </w:t>
      </w:r>
      <w:r>
        <w:rPr>
          <w:w w:val="105"/>
          <w:sz w:val="17"/>
        </w:rPr>
        <w:t>a</w:t>
      </w:r>
      <w:r>
        <w:rPr>
          <w:spacing w:val="-5"/>
          <w:w w:val="105"/>
          <w:sz w:val="17"/>
        </w:rPr>
        <w:t> </w:t>
      </w:r>
      <w:r>
        <w:rPr>
          <w:w w:val="105"/>
          <w:sz w:val="17"/>
        </w:rPr>
        <w:t>celebração</w:t>
      </w:r>
      <w:r>
        <w:rPr>
          <w:spacing w:val="-5"/>
          <w:w w:val="105"/>
          <w:sz w:val="17"/>
        </w:rPr>
        <w:t> </w:t>
      </w:r>
      <w:r>
        <w:rPr>
          <w:w w:val="105"/>
          <w:sz w:val="17"/>
        </w:rPr>
        <w:t>de</w:t>
      </w:r>
      <w:r>
        <w:rPr>
          <w:spacing w:val="-5"/>
          <w:w w:val="105"/>
          <w:sz w:val="17"/>
        </w:rPr>
        <w:t> </w:t>
      </w:r>
      <w:r>
        <w:rPr>
          <w:w w:val="105"/>
          <w:sz w:val="17"/>
        </w:rPr>
        <w:t>termo</w:t>
      </w:r>
      <w:r>
        <w:rPr>
          <w:spacing w:val="-4"/>
          <w:w w:val="105"/>
          <w:sz w:val="17"/>
        </w:rPr>
        <w:t> </w:t>
      </w:r>
      <w:r>
        <w:rPr>
          <w:w w:val="105"/>
          <w:sz w:val="17"/>
        </w:rPr>
        <w:t>aditivo,</w:t>
      </w:r>
      <w:r>
        <w:rPr>
          <w:spacing w:val="-5"/>
          <w:w w:val="105"/>
          <w:sz w:val="17"/>
        </w:rPr>
        <w:t> </w:t>
      </w:r>
      <w:r>
        <w:rPr>
          <w:w w:val="105"/>
          <w:sz w:val="17"/>
        </w:rPr>
        <w:t>na</w:t>
      </w:r>
      <w:r>
        <w:rPr>
          <w:spacing w:val="-5"/>
          <w:w w:val="105"/>
          <w:sz w:val="17"/>
        </w:rPr>
        <w:t> </w:t>
      </w:r>
      <w:r>
        <w:rPr>
          <w:w w:val="105"/>
          <w:sz w:val="17"/>
        </w:rPr>
        <w:t>forma</w:t>
      </w:r>
      <w:r>
        <w:rPr>
          <w:spacing w:val="-5"/>
          <w:w w:val="105"/>
          <w:sz w:val="17"/>
        </w:rPr>
        <w:t> </w:t>
      </w:r>
      <w:r>
        <w:rPr>
          <w:w w:val="105"/>
          <w:sz w:val="17"/>
        </w:rPr>
        <w:t>do</w:t>
      </w:r>
      <w:r>
        <w:rPr>
          <w:spacing w:val="-5"/>
          <w:w w:val="105"/>
          <w:sz w:val="17"/>
        </w:rPr>
        <w:t> </w:t>
      </w:r>
      <w:hyperlink r:id="rId44">
        <w:r>
          <w:rPr>
            <w:color w:val="000080"/>
            <w:w w:val="105"/>
            <w:sz w:val="17"/>
            <w:u w:val="single" w:color="000080"/>
          </w:rPr>
          <w:t>art.</w:t>
        </w:r>
        <w:r>
          <w:rPr>
            <w:color w:val="000080"/>
            <w:spacing w:val="-5"/>
            <w:w w:val="105"/>
            <w:sz w:val="17"/>
            <w:u w:val="single" w:color="000080"/>
          </w:rPr>
          <w:t> </w:t>
        </w:r>
        <w:r>
          <w:rPr>
            <w:color w:val="000080"/>
            <w:w w:val="105"/>
            <w:sz w:val="17"/>
            <w:u w:val="single" w:color="000080"/>
          </w:rPr>
          <w:t>136</w:t>
        </w:r>
        <w:r>
          <w:rPr>
            <w:color w:val="000080"/>
            <w:spacing w:val="-5"/>
            <w:w w:val="105"/>
            <w:sz w:val="17"/>
            <w:u w:val="single" w:color="000080"/>
          </w:rPr>
          <w:t> </w:t>
        </w:r>
        <w:r>
          <w:rPr>
            <w:color w:val="000080"/>
            <w:w w:val="105"/>
            <w:sz w:val="17"/>
            <w:u w:val="single" w:color="000080"/>
          </w:rPr>
          <w:t>da</w:t>
        </w:r>
        <w:r>
          <w:rPr>
            <w:color w:val="000080"/>
            <w:spacing w:val="-5"/>
            <w:w w:val="105"/>
            <w:sz w:val="17"/>
            <w:u w:val="single" w:color="000080"/>
          </w:rPr>
          <w:t> </w:t>
        </w:r>
        <w:r>
          <w:rPr>
            <w:color w:val="000080"/>
            <w:w w:val="105"/>
            <w:sz w:val="17"/>
            <w:u w:val="single" w:color="000080"/>
          </w:rPr>
          <w:t>Lei</w:t>
        </w:r>
        <w:r>
          <w:rPr>
            <w:color w:val="000080"/>
            <w:spacing w:val="-5"/>
            <w:w w:val="105"/>
            <w:sz w:val="17"/>
            <w:u w:val="single" w:color="000080"/>
          </w:rPr>
          <w:t> </w:t>
        </w:r>
        <w:r>
          <w:rPr>
            <w:color w:val="000080"/>
            <w:w w:val="105"/>
            <w:sz w:val="17"/>
            <w:u w:val="single" w:color="000080"/>
          </w:rPr>
          <w:t>nº</w:t>
        </w:r>
        <w:r>
          <w:rPr>
            <w:color w:val="000080"/>
            <w:spacing w:val="-5"/>
            <w:w w:val="105"/>
            <w:sz w:val="17"/>
            <w:u w:val="single" w:color="000080"/>
          </w:rPr>
          <w:t> </w:t>
        </w:r>
        <w:r>
          <w:rPr>
            <w:color w:val="000080"/>
            <w:w w:val="105"/>
            <w:sz w:val="17"/>
            <w:u w:val="single" w:color="000080"/>
          </w:rPr>
          <w:t>14.133,</w:t>
        </w:r>
        <w:r>
          <w:rPr>
            <w:color w:val="000080"/>
            <w:spacing w:val="-5"/>
            <w:w w:val="105"/>
            <w:sz w:val="17"/>
            <w:u w:val="single" w:color="000080"/>
          </w:rPr>
          <w:t> </w:t>
        </w:r>
        <w:r>
          <w:rPr>
            <w:color w:val="000080"/>
            <w:w w:val="105"/>
            <w:sz w:val="17"/>
            <w:u w:val="single" w:color="000080"/>
          </w:rPr>
          <w:t>de</w:t>
        </w:r>
        <w:r>
          <w:rPr>
            <w:color w:val="000080"/>
            <w:spacing w:val="-5"/>
            <w:w w:val="105"/>
            <w:sz w:val="17"/>
            <w:u w:val="single" w:color="000080"/>
          </w:rPr>
          <w:t> </w:t>
        </w:r>
        <w:r>
          <w:rPr>
            <w:color w:val="000080"/>
            <w:spacing w:val="-2"/>
            <w:w w:val="105"/>
            <w:sz w:val="17"/>
            <w:u w:val="single" w:color="000080"/>
          </w:rPr>
          <w:t>2021</w:t>
        </w:r>
      </w:hyperlink>
      <w:r>
        <w:rPr>
          <w:spacing w:val="-2"/>
          <w:w w:val="105"/>
          <w:sz w:val="17"/>
        </w:rPr>
        <w:t>.</w:t>
      </w:r>
    </w:p>
    <w:p>
      <w:pPr>
        <w:pStyle w:val="BodyText"/>
        <w:spacing w:before="87"/>
        <w:ind w:left="0"/>
      </w:pPr>
    </w:p>
    <w:p>
      <w:pPr>
        <w:pStyle w:val="Heading2"/>
      </w:pPr>
      <w:r>
        <w:rPr/>
        <w:t>CLÁUSULA</w:t>
      </w:r>
      <w:r>
        <w:rPr>
          <w:spacing w:val="8"/>
        </w:rPr>
        <w:t> </w:t>
      </w:r>
      <w:r>
        <w:rPr/>
        <w:t>DÉCIMA</w:t>
      </w:r>
      <w:r>
        <w:rPr>
          <w:spacing w:val="9"/>
        </w:rPr>
        <w:t> </w:t>
      </w:r>
      <w:r>
        <w:rPr/>
        <w:t>QUARTA</w:t>
      </w:r>
      <w:r>
        <w:rPr>
          <w:spacing w:val="8"/>
        </w:rPr>
        <w:t> </w:t>
      </w:r>
      <w:r>
        <w:rPr/>
        <w:t>–</w:t>
      </w:r>
      <w:r>
        <w:rPr>
          <w:spacing w:val="24"/>
        </w:rPr>
        <w:t> </w:t>
      </w:r>
      <w:r>
        <w:rPr/>
        <w:t>DOTAÇÃO</w:t>
      </w:r>
      <w:r>
        <w:rPr>
          <w:spacing w:val="24"/>
        </w:rPr>
        <w:t> </w:t>
      </w:r>
      <w:r>
        <w:rPr>
          <w:spacing w:val="-2"/>
        </w:rPr>
        <w:t>ORÇAMENTÁRIA</w:t>
      </w:r>
    </w:p>
    <w:p>
      <w:pPr>
        <w:pStyle w:val="ListParagraph"/>
        <w:numPr>
          <w:ilvl w:val="1"/>
          <w:numId w:val="64"/>
        </w:numPr>
        <w:tabs>
          <w:tab w:pos="659" w:val="left" w:leader="none"/>
        </w:tabs>
        <w:spacing w:line="240" w:lineRule="auto" w:before="44" w:after="0"/>
        <w:ind w:left="659" w:right="0" w:hanging="343"/>
        <w:jc w:val="both"/>
        <w:rPr>
          <w:sz w:val="17"/>
        </w:rPr>
      </w:pPr>
      <w:r>
        <w:rPr>
          <w:w w:val="105"/>
          <w:sz w:val="17"/>
        </w:rPr>
        <w:t>As</w:t>
      </w:r>
      <w:r>
        <w:rPr>
          <w:spacing w:val="-6"/>
          <w:w w:val="105"/>
          <w:sz w:val="17"/>
        </w:rPr>
        <w:t> </w:t>
      </w:r>
      <w:r>
        <w:rPr>
          <w:w w:val="105"/>
          <w:sz w:val="17"/>
        </w:rPr>
        <w:t>despesas</w:t>
      </w:r>
      <w:r>
        <w:rPr>
          <w:spacing w:val="-5"/>
          <w:w w:val="105"/>
          <w:sz w:val="17"/>
        </w:rPr>
        <w:t> </w:t>
      </w:r>
      <w:r>
        <w:rPr>
          <w:w w:val="105"/>
          <w:sz w:val="17"/>
        </w:rPr>
        <w:t>com</w:t>
      </w:r>
      <w:r>
        <w:rPr>
          <w:spacing w:val="-6"/>
          <w:w w:val="105"/>
          <w:sz w:val="17"/>
        </w:rPr>
        <w:t> </w:t>
      </w:r>
      <w:r>
        <w:rPr>
          <w:w w:val="105"/>
          <w:sz w:val="17"/>
        </w:rPr>
        <w:t>a</w:t>
      </w:r>
      <w:r>
        <w:rPr>
          <w:spacing w:val="-5"/>
          <w:w w:val="105"/>
          <w:sz w:val="17"/>
        </w:rPr>
        <w:t> </w:t>
      </w:r>
      <w:r>
        <w:rPr>
          <w:w w:val="105"/>
          <w:sz w:val="17"/>
        </w:rPr>
        <w:t>execução</w:t>
      </w:r>
      <w:r>
        <w:rPr>
          <w:spacing w:val="-6"/>
          <w:w w:val="105"/>
          <w:sz w:val="17"/>
        </w:rPr>
        <w:t> </w:t>
      </w:r>
      <w:r>
        <w:rPr>
          <w:w w:val="105"/>
          <w:sz w:val="17"/>
        </w:rPr>
        <w:t>do</w:t>
      </w:r>
      <w:r>
        <w:rPr>
          <w:spacing w:val="-5"/>
          <w:w w:val="105"/>
          <w:sz w:val="17"/>
        </w:rPr>
        <w:t> </w:t>
      </w:r>
      <w:r>
        <w:rPr>
          <w:w w:val="105"/>
          <w:sz w:val="17"/>
        </w:rPr>
        <w:t>presente</w:t>
      </w:r>
      <w:r>
        <w:rPr>
          <w:spacing w:val="-5"/>
          <w:w w:val="105"/>
          <w:sz w:val="17"/>
        </w:rPr>
        <w:t> </w:t>
      </w:r>
      <w:r>
        <w:rPr>
          <w:w w:val="105"/>
          <w:sz w:val="17"/>
        </w:rPr>
        <w:t>Contrato</w:t>
      </w:r>
      <w:r>
        <w:rPr>
          <w:spacing w:val="-6"/>
          <w:w w:val="105"/>
          <w:sz w:val="17"/>
        </w:rPr>
        <w:t> </w:t>
      </w:r>
      <w:r>
        <w:rPr>
          <w:w w:val="105"/>
          <w:sz w:val="17"/>
        </w:rPr>
        <w:t>contratação</w:t>
      </w:r>
      <w:r>
        <w:rPr>
          <w:spacing w:val="-5"/>
          <w:w w:val="105"/>
          <w:sz w:val="17"/>
        </w:rPr>
        <w:t> </w:t>
      </w:r>
      <w:r>
        <w:rPr>
          <w:w w:val="105"/>
          <w:sz w:val="17"/>
        </w:rPr>
        <w:t>correrão</w:t>
      </w:r>
      <w:r>
        <w:rPr>
          <w:spacing w:val="-6"/>
          <w:w w:val="105"/>
          <w:sz w:val="17"/>
        </w:rPr>
        <w:t> </w:t>
      </w:r>
      <w:r>
        <w:rPr>
          <w:w w:val="105"/>
          <w:sz w:val="17"/>
        </w:rPr>
        <w:t>à</w:t>
      </w:r>
      <w:r>
        <w:rPr>
          <w:spacing w:val="-5"/>
          <w:w w:val="105"/>
          <w:sz w:val="17"/>
        </w:rPr>
        <w:t> </w:t>
      </w:r>
      <w:r>
        <w:rPr>
          <w:w w:val="105"/>
          <w:sz w:val="17"/>
        </w:rPr>
        <w:t>conta</w:t>
      </w:r>
      <w:r>
        <w:rPr>
          <w:spacing w:val="-5"/>
          <w:w w:val="105"/>
          <w:sz w:val="17"/>
        </w:rPr>
        <w:t> </w:t>
      </w:r>
      <w:r>
        <w:rPr>
          <w:w w:val="105"/>
          <w:sz w:val="17"/>
        </w:rPr>
        <w:t>das</w:t>
      </w:r>
      <w:r>
        <w:rPr>
          <w:spacing w:val="-6"/>
          <w:w w:val="105"/>
          <w:sz w:val="17"/>
        </w:rPr>
        <w:t> </w:t>
      </w:r>
      <w:r>
        <w:rPr>
          <w:w w:val="105"/>
          <w:sz w:val="17"/>
        </w:rPr>
        <w:t>seguintes</w:t>
      </w:r>
      <w:r>
        <w:rPr>
          <w:spacing w:val="-5"/>
          <w:w w:val="105"/>
          <w:sz w:val="17"/>
        </w:rPr>
        <w:t> </w:t>
      </w:r>
      <w:r>
        <w:rPr>
          <w:w w:val="105"/>
          <w:sz w:val="17"/>
        </w:rPr>
        <w:t>dotações</w:t>
      </w:r>
      <w:r>
        <w:rPr>
          <w:spacing w:val="-6"/>
          <w:w w:val="105"/>
          <w:sz w:val="17"/>
        </w:rPr>
        <w:t> </w:t>
      </w:r>
      <w:r>
        <w:rPr>
          <w:w w:val="105"/>
          <w:sz w:val="17"/>
        </w:rPr>
        <w:t>orçamentárias,</w:t>
      </w:r>
      <w:r>
        <w:rPr>
          <w:spacing w:val="-5"/>
          <w:w w:val="105"/>
          <w:sz w:val="17"/>
        </w:rPr>
        <w:t> </w:t>
      </w:r>
      <w:r>
        <w:rPr>
          <w:w w:val="105"/>
          <w:sz w:val="17"/>
        </w:rPr>
        <w:t>para</w:t>
      </w:r>
      <w:r>
        <w:rPr>
          <w:spacing w:val="-5"/>
          <w:w w:val="105"/>
          <w:sz w:val="17"/>
        </w:rPr>
        <w:t> </w:t>
      </w:r>
      <w:r>
        <w:rPr>
          <w:w w:val="105"/>
          <w:sz w:val="17"/>
        </w:rPr>
        <w:t>o</w:t>
      </w:r>
      <w:r>
        <w:rPr>
          <w:spacing w:val="-6"/>
          <w:w w:val="105"/>
          <w:sz w:val="17"/>
        </w:rPr>
        <w:t> </w:t>
      </w:r>
      <w:r>
        <w:rPr>
          <w:w w:val="105"/>
          <w:sz w:val="17"/>
        </w:rPr>
        <w:t>corrente</w:t>
      </w:r>
      <w:r>
        <w:rPr>
          <w:spacing w:val="-5"/>
          <w:w w:val="105"/>
          <w:sz w:val="17"/>
        </w:rPr>
        <w:t> </w:t>
      </w:r>
      <w:r>
        <w:rPr>
          <w:w w:val="105"/>
          <w:sz w:val="17"/>
        </w:rPr>
        <w:t>exercício</w:t>
      </w:r>
      <w:r>
        <w:rPr>
          <w:spacing w:val="-6"/>
          <w:w w:val="105"/>
          <w:sz w:val="17"/>
        </w:rPr>
        <w:t> </w:t>
      </w:r>
      <w:r>
        <w:rPr>
          <w:w w:val="105"/>
          <w:sz w:val="17"/>
        </w:rPr>
        <w:t>de</w:t>
      </w:r>
      <w:r>
        <w:rPr>
          <w:spacing w:val="-5"/>
          <w:w w:val="105"/>
          <w:sz w:val="17"/>
        </w:rPr>
        <w:t> </w:t>
      </w:r>
      <w:r>
        <w:rPr>
          <w:b/>
          <w:w w:val="105"/>
          <w:sz w:val="17"/>
        </w:rPr>
        <w:t>2025</w:t>
      </w:r>
      <w:r>
        <w:rPr>
          <w:w w:val="105"/>
          <w:sz w:val="17"/>
        </w:rPr>
        <w:t>,</w:t>
      </w:r>
      <w:r>
        <w:rPr>
          <w:spacing w:val="-5"/>
          <w:w w:val="105"/>
          <w:sz w:val="17"/>
        </w:rPr>
        <w:t> </w:t>
      </w:r>
      <w:r>
        <w:rPr>
          <w:w w:val="105"/>
          <w:sz w:val="17"/>
        </w:rPr>
        <w:t>assim</w:t>
      </w:r>
      <w:r>
        <w:rPr>
          <w:spacing w:val="-6"/>
          <w:w w:val="105"/>
          <w:sz w:val="17"/>
        </w:rPr>
        <w:t> </w:t>
      </w:r>
      <w:r>
        <w:rPr>
          <w:spacing w:val="-2"/>
          <w:w w:val="105"/>
          <w:sz w:val="17"/>
        </w:rPr>
        <w:t>classificadas:</w:t>
      </w:r>
    </w:p>
    <w:p>
      <w:pPr>
        <w:pStyle w:val="BodyText"/>
        <w:spacing w:before="87"/>
        <w:ind w:left="0"/>
      </w:pPr>
    </w:p>
    <w:p>
      <w:pPr>
        <w:pStyle w:val="BodyText"/>
        <w:spacing w:line="292" w:lineRule="auto" w:before="0"/>
        <w:ind w:right="12463"/>
      </w:pPr>
      <w:r>
        <w:rPr>
          <w:w w:val="105"/>
        </w:rPr>
        <w:t>Natureza</w:t>
      </w:r>
      <w:r>
        <w:rPr>
          <w:spacing w:val="-12"/>
          <w:w w:val="105"/>
        </w:rPr>
        <w:t> </w:t>
      </w:r>
      <w:r>
        <w:rPr>
          <w:w w:val="105"/>
        </w:rPr>
        <w:t>da</w:t>
      </w:r>
      <w:r>
        <w:rPr>
          <w:spacing w:val="-11"/>
          <w:w w:val="105"/>
        </w:rPr>
        <w:t> </w:t>
      </w:r>
      <w:r>
        <w:rPr>
          <w:w w:val="105"/>
        </w:rPr>
        <w:t>Despesa:</w:t>
      </w:r>
      <w:r>
        <w:rPr>
          <w:spacing w:val="-11"/>
          <w:w w:val="105"/>
        </w:rPr>
        <w:t> </w:t>
      </w:r>
      <w:r>
        <w:rPr>
          <w:w w:val="105"/>
        </w:rPr>
        <w:t>339030/06 Fonte de Recurso: 225</w:t>
      </w:r>
    </w:p>
    <w:p>
      <w:pPr>
        <w:pStyle w:val="BodyText"/>
        <w:spacing w:line="292" w:lineRule="auto"/>
        <w:ind w:right="11089"/>
      </w:pPr>
      <w:r>
        <w:rPr>
          <w:spacing w:val="-2"/>
          <w:w w:val="105"/>
        </w:rPr>
        <w:t>Programa de Trabalho: </w:t>
      </w:r>
      <w:r>
        <w:rPr>
          <w:spacing w:val="-2"/>
          <w:w w:val="105"/>
        </w:rPr>
        <w:t>29610.10.302.0508.4866 </w:t>
      </w:r>
      <w:r>
        <w:rPr>
          <w:w w:val="105"/>
        </w:rPr>
        <w:t>Nota de Empenho:</w:t>
      </w:r>
    </w:p>
    <w:p>
      <w:pPr>
        <w:pStyle w:val="BodyText"/>
        <w:spacing w:before="44"/>
        <w:ind w:left="0"/>
      </w:pPr>
    </w:p>
    <w:p>
      <w:pPr>
        <w:pStyle w:val="ListParagraph"/>
        <w:numPr>
          <w:ilvl w:val="1"/>
          <w:numId w:val="64"/>
        </w:numPr>
        <w:tabs>
          <w:tab w:pos="659" w:val="left" w:leader="none"/>
        </w:tabs>
        <w:spacing w:line="240" w:lineRule="auto" w:before="1" w:after="0"/>
        <w:ind w:left="659" w:right="0" w:hanging="343"/>
        <w:jc w:val="both"/>
        <w:rPr>
          <w:sz w:val="17"/>
        </w:rPr>
      </w:pPr>
      <w:r>
        <w:rPr>
          <w:w w:val="105"/>
          <w:sz w:val="17"/>
        </w:rPr>
        <w:t>As</w:t>
      </w:r>
      <w:r>
        <w:rPr>
          <w:spacing w:val="-6"/>
          <w:w w:val="105"/>
          <w:sz w:val="17"/>
        </w:rPr>
        <w:t> </w:t>
      </w:r>
      <w:r>
        <w:rPr>
          <w:w w:val="105"/>
          <w:sz w:val="17"/>
        </w:rPr>
        <w:t>despesas</w:t>
      </w:r>
      <w:r>
        <w:rPr>
          <w:spacing w:val="-6"/>
          <w:w w:val="105"/>
          <w:sz w:val="17"/>
        </w:rPr>
        <w:t> </w:t>
      </w:r>
      <w:r>
        <w:rPr>
          <w:w w:val="105"/>
          <w:sz w:val="17"/>
        </w:rPr>
        <w:t>relativas</w:t>
      </w:r>
      <w:r>
        <w:rPr>
          <w:spacing w:val="-6"/>
          <w:w w:val="105"/>
          <w:sz w:val="17"/>
        </w:rPr>
        <w:t> </w:t>
      </w:r>
      <w:r>
        <w:rPr>
          <w:w w:val="105"/>
          <w:sz w:val="17"/>
        </w:rPr>
        <w:t>aos</w:t>
      </w:r>
      <w:r>
        <w:rPr>
          <w:spacing w:val="-6"/>
          <w:w w:val="105"/>
          <w:sz w:val="17"/>
        </w:rPr>
        <w:t> </w:t>
      </w:r>
      <w:r>
        <w:rPr>
          <w:w w:val="105"/>
          <w:sz w:val="17"/>
        </w:rPr>
        <w:t>exercícios</w:t>
      </w:r>
      <w:r>
        <w:rPr>
          <w:spacing w:val="-6"/>
          <w:w w:val="105"/>
          <w:sz w:val="17"/>
        </w:rPr>
        <w:t> </w:t>
      </w:r>
      <w:r>
        <w:rPr>
          <w:w w:val="105"/>
          <w:sz w:val="17"/>
        </w:rPr>
        <w:t>subsequentes</w:t>
      </w:r>
      <w:r>
        <w:rPr>
          <w:spacing w:val="-6"/>
          <w:w w:val="105"/>
          <w:sz w:val="17"/>
        </w:rPr>
        <w:t> </w:t>
      </w:r>
      <w:r>
        <w:rPr>
          <w:w w:val="105"/>
          <w:sz w:val="17"/>
        </w:rPr>
        <w:t>correrão</w:t>
      </w:r>
      <w:r>
        <w:rPr>
          <w:spacing w:val="-6"/>
          <w:w w:val="105"/>
          <w:sz w:val="17"/>
        </w:rPr>
        <w:t> </w:t>
      </w:r>
      <w:r>
        <w:rPr>
          <w:w w:val="105"/>
          <w:sz w:val="17"/>
        </w:rPr>
        <w:t>por</w:t>
      </w:r>
      <w:r>
        <w:rPr>
          <w:spacing w:val="-6"/>
          <w:w w:val="105"/>
          <w:sz w:val="17"/>
        </w:rPr>
        <w:t> </w:t>
      </w:r>
      <w:r>
        <w:rPr>
          <w:w w:val="105"/>
          <w:sz w:val="17"/>
        </w:rPr>
        <w:t>conta</w:t>
      </w:r>
      <w:r>
        <w:rPr>
          <w:spacing w:val="-6"/>
          <w:w w:val="105"/>
          <w:sz w:val="17"/>
        </w:rPr>
        <w:t> </w:t>
      </w:r>
      <w:r>
        <w:rPr>
          <w:w w:val="105"/>
          <w:sz w:val="17"/>
        </w:rPr>
        <w:t>das</w:t>
      </w:r>
      <w:r>
        <w:rPr>
          <w:spacing w:val="-5"/>
          <w:w w:val="105"/>
          <w:sz w:val="17"/>
        </w:rPr>
        <w:t> </w:t>
      </w:r>
      <w:r>
        <w:rPr>
          <w:w w:val="105"/>
          <w:sz w:val="17"/>
        </w:rPr>
        <w:t>dotações</w:t>
      </w:r>
      <w:r>
        <w:rPr>
          <w:spacing w:val="-6"/>
          <w:w w:val="105"/>
          <w:sz w:val="17"/>
        </w:rPr>
        <w:t> </w:t>
      </w:r>
      <w:r>
        <w:rPr>
          <w:w w:val="105"/>
          <w:sz w:val="17"/>
        </w:rPr>
        <w:t>orçamentárias</w:t>
      </w:r>
      <w:r>
        <w:rPr>
          <w:spacing w:val="-6"/>
          <w:w w:val="105"/>
          <w:sz w:val="17"/>
        </w:rPr>
        <w:t> </w:t>
      </w:r>
      <w:r>
        <w:rPr>
          <w:w w:val="105"/>
          <w:sz w:val="17"/>
        </w:rPr>
        <w:t>respectivas,</w:t>
      </w:r>
      <w:r>
        <w:rPr>
          <w:spacing w:val="-6"/>
          <w:w w:val="105"/>
          <w:sz w:val="17"/>
        </w:rPr>
        <w:t> </w:t>
      </w:r>
      <w:r>
        <w:rPr>
          <w:w w:val="105"/>
          <w:sz w:val="17"/>
        </w:rPr>
        <w:t>devendo</w:t>
      </w:r>
      <w:r>
        <w:rPr>
          <w:spacing w:val="-6"/>
          <w:w w:val="105"/>
          <w:sz w:val="17"/>
        </w:rPr>
        <w:t> </w:t>
      </w:r>
      <w:r>
        <w:rPr>
          <w:w w:val="105"/>
          <w:sz w:val="17"/>
        </w:rPr>
        <w:t>ser</w:t>
      </w:r>
      <w:r>
        <w:rPr>
          <w:spacing w:val="-6"/>
          <w:w w:val="105"/>
          <w:sz w:val="17"/>
        </w:rPr>
        <w:t> </w:t>
      </w:r>
      <w:r>
        <w:rPr>
          <w:w w:val="105"/>
          <w:sz w:val="17"/>
        </w:rPr>
        <w:t>empenhadas</w:t>
      </w:r>
      <w:r>
        <w:rPr>
          <w:spacing w:val="-6"/>
          <w:w w:val="105"/>
          <w:sz w:val="17"/>
        </w:rPr>
        <w:t> </w:t>
      </w:r>
      <w:r>
        <w:rPr>
          <w:w w:val="105"/>
          <w:sz w:val="17"/>
        </w:rPr>
        <w:t>no</w:t>
      </w:r>
      <w:r>
        <w:rPr>
          <w:spacing w:val="-6"/>
          <w:w w:val="105"/>
          <w:sz w:val="17"/>
        </w:rPr>
        <w:t> </w:t>
      </w:r>
      <w:r>
        <w:rPr>
          <w:w w:val="105"/>
          <w:sz w:val="17"/>
        </w:rPr>
        <w:t>início</w:t>
      </w:r>
      <w:r>
        <w:rPr>
          <w:spacing w:val="-6"/>
          <w:w w:val="105"/>
          <w:sz w:val="17"/>
        </w:rPr>
        <w:t> </w:t>
      </w:r>
      <w:r>
        <w:rPr>
          <w:w w:val="105"/>
          <w:sz w:val="17"/>
        </w:rPr>
        <w:t>de</w:t>
      </w:r>
      <w:r>
        <w:rPr>
          <w:spacing w:val="-6"/>
          <w:w w:val="105"/>
          <w:sz w:val="17"/>
        </w:rPr>
        <w:t> </w:t>
      </w:r>
      <w:r>
        <w:rPr>
          <w:w w:val="105"/>
          <w:sz w:val="17"/>
        </w:rPr>
        <w:t>cada</w:t>
      </w:r>
      <w:r>
        <w:rPr>
          <w:spacing w:val="-5"/>
          <w:w w:val="105"/>
          <w:sz w:val="17"/>
        </w:rPr>
        <w:t> </w:t>
      </w:r>
      <w:r>
        <w:rPr>
          <w:spacing w:val="-2"/>
          <w:w w:val="105"/>
          <w:sz w:val="17"/>
        </w:rPr>
        <w:t>exercício.</w:t>
      </w:r>
    </w:p>
    <w:p>
      <w:pPr>
        <w:pStyle w:val="ListParagraph"/>
        <w:numPr>
          <w:ilvl w:val="1"/>
          <w:numId w:val="64"/>
        </w:numPr>
        <w:tabs>
          <w:tab w:pos="676" w:val="left" w:leader="none"/>
        </w:tabs>
        <w:spacing w:line="292" w:lineRule="auto" w:before="43" w:after="0"/>
        <w:ind w:left="316" w:right="299" w:firstLine="0"/>
        <w:jc w:val="left"/>
        <w:rPr>
          <w:sz w:val="17"/>
        </w:rPr>
      </w:pPr>
      <w:r>
        <w:rPr>
          <w:w w:val="105"/>
          <w:sz w:val="17"/>
        </w:rPr>
        <w:t>No início da contratação e de cada exercício deverá ser atestada a existência de créditos orçamentários vinculados à contratação e a vantagem em sua manutenção, na forma do art. 106, II, da Lei nº </w:t>
      </w:r>
      <w:r>
        <w:rPr>
          <w:spacing w:val="-2"/>
          <w:w w:val="105"/>
          <w:sz w:val="17"/>
        </w:rPr>
        <w:t>14.133/2021.</w:t>
      </w:r>
    </w:p>
    <w:p>
      <w:pPr>
        <w:pStyle w:val="BodyText"/>
        <w:spacing w:before="45"/>
        <w:ind w:left="0"/>
      </w:pPr>
    </w:p>
    <w:p>
      <w:pPr>
        <w:pStyle w:val="Heading2"/>
      </w:pPr>
      <w:r>
        <w:rPr/>
        <w:t>CLÁUSULA</w:t>
      </w:r>
      <w:r>
        <w:rPr>
          <w:spacing w:val="6"/>
        </w:rPr>
        <w:t> </w:t>
      </w:r>
      <w:r>
        <w:rPr/>
        <w:t>DÉCIMA</w:t>
      </w:r>
      <w:r>
        <w:rPr>
          <w:spacing w:val="8"/>
        </w:rPr>
        <w:t> </w:t>
      </w:r>
      <w:r>
        <w:rPr/>
        <w:t>QUINTA</w:t>
      </w:r>
      <w:r>
        <w:rPr>
          <w:spacing w:val="8"/>
        </w:rPr>
        <w:t> </w:t>
      </w:r>
      <w:r>
        <w:rPr/>
        <w:t>–</w:t>
      </w:r>
      <w:r>
        <w:rPr>
          <w:spacing w:val="24"/>
        </w:rPr>
        <w:t> </w:t>
      </w:r>
      <w:r>
        <w:rPr/>
        <w:t>DOS</w:t>
      </w:r>
      <w:r>
        <w:rPr>
          <w:spacing w:val="23"/>
        </w:rPr>
        <w:t> </w:t>
      </w:r>
      <w:r>
        <w:rPr/>
        <w:t>CASOS</w:t>
      </w:r>
      <w:r>
        <w:rPr>
          <w:spacing w:val="24"/>
        </w:rPr>
        <w:t> </w:t>
      </w:r>
      <w:r>
        <w:rPr>
          <w:spacing w:val="-2"/>
        </w:rPr>
        <w:t>OMISSOS</w:t>
      </w:r>
    </w:p>
    <w:p>
      <w:pPr>
        <w:pStyle w:val="ListParagraph"/>
        <w:numPr>
          <w:ilvl w:val="1"/>
          <w:numId w:val="65"/>
        </w:numPr>
        <w:tabs>
          <w:tab w:pos="681" w:val="left" w:leader="none"/>
        </w:tabs>
        <w:spacing w:line="292" w:lineRule="auto" w:before="43" w:after="0"/>
        <w:ind w:left="316" w:right="299" w:firstLine="0"/>
        <w:jc w:val="left"/>
        <w:rPr>
          <w:sz w:val="17"/>
        </w:rPr>
      </w:pPr>
      <w:r>
        <w:rPr>
          <w:w w:val="105"/>
          <w:sz w:val="17"/>
        </w:rPr>
        <w:t>Os casos omissos serão decididos pelo </w:t>
      </w:r>
      <w:r>
        <w:rPr>
          <w:b/>
          <w:w w:val="105"/>
          <w:sz w:val="17"/>
        </w:rPr>
        <w:t>CONTRATANTE</w:t>
      </w:r>
      <w:r>
        <w:rPr>
          <w:w w:val="105"/>
          <w:sz w:val="17"/>
        </w:rPr>
        <w:t>, segundo as disposições contidas na Lei </w:t>
      </w:r>
      <w:hyperlink r:id="rId6">
        <w:r>
          <w:rPr>
            <w:color w:val="000080"/>
            <w:w w:val="105"/>
            <w:sz w:val="17"/>
            <w:u w:val="single" w:color="000080"/>
          </w:rPr>
          <w:t>nº 14.133/2021</w:t>
        </w:r>
      </w:hyperlink>
      <w:r>
        <w:rPr>
          <w:w w:val="105"/>
          <w:sz w:val="17"/>
        </w:rPr>
        <w:t>, e demais normas federais e estaduais aplicáveis e, subsidiariamente, segundo as disposições contidas na </w:t>
      </w:r>
      <w:hyperlink r:id="rId40">
        <w:r>
          <w:rPr>
            <w:color w:val="000080"/>
            <w:w w:val="105"/>
            <w:sz w:val="17"/>
            <w:u w:val="single" w:color="000080"/>
          </w:rPr>
          <w:t>Lei nº 8.078/1990 – Cód</w:t>
        </w:r>
        <w:r>
          <w:rPr>
            <w:color w:val="000080"/>
            <w:w w:val="105"/>
            <w:sz w:val="17"/>
          </w:rPr>
          <w:t>ig</w:t>
        </w:r>
        <w:r>
          <w:rPr>
            <w:color w:val="000080"/>
            <w:w w:val="105"/>
            <w:sz w:val="17"/>
            <w:u w:val="single" w:color="000080"/>
          </w:rPr>
          <w:t>o de Defesa do Consumidor</w:t>
        </w:r>
      </w:hyperlink>
      <w:r>
        <w:rPr>
          <w:color w:val="000080"/>
          <w:w w:val="105"/>
          <w:sz w:val="17"/>
        </w:rPr>
        <w:t> </w:t>
      </w:r>
      <w:r>
        <w:rPr>
          <w:w w:val="105"/>
          <w:sz w:val="17"/>
        </w:rPr>
        <w:t>– e normas e princípios gerais dos contratos.</w:t>
      </w:r>
    </w:p>
    <w:p>
      <w:pPr>
        <w:pStyle w:val="BodyText"/>
        <w:spacing w:before="45"/>
        <w:ind w:left="0"/>
      </w:pPr>
    </w:p>
    <w:p>
      <w:pPr>
        <w:pStyle w:val="Heading2"/>
      </w:pPr>
      <w:r>
        <w:rPr>
          <w:spacing w:val="-2"/>
          <w:w w:val="105"/>
        </w:rPr>
        <w:t>CLÁUSULA</w:t>
      </w:r>
      <w:r>
        <w:rPr>
          <w:spacing w:val="-9"/>
          <w:w w:val="105"/>
        </w:rPr>
        <w:t> </w:t>
      </w:r>
      <w:r>
        <w:rPr>
          <w:spacing w:val="-2"/>
          <w:w w:val="105"/>
        </w:rPr>
        <w:t>DÉCIMA</w:t>
      </w:r>
      <w:r>
        <w:rPr>
          <w:spacing w:val="-9"/>
          <w:w w:val="105"/>
        </w:rPr>
        <w:t> </w:t>
      </w:r>
      <w:r>
        <w:rPr>
          <w:spacing w:val="-2"/>
          <w:w w:val="105"/>
        </w:rPr>
        <w:t>SEXTA</w:t>
      </w:r>
      <w:r>
        <w:rPr>
          <w:spacing w:val="-9"/>
          <w:w w:val="105"/>
        </w:rPr>
        <w:t> </w:t>
      </w:r>
      <w:r>
        <w:rPr>
          <w:spacing w:val="-2"/>
          <w:w w:val="105"/>
        </w:rPr>
        <w:t>–</w:t>
      </w:r>
      <w:r>
        <w:rPr>
          <w:spacing w:val="1"/>
          <w:w w:val="105"/>
        </w:rPr>
        <w:t> </w:t>
      </w:r>
      <w:r>
        <w:rPr>
          <w:spacing w:val="-2"/>
          <w:w w:val="105"/>
        </w:rPr>
        <w:t>PUBLICAÇÃO</w:t>
      </w:r>
      <w:r>
        <w:rPr>
          <w:spacing w:val="2"/>
          <w:w w:val="105"/>
        </w:rPr>
        <w:t> </w:t>
      </w:r>
      <w:r>
        <w:rPr>
          <w:spacing w:val="-2"/>
          <w:w w:val="105"/>
        </w:rPr>
        <w:t>E</w:t>
      </w:r>
      <w:r>
        <w:rPr>
          <w:spacing w:val="1"/>
          <w:w w:val="105"/>
        </w:rPr>
        <w:t> </w:t>
      </w:r>
      <w:r>
        <w:rPr>
          <w:spacing w:val="-2"/>
          <w:w w:val="105"/>
        </w:rPr>
        <w:t>CONTROLE</w:t>
      </w:r>
      <w:r>
        <w:rPr>
          <w:spacing w:val="2"/>
          <w:w w:val="105"/>
        </w:rPr>
        <w:t> </w:t>
      </w:r>
      <w:r>
        <w:rPr>
          <w:spacing w:val="-2"/>
          <w:w w:val="105"/>
        </w:rPr>
        <w:t>DO</w:t>
      </w:r>
      <w:r>
        <w:rPr>
          <w:spacing w:val="2"/>
          <w:w w:val="105"/>
        </w:rPr>
        <w:t> </w:t>
      </w:r>
      <w:r>
        <w:rPr>
          <w:spacing w:val="-2"/>
          <w:w w:val="105"/>
        </w:rPr>
        <w:t>CONTRATO</w:t>
      </w:r>
    </w:p>
    <w:p>
      <w:pPr>
        <w:pStyle w:val="ListParagraph"/>
        <w:numPr>
          <w:ilvl w:val="1"/>
          <w:numId w:val="66"/>
        </w:numPr>
        <w:tabs>
          <w:tab w:pos="672" w:val="left" w:leader="none"/>
        </w:tabs>
        <w:spacing w:line="292" w:lineRule="auto" w:before="44" w:after="0"/>
        <w:ind w:left="316" w:right="299" w:firstLine="0"/>
        <w:jc w:val="left"/>
        <w:rPr>
          <w:sz w:val="17"/>
        </w:rPr>
      </w:pPr>
      <w:r>
        <w:rPr>
          <w:sz w:val="17"/>
        </w:rPr>
        <mc:AlternateContent>
          <mc:Choice Requires="wps">
            <w:drawing>
              <wp:anchor distT="0" distB="0" distL="0" distR="0" allowOverlap="1" layoutInCell="1" locked="0" behindDoc="1" simplePos="0" relativeHeight="486256128">
                <wp:simplePos x="0" y="0"/>
                <wp:positionH relativeFrom="page">
                  <wp:posOffset>2249783</wp:posOffset>
                </wp:positionH>
                <wp:positionV relativeFrom="paragraph">
                  <wp:posOffset>288924</wp:posOffset>
                </wp:positionV>
                <wp:extent cx="29845" cy="8890"/>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29845" cy="8890"/>
                        </a:xfrm>
                        <a:custGeom>
                          <a:avLst/>
                          <a:gdLst/>
                          <a:ahLst/>
                          <a:cxnLst/>
                          <a:rect l="l" t="t" r="r" b="b"/>
                          <a:pathLst>
                            <a:path w="29845" h="8890">
                              <a:moveTo>
                                <a:pt x="29611" y="8433"/>
                              </a:moveTo>
                              <a:lnTo>
                                <a:pt x="0" y="8433"/>
                              </a:lnTo>
                              <a:lnTo>
                                <a:pt x="0" y="0"/>
                              </a:lnTo>
                              <a:lnTo>
                                <a:pt x="29611" y="0"/>
                              </a:lnTo>
                              <a:lnTo>
                                <a:pt x="29611"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77.14827pt;margin-top:22.749928pt;width:2.331622pt;height:.664034pt;mso-position-horizontal-relative:page;mso-position-vertical-relative:paragraph;z-index:-17060352" id="docshape22" filled="true" fillcolor="#000080" stroked="false">
                <v:fill type="solid"/>
                <w10:wrap type="none"/>
              </v:rect>
            </w:pict>
          </mc:Fallback>
        </mc:AlternateContent>
      </w:r>
      <w:r>
        <w:rPr>
          <w:w w:val="105"/>
          <w:sz w:val="17"/>
        </w:rPr>
        <w:t>Incumbirá</w:t>
      </w:r>
      <w:r>
        <w:rPr>
          <w:spacing w:val="-4"/>
          <w:w w:val="105"/>
          <w:sz w:val="17"/>
        </w:rPr>
        <w:t> </w:t>
      </w:r>
      <w:r>
        <w:rPr>
          <w:w w:val="105"/>
          <w:sz w:val="17"/>
        </w:rPr>
        <w:t>ao</w:t>
      </w:r>
      <w:r>
        <w:rPr>
          <w:spacing w:val="-4"/>
          <w:w w:val="105"/>
          <w:sz w:val="17"/>
        </w:rPr>
        <w:t> </w:t>
      </w:r>
      <w:r>
        <w:rPr>
          <w:b/>
          <w:w w:val="105"/>
          <w:sz w:val="17"/>
        </w:rPr>
        <w:t>CONTRATANTE</w:t>
      </w:r>
      <w:r>
        <w:rPr>
          <w:b/>
          <w:spacing w:val="-4"/>
          <w:w w:val="105"/>
          <w:sz w:val="17"/>
        </w:rPr>
        <w:t> </w:t>
      </w:r>
      <w:r>
        <w:rPr>
          <w:w w:val="105"/>
          <w:sz w:val="17"/>
        </w:rPr>
        <w:t>divulgar</w:t>
      </w:r>
      <w:r>
        <w:rPr>
          <w:spacing w:val="-4"/>
          <w:w w:val="105"/>
          <w:sz w:val="17"/>
        </w:rPr>
        <w:t> </w:t>
      </w:r>
      <w:r>
        <w:rPr>
          <w:w w:val="105"/>
          <w:sz w:val="17"/>
        </w:rPr>
        <w:t>o</w:t>
      </w:r>
      <w:r>
        <w:rPr>
          <w:spacing w:val="-4"/>
          <w:w w:val="105"/>
          <w:sz w:val="17"/>
        </w:rPr>
        <w:t> </w:t>
      </w:r>
      <w:r>
        <w:rPr>
          <w:w w:val="105"/>
          <w:sz w:val="17"/>
        </w:rPr>
        <w:t>presente</w:t>
      </w:r>
      <w:r>
        <w:rPr>
          <w:spacing w:val="-4"/>
          <w:w w:val="105"/>
          <w:sz w:val="17"/>
        </w:rPr>
        <w:t> </w:t>
      </w:r>
      <w:r>
        <w:rPr>
          <w:w w:val="105"/>
          <w:sz w:val="17"/>
        </w:rPr>
        <w:t>instrumento</w:t>
      </w:r>
      <w:r>
        <w:rPr>
          <w:spacing w:val="-4"/>
          <w:w w:val="105"/>
          <w:sz w:val="17"/>
        </w:rPr>
        <w:t> </w:t>
      </w:r>
      <w:r>
        <w:rPr>
          <w:w w:val="105"/>
          <w:sz w:val="17"/>
        </w:rPr>
        <w:t>no</w:t>
      </w:r>
      <w:r>
        <w:rPr>
          <w:spacing w:val="-4"/>
          <w:w w:val="105"/>
          <w:sz w:val="17"/>
        </w:rPr>
        <w:t> </w:t>
      </w:r>
      <w:r>
        <w:rPr>
          <w:w w:val="105"/>
          <w:sz w:val="17"/>
        </w:rPr>
        <w:t>Portal</w:t>
      </w:r>
      <w:r>
        <w:rPr>
          <w:spacing w:val="-4"/>
          <w:w w:val="105"/>
          <w:sz w:val="17"/>
        </w:rPr>
        <w:t> </w:t>
      </w:r>
      <w:r>
        <w:rPr>
          <w:w w:val="105"/>
          <w:sz w:val="17"/>
        </w:rPr>
        <w:t>Nacional</w:t>
      </w:r>
      <w:r>
        <w:rPr>
          <w:spacing w:val="-4"/>
          <w:w w:val="105"/>
          <w:sz w:val="17"/>
        </w:rPr>
        <w:t> </w:t>
      </w:r>
      <w:r>
        <w:rPr>
          <w:w w:val="105"/>
          <w:sz w:val="17"/>
        </w:rPr>
        <w:t>de</w:t>
      </w:r>
      <w:r>
        <w:rPr>
          <w:spacing w:val="-4"/>
          <w:w w:val="105"/>
          <w:sz w:val="17"/>
        </w:rPr>
        <w:t> </w:t>
      </w:r>
      <w:r>
        <w:rPr>
          <w:w w:val="105"/>
          <w:sz w:val="17"/>
        </w:rPr>
        <w:t>Contratações</w:t>
      </w:r>
      <w:r>
        <w:rPr>
          <w:spacing w:val="-4"/>
          <w:w w:val="105"/>
          <w:sz w:val="17"/>
        </w:rPr>
        <w:t> </w:t>
      </w:r>
      <w:r>
        <w:rPr>
          <w:w w:val="105"/>
          <w:sz w:val="17"/>
        </w:rPr>
        <w:t>Públicas</w:t>
      </w:r>
      <w:r>
        <w:rPr>
          <w:spacing w:val="-4"/>
          <w:w w:val="105"/>
          <w:sz w:val="17"/>
        </w:rPr>
        <w:t> </w:t>
      </w:r>
      <w:r>
        <w:rPr>
          <w:w w:val="105"/>
          <w:sz w:val="17"/>
        </w:rPr>
        <w:t>(PNCP),</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hyperlink r:id="rId45">
        <w:r>
          <w:rPr>
            <w:color w:val="000080"/>
            <w:w w:val="105"/>
            <w:sz w:val="17"/>
            <w:u w:val="single" w:color="000080"/>
          </w:rPr>
          <w:t>art.</w:t>
        </w:r>
        <w:r>
          <w:rPr>
            <w:color w:val="000080"/>
            <w:spacing w:val="-4"/>
            <w:w w:val="105"/>
            <w:sz w:val="17"/>
            <w:u w:val="single" w:color="000080"/>
          </w:rPr>
          <w:t> </w:t>
        </w:r>
        <w:r>
          <w:rPr>
            <w:color w:val="000080"/>
            <w:w w:val="105"/>
            <w:sz w:val="17"/>
            <w:u w:val="single" w:color="000080"/>
          </w:rPr>
          <w:t>94</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14.133/2021</w:t>
        </w:r>
      </w:hyperlink>
      <w:r>
        <w:rPr>
          <w:w w:val="105"/>
          <w:sz w:val="17"/>
        </w:rPr>
        <w:t>,</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no</w:t>
      </w:r>
      <w:r>
        <w:rPr>
          <w:spacing w:val="-4"/>
          <w:w w:val="105"/>
          <w:sz w:val="17"/>
        </w:rPr>
        <w:t> </w:t>
      </w:r>
      <w:r>
        <w:rPr>
          <w:w w:val="105"/>
          <w:sz w:val="17"/>
        </w:rPr>
        <w:t>respectivo</w:t>
      </w:r>
      <w:r>
        <w:rPr>
          <w:spacing w:val="-4"/>
          <w:w w:val="105"/>
          <w:sz w:val="17"/>
        </w:rPr>
        <w:t> </w:t>
      </w:r>
      <w:r>
        <w:rPr>
          <w:w w:val="105"/>
          <w:sz w:val="17"/>
        </w:rPr>
        <w:t>sítio oficial na Internet, em atenção ao </w:t>
      </w:r>
      <w:hyperlink r:id="rId46">
        <w:r>
          <w:rPr>
            <w:color w:val="000080"/>
            <w:w w:val="105"/>
            <w:sz w:val="17"/>
            <w:u w:val="single" w:color="000080"/>
          </w:rPr>
          <w:t>art. 8º</w:t>
        </w:r>
        <w:r>
          <w:rPr>
            <w:color w:val="000080"/>
            <w:w w:val="105"/>
            <w:sz w:val="17"/>
          </w:rPr>
          <w:t>, §</w:t>
        </w:r>
        <w:r>
          <w:rPr>
            <w:color w:val="000080"/>
            <w:w w:val="105"/>
            <w:sz w:val="17"/>
            <w:u w:val="single" w:color="000080"/>
          </w:rPr>
          <w:t>2º, da Lei nº 12.527/2011</w:t>
        </w:r>
      </w:hyperlink>
      <w:r>
        <w:rPr>
          <w:w w:val="105"/>
          <w:sz w:val="17"/>
        </w:rPr>
        <w:t>, e publicar extrato da contratação no Diário Oficial do Estado, em atenção ao art. 2º, § 2º, da Lei nº 5.27/2009.</w:t>
      </w:r>
    </w:p>
    <w:p>
      <w:pPr>
        <w:pStyle w:val="ListParagraph"/>
        <w:numPr>
          <w:ilvl w:val="2"/>
          <w:numId w:val="66"/>
        </w:numPr>
        <w:tabs>
          <w:tab w:pos="794" w:val="left" w:leader="none"/>
        </w:tabs>
        <w:spacing w:line="292" w:lineRule="auto" w:before="1" w:after="0"/>
        <w:ind w:left="316" w:right="299" w:firstLine="0"/>
        <w:jc w:val="left"/>
        <w:rPr>
          <w:sz w:val="17"/>
        </w:rPr>
      </w:pPr>
      <w:r>
        <w:rPr>
          <w:w w:val="105"/>
          <w:sz w:val="17"/>
        </w:rPr>
        <w:t>A</w:t>
      </w:r>
      <w:r>
        <w:rPr>
          <w:spacing w:val="-12"/>
          <w:w w:val="105"/>
          <w:sz w:val="17"/>
        </w:rPr>
        <w:t> </w:t>
      </w:r>
      <w:r>
        <w:rPr>
          <w:w w:val="105"/>
          <w:sz w:val="17"/>
        </w:rPr>
        <w:t>divulgação</w:t>
      </w:r>
      <w:r>
        <w:rPr>
          <w:spacing w:val="-6"/>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aditamentos</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w w:val="105"/>
          <w:sz w:val="17"/>
        </w:rPr>
        <w:t>PNCP,</w:t>
      </w:r>
      <w:r>
        <w:rPr>
          <w:spacing w:val="-5"/>
          <w:w w:val="105"/>
          <w:sz w:val="17"/>
        </w:rPr>
        <w:t> </w:t>
      </w:r>
      <w:r>
        <w:rPr>
          <w:w w:val="105"/>
          <w:sz w:val="17"/>
        </w:rPr>
        <w:t>condição</w:t>
      </w:r>
      <w:r>
        <w:rPr>
          <w:spacing w:val="-5"/>
          <w:w w:val="105"/>
          <w:sz w:val="17"/>
        </w:rPr>
        <w:t> </w:t>
      </w:r>
      <w:r>
        <w:rPr>
          <w:w w:val="105"/>
          <w:sz w:val="17"/>
        </w:rPr>
        <w:t>indispensável</w:t>
      </w:r>
      <w:r>
        <w:rPr>
          <w:spacing w:val="-5"/>
          <w:w w:val="105"/>
          <w:sz w:val="17"/>
        </w:rPr>
        <w:t> </w:t>
      </w:r>
      <w:r>
        <w:rPr>
          <w:w w:val="105"/>
          <w:sz w:val="17"/>
        </w:rPr>
        <w:t>para</w:t>
      </w:r>
      <w:r>
        <w:rPr>
          <w:spacing w:val="-5"/>
          <w:w w:val="105"/>
          <w:sz w:val="17"/>
        </w:rPr>
        <w:t> </w:t>
      </w:r>
      <w:r>
        <w:rPr>
          <w:w w:val="105"/>
          <w:sz w:val="17"/>
        </w:rPr>
        <w:t>sua</w:t>
      </w:r>
      <w:r>
        <w:rPr>
          <w:spacing w:val="-5"/>
          <w:w w:val="105"/>
          <w:sz w:val="17"/>
        </w:rPr>
        <w:t> </w:t>
      </w:r>
      <w:r>
        <w:rPr>
          <w:w w:val="105"/>
          <w:sz w:val="17"/>
        </w:rPr>
        <w:t>eficácia,</w:t>
      </w:r>
      <w:r>
        <w:rPr>
          <w:spacing w:val="-5"/>
          <w:w w:val="105"/>
          <w:sz w:val="17"/>
        </w:rPr>
        <w:t> </w:t>
      </w:r>
      <w:r>
        <w:rPr>
          <w:w w:val="105"/>
          <w:sz w:val="17"/>
        </w:rPr>
        <w:t>deverá</w:t>
      </w:r>
      <w:r>
        <w:rPr>
          <w:spacing w:val="-5"/>
          <w:w w:val="105"/>
          <w:sz w:val="17"/>
        </w:rPr>
        <w:t> </w:t>
      </w:r>
      <w:r>
        <w:rPr>
          <w:w w:val="105"/>
          <w:sz w:val="17"/>
        </w:rPr>
        <w:t>ocorrer</w:t>
      </w:r>
      <w:r>
        <w:rPr>
          <w:spacing w:val="-5"/>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estipulados</w:t>
      </w:r>
      <w:r>
        <w:rPr>
          <w:spacing w:val="-5"/>
          <w:w w:val="105"/>
          <w:sz w:val="17"/>
        </w:rPr>
        <w:t> </w:t>
      </w:r>
      <w:r>
        <w:rPr>
          <w:w w:val="105"/>
          <w:sz w:val="17"/>
        </w:rPr>
        <w:t>pelo</w:t>
      </w:r>
      <w:r>
        <w:rPr>
          <w:spacing w:val="-5"/>
          <w:w w:val="105"/>
          <w:sz w:val="17"/>
        </w:rPr>
        <w:t> </w:t>
      </w:r>
      <w:r>
        <w:rPr>
          <w:w w:val="105"/>
          <w:sz w:val="17"/>
        </w:rPr>
        <w:t>art.</w:t>
      </w:r>
      <w:r>
        <w:rPr>
          <w:spacing w:val="-5"/>
          <w:w w:val="105"/>
          <w:sz w:val="17"/>
        </w:rPr>
        <w:t> </w:t>
      </w:r>
      <w:r>
        <w:rPr>
          <w:w w:val="105"/>
          <w:sz w:val="17"/>
        </w:rPr>
        <w:t>94</w:t>
      </w:r>
      <w:r>
        <w:rPr>
          <w:spacing w:val="-5"/>
          <w:w w:val="105"/>
          <w:sz w:val="17"/>
        </w:rPr>
        <w:t> </w:t>
      </w:r>
      <w:r>
        <w:rPr>
          <w:w w:val="105"/>
          <w:sz w:val="17"/>
        </w:rPr>
        <w:t>da Lei nº 14.133/2021.</w:t>
      </w:r>
    </w:p>
    <w:p>
      <w:pPr>
        <w:pStyle w:val="ListParagraph"/>
        <w:numPr>
          <w:ilvl w:val="1"/>
          <w:numId w:val="66"/>
        </w:numPr>
        <w:tabs>
          <w:tab w:pos="669" w:val="left" w:leader="none"/>
        </w:tabs>
        <w:spacing w:line="240" w:lineRule="auto" w:before="1" w:after="0"/>
        <w:ind w:left="669" w:right="0" w:hanging="353"/>
        <w:jc w:val="left"/>
        <w:rPr>
          <w:sz w:val="17"/>
        </w:rPr>
      </w:pPr>
      <w:r>
        <w:rPr>
          <w:w w:val="105"/>
          <w:sz w:val="17"/>
        </w:rPr>
        <w:t>O</w:t>
      </w:r>
      <w:r>
        <w:rPr>
          <w:spacing w:val="-8"/>
          <w:w w:val="105"/>
          <w:sz w:val="17"/>
        </w:rPr>
        <w:t> </w:t>
      </w:r>
      <w:r>
        <w:rPr>
          <w:b/>
          <w:w w:val="105"/>
          <w:sz w:val="17"/>
        </w:rPr>
        <w:t>CONTRATANTE</w:t>
      </w:r>
      <w:r>
        <w:rPr>
          <w:b/>
          <w:spacing w:val="-8"/>
          <w:w w:val="105"/>
          <w:sz w:val="17"/>
        </w:rPr>
        <w:t> </w:t>
      </w:r>
      <w:r>
        <w:rPr>
          <w:w w:val="105"/>
          <w:sz w:val="17"/>
        </w:rPr>
        <w:t>deverá</w:t>
      </w:r>
      <w:r>
        <w:rPr>
          <w:spacing w:val="-8"/>
          <w:w w:val="105"/>
          <w:sz w:val="17"/>
        </w:rPr>
        <w:t> </w:t>
      </w:r>
      <w:r>
        <w:rPr>
          <w:w w:val="105"/>
          <w:sz w:val="17"/>
        </w:rPr>
        <w:t>adotar</w:t>
      </w:r>
      <w:r>
        <w:rPr>
          <w:spacing w:val="-8"/>
          <w:w w:val="105"/>
          <w:sz w:val="17"/>
        </w:rPr>
        <w:t> </w:t>
      </w:r>
      <w:r>
        <w:rPr>
          <w:w w:val="105"/>
          <w:sz w:val="17"/>
        </w:rPr>
        <w:t>as</w:t>
      </w:r>
      <w:r>
        <w:rPr>
          <w:spacing w:val="-7"/>
          <w:w w:val="105"/>
          <w:sz w:val="17"/>
        </w:rPr>
        <w:t> </w:t>
      </w:r>
      <w:r>
        <w:rPr>
          <w:w w:val="105"/>
          <w:sz w:val="17"/>
        </w:rPr>
        <w:t>providências</w:t>
      </w:r>
      <w:r>
        <w:rPr>
          <w:spacing w:val="-8"/>
          <w:w w:val="105"/>
          <w:sz w:val="17"/>
        </w:rPr>
        <w:t> </w:t>
      </w:r>
      <w:r>
        <w:rPr>
          <w:w w:val="105"/>
          <w:sz w:val="17"/>
        </w:rPr>
        <w:t>necessárias</w:t>
      </w:r>
      <w:r>
        <w:rPr>
          <w:spacing w:val="-8"/>
          <w:w w:val="105"/>
          <w:sz w:val="17"/>
        </w:rPr>
        <w:t> </w:t>
      </w:r>
      <w:r>
        <w:rPr>
          <w:w w:val="105"/>
          <w:sz w:val="17"/>
        </w:rPr>
        <w:t>para</w:t>
      </w:r>
      <w:r>
        <w:rPr>
          <w:spacing w:val="-8"/>
          <w:w w:val="105"/>
          <w:sz w:val="17"/>
        </w:rPr>
        <w:t> </w:t>
      </w:r>
      <w:r>
        <w:rPr>
          <w:w w:val="105"/>
          <w:sz w:val="17"/>
        </w:rPr>
        <w:t>dar</w:t>
      </w:r>
      <w:r>
        <w:rPr>
          <w:spacing w:val="-8"/>
          <w:w w:val="105"/>
          <w:sz w:val="17"/>
        </w:rPr>
        <w:t> </w:t>
      </w:r>
      <w:r>
        <w:rPr>
          <w:w w:val="105"/>
          <w:sz w:val="17"/>
        </w:rPr>
        <w:t>conhecimento</w:t>
      </w:r>
      <w:r>
        <w:rPr>
          <w:spacing w:val="-7"/>
          <w:w w:val="105"/>
          <w:sz w:val="17"/>
        </w:rPr>
        <w:t> </w:t>
      </w:r>
      <w:r>
        <w:rPr>
          <w:w w:val="105"/>
          <w:sz w:val="17"/>
        </w:rPr>
        <w:t>da</w:t>
      </w:r>
      <w:r>
        <w:rPr>
          <w:spacing w:val="-8"/>
          <w:w w:val="105"/>
          <w:sz w:val="17"/>
        </w:rPr>
        <w:t> </w:t>
      </w:r>
      <w:r>
        <w:rPr>
          <w:w w:val="105"/>
          <w:sz w:val="17"/>
        </w:rPr>
        <w:t>contratação,</w:t>
      </w:r>
      <w:r>
        <w:rPr>
          <w:spacing w:val="-8"/>
          <w:w w:val="105"/>
          <w:sz w:val="17"/>
        </w:rPr>
        <w:t> </w:t>
      </w:r>
      <w:r>
        <w:rPr>
          <w:w w:val="105"/>
          <w:sz w:val="17"/>
        </w:rPr>
        <w:t>junto</w:t>
      </w:r>
      <w:r>
        <w:rPr>
          <w:spacing w:val="-8"/>
          <w:w w:val="105"/>
          <w:sz w:val="17"/>
        </w:rPr>
        <w:t> </w:t>
      </w:r>
      <w:r>
        <w:rPr>
          <w:w w:val="105"/>
          <w:sz w:val="17"/>
        </w:rPr>
        <w:t>ao</w:t>
      </w:r>
      <w:r>
        <w:rPr>
          <w:spacing w:val="-10"/>
          <w:w w:val="105"/>
          <w:sz w:val="17"/>
        </w:rPr>
        <w:t> </w:t>
      </w:r>
      <w:r>
        <w:rPr>
          <w:w w:val="105"/>
          <w:sz w:val="17"/>
        </w:rPr>
        <w:t>Tribunal</w:t>
      </w:r>
      <w:r>
        <w:rPr>
          <w:spacing w:val="-8"/>
          <w:w w:val="105"/>
          <w:sz w:val="17"/>
        </w:rPr>
        <w:t> </w:t>
      </w:r>
      <w:r>
        <w:rPr>
          <w:w w:val="105"/>
          <w:sz w:val="17"/>
        </w:rPr>
        <w:t>de</w:t>
      </w:r>
      <w:r>
        <w:rPr>
          <w:spacing w:val="-8"/>
          <w:w w:val="105"/>
          <w:sz w:val="17"/>
        </w:rPr>
        <w:t> </w:t>
      </w:r>
      <w:r>
        <w:rPr>
          <w:w w:val="105"/>
          <w:sz w:val="17"/>
        </w:rPr>
        <w:t>Contas</w:t>
      </w:r>
      <w:r>
        <w:rPr>
          <w:spacing w:val="-7"/>
          <w:w w:val="105"/>
          <w:sz w:val="17"/>
        </w:rPr>
        <w:t> </w:t>
      </w:r>
      <w:r>
        <w:rPr>
          <w:w w:val="105"/>
          <w:sz w:val="17"/>
        </w:rPr>
        <w:t>do</w:t>
      </w:r>
      <w:r>
        <w:rPr>
          <w:spacing w:val="-8"/>
          <w:w w:val="105"/>
          <w:sz w:val="17"/>
        </w:rPr>
        <w:t> </w:t>
      </w:r>
      <w:r>
        <w:rPr>
          <w:spacing w:val="-2"/>
          <w:w w:val="105"/>
          <w:sz w:val="17"/>
        </w:rPr>
        <w:t>Estado.</w:t>
      </w:r>
    </w:p>
    <w:p>
      <w:pPr>
        <w:pStyle w:val="BodyText"/>
        <w:spacing w:before="61"/>
        <w:ind w:left="0"/>
      </w:pPr>
    </w:p>
    <w:p>
      <w:pPr>
        <w:spacing w:before="1"/>
        <w:ind w:left="316" w:right="0" w:firstLine="0"/>
        <w:jc w:val="left"/>
        <w:rPr>
          <w:b/>
          <w:sz w:val="24"/>
        </w:rPr>
      </w:pPr>
      <w:r>
        <w:rPr>
          <w:b/>
          <w:sz w:val="24"/>
        </w:rPr>
        <w:t>CLÁUSULA</w:t>
      </w:r>
      <w:r>
        <w:rPr>
          <w:b/>
          <w:spacing w:val="9"/>
          <w:sz w:val="24"/>
        </w:rPr>
        <w:t> </w:t>
      </w:r>
      <w:r>
        <w:rPr>
          <w:b/>
          <w:sz w:val="24"/>
        </w:rPr>
        <w:t>DÉCIMA</w:t>
      </w:r>
      <w:r>
        <w:rPr>
          <w:b/>
          <w:spacing w:val="9"/>
          <w:sz w:val="24"/>
        </w:rPr>
        <w:t> </w:t>
      </w:r>
      <w:r>
        <w:rPr>
          <w:b/>
          <w:sz w:val="24"/>
        </w:rPr>
        <w:t>SÉTIMA</w:t>
      </w:r>
      <w:r>
        <w:rPr>
          <w:b/>
          <w:spacing w:val="9"/>
          <w:sz w:val="24"/>
        </w:rPr>
        <w:t> </w:t>
      </w:r>
      <w:r>
        <w:rPr>
          <w:b/>
          <w:sz w:val="24"/>
        </w:rPr>
        <w:t>-</w:t>
      </w:r>
      <w:r>
        <w:rPr>
          <w:b/>
          <w:spacing w:val="27"/>
          <w:sz w:val="24"/>
        </w:rPr>
        <w:t> </w:t>
      </w:r>
      <w:r>
        <w:rPr>
          <w:b/>
          <w:sz w:val="24"/>
        </w:rPr>
        <w:t>DA</w:t>
      </w:r>
      <w:r>
        <w:rPr>
          <w:b/>
          <w:spacing w:val="9"/>
          <w:sz w:val="24"/>
        </w:rPr>
        <w:t> </w:t>
      </w:r>
      <w:r>
        <w:rPr>
          <w:b/>
          <w:spacing w:val="-2"/>
          <w:sz w:val="24"/>
        </w:rPr>
        <w:t>HOMOLOGAÇÃO</w:t>
      </w:r>
    </w:p>
    <w:p>
      <w:pPr>
        <w:pStyle w:val="ListParagraph"/>
        <w:numPr>
          <w:ilvl w:val="1"/>
          <w:numId w:val="67"/>
        </w:numPr>
        <w:tabs>
          <w:tab w:pos="669" w:val="left" w:leader="none"/>
        </w:tabs>
        <w:spacing w:line="240" w:lineRule="auto" w:before="41" w:after="0"/>
        <w:ind w:left="669" w:right="0" w:hanging="353"/>
        <w:jc w:val="left"/>
        <w:rPr>
          <w:sz w:val="17"/>
        </w:rPr>
      </w:pPr>
      <w:r>
        <w:rPr>
          <w:w w:val="105"/>
          <w:sz w:val="17"/>
        </w:rPr>
        <w:t>O</w:t>
      </w:r>
      <w:r>
        <w:rPr>
          <w:spacing w:val="-6"/>
          <w:w w:val="105"/>
          <w:sz w:val="17"/>
        </w:rPr>
        <w:t> </w:t>
      </w:r>
      <w:r>
        <w:rPr>
          <w:w w:val="105"/>
          <w:sz w:val="17"/>
        </w:rPr>
        <w:t>presente</w:t>
      </w:r>
      <w:r>
        <w:rPr>
          <w:spacing w:val="-5"/>
          <w:w w:val="105"/>
          <w:sz w:val="17"/>
        </w:rPr>
        <w:t> </w:t>
      </w:r>
      <w:r>
        <w:rPr>
          <w:b/>
          <w:w w:val="105"/>
          <w:sz w:val="17"/>
        </w:rPr>
        <w:t>CONTRATO</w:t>
      </w:r>
      <w:r>
        <w:rPr>
          <w:b/>
          <w:spacing w:val="-5"/>
          <w:w w:val="105"/>
          <w:sz w:val="17"/>
        </w:rPr>
        <w:t> </w:t>
      </w:r>
      <w:r>
        <w:rPr>
          <w:w w:val="105"/>
          <w:sz w:val="17"/>
        </w:rPr>
        <w:t>deverá</w:t>
      </w:r>
      <w:r>
        <w:rPr>
          <w:spacing w:val="-6"/>
          <w:w w:val="105"/>
          <w:sz w:val="17"/>
        </w:rPr>
        <w:t> </w:t>
      </w:r>
      <w:r>
        <w:rPr>
          <w:w w:val="105"/>
          <w:sz w:val="17"/>
        </w:rPr>
        <w:t>ser</w:t>
      </w:r>
      <w:r>
        <w:rPr>
          <w:spacing w:val="-5"/>
          <w:w w:val="105"/>
          <w:sz w:val="17"/>
        </w:rPr>
        <w:t> </w:t>
      </w:r>
      <w:r>
        <w:rPr>
          <w:w w:val="105"/>
          <w:sz w:val="17"/>
        </w:rPr>
        <w:t>submetido</w:t>
      </w:r>
      <w:r>
        <w:rPr>
          <w:spacing w:val="-5"/>
          <w:w w:val="105"/>
          <w:sz w:val="17"/>
        </w:rPr>
        <w:t> </w:t>
      </w:r>
      <w:r>
        <w:rPr>
          <w:w w:val="105"/>
          <w:sz w:val="17"/>
        </w:rPr>
        <w:t>à</w:t>
      </w:r>
      <w:r>
        <w:rPr>
          <w:spacing w:val="-5"/>
          <w:w w:val="105"/>
          <w:sz w:val="17"/>
        </w:rPr>
        <w:t> </w:t>
      </w:r>
      <w:r>
        <w:rPr>
          <w:w w:val="105"/>
          <w:sz w:val="17"/>
        </w:rPr>
        <w:t>homologação</w:t>
      </w:r>
      <w:r>
        <w:rPr>
          <w:spacing w:val="-6"/>
          <w:w w:val="105"/>
          <w:sz w:val="17"/>
        </w:rPr>
        <w:t> </w:t>
      </w:r>
      <w:r>
        <w:rPr>
          <w:w w:val="105"/>
          <w:sz w:val="17"/>
        </w:rPr>
        <w:t>do</w:t>
      </w:r>
      <w:r>
        <w:rPr>
          <w:spacing w:val="-5"/>
          <w:w w:val="105"/>
          <w:sz w:val="17"/>
        </w:rPr>
        <w:t> </w:t>
      </w:r>
      <w:r>
        <w:rPr>
          <w:w w:val="105"/>
          <w:sz w:val="17"/>
        </w:rPr>
        <w:t>Conselho</w:t>
      </w:r>
      <w:r>
        <w:rPr>
          <w:spacing w:val="-5"/>
          <w:w w:val="105"/>
          <w:sz w:val="17"/>
        </w:rPr>
        <w:t> </w:t>
      </w:r>
      <w:r>
        <w:rPr>
          <w:w w:val="105"/>
          <w:sz w:val="17"/>
        </w:rPr>
        <w:t>de</w:t>
      </w:r>
      <w:r>
        <w:rPr>
          <w:spacing w:val="-5"/>
          <w:w w:val="105"/>
          <w:sz w:val="17"/>
        </w:rPr>
        <w:t> </w:t>
      </w:r>
      <w:r>
        <w:rPr>
          <w:w w:val="105"/>
          <w:sz w:val="17"/>
        </w:rPr>
        <w:t>Curadores</w:t>
      </w:r>
      <w:r>
        <w:rPr>
          <w:spacing w:val="-6"/>
          <w:w w:val="105"/>
          <w:sz w:val="17"/>
        </w:rPr>
        <w:t> </w:t>
      </w:r>
      <w:r>
        <w:rPr>
          <w:w w:val="105"/>
          <w:sz w:val="17"/>
        </w:rPr>
        <w:t>da</w:t>
      </w:r>
      <w:r>
        <w:rPr>
          <w:spacing w:val="-5"/>
          <w:w w:val="105"/>
          <w:sz w:val="17"/>
        </w:rPr>
        <w:t> </w:t>
      </w:r>
      <w:r>
        <w:rPr>
          <w:w w:val="105"/>
          <w:sz w:val="17"/>
        </w:rPr>
        <w:t>UERJ,</w:t>
      </w:r>
      <w:r>
        <w:rPr>
          <w:spacing w:val="-5"/>
          <w:w w:val="105"/>
          <w:sz w:val="17"/>
        </w:rPr>
        <w:t> </w:t>
      </w:r>
      <w:r>
        <w:rPr>
          <w:w w:val="105"/>
          <w:sz w:val="17"/>
        </w:rPr>
        <w:t>nos</w:t>
      </w:r>
      <w:r>
        <w:rPr>
          <w:spacing w:val="-5"/>
          <w:w w:val="105"/>
          <w:sz w:val="17"/>
        </w:rPr>
        <w:t> </w:t>
      </w:r>
      <w:r>
        <w:rPr>
          <w:w w:val="105"/>
          <w:sz w:val="17"/>
        </w:rPr>
        <w:t>termos</w:t>
      </w:r>
      <w:r>
        <w:rPr>
          <w:spacing w:val="-6"/>
          <w:w w:val="105"/>
          <w:sz w:val="17"/>
        </w:rPr>
        <w:t> </w:t>
      </w:r>
      <w:r>
        <w:rPr>
          <w:w w:val="105"/>
          <w:sz w:val="17"/>
        </w:rPr>
        <w:t>do</w:t>
      </w:r>
      <w:r>
        <w:rPr>
          <w:spacing w:val="-5"/>
          <w:w w:val="105"/>
          <w:sz w:val="17"/>
        </w:rPr>
        <w:t> </w:t>
      </w:r>
      <w:r>
        <w:rPr>
          <w:w w:val="105"/>
          <w:sz w:val="17"/>
        </w:rPr>
        <w:t>inciso</w:t>
      </w:r>
      <w:r>
        <w:rPr>
          <w:spacing w:val="-5"/>
          <w:w w:val="105"/>
          <w:sz w:val="17"/>
        </w:rPr>
        <w:t> </w:t>
      </w:r>
      <w:r>
        <w:rPr>
          <w:w w:val="105"/>
          <w:sz w:val="17"/>
        </w:rPr>
        <w:t>X</w:t>
      </w:r>
      <w:r>
        <w:rPr>
          <w:spacing w:val="-6"/>
          <w:w w:val="105"/>
          <w:sz w:val="17"/>
        </w:rPr>
        <w:t> </w:t>
      </w:r>
      <w:r>
        <w:rPr>
          <w:w w:val="105"/>
          <w:sz w:val="17"/>
        </w:rPr>
        <w:t>do</w:t>
      </w:r>
      <w:r>
        <w:rPr>
          <w:spacing w:val="-5"/>
          <w:w w:val="105"/>
          <w:sz w:val="17"/>
        </w:rPr>
        <w:t> </w:t>
      </w:r>
      <w:r>
        <w:rPr>
          <w:w w:val="105"/>
          <w:sz w:val="17"/>
        </w:rPr>
        <w:t>art.</w:t>
      </w:r>
      <w:r>
        <w:rPr>
          <w:spacing w:val="-5"/>
          <w:w w:val="105"/>
          <w:sz w:val="17"/>
        </w:rPr>
        <w:t> </w:t>
      </w:r>
      <w:r>
        <w:rPr>
          <w:w w:val="105"/>
          <w:sz w:val="17"/>
        </w:rPr>
        <w:t>10</w:t>
      </w:r>
      <w:r>
        <w:rPr>
          <w:spacing w:val="-5"/>
          <w:w w:val="105"/>
          <w:sz w:val="17"/>
        </w:rPr>
        <w:t> </w:t>
      </w:r>
      <w:r>
        <w:rPr>
          <w:w w:val="105"/>
          <w:sz w:val="17"/>
        </w:rPr>
        <w:t>do</w:t>
      </w:r>
      <w:r>
        <w:rPr>
          <w:spacing w:val="-6"/>
          <w:w w:val="105"/>
          <w:sz w:val="17"/>
        </w:rPr>
        <w:t> </w:t>
      </w:r>
      <w:r>
        <w:rPr>
          <w:w w:val="105"/>
          <w:sz w:val="17"/>
        </w:rPr>
        <w:t>Provimento</w:t>
      </w:r>
      <w:r>
        <w:rPr>
          <w:spacing w:val="-5"/>
          <w:w w:val="105"/>
          <w:sz w:val="17"/>
        </w:rPr>
        <w:t> </w:t>
      </w:r>
      <w:r>
        <w:rPr>
          <w:w w:val="105"/>
          <w:sz w:val="17"/>
        </w:rPr>
        <w:t>n.º</w:t>
      </w:r>
      <w:r>
        <w:rPr>
          <w:spacing w:val="-5"/>
          <w:w w:val="105"/>
          <w:sz w:val="17"/>
        </w:rPr>
        <w:t> </w:t>
      </w:r>
      <w:r>
        <w:rPr>
          <w:w w:val="105"/>
          <w:sz w:val="17"/>
        </w:rPr>
        <w:t>002/2000</w:t>
      </w:r>
      <w:r>
        <w:rPr>
          <w:spacing w:val="-5"/>
          <w:w w:val="105"/>
          <w:sz w:val="17"/>
        </w:rPr>
        <w:t> </w:t>
      </w:r>
      <w:r>
        <w:rPr>
          <w:w w:val="105"/>
          <w:sz w:val="17"/>
        </w:rPr>
        <w:t>de</w:t>
      </w:r>
      <w:r>
        <w:rPr>
          <w:spacing w:val="-6"/>
          <w:w w:val="105"/>
          <w:sz w:val="17"/>
        </w:rPr>
        <w:t> </w:t>
      </w:r>
      <w:r>
        <w:rPr>
          <w:w w:val="105"/>
          <w:sz w:val="17"/>
        </w:rPr>
        <w:t>02</w:t>
      </w:r>
      <w:r>
        <w:rPr>
          <w:spacing w:val="-5"/>
          <w:w w:val="105"/>
          <w:sz w:val="17"/>
        </w:rPr>
        <w:t> </w:t>
      </w:r>
      <w:r>
        <w:rPr>
          <w:w w:val="105"/>
          <w:sz w:val="17"/>
        </w:rPr>
        <w:t>de</w:t>
      </w:r>
      <w:r>
        <w:rPr>
          <w:spacing w:val="-5"/>
          <w:w w:val="105"/>
          <w:sz w:val="17"/>
        </w:rPr>
        <w:t> </w:t>
      </w:r>
      <w:r>
        <w:rPr>
          <w:w w:val="105"/>
          <w:sz w:val="17"/>
        </w:rPr>
        <w:t>maio</w:t>
      </w:r>
      <w:r>
        <w:rPr>
          <w:spacing w:val="-5"/>
          <w:w w:val="105"/>
          <w:sz w:val="17"/>
        </w:rPr>
        <w:t> </w:t>
      </w:r>
      <w:r>
        <w:rPr>
          <w:w w:val="105"/>
          <w:sz w:val="17"/>
        </w:rPr>
        <w:t>de</w:t>
      </w:r>
      <w:r>
        <w:rPr>
          <w:spacing w:val="-6"/>
          <w:w w:val="105"/>
          <w:sz w:val="17"/>
        </w:rPr>
        <w:t> </w:t>
      </w:r>
      <w:r>
        <w:rPr>
          <w:spacing w:val="-2"/>
          <w:w w:val="105"/>
          <w:sz w:val="17"/>
        </w:rPr>
        <w:t>2000.</w:t>
      </w:r>
    </w:p>
    <w:p>
      <w:pPr>
        <w:pStyle w:val="BodyText"/>
        <w:spacing w:before="87"/>
        <w:ind w:left="0"/>
      </w:pPr>
    </w:p>
    <w:p>
      <w:pPr>
        <w:pStyle w:val="Heading2"/>
      </w:pPr>
      <w:r>
        <w:rPr/>
        <w:t>CLÁUSULA</w:t>
      </w:r>
      <w:r>
        <w:rPr>
          <w:spacing w:val="-1"/>
        </w:rPr>
        <w:t> </w:t>
      </w:r>
      <w:r>
        <w:rPr/>
        <w:t>DÉCIMA</w:t>
      </w:r>
      <w:r>
        <w:rPr>
          <w:spacing w:val="-1"/>
        </w:rPr>
        <w:t> </w:t>
      </w:r>
      <w:r>
        <w:rPr/>
        <w:t>OITAVA –</w:t>
      </w:r>
      <w:r>
        <w:rPr>
          <w:spacing w:val="12"/>
        </w:rPr>
        <w:t> </w:t>
      </w:r>
      <w:r>
        <w:rPr>
          <w:spacing w:val="-4"/>
        </w:rPr>
        <w:t>FORO</w:t>
      </w:r>
    </w:p>
    <w:p>
      <w:pPr>
        <w:pStyle w:val="ListParagraph"/>
        <w:numPr>
          <w:ilvl w:val="1"/>
          <w:numId w:val="68"/>
        </w:numPr>
        <w:tabs>
          <w:tab w:pos="689" w:val="left" w:leader="none"/>
        </w:tabs>
        <w:spacing w:line="292" w:lineRule="auto" w:before="44" w:after="0"/>
        <w:ind w:left="316" w:right="299" w:firstLine="0"/>
        <w:jc w:val="left"/>
        <w:rPr>
          <w:sz w:val="17"/>
        </w:rPr>
      </w:pPr>
      <w:r>
        <w:rPr>
          <w:w w:val="105"/>
          <w:sz w:val="17"/>
        </w:rPr>
        <w:t>Fica</w:t>
      </w:r>
      <w:r>
        <w:rPr>
          <w:spacing w:val="14"/>
          <w:w w:val="105"/>
          <w:sz w:val="17"/>
        </w:rPr>
        <w:t> </w:t>
      </w:r>
      <w:r>
        <w:rPr>
          <w:w w:val="105"/>
          <w:sz w:val="17"/>
        </w:rPr>
        <w:t>eleito</w:t>
      </w:r>
      <w:r>
        <w:rPr>
          <w:spacing w:val="14"/>
          <w:w w:val="105"/>
          <w:sz w:val="17"/>
        </w:rPr>
        <w:t> </w:t>
      </w:r>
      <w:r>
        <w:rPr>
          <w:w w:val="105"/>
          <w:sz w:val="17"/>
        </w:rPr>
        <w:t>o</w:t>
      </w:r>
      <w:r>
        <w:rPr>
          <w:spacing w:val="14"/>
          <w:w w:val="105"/>
          <w:sz w:val="17"/>
        </w:rPr>
        <w:t> </w:t>
      </w:r>
      <w:r>
        <w:rPr>
          <w:w w:val="105"/>
          <w:sz w:val="17"/>
        </w:rPr>
        <w:t>Foro</w:t>
      </w:r>
      <w:r>
        <w:rPr>
          <w:spacing w:val="14"/>
          <w:w w:val="105"/>
          <w:sz w:val="17"/>
        </w:rPr>
        <w:t> </w:t>
      </w:r>
      <w:r>
        <w:rPr>
          <w:w w:val="105"/>
          <w:sz w:val="17"/>
        </w:rPr>
        <w:t>da</w:t>
      </w:r>
      <w:r>
        <w:rPr>
          <w:spacing w:val="14"/>
          <w:w w:val="105"/>
          <w:sz w:val="17"/>
        </w:rPr>
        <w:t> </w:t>
      </w:r>
      <w:r>
        <w:rPr>
          <w:w w:val="105"/>
          <w:sz w:val="17"/>
        </w:rPr>
        <w:t>Cidade</w:t>
      </w:r>
      <w:r>
        <w:rPr>
          <w:spacing w:val="14"/>
          <w:w w:val="105"/>
          <w:sz w:val="17"/>
        </w:rPr>
        <w:t> </w:t>
      </w:r>
      <w:r>
        <w:rPr>
          <w:w w:val="105"/>
          <w:sz w:val="17"/>
        </w:rPr>
        <w:t>do</w:t>
      </w:r>
      <w:r>
        <w:rPr>
          <w:spacing w:val="14"/>
          <w:w w:val="105"/>
          <w:sz w:val="17"/>
        </w:rPr>
        <w:t> </w:t>
      </w:r>
      <w:r>
        <w:rPr>
          <w:w w:val="105"/>
          <w:sz w:val="17"/>
        </w:rPr>
        <w:t>Rio</w:t>
      </w:r>
      <w:r>
        <w:rPr>
          <w:spacing w:val="14"/>
          <w:w w:val="105"/>
          <w:sz w:val="17"/>
        </w:rPr>
        <w:t> </w:t>
      </w:r>
      <w:r>
        <w:rPr>
          <w:w w:val="105"/>
          <w:sz w:val="17"/>
        </w:rPr>
        <w:t>de</w:t>
      </w:r>
      <w:r>
        <w:rPr>
          <w:spacing w:val="14"/>
          <w:w w:val="105"/>
          <w:sz w:val="17"/>
        </w:rPr>
        <w:t> </w:t>
      </w:r>
      <w:r>
        <w:rPr>
          <w:w w:val="105"/>
          <w:sz w:val="17"/>
        </w:rPr>
        <w:t>Janeiro,</w:t>
      </w:r>
      <w:r>
        <w:rPr>
          <w:spacing w:val="14"/>
          <w:w w:val="105"/>
          <w:sz w:val="17"/>
        </w:rPr>
        <w:t> </w:t>
      </w:r>
      <w:r>
        <w:rPr>
          <w:w w:val="105"/>
          <w:sz w:val="17"/>
        </w:rPr>
        <w:t>comarca</w:t>
      </w:r>
      <w:r>
        <w:rPr>
          <w:spacing w:val="14"/>
          <w:w w:val="105"/>
          <w:sz w:val="17"/>
        </w:rPr>
        <w:t> </w:t>
      </w:r>
      <w:r>
        <w:rPr>
          <w:w w:val="105"/>
          <w:sz w:val="17"/>
        </w:rPr>
        <w:t>da</w:t>
      </w:r>
      <w:r>
        <w:rPr>
          <w:spacing w:val="14"/>
          <w:w w:val="105"/>
          <w:sz w:val="17"/>
        </w:rPr>
        <w:t> </w:t>
      </w:r>
      <w:r>
        <w:rPr>
          <w:w w:val="105"/>
          <w:sz w:val="17"/>
        </w:rPr>
        <w:t>Capital,</w:t>
      </w:r>
      <w:r>
        <w:rPr>
          <w:spacing w:val="14"/>
          <w:w w:val="105"/>
          <w:sz w:val="17"/>
        </w:rPr>
        <w:t> </w:t>
      </w:r>
      <w:r>
        <w:rPr>
          <w:w w:val="105"/>
          <w:sz w:val="17"/>
        </w:rPr>
        <w:t>para</w:t>
      </w:r>
      <w:r>
        <w:rPr>
          <w:spacing w:val="14"/>
          <w:w w:val="105"/>
          <w:sz w:val="17"/>
        </w:rPr>
        <w:t> </w:t>
      </w:r>
      <w:r>
        <w:rPr>
          <w:w w:val="105"/>
          <w:sz w:val="17"/>
        </w:rPr>
        <w:t>dirimir</w:t>
      </w:r>
      <w:r>
        <w:rPr>
          <w:spacing w:val="14"/>
          <w:w w:val="105"/>
          <w:sz w:val="17"/>
        </w:rPr>
        <w:t> </w:t>
      </w:r>
      <w:r>
        <w:rPr>
          <w:w w:val="105"/>
          <w:sz w:val="17"/>
        </w:rPr>
        <w:t>qualquer</w:t>
      </w:r>
      <w:r>
        <w:rPr>
          <w:spacing w:val="14"/>
          <w:w w:val="105"/>
          <w:sz w:val="17"/>
        </w:rPr>
        <w:t> </w:t>
      </w:r>
      <w:r>
        <w:rPr>
          <w:w w:val="105"/>
          <w:sz w:val="17"/>
        </w:rPr>
        <w:t>litígio</w:t>
      </w:r>
      <w:r>
        <w:rPr>
          <w:spacing w:val="14"/>
          <w:w w:val="105"/>
          <w:sz w:val="17"/>
        </w:rPr>
        <w:t> </w:t>
      </w:r>
      <w:r>
        <w:rPr>
          <w:w w:val="105"/>
          <w:sz w:val="17"/>
        </w:rPr>
        <w:t>decorrente</w:t>
      </w:r>
      <w:r>
        <w:rPr>
          <w:spacing w:val="14"/>
          <w:w w:val="105"/>
          <w:sz w:val="17"/>
        </w:rPr>
        <w:t> </w:t>
      </w:r>
      <w:r>
        <w:rPr>
          <w:w w:val="105"/>
          <w:sz w:val="17"/>
        </w:rPr>
        <w:t>do</w:t>
      </w:r>
      <w:r>
        <w:rPr>
          <w:spacing w:val="14"/>
          <w:w w:val="105"/>
          <w:sz w:val="17"/>
        </w:rPr>
        <w:t> </w:t>
      </w:r>
      <w:r>
        <w:rPr>
          <w:w w:val="105"/>
          <w:sz w:val="17"/>
        </w:rPr>
        <w:t>presente</w:t>
      </w:r>
      <w:r>
        <w:rPr>
          <w:spacing w:val="14"/>
          <w:w w:val="105"/>
          <w:sz w:val="17"/>
        </w:rPr>
        <w:t> </w:t>
      </w:r>
      <w:r>
        <w:rPr>
          <w:w w:val="105"/>
          <w:sz w:val="17"/>
        </w:rPr>
        <w:t>Contrato</w:t>
      </w:r>
      <w:r>
        <w:rPr>
          <w:spacing w:val="14"/>
          <w:w w:val="105"/>
          <w:sz w:val="17"/>
        </w:rPr>
        <w:t> </w:t>
      </w:r>
      <w:r>
        <w:rPr>
          <w:w w:val="105"/>
          <w:sz w:val="17"/>
        </w:rPr>
        <w:t>que</w:t>
      </w:r>
      <w:r>
        <w:rPr>
          <w:spacing w:val="14"/>
          <w:w w:val="105"/>
          <w:sz w:val="17"/>
        </w:rPr>
        <w:t> </w:t>
      </w:r>
      <w:r>
        <w:rPr>
          <w:w w:val="105"/>
          <w:sz w:val="17"/>
        </w:rPr>
        <w:t>não</w:t>
      </w:r>
      <w:r>
        <w:rPr>
          <w:spacing w:val="14"/>
          <w:w w:val="105"/>
          <w:sz w:val="17"/>
        </w:rPr>
        <w:t> </w:t>
      </w:r>
      <w:r>
        <w:rPr>
          <w:w w:val="105"/>
          <w:sz w:val="17"/>
        </w:rPr>
        <w:t>possa</w:t>
      </w:r>
      <w:r>
        <w:rPr>
          <w:spacing w:val="14"/>
          <w:w w:val="105"/>
          <w:sz w:val="17"/>
        </w:rPr>
        <w:t> </w:t>
      </w:r>
      <w:r>
        <w:rPr>
          <w:w w:val="105"/>
          <w:sz w:val="17"/>
        </w:rPr>
        <w:t>ser</w:t>
      </w:r>
      <w:r>
        <w:rPr>
          <w:spacing w:val="14"/>
          <w:w w:val="105"/>
          <w:sz w:val="17"/>
        </w:rPr>
        <w:t> </w:t>
      </w:r>
      <w:r>
        <w:rPr>
          <w:w w:val="105"/>
          <w:sz w:val="17"/>
        </w:rPr>
        <w:t>resolvido</w:t>
      </w:r>
      <w:r>
        <w:rPr>
          <w:spacing w:val="14"/>
          <w:w w:val="105"/>
          <w:sz w:val="17"/>
        </w:rPr>
        <w:t> </w:t>
      </w:r>
      <w:r>
        <w:rPr>
          <w:w w:val="105"/>
          <w:sz w:val="17"/>
        </w:rPr>
        <w:t>por</w:t>
      </w:r>
      <w:r>
        <w:rPr>
          <w:spacing w:val="14"/>
          <w:w w:val="105"/>
          <w:sz w:val="17"/>
        </w:rPr>
        <w:t> </w:t>
      </w:r>
      <w:r>
        <w:rPr>
          <w:w w:val="105"/>
          <w:sz w:val="17"/>
        </w:rPr>
        <w:t>meio</w:t>
      </w:r>
      <w:r>
        <w:rPr>
          <w:spacing w:val="14"/>
          <w:w w:val="105"/>
          <w:sz w:val="17"/>
        </w:rPr>
        <w:t> </w:t>
      </w:r>
      <w:r>
        <w:rPr>
          <w:w w:val="105"/>
          <w:sz w:val="17"/>
        </w:rPr>
        <w:t>amigável,</w:t>
      </w:r>
      <w:r>
        <w:rPr>
          <w:spacing w:val="14"/>
          <w:w w:val="105"/>
          <w:sz w:val="17"/>
        </w:rPr>
        <w:t> </w:t>
      </w:r>
      <w:r>
        <w:rPr>
          <w:w w:val="105"/>
          <w:sz w:val="17"/>
        </w:rPr>
        <w:t>com</w:t>
      </w:r>
      <w:r>
        <w:rPr>
          <w:spacing w:val="14"/>
          <w:w w:val="105"/>
          <w:sz w:val="17"/>
        </w:rPr>
        <w:t> </w:t>
      </w:r>
      <w:r>
        <w:rPr>
          <w:w w:val="105"/>
          <w:sz w:val="17"/>
        </w:rPr>
        <w:t>expressa renúncia a qualquer outro, por mais privilegiado que seja.</w:t>
      </w:r>
    </w:p>
    <w:p>
      <w:pPr>
        <w:pStyle w:val="ListParagraph"/>
        <w:spacing w:after="0" w:line="292" w:lineRule="auto"/>
        <w:jc w:val="left"/>
        <w:rPr>
          <w:sz w:val="17"/>
        </w:rPr>
        <w:sectPr>
          <w:pgSz w:w="15840" w:h="24480"/>
          <w:pgMar w:top="520" w:bottom="280" w:left="360" w:right="360"/>
        </w:sectPr>
      </w:pPr>
    </w:p>
    <w:p>
      <w:pPr>
        <w:pStyle w:val="BodyText"/>
        <w:spacing w:line="292" w:lineRule="auto" w:before="76"/>
      </w:pPr>
      <w:r>
        <w:rPr>
          <w:w w:val="105"/>
        </w:rPr>
        <w:t>E, por estarem assim acordes em todas as condições e cláusulas estabelecidas neste Contrato, firmam as partes o presente instrumento, depois de achado conforme, em presença das testemunhas </w:t>
      </w:r>
      <w:r>
        <w:rPr>
          <w:w w:val="105"/>
        </w:rPr>
        <w:t>abaixo </w:t>
      </w:r>
      <w:r>
        <w:rPr>
          <w:spacing w:val="-2"/>
          <w:w w:val="105"/>
        </w:rPr>
        <w:t>firmadas.</w:t>
      </w:r>
    </w:p>
    <w:p>
      <w:pPr>
        <w:pStyle w:val="BodyText"/>
        <w:spacing w:before="151"/>
        <w:ind w:left="0"/>
      </w:pPr>
    </w:p>
    <w:p>
      <w:pPr>
        <w:pStyle w:val="BodyText"/>
        <w:spacing w:before="0"/>
        <w:ind w:left="0" w:right="76"/>
        <w:jc w:val="center"/>
      </w:pPr>
      <w:r>
        <w:rPr>
          <w:w w:val="105"/>
        </w:rPr>
        <w:t>RIO</w:t>
      </w:r>
      <w:r>
        <w:rPr>
          <w:spacing w:val="-5"/>
          <w:w w:val="105"/>
        </w:rPr>
        <w:t> </w:t>
      </w:r>
      <w:r>
        <w:rPr>
          <w:w w:val="105"/>
        </w:rPr>
        <w:t>DE</w:t>
      </w:r>
      <w:r>
        <w:rPr>
          <w:spacing w:val="-5"/>
          <w:w w:val="105"/>
        </w:rPr>
        <w:t> </w:t>
      </w:r>
      <w:r>
        <w:rPr>
          <w:w w:val="105"/>
        </w:rPr>
        <w:t>JANEIRO,</w:t>
      </w:r>
      <w:r>
        <w:rPr>
          <w:spacing w:val="-5"/>
          <w:w w:val="105"/>
        </w:rPr>
        <w:t> </w:t>
      </w:r>
      <w:r>
        <w:rPr>
          <w:w w:val="105"/>
        </w:rPr>
        <w:t>de</w:t>
      </w:r>
      <w:r>
        <w:rPr>
          <w:spacing w:val="-4"/>
          <w:w w:val="105"/>
        </w:rPr>
        <w:t> </w:t>
      </w:r>
      <w:r>
        <w:rPr>
          <w:spacing w:val="-2"/>
          <w:w w:val="105"/>
        </w:rPr>
        <w:t>2025.</w:t>
      </w:r>
    </w:p>
    <w:p>
      <w:pPr>
        <w:pStyle w:val="BodyText"/>
        <w:spacing w:before="153"/>
        <w:ind w:left="0"/>
      </w:pPr>
    </w:p>
    <w:p>
      <w:pPr>
        <w:pStyle w:val="BodyText"/>
        <w:spacing w:before="0"/>
        <w:ind w:left="0" w:right="89"/>
        <w:jc w:val="center"/>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0"/>
        <w:ind w:left="0"/>
      </w:pPr>
    </w:p>
    <w:p>
      <w:pPr>
        <w:pStyle w:val="BodyText"/>
        <w:spacing w:before="158"/>
        <w:ind w:left="0"/>
      </w:pPr>
    </w:p>
    <w:p>
      <w:pPr>
        <w:pStyle w:val="BodyText"/>
        <w:spacing w:line="292" w:lineRule="auto" w:before="0"/>
        <w:ind w:left="6071" w:right="5812" w:firstLine="982"/>
      </w:pPr>
      <w:r>
        <w:rPr>
          <w:spacing w:val="-2"/>
          <w:w w:val="105"/>
        </w:rPr>
        <w:t>CONTRATADO IDENTIFICAÇÃO</w:t>
      </w:r>
      <w:r>
        <w:rPr>
          <w:spacing w:val="-10"/>
          <w:w w:val="105"/>
        </w:rPr>
        <w:t> </w:t>
      </w:r>
      <w:r>
        <w:rPr>
          <w:spacing w:val="-2"/>
          <w:w w:val="105"/>
        </w:rPr>
        <w:t>DO</w:t>
      </w:r>
      <w:r>
        <w:rPr>
          <w:spacing w:val="-9"/>
          <w:w w:val="105"/>
        </w:rPr>
        <w:t> </w:t>
      </w:r>
      <w:r>
        <w:rPr>
          <w:spacing w:val="-2"/>
          <w:w w:val="105"/>
        </w:rPr>
        <w:t>REPRESENTANTE</w:t>
      </w:r>
    </w:p>
    <w:p>
      <w:pPr>
        <w:pStyle w:val="BodyText"/>
        <w:spacing w:before="0"/>
        <w:ind w:left="0"/>
      </w:pPr>
    </w:p>
    <w:p>
      <w:pPr>
        <w:pStyle w:val="BodyText"/>
        <w:spacing w:before="0"/>
        <w:ind w:left="0"/>
      </w:pPr>
    </w:p>
    <w:p>
      <w:pPr>
        <w:pStyle w:val="BodyText"/>
        <w:spacing w:before="25"/>
        <w:ind w:left="0"/>
      </w:pPr>
    </w:p>
    <w:p>
      <w:pPr>
        <w:pStyle w:val="BodyText"/>
        <w:spacing w:before="0"/>
        <w:ind w:left="0" w:right="75"/>
        <w:jc w:val="center"/>
      </w:pPr>
      <w:r>
        <w:rPr>
          <w:spacing w:val="-2"/>
          <w:w w:val="105"/>
        </w:rPr>
        <w:t>TESTEMUNHA</w:t>
      </w:r>
    </w:p>
    <w:p>
      <w:pPr>
        <w:pStyle w:val="BodyText"/>
        <w:spacing w:before="0"/>
        <w:ind w:left="0"/>
      </w:pPr>
    </w:p>
    <w:p>
      <w:pPr>
        <w:pStyle w:val="BodyText"/>
        <w:spacing w:before="25"/>
        <w:ind w:left="0"/>
      </w:pPr>
    </w:p>
    <w:p>
      <w:pPr>
        <w:pStyle w:val="BodyText"/>
        <w:spacing w:before="0"/>
        <w:ind w:left="0" w:right="75"/>
        <w:jc w:val="center"/>
      </w:pPr>
      <w:r>
        <w:rPr>
          <w:spacing w:val="-2"/>
          <w:w w:val="105"/>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99"/>
        <w:ind w:left="0"/>
      </w:pPr>
    </w:p>
    <w:p>
      <w:pPr>
        <w:spacing w:before="0"/>
        <w:ind w:left="0" w:right="76" w:firstLine="0"/>
        <w:jc w:val="center"/>
        <w:rPr>
          <w:b/>
          <w:sz w:val="17"/>
        </w:rPr>
      </w:pPr>
      <w:r>
        <w:rPr>
          <w:b/>
          <w:spacing w:val="-2"/>
          <w:w w:val="105"/>
          <w:sz w:val="17"/>
          <w:u w:val="single"/>
        </w:rPr>
        <w:t>ANEXO III</w:t>
      </w:r>
      <w:r>
        <w:rPr>
          <w:b/>
          <w:spacing w:val="-1"/>
          <w:w w:val="105"/>
          <w:sz w:val="17"/>
          <w:u w:val="single"/>
        </w:rPr>
        <w:t> </w:t>
      </w:r>
      <w:r>
        <w:rPr>
          <w:b/>
          <w:spacing w:val="-2"/>
          <w:w w:val="105"/>
          <w:sz w:val="17"/>
          <w:u w:val="single"/>
        </w:rPr>
        <w:t>–</w:t>
      </w:r>
      <w:r>
        <w:rPr>
          <w:b/>
          <w:spacing w:val="-1"/>
          <w:w w:val="105"/>
          <w:sz w:val="17"/>
          <w:u w:val="single"/>
        </w:rPr>
        <w:t> </w:t>
      </w:r>
      <w:r>
        <w:rPr>
          <w:b/>
          <w:spacing w:val="-2"/>
          <w:w w:val="105"/>
          <w:sz w:val="17"/>
          <w:u w:val="single"/>
        </w:rPr>
        <w:t>DOCUMENTAÇÃO</w:t>
      </w:r>
      <w:r>
        <w:rPr>
          <w:b/>
          <w:spacing w:val="-1"/>
          <w:w w:val="105"/>
          <w:sz w:val="17"/>
          <w:u w:val="single"/>
        </w:rPr>
        <w:t> </w:t>
      </w:r>
      <w:r>
        <w:rPr>
          <w:b/>
          <w:spacing w:val="-2"/>
          <w:w w:val="105"/>
          <w:sz w:val="17"/>
          <w:u w:val="single"/>
        </w:rPr>
        <w:t>EXIGIDA</w:t>
      </w:r>
      <w:r>
        <w:rPr>
          <w:b/>
          <w:spacing w:val="-10"/>
          <w:w w:val="105"/>
          <w:sz w:val="17"/>
          <w:u w:val="single"/>
        </w:rPr>
        <w:t> </w:t>
      </w:r>
      <w:r>
        <w:rPr>
          <w:b/>
          <w:spacing w:val="-2"/>
          <w:w w:val="105"/>
          <w:sz w:val="17"/>
          <w:u w:val="single"/>
        </w:rPr>
        <w:t>PARA</w:t>
      </w:r>
      <w:r>
        <w:rPr>
          <w:b/>
          <w:spacing w:val="-11"/>
          <w:w w:val="105"/>
          <w:sz w:val="17"/>
          <w:u w:val="single"/>
        </w:rPr>
        <w:t> </w:t>
      </w:r>
      <w:r>
        <w:rPr>
          <w:b/>
          <w:spacing w:val="-2"/>
          <w:w w:val="105"/>
          <w:sz w:val="17"/>
          <w:u w:val="single"/>
        </w:rPr>
        <w:t>HABILITAÇÃO</w:t>
      </w:r>
    </w:p>
    <w:p>
      <w:pPr>
        <w:pStyle w:val="BodyText"/>
        <w:spacing w:before="87"/>
        <w:ind w:left="0"/>
        <w:rPr>
          <w:b/>
        </w:rPr>
      </w:pPr>
    </w:p>
    <w:p>
      <w:pPr>
        <w:pStyle w:val="Heading2"/>
        <w:numPr>
          <w:ilvl w:val="0"/>
          <w:numId w:val="69"/>
        </w:numPr>
        <w:tabs>
          <w:tab w:pos="492" w:val="left" w:leader="none"/>
        </w:tabs>
        <w:spacing w:line="240" w:lineRule="auto" w:before="0" w:after="0"/>
        <w:ind w:left="492" w:right="0" w:hanging="176"/>
        <w:jc w:val="left"/>
      </w:pPr>
      <w:r>
        <w:rPr/>
        <w:t>HABILITAÇÃO</w:t>
      </w:r>
      <w:r>
        <w:rPr>
          <w:spacing w:val="36"/>
        </w:rPr>
        <w:t> </w:t>
      </w:r>
      <w:r>
        <w:rPr>
          <w:spacing w:val="-2"/>
        </w:rPr>
        <w:t>JURÍDICA</w:t>
      </w:r>
    </w:p>
    <w:p>
      <w:pPr>
        <w:pStyle w:val="BodyText"/>
        <w:spacing w:before="101"/>
        <w:ind w:left="0"/>
        <w:rPr>
          <w:b/>
        </w:rPr>
      </w:pPr>
    </w:p>
    <w:p>
      <w:pPr>
        <w:pStyle w:val="ListParagraph"/>
        <w:numPr>
          <w:ilvl w:val="1"/>
          <w:numId w:val="69"/>
        </w:numPr>
        <w:tabs>
          <w:tab w:pos="580" w:val="left" w:leader="none"/>
        </w:tabs>
        <w:spacing w:line="240" w:lineRule="auto" w:before="0" w:after="0"/>
        <w:ind w:left="580" w:right="0" w:hanging="264"/>
        <w:jc w:val="both"/>
        <w:rPr>
          <w:sz w:val="17"/>
        </w:rPr>
      </w:pPr>
      <w:r>
        <w:rPr>
          <w:w w:val="105"/>
          <w:sz w:val="17"/>
        </w:rPr>
        <w:t>Pessoa</w:t>
      </w:r>
      <w:r>
        <w:rPr>
          <w:spacing w:val="-5"/>
          <w:w w:val="105"/>
          <w:sz w:val="17"/>
        </w:rPr>
        <w:t> </w:t>
      </w:r>
      <w:r>
        <w:rPr>
          <w:w w:val="105"/>
          <w:sz w:val="17"/>
        </w:rPr>
        <w:t>física:</w:t>
      </w:r>
      <w:r>
        <w:rPr>
          <w:spacing w:val="-5"/>
          <w:w w:val="105"/>
          <w:sz w:val="17"/>
        </w:rPr>
        <w:t> </w:t>
      </w:r>
      <w:r>
        <w:rPr>
          <w:w w:val="105"/>
          <w:sz w:val="17"/>
        </w:rPr>
        <w:t>cédula</w:t>
      </w:r>
      <w:r>
        <w:rPr>
          <w:spacing w:val="-5"/>
          <w:w w:val="105"/>
          <w:sz w:val="17"/>
        </w:rPr>
        <w:t> </w:t>
      </w:r>
      <w:r>
        <w:rPr>
          <w:w w:val="105"/>
          <w:sz w:val="17"/>
        </w:rPr>
        <w:t>de</w:t>
      </w:r>
      <w:r>
        <w:rPr>
          <w:spacing w:val="-5"/>
          <w:w w:val="105"/>
          <w:sz w:val="17"/>
        </w:rPr>
        <w:t> </w:t>
      </w:r>
      <w:r>
        <w:rPr>
          <w:w w:val="105"/>
          <w:sz w:val="17"/>
        </w:rPr>
        <w:t>identidade</w:t>
      </w:r>
      <w:r>
        <w:rPr>
          <w:spacing w:val="-5"/>
          <w:w w:val="105"/>
          <w:sz w:val="17"/>
        </w:rPr>
        <w:t> </w:t>
      </w:r>
      <w:r>
        <w:rPr>
          <w:w w:val="105"/>
          <w:sz w:val="17"/>
        </w:rPr>
        <w:t>(RG)</w:t>
      </w:r>
      <w:r>
        <w:rPr>
          <w:spacing w:val="-5"/>
          <w:w w:val="105"/>
          <w:sz w:val="17"/>
        </w:rPr>
        <w:t> </w:t>
      </w:r>
      <w:r>
        <w:rPr>
          <w:w w:val="105"/>
          <w:sz w:val="17"/>
        </w:rPr>
        <w:t>ou</w:t>
      </w:r>
      <w:r>
        <w:rPr>
          <w:spacing w:val="-5"/>
          <w:w w:val="105"/>
          <w:sz w:val="17"/>
        </w:rPr>
        <w:t> </w:t>
      </w:r>
      <w:r>
        <w:rPr>
          <w:w w:val="105"/>
          <w:sz w:val="17"/>
        </w:rPr>
        <w:t>documento</w:t>
      </w:r>
      <w:r>
        <w:rPr>
          <w:spacing w:val="-5"/>
          <w:w w:val="105"/>
          <w:sz w:val="17"/>
        </w:rPr>
        <w:t> </w:t>
      </w:r>
      <w:r>
        <w:rPr>
          <w:w w:val="105"/>
          <w:sz w:val="17"/>
        </w:rPr>
        <w:t>equivalente</w:t>
      </w:r>
      <w:r>
        <w:rPr>
          <w:spacing w:val="-5"/>
          <w:w w:val="105"/>
          <w:sz w:val="17"/>
        </w:rPr>
        <w:t> </w:t>
      </w:r>
      <w:r>
        <w:rPr>
          <w:w w:val="105"/>
          <w:sz w:val="17"/>
        </w:rPr>
        <w:t>que,</w:t>
      </w:r>
      <w:r>
        <w:rPr>
          <w:spacing w:val="-5"/>
          <w:w w:val="105"/>
          <w:sz w:val="17"/>
        </w:rPr>
        <w:t> </w:t>
      </w:r>
      <w:r>
        <w:rPr>
          <w:w w:val="105"/>
          <w:sz w:val="17"/>
        </w:rPr>
        <w:t>por</w:t>
      </w:r>
      <w:r>
        <w:rPr>
          <w:spacing w:val="-5"/>
          <w:w w:val="105"/>
          <w:sz w:val="17"/>
        </w:rPr>
        <w:t> </w:t>
      </w:r>
      <w:r>
        <w:rPr>
          <w:w w:val="105"/>
          <w:sz w:val="17"/>
        </w:rPr>
        <w:t>força</w:t>
      </w:r>
      <w:r>
        <w:rPr>
          <w:spacing w:val="-5"/>
          <w:w w:val="105"/>
          <w:sz w:val="17"/>
        </w:rPr>
        <w:t> </w:t>
      </w:r>
      <w:r>
        <w:rPr>
          <w:w w:val="105"/>
          <w:sz w:val="17"/>
        </w:rPr>
        <w:t>de</w:t>
      </w:r>
      <w:r>
        <w:rPr>
          <w:spacing w:val="-5"/>
          <w:w w:val="105"/>
          <w:sz w:val="17"/>
        </w:rPr>
        <w:t> </w:t>
      </w:r>
      <w:r>
        <w:rPr>
          <w:w w:val="105"/>
          <w:sz w:val="17"/>
        </w:rPr>
        <w:t>lei,</w:t>
      </w:r>
      <w:r>
        <w:rPr>
          <w:spacing w:val="-5"/>
          <w:w w:val="105"/>
          <w:sz w:val="17"/>
        </w:rPr>
        <w:t> </w:t>
      </w:r>
      <w:r>
        <w:rPr>
          <w:w w:val="105"/>
          <w:sz w:val="17"/>
        </w:rPr>
        <w:t>tenha</w:t>
      </w:r>
      <w:r>
        <w:rPr>
          <w:spacing w:val="-5"/>
          <w:w w:val="105"/>
          <w:sz w:val="17"/>
        </w:rPr>
        <w:t> </w:t>
      </w:r>
      <w:r>
        <w:rPr>
          <w:w w:val="105"/>
          <w:sz w:val="17"/>
        </w:rPr>
        <w:t>validade</w:t>
      </w:r>
      <w:r>
        <w:rPr>
          <w:spacing w:val="-5"/>
          <w:w w:val="105"/>
          <w:sz w:val="17"/>
        </w:rPr>
        <w:t> </w:t>
      </w:r>
      <w:r>
        <w:rPr>
          <w:w w:val="105"/>
          <w:sz w:val="17"/>
        </w:rPr>
        <w:t>para</w:t>
      </w:r>
      <w:r>
        <w:rPr>
          <w:spacing w:val="-5"/>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identificação</w:t>
      </w:r>
      <w:r>
        <w:rPr>
          <w:spacing w:val="-5"/>
          <w:w w:val="105"/>
          <w:sz w:val="17"/>
        </w:rPr>
        <w:t> </w:t>
      </w:r>
      <w:r>
        <w:rPr>
          <w:w w:val="105"/>
          <w:sz w:val="17"/>
        </w:rPr>
        <w:t>em</w:t>
      </w:r>
      <w:r>
        <w:rPr>
          <w:spacing w:val="-5"/>
          <w:w w:val="105"/>
          <w:sz w:val="17"/>
        </w:rPr>
        <w:t> </w:t>
      </w:r>
      <w:r>
        <w:rPr>
          <w:w w:val="105"/>
          <w:sz w:val="17"/>
        </w:rPr>
        <w:t>todo</w:t>
      </w:r>
      <w:r>
        <w:rPr>
          <w:spacing w:val="-5"/>
          <w:w w:val="105"/>
          <w:sz w:val="17"/>
        </w:rPr>
        <w:t> </w:t>
      </w:r>
      <w:r>
        <w:rPr>
          <w:w w:val="105"/>
          <w:sz w:val="17"/>
        </w:rPr>
        <w:t>o</w:t>
      </w:r>
      <w:r>
        <w:rPr>
          <w:spacing w:val="-5"/>
          <w:w w:val="105"/>
          <w:sz w:val="17"/>
        </w:rPr>
        <w:t> </w:t>
      </w:r>
      <w:r>
        <w:rPr>
          <w:w w:val="105"/>
          <w:sz w:val="17"/>
        </w:rPr>
        <w:t>território</w:t>
      </w:r>
      <w:r>
        <w:rPr>
          <w:spacing w:val="-5"/>
          <w:w w:val="105"/>
          <w:sz w:val="17"/>
        </w:rPr>
        <w:t> </w:t>
      </w:r>
      <w:r>
        <w:rPr>
          <w:spacing w:val="-2"/>
          <w:w w:val="105"/>
          <w:sz w:val="17"/>
        </w:rPr>
        <w:t>nacional.</w:t>
      </w:r>
    </w:p>
    <w:p>
      <w:pPr>
        <w:pStyle w:val="ListParagraph"/>
        <w:numPr>
          <w:ilvl w:val="1"/>
          <w:numId w:val="69"/>
        </w:numPr>
        <w:tabs>
          <w:tab w:pos="580" w:val="left" w:leader="none"/>
        </w:tabs>
        <w:spacing w:line="240" w:lineRule="auto" w:before="43" w:after="0"/>
        <w:ind w:left="580" w:right="0" w:hanging="264"/>
        <w:jc w:val="both"/>
        <w:rPr>
          <w:sz w:val="17"/>
        </w:rPr>
      </w:pPr>
      <w:r>
        <w:rPr>
          <w:w w:val="105"/>
          <w:sz w:val="17"/>
        </w:rPr>
        <w:t>Empresário</w:t>
      </w:r>
      <w:r>
        <w:rPr>
          <w:spacing w:val="-7"/>
          <w:w w:val="105"/>
          <w:sz w:val="17"/>
        </w:rPr>
        <w:t> </w:t>
      </w:r>
      <w:r>
        <w:rPr>
          <w:w w:val="105"/>
          <w:sz w:val="17"/>
        </w:rPr>
        <w:t>individual:</w:t>
      </w:r>
      <w:r>
        <w:rPr>
          <w:spacing w:val="-6"/>
          <w:w w:val="105"/>
          <w:sz w:val="17"/>
        </w:rPr>
        <w:t> </w:t>
      </w:r>
      <w:r>
        <w:rPr>
          <w:w w:val="105"/>
          <w:sz w:val="17"/>
        </w:rPr>
        <w:t>inscrição</w:t>
      </w:r>
      <w:r>
        <w:rPr>
          <w:spacing w:val="-6"/>
          <w:w w:val="105"/>
          <w:sz w:val="17"/>
        </w:rPr>
        <w:t> </w:t>
      </w:r>
      <w:r>
        <w:rPr>
          <w:w w:val="105"/>
          <w:sz w:val="17"/>
        </w:rPr>
        <w:t>no</w:t>
      </w:r>
      <w:r>
        <w:rPr>
          <w:spacing w:val="-6"/>
          <w:w w:val="105"/>
          <w:sz w:val="17"/>
        </w:rPr>
        <w:t> </w:t>
      </w:r>
      <w:r>
        <w:rPr>
          <w:w w:val="105"/>
          <w:sz w:val="17"/>
        </w:rPr>
        <w:t>Registro</w:t>
      </w:r>
      <w:r>
        <w:rPr>
          <w:spacing w:val="-6"/>
          <w:w w:val="105"/>
          <w:sz w:val="17"/>
        </w:rPr>
        <w:t> </w:t>
      </w:r>
      <w:r>
        <w:rPr>
          <w:w w:val="105"/>
          <w:sz w:val="17"/>
        </w:rPr>
        <w:t>Público</w:t>
      </w:r>
      <w:r>
        <w:rPr>
          <w:spacing w:val="-6"/>
          <w:w w:val="105"/>
          <w:sz w:val="17"/>
        </w:rPr>
        <w:t> </w:t>
      </w:r>
      <w:r>
        <w:rPr>
          <w:w w:val="105"/>
          <w:sz w:val="17"/>
        </w:rPr>
        <w:t>de</w:t>
      </w:r>
      <w:r>
        <w:rPr>
          <w:spacing w:val="-6"/>
          <w:w w:val="105"/>
          <w:sz w:val="17"/>
        </w:rPr>
        <w:t> </w:t>
      </w:r>
      <w:r>
        <w:rPr>
          <w:w w:val="105"/>
          <w:sz w:val="17"/>
        </w:rPr>
        <w:t>Empresas</w:t>
      </w:r>
      <w:r>
        <w:rPr>
          <w:spacing w:val="-6"/>
          <w:w w:val="105"/>
          <w:sz w:val="17"/>
        </w:rPr>
        <w:t> </w:t>
      </w:r>
      <w:r>
        <w:rPr>
          <w:w w:val="105"/>
          <w:sz w:val="17"/>
        </w:rPr>
        <w:t>Mercantis,</w:t>
      </w:r>
      <w:r>
        <w:rPr>
          <w:spacing w:val="-6"/>
          <w:w w:val="105"/>
          <w:sz w:val="17"/>
        </w:rPr>
        <w:t> </w:t>
      </w:r>
      <w:r>
        <w:rPr>
          <w:w w:val="105"/>
          <w:sz w:val="17"/>
        </w:rPr>
        <w:t>a</w:t>
      </w:r>
      <w:r>
        <w:rPr>
          <w:spacing w:val="-6"/>
          <w:w w:val="105"/>
          <w:sz w:val="17"/>
        </w:rPr>
        <w:t> </w:t>
      </w:r>
      <w:r>
        <w:rPr>
          <w:w w:val="105"/>
          <w:sz w:val="17"/>
        </w:rPr>
        <w:t>cargo</w:t>
      </w:r>
      <w:r>
        <w:rPr>
          <w:spacing w:val="-6"/>
          <w:w w:val="105"/>
          <w:sz w:val="17"/>
        </w:rPr>
        <w:t> </w:t>
      </w:r>
      <w:r>
        <w:rPr>
          <w:w w:val="105"/>
          <w:sz w:val="17"/>
        </w:rPr>
        <w:t>da</w:t>
      </w:r>
      <w:r>
        <w:rPr>
          <w:spacing w:val="-6"/>
          <w:w w:val="105"/>
          <w:sz w:val="17"/>
        </w:rPr>
        <w:t> </w:t>
      </w:r>
      <w:r>
        <w:rPr>
          <w:w w:val="105"/>
          <w:sz w:val="17"/>
        </w:rPr>
        <w:t>Junta</w:t>
      </w:r>
      <w:r>
        <w:rPr>
          <w:spacing w:val="-6"/>
          <w:w w:val="105"/>
          <w:sz w:val="17"/>
        </w:rPr>
        <w:t> </w:t>
      </w:r>
      <w:r>
        <w:rPr>
          <w:w w:val="105"/>
          <w:sz w:val="17"/>
        </w:rPr>
        <w:t>Comercial</w:t>
      </w:r>
      <w:r>
        <w:rPr>
          <w:spacing w:val="-6"/>
          <w:w w:val="105"/>
          <w:sz w:val="17"/>
        </w:rPr>
        <w:t> </w:t>
      </w:r>
      <w:r>
        <w:rPr>
          <w:w w:val="105"/>
          <w:sz w:val="17"/>
        </w:rPr>
        <w:t>da</w:t>
      </w:r>
      <w:r>
        <w:rPr>
          <w:spacing w:val="-6"/>
          <w:w w:val="105"/>
          <w:sz w:val="17"/>
        </w:rPr>
        <w:t> </w:t>
      </w:r>
      <w:r>
        <w:rPr>
          <w:w w:val="105"/>
          <w:sz w:val="17"/>
        </w:rPr>
        <w:t>respectiva</w:t>
      </w:r>
      <w:r>
        <w:rPr>
          <w:spacing w:val="-6"/>
          <w:w w:val="105"/>
          <w:sz w:val="17"/>
        </w:rPr>
        <w:t> </w:t>
      </w:r>
      <w:r>
        <w:rPr>
          <w:spacing w:val="-2"/>
          <w:w w:val="105"/>
          <w:sz w:val="17"/>
        </w:rPr>
        <w:t>sede.</w:t>
      </w:r>
    </w:p>
    <w:p>
      <w:pPr>
        <w:pStyle w:val="ListParagraph"/>
        <w:numPr>
          <w:ilvl w:val="1"/>
          <w:numId w:val="69"/>
        </w:numPr>
        <w:tabs>
          <w:tab w:pos="640" w:val="left" w:leader="none"/>
        </w:tabs>
        <w:spacing w:line="292" w:lineRule="auto" w:before="57" w:after="0"/>
        <w:ind w:left="316" w:right="299" w:firstLine="0"/>
        <w:jc w:val="both"/>
        <w:rPr>
          <w:sz w:val="17"/>
        </w:rPr>
      </w:pPr>
      <w:r>
        <w:rPr>
          <w:w w:val="105"/>
          <w:sz w:val="17"/>
        </w:rPr>
        <w:t>Microempreendedor</w:t>
      </w:r>
      <w:r>
        <w:rPr>
          <w:w w:val="105"/>
          <w:sz w:val="17"/>
        </w:rPr>
        <w:t> Individual</w:t>
      </w:r>
      <w:r>
        <w:rPr>
          <w:w w:val="105"/>
          <w:sz w:val="17"/>
        </w:rPr>
        <w:t> -</w:t>
      </w:r>
      <w:r>
        <w:rPr>
          <w:w w:val="105"/>
          <w:sz w:val="17"/>
        </w:rPr>
        <w:t> MEI:</w:t>
      </w:r>
      <w:r>
        <w:rPr>
          <w:w w:val="105"/>
          <w:sz w:val="17"/>
        </w:rPr>
        <w:t> Certificado</w:t>
      </w:r>
      <w:r>
        <w:rPr>
          <w:w w:val="105"/>
          <w:sz w:val="17"/>
        </w:rPr>
        <w:t> da</w:t>
      </w:r>
      <w:r>
        <w:rPr>
          <w:w w:val="105"/>
          <w:sz w:val="17"/>
        </w:rPr>
        <w:t> Condição</w:t>
      </w:r>
      <w:r>
        <w:rPr>
          <w:w w:val="105"/>
          <w:sz w:val="17"/>
        </w:rPr>
        <w:t> de</w:t>
      </w:r>
      <w:r>
        <w:rPr>
          <w:w w:val="105"/>
          <w:sz w:val="17"/>
        </w:rPr>
        <w:t> Microempreendedor</w:t>
      </w:r>
      <w:r>
        <w:rPr>
          <w:w w:val="105"/>
          <w:sz w:val="17"/>
        </w:rPr>
        <w:t> Individual</w:t>
      </w:r>
      <w:r>
        <w:rPr>
          <w:w w:val="105"/>
          <w:sz w:val="17"/>
        </w:rPr>
        <w:t> -</w:t>
      </w:r>
      <w:r>
        <w:rPr>
          <w:w w:val="105"/>
          <w:sz w:val="17"/>
        </w:rPr>
        <w:t> CCMEI,</w:t>
      </w:r>
      <w:r>
        <w:rPr>
          <w:w w:val="105"/>
          <w:sz w:val="17"/>
        </w:rPr>
        <w:t> cuja</w:t>
      </w:r>
      <w:r>
        <w:rPr>
          <w:w w:val="105"/>
          <w:sz w:val="17"/>
        </w:rPr>
        <w:t> aceitação</w:t>
      </w:r>
      <w:r>
        <w:rPr>
          <w:w w:val="105"/>
          <w:sz w:val="17"/>
        </w:rPr>
        <w:t> ficará</w:t>
      </w:r>
      <w:r>
        <w:rPr>
          <w:w w:val="105"/>
          <w:sz w:val="17"/>
        </w:rPr>
        <w:t> condicionada</w:t>
      </w:r>
      <w:r>
        <w:rPr>
          <w:w w:val="105"/>
          <w:sz w:val="17"/>
        </w:rPr>
        <w:t> à</w:t>
      </w:r>
      <w:r>
        <w:rPr>
          <w:w w:val="105"/>
          <w:sz w:val="17"/>
        </w:rPr>
        <w:t> verificação</w:t>
      </w:r>
      <w:r>
        <w:rPr>
          <w:w w:val="105"/>
          <w:sz w:val="17"/>
        </w:rPr>
        <w:t> da</w:t>
      </w:r>
      <w:r>
        <w:rPr>
          <w:w w:val="105"/>
          <w:sz w:val="17"/>
        </w:rPr>
        <w:t> autenticidade</w:t>
      </w:r>
      <w:r>
        <w:rPr>
          <w:w w:val="105"/>
          <w:sz w:val="17"/>
        </w:rPr>
        <w:t> no</w:t>
      </w:r>
      <w:r>
        <w:rPr>
          <w:w w:val="105"/>
          <w:sz w:val="17"/>
        </w:rPr>
        <w:t> </w:t>
      </w:r>
      <w:r>
        <w:rPr>
          <w:w w:val="105"/>
          <w:sz w:val="17"/>
        </w:rPr>
        <w:t>sítio </w:t>
      </w:r>
      <w:hyperlink r:id="rId47">
        <w:r>
          <w:rPr>
            <w:color w:val="000080"/>
            <w:spacing w:val="-2"/>
            <w:w w:val="105"/>
            <w:sz w:val="17"/>
            <w:u w:val="single" w:color="000080"/>
          </w:rPr>
          <w:t>www.portaldoempreendedor</w:t>
        </w:r>
        <w:r>
          <w:rPr>
            <w:color w:val="000080"/>
            <w:spacing w:val="-2"/>
            <w:w w:val="105"/>
            <w:sz w:val="17"/>
          </w:rPr>
          <w:t>.g</w:t>
        </w:r>
        <w:r>
          <w:rPr>
            <w:color w:val="000080"/>
            <w:spacing w:val="-2"/>
            <w:w w:val="105"/>
            <w:sz w:val="17"/>
            <w:u w:val="single" w:color="000080"/>
          </w:rPr>
          <w:t>ov.b</w:t>
        </w:r>
      </w:hyperlink>
      <w:r>
        <w:rPr>
          <w:color w:val="000080"/>
          <w:spacing w:val="-2"/>
          <w:w w:val="105"/>
          <w:sz w:val="17"/>
          <w:u w:val="single" w:color="000080"/>
        </w:rPr>
        <w:t>r</w:t>
      </w:r>
      <w:r>
        <w:rPr>
          <w:spacing w:val="-2"/>
          <w:w w:val="105"/>
          <w:sz w:val="17"/>
        </w:rPr>
        <w:t>.</w:t>
      </w:r>
    </w:p>
    <w:p>
      <w:pPr>
        <w:pStyle w:val="ListParagraph"/>
        <w:numPr>
          <w:ilvl w:val="1"/>
          <w:numId w:val="69"/>
        </w:numPr>
        <w:tabs>
          <w:tab w:pos="602" w:val="left" w:leader="none"/>
        </w:tabs>
        <w:spacing w:line="302" w:lineRule="auto" w:before="15" w:after="0"/>
        <w:ind w:left="316" w:right="299" w:firstLine="0"/>
        <w:jc w:val="both"/>
        <w:rPr>
          <w:sz w:val="17"/>
        </w:rPr>
      </w:pPr>
      <w:r>
        <w:rPr>
          <w:w w:val="105"/>
          <w:sz w:val="17"/>
        </w:rPr>
        <w:t>Sociedade</w:t>
      </w:r>
      <w:r>
        <w:rPr>
          <w:w w:val="105"/>
          <w:sz w:val="17"/>
        </w:rPr>
        <w:t> Limitada</w:t>
      </w:r>
      <w:r>
        <w:rPr>
          <w:w w:val="105"/>
          <w:sz w:val="17"/>
        </w:rPr>
        <w:t> Unipessoal</w:t>
      </w:r>
      <w:r>
        <w:rPr>
          <w:w w:val="105"/>
          <w:sz w:val="17"/>
        </w:rPr>
        <w:t> -</w:t>
      </w:r>
      <w:r>
        <w:rPr>
          <w:w w:val="105"/>
          <w:sz w:val="17"/>
        </w:rPr>
        <w:t> SLU:</w:t>
      </w:r>
      <w:r>
        <w:rPr>
          <w:w w:val="105"/>
          <w:sz w:val="17"/>
        </w:rPr>
        <w:t> ato</w:t>
      </w:r>
      <w:r>
        <w:rPr>
          <w:w w:val="105"/>
          <w:sz w:val="17"/>
        </w:rPr>
        <w:t> constitutivo,</w:t>
      </w:r>
      <w:r>
        <w:rPr>
          <w:w w:val="105"/>
          <w:sz w:val="17"/>
        </w:rPr>
        <w:t> estatuto</w:t>
      </w:r>
      <w:r>
        <w:rPr>
          <w:w w:val="105"/>
          <w:sz w:val="17"/>
        </w:rPr>
        <w:t> ou</w:t>
      </w:r>
      <w:r>
        <w:rPr>
          <w:w w:val="105"/>
          <w:sz w:val="17"/>
        </w:rPr>
        <w:t> contrato</w:t>
      </w:r>
      <w:r>
        <w:rPr>
          <w:w w:val="105"/>
          <w:sz w:val="17"/>
        </w:rPr>
        <w:t> social</w:t>
      </w:r>
      <w:r>
        <w:rPr>
          <w:w w:val="105"/>
          <w:sz w:val="17"/>
        </w:rPr>
        <w:t> em</w:t>
      </w:r>
      <w:r>
        <w:rPr>
          <w:w w:val="105"/>
          <w:sz w:val="17"/>
        </w:rPr>
        <w:t> vigor</w:t>
      </w:r>
      <w:r>
        <w:rPr>
          <w:w w:val="105"/>
          <w:sz w:val="17"/>
        </w:rPr>
        <w:t> inscrito</w:t>
      </w:r>
      <w:r>
        <w:rPr>
          <w:w w:val="105"/>
          <w:sz w:val="17"/>
        </w:rPr>
        <w:t> no</w:t>
      </w:r>
      <w:r>
        <w:rPr>
          <w:w w:val="105"/>
          <w:sz w:val="17"/>
        </w:rPr>
        <w:t> Registro</w:t>
      </w:r>
      <w:r>
        <w:rPr>
          <w:w w:val="105"/>
          <w:sz w:val="17"/>
        </w:rPr>
        <w:t> Público</w:t>
      </w:r>
      <w:r>
        <w:rPr>
          <w:w w:val="105"/>
          <w:sz w:val="17"/>
        </w:rPr>
        <w:t> de</w:t>
      </w:r>
      <w:r>
        <w:rPr>
          <w:w w:val="105"/>
          <w:sz w:val="17"/>
        </w:rPr>
        <w:t> Empresas</w:t>
      </w:r>
      <w:r>
        <w:rPr>
          <w:w w:val="105"/>
          <w:sz w:val="17"/>
        </w:rPr>
        <w:t> Mercantis,</w:t>
      </w:r>
      <w:r>
        <w:rPr>
          <w:w w:val="105"/>
          <w:sz w:val="17"/>
        </w:rPr>
        <w:t> a</w:t>
      </w:r>
      <w:r>
        <w:rPr>
          <w:w w:val="105"/>
          <w:sz w:val="17"/>
        </w:rPr>
        <w:t> cargo</w:t>
      </w:r>
      <w:r>
        <w:rPr>
          <w:w w:val="105"/>
          <w:sz w:val="17"/>
        </w:rPr>
        <w:t> da</w:t>
      </w:r>
      <w:r>
        <w:rPr>
          <w:w w:val="105"/>
          <w:sz w:val="17"/>
        </w:rPr>
        <w:t> Junta</w:t>
      </w:r>
      <w:r>
        <w:rPr>
          <w:w w:val="105"/>
          <w:sz w:val="17"/>
        </w:rPr>
        <w:t> Comercial</w:t>
      </w:r>
      <w:r>
        <w:rPr>
          <w:w w:val="105"/>
          <w:sz w:val="17"/>
        </w:rPr>
        <w:t> da</w:t>
      </w:r>
      <w:r>
        <w:rPr>
          <w:w w:val="105"/>
          <w:sz w:val="17"/>
        </w:rPr>
        <w:t> respectiva</w:t>
      </w:r>
      <w:r>
        <w:rPr>
          <w:w w:val="105"/>
          <w:sz w:val="17"/>
        </w:rPr>
        <w:t> sede, acompanhado</w:t>
      </w:r>
      <w:r>
        <w:rPr>
          <w:spacing w:val="-6"/>
          <w:w w:val="105"/>
          <w:sz w:val="17"/>
        </w:rPr>
        <w:t> </w:t>
      </w:r>
      <w:r>
        <w:rPr>
          <w:w w:val="105"/>
          <w:sz w:val="17"/>
        </w:rPr>
        <w:t>de</w:t>
      </w:r>
      <w:r>
        <w:rPr>
          <w:spacing w:val="-6"/>
          <w:w w:val="105"/>
          <w:sz w:val="17"/>
        </w:rPr>
        <w:t> </w:t>
      </w:r>
      <w:r>
        <w:rPr>
          <w:w w:val="105"/>
          <w:sz w:val="17"/>
        </w:rPr>
        <w:t>documento</w:t>
      </w:r>
      <w:r>
        <w:rPr>
          <w:spacing w:val="-6"/>
          <w:w w:val="105"/>
          <w:sz w:val="17"/>
        </w:rPr>
        <w:t> </w:t>
      </w:r>
      <w:r>
        <w:rPr>
          <w:w w:val="105"/>
          <w:sz w:val="17"/>
        </w:rPr>
        <w:t>comprobatório</w:t>
      </w:r>
      <w:r>
        <w:rPr>
          <w:spacing w:val="-6"/>
          <w:w w:val="105"/>
          <w:sz w:val="17"/>
        </w:rPr>
        <w:t> </w:t>
      </w:r>
      <w:r>
        <w:rPr>
          <w:w w:val="105"/>
          <w:sz w:val="17"/>
        </w:rPr>
        <w:t>do</w:t>
      </w:r>
      <w:r>
        <w:rPr>
          <w:spacing w:val="-6"/>
          <w:w w:val="105"/>
          <w:sz w:val="17"/>
        </w:rPr>
        <w:t> </w:t>
      </w:r>
      <w:r>
        <w:rPr>
          <w:w w:val="105"/>
          <w:sz w:val="17"/>
        </w:rPr>
        <w:t>administrador,</w:t>
      </w:r>
      <w:r>
        <w:rPr>
          <w:spacing w:val="-6"/>
          <w:w w:val="105"/>
          <w:sz w:val="17"/>
        </w:rPr>
        <w:t> </w:t>
      </w:r>
      <w:r>
        <w:rPr>
          <w:w w:val="105"/>
          <w:sz w:val="17"/>
        </w:rPr>
        <w:t>sendo</w:t>
      </w:r>
      <w:r>
        <w:rPr>
          <w:spacing w:val="-6"/>
          <w:w w:val="105"/>
          <w:sz w:val="17"/>
        </w:rPr>
        <w:t> </w:t>
      </w:r>
      <w:r>
        <w:rPr>
          <w:w w:val="105"/>
          <w:sz w:val="17"/>
        </w:rPr>
        <w:t>assim</w:t>
      </w:r>
      <w:r>
        <w:rPr>
          <w:spacing w:val="-6"/>
          <w:w w:val="105"/>
          <w:sz w:val="17"/>
        </w:rPr>
        <w:t> </w:t>
      </w:r>
      <w:r>
        <w:rPr>
          <w:w w:val="105"/>
          <w:sz w:val="17"/>
        </w:rPr>
        <w:t>enquadrada</w:t>
      </w:r>
      <w:r>
        <w:rPr>
          <w:spacing w:val="-6"/>
          <w:w w:val="105"/>
          <w:sz w:val="17"/>
        </w:rPr>
        <w:t> </w:t>
      </w:r>
      <w:r>
        <w:rPr>
          <w:w w:val="105"/>
          <w:sz w:val="17"/>
        </w:rPr>
        <w:t>a</w:t>
      </w:r>
      <w:r>
        <w:rPr>
          <w:spacing w:val="-6"/>
          <w:w w:val="105"/>
          <w:sz w:val="17"/>
        </w:rPr>
        <w:t> </w:t>
      </w:r>
      <w:r>
        <w:rPr>
          <w:w w:val="105"/>
          <w:sz w:val="17"/>
        </w:rPr>
        <w:t>sociedade</w:t>
      </w:r>
      <w:r>
        <w:rPr>
          <w:spacing w:val="-6"/>
          <w:w w:val="105"/>
          <w:sz w:val="17"/>
        </w:rPr>
        <w:t> </w:t>
      </w:r>
      <w:r>
        <w:rPr>
          <w:w w:val="105"/>
          <w:sz w:val="17"/>
        </w:rPr>
        <w:t>identificada</w:t>
      </w:r>
      <w:r>
        <w:rPr>
          <w:spacing w:val="-6"/>
          <w:w w:val="105"/>
          <w:sz w:val="17"/>
        </w:rPr>
        <w:t> </w:t>
      </w:r>
      <w:r>
        <w:rPr>
          <w:w w:val="105"/>
          <w:sz w:val="17"/>
        </w:rPr>
        <w:t>como</w:t>
      </w:r>
      <w:r>
        <w:rPr>
          <w:spacing w:val="-6"/>
          <w:w w:val="105"/>
          <w:sz w:val="17"/>
        </w:rPr>
        <w:t> </w:t>
      </w:r>
      <w:r>
        <w:rPr>
          <w:w w:val="105"/>
          <w:sz w:val="17"/>
        </w:rPr>
        <w:t>Empresas</w:t>
      </w:r>
      <w:r>
        <w:rPr>
          <w:spacing w:val="-6"/>
          <w:w w:val="105"/>
          <w:sz w:val="17"/>
        </w:rPr>
        <w:t> </w:t>
      </w:r>
      <w:r>
        <w:rPr>
          <w:w w:val="105"/>
          <w:sz w:val="17"/>
        </w:rPr>
        <w:t>Individual</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Limitada</w:t>
      </w:r>
      <w:r>
        <w:rPr>
          <w:spacing w:val="-6"/>
          <w:w w:val="105"/>
          <w:sz w:val="17"/>
        </w:rPr>
        <w:t> </w:t>
      </w:r>
      <w:r>
        <w:rPr>
          <w:w w:val="105"/>
          <w:sz w:val="17"/>
        </w:rPr>
        <w:t>–</w:t>
      </w:r>
      <w:r>
        <w:rPr>
          <w:spacing w:val="-6"/>
          <w:w w:val="105"/>
          <w:sz w:val="17"/>
        </w:rPr>
        <w:t> </w:t>
      </w:r>
      <w:r>
        <w:rPr>
          <w:w w:val="105"/>
          <w:sz w:val="17"/>
        </w:rPr>
        <w:t>EIRELI,</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41,</w:t>
      </w:r>
      <w:r>
        <w:rPr>
          <w:spacing w:val="-6"/>
          <w:w w:val="105"/>
          <w:sz w:val="17"/>
        </w:rPr>
        <w:t> </w:t>
      </w:r>
      <w:r>
        <w:rPr>
          <w:w w:val="105"/>
          <w:sz w:val="17"/>
        </w:rPr>
        <w:t>da Lei nº 14.195, de 26 de agosto de 2021.</w:t>
      </w:r>
    </w:p>
    <w:p>
      <w:pPr>
        <w:pStyle w:val="ListParagraph"/>
        <w:numPr>
          <w:ilvl w:val="1"/>
          <w:numId w:val="69"/>
        </w:numPr>
        <w:tabs>
          <w:tab w:pos="593" w:val="left" w:leader="none"/>
        </w:tabs>
        <w:spacing w:line="302" w:lineRule="auto" w:before="4" w:after="0"/>
        <w:ind w:left="316" w:right="299" w:firstLine="0"/>
        <w:jc w:val="both"/>
        <w:rPr>
          <w:sz w:val="17"/>
        </w:rPr>
      </w:pPr>
      <w:r>
        <w:rPr>
          <w:w w:val="105"/>
          <w:sz w:val="17"/>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69"/>
        </w:numPr>
        <w:tabs>
          <w:tab w:pos="580" w:val="left" w:leader="none"/>
        </w:tabs>
        <w:spacing w:line="187" w:lineRule="exact" w:before="0" w:after="0"/>
        <w:ind w:left="580" w:right="0" w:hanging="264"/>
        <w:jc w:val="both"/>
        <w:rPr>
          <w:sz w:val="17"/>
        </w:rPr>
      </w:pPr>
      <w:r>
        <w:rPr>
          <w:w w:val="105"/>
          <w:sz w:val="17"/>
        </w:rPr>
        <w:t>Sociedade</w:t>
      </w:r>
      <w:r>
        <w:rPr>
          <w:spacing w:val="-6"/>
          <w:w w:val="105"/>
          <w:sz w:val="17"/>
        </w:rPr>
        <w:t> </w:t>
      </w:r>
      <w:r>
        <w:rPr>
          <w:w w:val="105"/>
          <w:sz w:val="17"/>
        </w:rPr>
        <w:t>Simples:</w:t>
      </w:r>
      <w:r>
        <w:rPr>
          <w:spacing w:val="-5"/>
          <w:w w:val="105"/>
          <w:sz w:val="17"/>
        </w:rPr>
        <w:t> </w:t>
      </w:r>
      <w:r>
        <w:rPr>
          <w:w w:val="105"/>
          <w:sz w:val="17"/>
        </w:rPr>
        <w:t>inscrição</w:t>
      </w:r>
      <w:r>
        <w:rPr>
          <w:spacing w:val="-5"/>
          <w:w w:val="105"/>
          <w:sz w:val="17"/>
        </w:rPr>
        <w:t> </w:t>
      </w:r>
      <w:r>
        <w:rPr>
          <w:w w:val="105"/>
          <w:sz w:val="17"/>
        </w:rPr>
        <w:t>do</w:t>
      </w:r>
      <w:r>
        <w:rPr>
          <w:spacing w:val="-5"/>
          <w:w w:val="105"/>
          <w:sz w:val="17"/>
        </w:rPr>
        <w:t> </w:t>
      </w:r>
      <w:r>
        <w:rPr>
          <w:w w:val="105"/>
          <w:sz w:val="17"/>
        </w:rPr>
        <w:t>ato</w:t>
      </w:r>
      <w:r>
        <w:rPr>
          <w:spacing w:val="-5"/>
          <w:w w:val="105"/>
          <w:sz w:val="17"/>
        </w:rPr>
        <w:t> </w:t>
      </w:r>
      <w:r>
        <w:rPr>
          <w:w w:val="105"/>
          <w:sz w:val="17"/>
        </w:rPr>
        <w:t>constitutivo</w:t>
      </w:r>
      <w:r>
        <w:rPr>
          <w:spacing w:val="-5"/>
          <w:w w:val="105"/>
          <w:sz w:val="17"/>
        </w:rPr>
        <w:t> </w:t>
      </w:r>
      <w:r>
        <w:rPr>
          <w:w w:val="105"/>
          <w:sz w:val="17"/>
        </w:rPr>
        <w:t>no</w:t>
      </w:r>
      <w:r>
        <w:rPr>
          <w:spacing w:val="-5"/>
          <w:w w:val="105"/>
          <w:sz w:val="17"/>
        </w:rPr>
        <w:t> </w:t>
      </w:r>
      <w:r>
        <w:rPr>
          <w:w w:val="105"/>
          <w:sz w:val="17"/>
        </w:rPr>
        <w:t>Registro</w:t>
      </w:r>
      <w:r>
        <w:rPr>
          <w:spacing w:val="-5"/>
          <w:w w:val="105"/>
          <w:sz w:val="17"/>
        </w:rPr>
        <w:t> </w:t>
      </w:r>
      <w:r>
        <w:rPr>
          <w:w w:val="105"/>
          <w:sz w:val="17"/>
        </w:rPr>
        <w:t>Civil</w:t>
      </w:r>
      <w:r>
        <w:rPr>
          <w:spacing w:val="-6"/>
          <w:w w:val="105"/>
          <w:sz w:val="17"/>
        </w:rPr>
        <w:t> </w:t>
      </w:r>
      <w:r>
        <w:rPr>
          <w:w w:val="105"/>
          <w:sz w:val="17"/>
        </w:rPr>
        <w:t>das</w:t>
      </w:r>
      <w:r>
        <w:rPr>
          <w:spacing w:val="-5"/>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do</w:t>
      </w:r>
      <w:r>
        <w:rPr>
          <w:spacing w:val="-5"/>
          <w:w w:val="105"/>
          <w:sz w:val="17"/>
        </w:rPr>
        <w:t> </w:t>
      </w:r>
      <w:r>
        <w:rPr>
          <w:w w:val="105"/>
          <w:sz w:val="17"/>
        </w:rPr>
        <w:t>local</w:t>
      </w:r>
      <w:r>
        <w:rPr>
          <w:spacing w:val="-5"/>
          <w:w w:val="105"/>
          <w:sz w:val="17"/>
        </w:rPr>
        <w:t> </w:t>
      </w:r>
      <w:r>
        <w:rPr>
          <w:w w:val="105"/>
          <w:sz w:val="17"/>
        </w:rPr>
        <w:t>de</w:t>
      </w:r>
      <w:r>
        <w:rPr>
          <w:spacing w:val="-5"/>
          <w:w w:val="105"/>
          <w:sz w:val="17"/>
        </w:rPr>
        <w:t> </w:t>
      </w:r>
      <w:r>
        <w:rPr>
          <w:w w:val="105"/>
          <w:sz w:val="17"/>
        </w:rPr>
        <w:t>sua</w:t>
      </w:r>
      <w:r>
        <w:rPr>
          <w:spacing w:val="-5"/>
          <w:w w:val="105"/>
          <w:sz w:val="17"/>
        </w:rPr>
        <w:t> </w:t>
      </w:r>
      <w:r>
        <w:rPr>
          <w:w w:val="105"/>
          <w:sz w:val="17"/>
        </w:rPr>
        <w:t>sede,</w:t>
      </w:r>
      <w:r>
        <w:rPr>
          <w:spacing w:val="-6"/>
          <w:w w:val="105"/>
          <w:sz w:val="17"/>
        </w:rPr>
        <w:t> </w:t>
      </w:r>
      <w:r>
        <w:rPr>
          <w:w w:val="105"/>
          <w:sz w:val="17"/>
        </w:rPr>
        <w:t>acompanhada</w:t>
      </w:r>
      <w:r>
        <w:rPr>
          <w:spacing w:val="-5"/>
          <w:w w:val="105"/>
          <w:sz w:val="17"/>
        </w:rPr>
        <w:t> </w:t>
      </w:r>
      <w:r>
        <w:rPr>
          <w:w w:val="105"/>
          <w:sz w:val="17"/>
        </w:rPr>
        <w:t>de</w:t>
      </w:r>
      <w:r>
        <w:rPr>
          <w:spacing w:val="-5"/>
          <w:w w:val="105"/>
          <w:sz w:val="17"/>
        </w:rPr>
        <w:t> </w:t>
      </w:r>
      <w:r>
        <w:rPr>
          <w:w w:val="105"/>
          <w:sz w:val="17"/>
        </w:rPr>
        <w:t>prova</w:t>
      </w:r>
      <w:r>
        <w:rPr>
          <w:spacing w:val="-5"/>
          <w:w w:val="105"/>
          <w:sz w:val="17"/>
        </w:rPr>
        <w:t> </w:t>
      </w:r>
      <w:r>
        <w:rPr>
          <w:w w:val="105"/>
          <w:sz w:val="17"/>
        </w:rPr>
        <w:t>da</w:t>
      </w:r>
      <w:r>
        <w:rPr>
          <w:spacing w:val="-5"/>
          <w:w w:val="105"/>
          <w:sz w:val="17"/>
        </w:rPr>
        <w:t> </w:t>
      </w:r>
      <w:r>
        <w:rPr>
          <w:w w:val="105"/>
          <w:sz w:val="17"/>
        </w:rPr>
        <w:t>indicação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spacing w:val="-2"/>
          <w:w w:val="105"/>
          <w:sz w:val="17"/>
        </w:rPr>
        <w:t>administradores.</w:t>
      </w:r>
    </w:p>
    <w:p>
      <w:pPr>
        <w:pStyle w:val="ListParagraph"/>
        <w:numPr>
          <w:ilvl w:val="1"/>
          <w:numId w:val="69"/>
        </w:numPr>
        <w:tabs>
          <w:tab w:pos="589" w:val="left" w:leader="none"/>
        </w:tabs>
        <w:spacing w:line="309" w:lineRule="auto" w:before="57" w:after="0"/>
        <w:ind w:left="316" w:right="299" w:firstLine="0"/>
        <w:jc w:val="both"/>
        <w:rPr>
          <w:sz w:val="17"/>
        </w:rPr>
      </w:pPr>
      <w:r>
        <w:rPr>
          <w:w w:val="105"/>
          <w:sz w:val="17"/>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69"/>
        </w:numPr>
        <w:tabs>
          <w:tab w:pos="601" w:val="left" w:leader="none"/>
        </w:tabs>
        <w:spacing w:line="183" w:lineRule="exact" w:before="0" w:after="0"/>
        <w:ind w:left="601" w:right="0" w:hanging="285"/>
        <w:jc w:val="both"/>
        <w:rPr>
          <w:sz w:val="17"/>
        </w:rPr>
      </w:pPr>
      <w:r>
        <w:rPr>
          <w:w w:val="105"/>
          <w:sz w:val="17"/>
        </w:rPr>
        <w:t>Sociedade</w:t>
      </w:r>
      <w:r>
        <w:rPr>
          <w:spacing w:val="14"/>
          <w:w w:val="105"/>
          <w:sz w:val="17"/>
        </w:rPr>
        <w:t> </w:t>
      </w:r>
      <w:r>
        <w:rPr>
          <w:w w:val="105"/>
          <w:sz w:val="17"/>
        </w:rPr>
        <w:t>Cooperativa:</w:t>
      </w:r>
      <w:r>
        <w:rPr>
          <w:spacing w:val="15"/>
          <w:w w:val="105"/>
          <w:sz w:val="17"/>
        </w:rPr>
        <w:t> </w:t>
      </w:r>
      <w:r>
        <w:rPr>
          <w:w w:val="105"/>
          <w:sz w:val="17"/>
        </w:rPr>
        <w:t>ata</w:t>
      </w:r>
      <w:r>
        <w:rPr>
          <w:spacing w:val="15"/>
          <w:w w:val="105"/>
          <w:sz w:val="17"/>
        </w:rPr>
        <w:t> </w:t>
      </w:r>
      <w:r>
        <w:rPr>
          <w:w w:val="105"/>
          <w:sz w:val="17"/>
        </w:rPr>
        <w:t>de</w:t>
      </w:r>
      <w:r>
        <w:rPr>
          <w:spacing w:val="14"/>
          <w:w w:val="105"/>
          <w:sz w:val="17"/>
        </w:rPr>
        <w:t> </w:t>
      </w:r>
      <w:r>
        <w:rPr>
          <w:w w:val="105"/>
          <w:sz w:val="17"/>
        </w:rPr>
        <w:t>fundação</w:t>
      </w:r>
      <w:r>
        <w:rPr>
          <w:spacing w:val="15"/>
          <w:w w:val="105"/>
          <w:sz w:val="17"/>
        </w:rPr>
        <w:t> </w:t>
      </w:r>
      <w:r>
        <w:rPr>
          <w:w w:val="105"/>
          <w:sz w:val="17"/>
        </w:rPr>
        <w:t>e</w:t>
      </w:r>
      <w:r>
        <w:rPr>
          <w:spacing w:val="15"/>
          <w:w w:val="105"/>
          <w:sz w:val="17"/>
        </w:rPr>
        <w:t> </w:t>
      </w:r>
      <w:r>
        <w:rPr>
          <w:w w:val="105"/>
          <w:sz w:val="17"/>
        </w:rPr>
        <w:t>estatuto</w:t>
      </w:r>
      <w:r>
        <w:rPr>
          <w:spacing w:val="14"/>
          <w:w w:val="105"/>
          <w:sz w:val="17"/>
        </w:rPr>
        <w:t> </w:t>
      </w:r>
      <w:r>
        <w:rPr>
          <w:w w:val="105"/>
          <w:sz w:val="17"/>
        </w:rPr>
        <w:t>social</w:t>
      </w:r>
      <w:r>
        <w:rPr>
          <w:spacing w:val="15"/>
          <w:w w:val="105"/>
          <w:sz w:val="17"/>
        </w:rPr>
        <w:t> </w:t>
      </w:r>
      <w:r>
        <w:rPr>
          <w:w w:val="105"/>
          <w:sz w:val="17"/>
        </w:rPr>
        <w:t>em</w:t>
      </w:r>
      <w:r>
        <w:rPr>
          <w:spacing w:val="15"/>
          <w:w w:val="105"/>
          <w:sz w:val="17"/>
        </w:rPr>
        <w:t> </w:t>
      </w:r>
      <w:r>
        <w:rPr>
          <w:w w:val="105"/>
          <w:sz w:val="17"/>
        </w:rPr>
        <w:t>vigor,</w:t>
      </w:r>
      <w:r>
        <w:rPr>
          <w:spacing w:val="14"/>
          <w:w w:val="105"/>
          <w:sz w:val="17"/>
        </w:rPr>
        <w:t> </w:t>
      </w:r>
      <w:r>
        <w:rPr>
          <w:w w:val="105"/>
          <w:sz w:val="17"/>
        </w:rPr>
        <w:t>com</w:t>
      </w:r>
      <w:r>
        <w:rPr>
          <w:spacing w:val="15"/>
          <w:w w:val="105"/>
          <w:sz w:val="17"/>
        </w:rPr>
        <w:t> </w:t>
      </w:r>
      <w:r>
        <w:rPr>
          <w:w w:val="105"/>
          <w:sz w:val="17"/>
        </w:rPr>
        <w:t>a</w:t>
      </w:r>
      <w:r>
        <w:rPr>
          <w:spacing w:val="15"/>
          <w:w w:val="105"/>
          <w:sz w:val="17"/>
        </w:rPr>
        <w:t> </w:t>
      </w:r>
      <w:r>
        <w:rPr>
          <w:w w:val="105"/>
          <w:sz w:val="17"/>
        </w:rPr>
        <w:t>ata</w:t>
      </w:r>
      <w:r>
        <w:rPr>
          <w:spacing w:val="14"/>
          <w:w w:val="105"/>
          <w:sz w:val="17"/>
        </w:rPr>
        <w:t> </w:t>
      </w:r>
      <w:r>
        <w:rPr>
          <w:w w:val="105"/>
          <w:sz w:val="17"/>
        </w:rPr>
        <w:t>da</w:t>
      </w:r>
      <w:r>
        <w:rPr>
          <w:spacing w:val="15"/>
          <w:w w:val="105"/>
          <w:sz w:val="17"/>
        </w:rPr>
        <w:t> </w:t>
      </w:r>
      <w:r>
        <w:rPr>
          <w:w w:val="105"/>
          <w:sz w:val="17"/>
        </w:rPr>
        <w:t>assembleia</w:t>
      </w:r>
      <w:r>
        <w:rPr>
          <w:spacing w:val="15"/>
          <w:w w:val="105"/>
          <w:sz w:val="17"/>
        </w:rPr>
        <w:t> </w:t>
      </w:r>
      <w:r>
        <w:rPr>
          <w:w w:val="105"/>
          <w:sz w:val="17"/>
        </w:rPr>
        <w:t>que</w:t>
      </w:r>
      <w:r>
        <w:rPr>
          <w:spacing w:val="15"/>
          <w:w w:val="105"/>
          <w:sz w:val="17"/>
        </w:rPr>
        <w:t> </w:t>
      </w:r>
      <w:r>
        <w:rPr>
          <w:w w:val="105"/>
          <w:sz w:val="17"/>
        </w:rPr>
        <w:t>o</w:t>
      </w:r>
      <w:r>
        <w:rPr>
          <w:spacing w:val="14"/>
          <w:w w:val="105"/>
          <w:sz w:val="17"/>
        </w:rPr>
        <w:t> </w:t>
      </w:r>
      <w:r>
        <w:rPr>
          <w:w w:val="105"/>
          <w:sz w:val="17"/>
        </w:rPr>
        <w:t>aprovou,</w:t>
      </w:r>
      <w:r>
        <w:rPr>
          <w:spacing w:val="15"/>
          <w:w w:val="105"/>
          <w:sz w:val="17"/>
        </w:rPr>
        <w:t> </w:t>
      </w:r>
      <w:r>
        <w:rPr>
          <w:w w:val="105"/>
          <w:sz w:val="17"/>
        </w:rPr>
        <w:t>devidamente</w:t>
      </w:r>
      <w:r>
        <w:rPr>
          <w:spacing w:val="15"/>
          <w:w w:val="105"/>
          <w:sz w:val="17"/>
        </w:rPr>
        <w:t> </w:t>
      </w:r>
      <w:r>
        <w:rPr>
          <w:w w:val="105"/>
          <w:sz w:val="17"/>
        </w:rPr>
        <w:t>arquivado</w:t>
      </w:r>
      <w:r>
        <w:rPr>
          <w:spacing w:val="14"/>
          <w:w w:val="105"/>
          <w:sz w:val="17"/>
        </w:rPr>
        <w:t> </w:t>
      </w:r>
      <w:r>
        <w:rPr>
          <w:w w:val="105"/>
          <w:sz w:val="17"/>
        </w:rPr>
        <w:t>na</w:t>
      </w:r>
      <w:r>
        <w:rPr>
          <w:spacing w:val="15"/>
          <w:w w:val="105"/>
          <w:sz w:val="17"/>
        </w:rPr>
        <w:t> </w:t>
      </w:r>
      <w:r>
        <w:rPr>
          <w:w w:val="105"/>
          <w:sz w:val="17"/>
        </w:rPr>
        <w:t>Junta</w:t>
      </w:r>
      <w:r>
        <w:rPr>
          <w:spacing w:val="15"/>
          <w:w w:val="105"/>
          <w:sz w:val="17"/>
        </w:rPr>
        <w:t> </w:t>
      </w:r>
      <w:r>
        <w:rPr>
          <w:w w:val="105"/>
          <w:sz w:val="17"/>
        </w:rPr>
        <w:t>Comercial</w:t>
      </w:r>
      <w:r>
        <w:rPr>
          <w:spacing w:val="14"/>
          <w:w w:val="105"/>
          <w:sz w:val="17"/>
        </w:rPr>
        <w:t> </w:t>
      </w:r>
      <w:r>
        <w:rPr>
          <w:w w:val="105"/>
          <w:sz w:val="17"/>
        </w:rPr>
        <w:t>ou</w:t>
      </w:r>
      <w:r>
        <w:rPr>
          <w:spacing w:val="15"/>
          <w:w w:val="105"/>
          <w:sz w:val="17"/>
        </w:rPr>
        <w:t> </w:t>
      </w:r>
      <w:r>
        <w:rPr>
          <w:w w:val="105"/>
          <w:sz w:val="17"/>
        </w:rPr>
        <w:t>inscrito</w:t>
      </w:r>
      <w:r>
        <w:rPr>
          <w:spacing w:val="15"/>
          <w:w w:val="105"/>
          <w:sz w:val="17"/>
        </w:rPr>
        <w:t> </w:t>
      </w:r>
      <w:r>
        <w:rPr>
          <w:w w:val="105"/>
          <w:sz w:val="17"/>
        </w:rPr>
        <w:t>no</w:t>
      </w:r>
      <w:r>
        <w:rPr>
          <w:spacing w:val="14"/>
          <w:w w:val="105"/>
          <w:sz w:val="17"/>
        </w:rPr>
        <w:t> </w:t>
      </w:r>
      <w:r>
        <w:rPr>
          <w:w w:val="105"/>
          <w:sz w:val="17"/>
        </w:rPr>
        <w:t>Registro</w:t>
      </w:r>
      <w:r>
        <w:rPr>
          <w:spacing w:val="15"/>
          <w:w w:val="105"/>
          <w:sz w:val="17"/>
        </w:rPr>
        <w:t> </w:t>
      </w:r>
      <w:r>
        <w:rPr>
          <w:w w:val="105"/>
          <w:sz w:val="17"/>
        </w:rPr>
        <w:t>Civil</w:t>
      </w:r>
      <w:r>
        <w:rPr>
          <w:spacing w:val="15"/>
          <w:w w:val="105"/>
          <w:sz w:val="17"/>
        </w:rPr>
        <w:t> </w:t>
      </w:r>
      <w:r>
        <w:rPr>
          <w:w w:val="105"/>
          <w:sz w:val="17"/>
        </w:rPr>
        <w:t>das</w:t>
      </w:r>
      <w:r>
        <w:rPr>
          <w:spacing w:val="14"/>
          <w:w w:val="105"/>
          <w:sz w:val="17"/>
        </w:rPr>
        <w:t> </w:t>
      </w:r>
      <w:r>
        <w:rPr>
          <w:spacing w:val="-2"/>
          <w:w w:val="105"/>
          <w:sz w:val="17"/>
        </w:rPr>
        <w:t>Pessoas</w:t>
      </w:r>
    </w:p>
    <w:p>
      <w:pPr>
        <w:pStyle w:val="BodyText"/>
        <w:spacing w:line="292" w:lineRule="auto" w:before="57"/>
        <w:ind w:right="299"/>
        <w:jc w:val="both"/>
      </w:pPr>
      <w:r>
        <w:rPr>
          <w:w w:val="105"/>
        </w:rPr>
        <w:t>Jurídicas</w:t>
      </w:r>
      <w:r>
        <w:rPr>
          <w:w w:val="105"/>
        </w:rPr>
        <w:t> da</w:t>
      </w:r>
      <w:r>
        <w:rPr>
          <w:w w:val="105"/>
        </w:rPr>
        <w:t> respectiva</w:t>
      </w:r>
      <w:r>
        <w:rPr>
          <w:w w:val="105"/>
        </w:rPr>
        <w:t> sede,</w:t>
      </w:r>
      <w:r>
        <w:rPr>
          <w:w w:val="105"/>
        </w:rPr>
        <w:t> bem</w:t>
      </w:r>
      <w:r>
        <w:rPr>
          <w:w w:val="105"/>
        </w:rPr>
        <w:t> como</w:t>
      </w:r>
      <w:r>
        <w:rPr>
          <w:w w:val="105"/>
        </w:rPr>
        <w:t> o</w:t>
      </w:r>
      <w:r>
        <w:rPr>
          <w:w w:val="105"/>
        </w:rPr>
        <w:t> registro</w:t>
      </w:r>
      <w:r>
        <w:rPr>
          <w:w w:val="105"/>
        </w:rPr>
        <w:t> de</w:t>
      </w:r>
      <w:r>
        <w:rPr>
          <w:w w:val="105"/>
        </w:rPr>
        <w:t> que</w:t>
      </w:r>
      <w:r>
        <w:rPr>
          <w:w w:val="105"/>
        </w:rPr>
        <w:t> trata</w:t>
      </w:r>
      <w:r>
        <w:rPr>
          <w:w w:val="105"/>
        </w:rPr>
        <w:t> o</w:t>
      </w:r>
      <w:r>
        <w:rPr>
          <w:w w:val="105"/>
        </w:rPr>
        <w:t> art.</w:t>
      </w:r>
      <w:r>
        <w:rPr>
          <w:w w:val="105"/>
        </w:rPr>
        <w:t> 107</w:t>
      </w:r>
      <w:r>
        <w:rPr>
          <w:w w:val="105"/>
        </w:rPr>
        <w:t> da</w:t>
      </w:r>
      <w:r>
        <w:rPr>
          <w:w w:val="105"/>
        </w:rPr>
        <w:t> Lei</w:t>
      </w:r>
      <w:r>
        <w:rPr>
          <w:w w:val="105"/>
        </w:rPr>
        <w:t> nº</w:t>
      </w:r>
      <w:r>
        <w:rPr>
          <w:w w:val="105"/>
        </w:rPr>
        <w:t> 5.764,</w:t>
      </w:r>
      <w:r>
        <w:rPr>
          <w:w w:val="105"/>
        </w:rPr>
        <w:t> de</w:t>
      </w:r>
      <w:r>
        <w:rPr>
          <w:w w:val="105"/>
        </w:rPr>
        <w:t> 16</w:t>
      </w:r>
      <w:r>
        <w:rPr>
          <w:w w:val="105"/>
        </w:rPr>
        <w:t> de</w:t>
      </w:r>
      <w:r>
        <w:rPr>
          <w:w w:val="105"/>
        </w:rPr>
        <w:t> dezembro</w:t>
      </w:r>
      <w:r>
        <w:rPr>
          <w:w w:val="105"/>
        </w:rPr>
        <w:t> de</w:t>
      </w:r>
      <w:r>
        <w:rPr>
          <w:w w:val="105"/>
        </w:rPr>
        <w:t> 1971,</w:t>
      </w:r>
      <w:r>
        <w:rPr>
          <w:w w:val="105"/>
        </w:rPr>
        <w:t> demonstrando</w:t>
      </w:r>
      <w:r>
        <w:rPr>
          <w:w w:val="105"/>
        </w:rPr>
        <w:t> que</w:t>
      </w:r>
      <w:r>
        <w:rPr>
          <w:w w:val="105"/>
        </w:rPr>
        <w:t> a</w:t>
      </w:r>
      <w:r>
        <w:rPr>
          <w:w w:val="105"/>
        </w:rPr>
        <w:t> sua</w:t>
      </w:r>
      <w:r>
        <w:rPr>
          <w:w w:val="105"/>
        </w:rPr>
        <w:t> constituição</w:t>
      </w:r>
      <w:r>
        <w:rPr>
          <w:w w:val="105"/>
        </w:rPr>
        <w:t> e</w:t>
      </w:r>
      <w:r>
        <w:rPr>
          <w:w w:val="105"/>
        </w:rPr>
        <w:t> funcionamento</w:t>
      </w:r>
      <w:r>
        <w:rPr>
          <w:w w:val="105"/>
        </w:rPr>
        <w:t> observam</w:t>
      </w:r>
      <w:r>
        <w:rPr>
          <w:w w:val="105"/>
        </w:rPr>
        <w:t> as</w:t>
      </w:r>
      <w:r>
        <w:rPr>
          <w:w w:val="105"/>
        </w:rPr>
        <w:t> </w:t>
      </w:r>
      <w:r>
        <w:rPr>
          <w:w w:val="105"/>
        </w:rPr>
        <w:t>regras estabelecidas na legislação aplicável, em especial a Lei nº 5.764/1971, a Lei nº 12.690, de 19 de julho de 2012, e a Lei Complementar nº 130, de 17 de abril de 2009.</w:t>
      </w:r>
    </w:p>
    <w:p>
      <w:pPr>
        <w:pStyle w:val="BodyText"/>
        <w:spacing w:before="58"/>
        <w:ind w:left="0"/>
      </w:pPr>
    </w:p>
    <w:p>
      <w:pPr>
        <w:pStyle w:val="Heading2"/>
        <w:numPr>
          <w:ilvl w:val="0"/>
          <w:numId w:val="69"/>
        </w:numPr>
        <w:tabs>
          <w:tab w:pos="492" w:val="left" w:leader="none"/>
        </w:tabs>
        <w:spacing w:line="240" w:lineRule="auto" w:before="0" w:after="0"/>
        <w:ind w:left="492" w:right="0" w:hanging="176"/>
        <w:jc w:val="left"/>
      </w:pPr>
      <w:r>
        <w:rPr/>
        <w:t>HABILITAÇÃO</w:t>
      </w:r>
      <w:r>
        <w:rPr>
          <w:spacing w:val="25"/>
        </w:rPr>
        <w:t> </w:t>
      </w:r>
      <w:r>
        <w:rPr/>
        <w:t>FISCAL,</w:t>
      </w:r>
      <w:r>
        <w:rPr>
          <w:spacing w:val="26"/>
        </w:rPr>
        <w:t> </w:t>
      </w:r>
      <w:r>
        <w:rPr/>
        <w:t>SOCIAL</w:t>
      </w:r>
      <w:r>
        <w:rPr>
          <w:spacing w:val="11"/>
        </w:rPr>
        <w:t> </w:t>
      </w:r>
      <w:r>
        <w:rPr/>
        <w:t>E</w:t>
      </w:r>
      <w:r>
        <w:rPr>
          <w:spacing w:val="21"/>
        </w:rPr>
        <w:t> </w:t>
      </w:r>
      <w:r>
        <w:rPr>
          <w:spacing w:val="-2"/>
        </w:rPr>
        <w:t>TRABALHISTA:</w:t>
      </w:r>
    </w:p>
    <w:p>
      <w:pPr>
        <w:pStyle w:val="BodyText"/>
        <w:spacing w:before="100"/>
        <w:ind w:left="0"/>
        <w:rPr>
          <w:b/>
        </w:rPr>
      </w:pPr>
    </w:p>
    <w:p>
      <w:pPr>
        <w:pStyle w:val="ListParagraph"/>
        <w:numPr>
          <w:ilvl w:val="1"/>
          <w:numId w:val="69"/>
        </w:numPr>
        <w:tabs>
          <w:tab w:pos="580" w:val="left" w:leader="none"/>
        </w:tabs>
        <w:spacing w:line="240" w:lineRule="auto" w:before="1" w:after="0"/>
        <w:ind w:left="580" w:right="0" w:hanging="264"/>
        <w:jc w:val="left"/>
        <w:rPr>
          <w:sz w:val="17"/>
        </w:rPr>
      </w:pPr>
      <w:r>
        <w:rPr>
          <w:w w:val="105"/>
          <w:sz w:val="17"/>
        </w:rPr>
        <w:t>Inscrição</w:t>
      </w:r>
      <w:r>
        <w:rPr>
          <w:spacing w:val="-6"/>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Nacional</w:t>
      </w:r>
      <w:r>
        <w:rPr>
          <w:spacing w:val="-5"/>
          <w:w w:val="105"/>
          <w:sz w:val="17"/>
        </w:rPr>
        <w:t> </w:t>
      </w:r>
      <w:r>
        <w:rPr>
          <w:w w:val="105"/>
          <w:sz w:val="17"/>
        </w:rPr>
        <w:t>de</w:t>
      </w:r>
      <w:r>
        <w:rPr>
          <w:spacing w:val="-6"/>
          <w:w w:val="105"/>
          <w:sz w:val="17"/>
        </w:rPr>
        <w:t> </w:t>
      </w:r>
      <w:r>
        <w:rPr>
          <w:w w:val="105"/>
          <w:sz w:val="17"/>
        </w:rPr>
        <w:t>Pessoas</w:t>
      </w:r>
      <w:r>
        <w:rPr>
          <w:spacing w:val="-5"/>
          <w:w w:val="105"/>
          <w:sz w:val="17"/>
        </w:rPr>
        <w:t> </w:t>
      </w:r>
      <w:r>
        <w:rPr>
          <w:w w:val="105"/>
          <w:sz w:val="17"/>
        </w:rPr>
        <w:t>Jurídicas</w:t>
      </w:r>
      <w:r>
        <w:rPr>
          <w:spacing w:val="-5"/>
          <w:w w:val="105"/>
          <w:sz w:val="17"/>
        </w:rPr>
        <w:t> </w:t>
      </w:r>
      <w:r>
        <w:rPr>
          <w:w w:val="105"/>
          <w:sz w:val="17"/>
        </w:rPr>
        <w:t>ou</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Pessoas</w:t>
      </w:r>
      <w:r>
        <w:rPr>
          <w:spacing w:val="-6"/>
          <w:w w:val="105"/>
          <w:sz w:val="17"/>
        </w:rPr>
        <w:t> </w:t>
      </w:r>
      <w:r>
        <w:rPr>
          <w:w w:val="105"/>
          <w:sz w:val="17"/>
        </w:rPr>
        <w:t>Físicas,</w:t>
      </w:r>
      <w:r>
        <w:rPr>
          <w:spacing w:val="-5"/>
          <w:w w:val="105"/>
          <w:sz w:val="17"/>
        </w:rPr>
        <w:t> </w:t>
      </w:r>
      <w:r>
        <w:rPr>
          <w:w w:val="105"/>
          <w:sz w:val="17"/>
        </w:rPr>
        <w:t>conforme</w:t>
      </w:r>
      <w:r>
        <w:rPr>
          <w:spacing w:val="-5"/>
          <w:w w:val="105"/>
          <w:sz w:val="17"/>
        </w:rPr>
        <w:t> </w:t>
      </w:r>
      <w:r>
        <w:rPr>
          <w:w w:val="105"/>
          <w:sz w:val="17"/>
        </w:rPr>
        <w:t>o</w:t>
      </w:r>
      <w:r>
        <w:rPr>
          <w:spacing w:val="-5"/>
          <w:w w:val="105"/>
          <w:sz w:val="17"/>
        </w:rPr>
        <w:t> </w:t>
      </w:r>
      <w:r>
        <w:rPr>
          <w:spacing w:val="-2"/>
          <w:w w:val="105"/>
          <w:sz w:val="17"/>
        </w:rPr>
        <w:t>caso.</w:t>
      </w:r>
    </w:p>
    <w:p>
      <w:pPr>
        <w:pStyle w:val="ListParagraph"/>
        <w:numPr>
          <w:ilvl w:val="1"/>
          <w:numId w:val="69"/>
        </w:numPr>
        <w:tabs>
          <w:tab w:pos="589" w:val="left" w:leader="none"/>
        </w:tabs>
        <w:spacing w:line="309" w:lineRule="auto" w:before="43" w:after="0"/>
        <w:ind w:left="316" w:right="299" w:firstLine="0"/>
        <w:jc w:val="left"/>
        <w:rPr>
          <w:sz w:val="17"/>
        </w:rPr>
      </w:pPr>
      <w:r>
        <w:rPr>
          <w:w w:val="105"/>
          <w:sz w:val="17"/>
        </w:rPr>
        <w:t>Regularidade fiscal perante a Fazenda Nacional, mediante apresentação de certidão expedida conjuntamente pela Secretaria da Receita Federal do Brasil (RFB) e pela Procuradoria-Geral da Fazenda Nacional (PGFN), referente a todos os créditos tributários federais e à Dívida</w:t>
      </w:r>
      <w:r>
        <w:rPr>
          <w:spacing w:val="-10"/>
          <w:w w:val="105"/>
          <w:sz w:val="17"/>
        </w:rPr>
        <w:t> </w:t>
      </w:r>
      <w:r>
        <w:rPr>
          <w:w w:val="105"/>
          <w:sz w:val="17"/>
        </w:rPr>
        <w:t>Ativa da União (DAU) por elas administrados, inclusive aqueles relativos à Seguridade Social.</w:t>
      </w:r>
    </w:p>
    <w:p>
      <w:pPr>
        <w:pStyle w:val="ListParagraph"/>
        <w:numPr>
          <w:ilvl w:val="1"/>
          <w:numId w:val="69"/>
        </w:numPr>
        <w:tabs>
          <w:tab w:pos="580" w:val="left" w:leader="none"/>
        </w:tabs>
        <w:spacing w:line="183" w:lineRule="exact" w:before="0" w:after="0"/>
        <w:ind w:left="580" w:right="0" w:hanging="264"/>
        <w:jc w:val="left"/>
        <w:rPr>
          <w:sz w:val="17"/>
        </w:rPr>
      </w:pPr>
      <w:r>
        <w:rPr>
          <w:w w:val="105"/>
          <w:sz w:val="17"/>
        </w:rPr>
        <w:t>Regularidade</w:t>
      </w:r>
      <w:r>
        <w:rPr>
          <w:spacing w:val="-7"/>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Fundo</w:t>
      </w:r>
      <w:r>
        <w:rPr>
          <w:spacing w:val="-7"/>
          <w:w w:val="105"/>
          <w:sz w:val="17"/>
        </w:rPr>
        <w:t> </w:t>
      </w:r>
      <w:r>
        <w:rPr>
          <w:w w:val="105"/>
          <w:sz w:val="17"/>
        </w:rPr>
        <w:t>de</w:t>
      </w:r>
      <w:r>
        <w:rPr>
          <w:spacing w:val="-6"/>
          <w:w w:val="105"/>
          <w:sz w:val="17"/>
        </w:rPr>
        <w:t> </w:t>
      </w:r>
      <w:r>
        <w:rPr>
          <w:w w:val="105"/>
          <w:sz w:val="17"/>
        </w:rPr>
        <w:t>Garantia</w:t>
      </w:r>
      <w:r>
        <w:rPr>
          <w:spacing w:val="-6"/>
          <w:w w:val="105"/>
          <w:sz w:val="17"/>
        </w:rPr>
        <w:t> </w:t>
      </w:r>
      <w:r>
        <w:rPr>
          <w:w w:val="105"/>
          <w:sz w:val="17"/>
        </w:rPr>
        <w:t>do</w:t>
      </w:r>
      <w:r>
        <w:rPr>
          <w:spacing w:val="-9"/>
          <w:w w:val="105"/>
          <w:sz w:val="17"/>
        </w:rPr>
        <w:t> </w:t>
      </w:r>
      <w:r>
        <w:rPr>
          <w:w w:val="105"/>
          <w:sz w:val="17"/>
        </w:rPr>
        <w:t>Tempo</w:t>
      </w:r>
      <w:r>
        <w:rPr>
          <w:spacing w:val="-6"/>
          <w:w w:val="105"/>
          <w:sz w:val="17"/>
        </w:rPr>
        <w:t> </w:t>
      </w:r>
      <w:r>
        <w:rPr>
          <w:w w:val="105"/>
          <w:sz w:val="17"/>
        </w:rPr>
        <w:t>de</w:t>
      </w:r>
      <w:r>
        <w:rPr>
          <w:spacing w:val="-6"/>
          <w:w w:val="105"/>
          <w:sz w:val="17"/>
        </w:rPr>
        <w:t> </w:t>
      </w:r>
      <w:r>
        <w:rPr>
          <w:w w:val="105"/>
          <w:sz w:val="17"/>
        </w:rPr>
        <w:t>Serviço</w:t>
      </w:r>
      <w:r>
        <w:rPr>
          <w:spacing w:val="-7"/>
          <w:w w:val="105"/>
          <w:sz w:val="17"/>
        </w:rPr>
        <w:t> </w:t>
      </w:r>
      <w:r>
        <w:rPr>
          <w:spacing w:val="-2"/>
          <w:w w:val="105"/>
          <w:sz w:val="17"/>
        </w:rPr>
        <w:t>(FGTS).</w:t>
      </w:r>
    </w:p>
    <w:p>
      <w:pPr>
        <w:pStyle w:val="ListParagraph"/>
        <w:numPr>
          <w:ilvl w:val="1"/>
          <w:numId w:val="69"/>
        </w:numPr>
        <w:tabs>
          <w:tab w:pos="586" w:val="left" w:leader="none"/>
        </w:tabs>
        <w:spacing w:line="309" w:lineRule="auto" w:before="57" w:after="0"/>
        <w:ind w:left="316" w:right="299" w:firstLine="0"/>
        <w:jc w:val="left"/>
        <w:rPr>
          <w:sz w:val="17"/>
        </w:rPr>
      </w:pPr>
      <w:r>
        <w:rPr>
          <w:w w:val="105"/>
          <w:sz w:val="17"/>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9"/>
        </w:numPr>
        <w:tabs>
          <w:tab w:pos="611" w:val="left" w:leader="none"/>
        </w:tabs>
        <w:spacing w:line="183" w:lineRule="exact" w:before="0" w:after="0"/>
        <w:ind w:left="611" w:right="0" w:hanging="295"/>
        <w:jc w:val="left"/>
        <w:rPr>
          <w:sz w:val="17"/>
        </w:rPr>
      </w:pPr>
      <w:r>
        <w:rPr>
          <w:w w:val="105"/>
          <w:sz w:val="17"/>
        </w:rPr>
        <w:t>Prova</w:t>
      </w:r>
      <w:r>
        <w:rPr>
          <w:spacing w:val="24"/>
          <w:w w:val="105"/>
          <w:sz w:val="17"/>
        </w:rPr>
        <w:t> </w:t>
      </w:r>
      <w:r>
        <w:rPr>
          <w:w w:val="105"/>
          <w:sz w:val="17"/>
        </w:rPr>
        <w:t>de</w:t>
      </w:r>
      <w:r>
        <w:rPr>
          <w:spacing w:val="24"/>
          <w:w w:val="105"/>
          <w:sz w:val="17"/>
        </w:rPr>
        <w:t> </w:t>
      </w:r>
      <w:r>
        <w:rPr>
          <w:w w:val="105"/>
          <w:sz w:val="17"/>
        </w:rPr>
        <w:t>inexistência</w:t>
      </w:r>
      <w:r>
        <w:rPr>
          <w:spacing w:val="25"/>
          <w:w w:val="105"/>
          <w:sz w:val="17"/>
        </w:rPr>
        <w:t> </w:t>
      </w:r>
      <w:r>
        <w:rPr>
          <w:w w:val="105"/>
          <w:sz w:val="17"/>
        </w:rPr>
        <w:t>de</w:t>
      </w:r>
      <w:r>
        <w:rPr>
          <w:spacing w:val="24"/>
          <w:w w:val="105"/>
          <w:sz w:val="17"/>
        </w:rPr>
        <w:t> </w:t>
      </w:r>
      <w:r>
        <w:rPr>
          <w:w w:val="105"/>
          <w:sz w:val="17"/>
        </w:rPr>
        <w:t>débitos</w:t>
      </w:r>
      <w:r>
        <w:rPr>
          <w:spacing w:val="25"/>
          <w:w w:val="105"/>
          <w:sz w:val="17"/>
        </w:rPr>
        <w:t> </w:t>
      </w:r>
      <w:r>
        <w:rPr>
          <w:w w:val="105"/>
          <w:sz w:val="17"/>
        </w:rPr>
        <w:t>inadimplidos</w:t>
      </w:r>
      <w:r>
        <w:rPr>
          <w:spacing w:val="24"/>
          <w:w w:val="105"/>
          <w:sz w:val="17"/>
        </w:rPr>
        <w:t> </w:t>
      </w:r>
      <w:r>
        <w:rPr>
          <w:w w:val="105"/>
          <w:sz w:val="17"/>
        </w:rPr>
        <w:t>perante</w:t>
      </w:r>
      <w:r>
        <w:rPr>
          <w:spacing w:val="25"/>
          <w:w w:val="105"/>
          <w:sz w:val="17"/>
        </w:rPr>
        <w:t> </w:t>
      </w:r>
      <w:r>
        <w:rPr>
          <w:w w:val="105"/>
          <w:sz w:val="17"/>
        </w:rPr>
        <w:t>a</w:t>
      </w:r>
      <w:r>
        <w:rPr>
          <w:spacing w:val="24"/>
          <w:w w:val="105"/>
          <w:sz w:val="17"/>
        </w:rPr>
        <w:t> </w:t>
      </w:r>
      <w:r>
        <w:rPr>
          <w:w w:val="105"/>
          <w:sz w:val="17"/>
        </w:rPr>
        <w:t>Justiça</w:t>
      </w:r>
      <w:r>
        <w:rPr>
          <w:spacing w:val="25"/>
          <w:w w:val="105"/>
          <w:sz w:val="17"/>
        </w:rPr>
        <w:t> </w:t>
      </w:r>
      <w:r>
        <w:rPr>
          <w:w w:val="105"/>
          <w:sz w:val="17"/>
        </w:rPr>
        <w:t>do</w:t>
      </w:r>
      <w:r>
        <w:rPr>
          <w:spacing w:val="21"/>
          <w:w w:val="105"/>
          <w:sz w:val="17"/>
        </w:rPr>
        <w:t> </w:t>
      </w:r>
      <w:r>
        <w:rPr>
          <w:w w:val="105"/>
          <w:sz w:val="17"/>
        </w:rPr>
        <w:t>Trabalho,</w:t>
      </w:r>
      <w:r>
        <w:rPr>
          <w:spacing w:val="25"/>
          <w:w w:val="105"/>
          <w:sz w:val="17"/>
        </w:rPr>
        <w:t> </w:t>
      </w:r>
      <w:r>
        <w:rPr>
          <w:w w:val="105"/>
          <w:sz w:val="17"/>
        </w:rPr>
        <w:t>mediante</w:t>
      </w:r>
      <w:r>
        <w:rPr>
          <w:spacing w:val="24"/>
          <w:w w:val="105"/>
          <w:sz w:val="17"/>
        </w:rPr>
        <w:t> </w:t>
      </w:r>
      <w:r>
        <w:rPr>
          <w:w w:val="105"/>
          <w:sz w:val="17"/>
        </w:rPr>
        <w:t>a</w:t>
      </w:r>
      <w:r>
        <w:rPr>
          <w:spacing w:val="25"/>
          <w:w w:val="105"/>
          <w:sz w:val="17"/>
        </w:rPr>
        <w:t> </w:t>
      </w:r>
      <w:r>
        <w:rPr>
          <w:w w:val="105"/>
          <w:sz w:val="17"/>
        </w:rPr>
        <w:t>apresentação</w:t>
      </w:r>
      <w:r>
        <w:rPr>
          <w:spacing w:val="24"/>
          <w:w w:val="105"/>
          <w:sz w:val="17"/>
        </w:rPr>
        <w:t> </w:t>
      </w:r>
      <w:r>
        <w:rPr>
          <w:w w:val="105"/>
          <w:sz w:val="17"/>
        </w:rPr>
        <w:t>de</w:t>
      </w:r>
      <w:r>
        <w:rPr>
          <w:spacing w:val="25"/>
          <w:w w:val="105"/>
          <w:sz w:val="17"/>
        </w:rPr>
        <w:t> </w:t>
      </w:r>
      <w:r>
        <w:rPr>
          <w:w w:val="105"/>
          <w:sz w:val="17"/>
        </w:rPr>
        <w:t>certidão</w:t>
      </w:r>
      <w:r>
        <w:rPr>
          <w:spacing w:val="24"/>
          <w:w w:val="105"/>
          <w:sz w:val="17"/>
        </w:rPr>
        <w:t> </w:t>
      </w:r>
      <w:r>
        <w:rPr>
          <w:w w:val="105"/>
          <w:sz w:val="17"/>
        </w:rPr>
        <w:t>negativa</w:t>
      </w:r>
      <w:r>
        <w:rPr>
          <w:spacing w:val="25"/>
          <w:w w:val="105"/>
          <w:sz w:val="17"/>
        </w:rPr>
        <w:t> </w:t>
      </w:r>
      <w:r>
        <w:rPr>
          <w:w w:val="105"/>
          <w:sz w:val="17"/>
        </w:rPr>
        <w:t>ou</w:t>
      </w:r>
      <w:r>
        <w:rPr>
          <w:spacing w:val="24"/>
          <w:w w:val="105"/>
          <w:sz w:val="17"/>
        </w:rPr>
        <w:t> </w:t>
      </w:r>
      <w:r>
        <w:rPr>
          <w:w w:val="105"/>
          <w:sz w:val="17"/>
        </w:rPr>
        <w:t>positiva</w:t>
      </w:r>
      <w:r>
        <w:rPr>
          <w:spacing w:val="25"/>
          <w:w w:val="105"/>
          <w:sz w:val="17"/>
        </w:rPr>
        <w:t> </w:t>
      </w:r>
      <w:r>
        <w:rPr>
          <w:w w:val="105"/>
          <w:sz w:val="17"/>
        </w:rPr>
        <w:t>com</w:t>
      </w:r>
      <w:r>
        <w:rPr>
          <w:spacing w:val="24"/>
          <w:w w:val="105"/>
          <w:sz w:val="17"/>
        </w:rPr>
        <w:t> </w:t>
      </w:r>
      <w:r>
        <w:rPr>
          <w:w w:val="105"/>
          <w:sz w:val="17"/>
        </w:rPr>
        <w:t>efeito</w:t>
      </w:r>
      <w:r>
        <w:rPr>
          <w:spacing w:val="25"/>
          <w:w w:val="105"/>
          <w:sz w:val="17"/>
        </w:rPr>
        <w:t> </w:t>
      </w:r>
      <w:r>
        <w:rPr>
          <w:w w:val="105"/>
          <w:sz w:val="17"/>
        </w:rPr>
        <w:t>de</w:t>
      </w:r>
      <w:r>
        <w:rPr>
          <w:spacing w:val="24"/>
          <w:w w:val="105"/>
          <w:sz w:val="17"/>
        </w:rPr>
        <w:t> </w:t>
      </w:r>
      <w:r>
        <w:rPr>
          <w:w w:val="105"/>
          <w:sz w:val="17"/>
        </w:rPr>
        <w:t>negativa,</w:t>
      </w:r>
      <w:r>
        <w:rPr>
          <w:spacing w:val="25"/>
          <w:w w:val="105"/>
          <w:sz w:val="17"/>
        </w:rPr>
        <w:t> </w:t>
      </w:r>
      <w:r>
        <w:rPr>
          <w:w w:val="105"/>
          <w:sz w:val="17"/>
        </w:rPr>
        <w:t>nos</w:t>
      </w:r>
      <w:r>
        <w:rPr>
          <w:spacing w:val="24"/>
          <w:w w:val="105"/>
          <w:sz w:val="17"/>
        </w:rPr>
        <w:t> </w:t>
      </w:r>
      <w:r>
        <w:rPr>
          <w:w w:val="105"/>
          <w:sz w:val="17"/>
        </w:rPr>
        <w:t>termos</w:t>
      </w:r>
      <w:r>
        <w:rPr>
          <w:spacing w:val="25"/>
          <w:w w:val="105"/>
          <w:sz w:val="17"/>
        </w:rPr>
        <w:t> </w:t>
      </w:r>
      <w:r>
        <w:rPr>
          <w:w w:val="105"/>
          <w:sz w:val="17"/>
        </w:rPr>
        <w:t>do</w:t>
      </w:r>
      <w:r>
        <w:rPr>
          <w:spacing w:val="21"/>
          <w:w w:val="105"/>
          <w:sz w:val="17"/>
        </w:rPr>
        <w:t> </w:t>
      </w:r>
      <w:r>
        <w:rPr>
          <w:w w:val="105"/>
          <w:sz w:val="17"/>
        </w:rPr>
        <w:t>Título</w:t>
      </w:r>
      <w:r>
        <w:rPr>
          <w:spacing w:val="22"/>
          <w:w w:val="105"/>
          <w:sz w:val="17"/>
        </w:rPr>
        <w:t> </w:t>
      </w:r>
      <w:r>
        <w:rPr>
          <w:w w:val="105"/>
          <w:sz w:val="17"/>
        </w:rPr>
        <w:t>VII-A</w:t>
      </w:r>
      <w:r>
        <w:rPr>
          <w:spacing w:val="15"/>
          <w:w w:val="105"/>
          <w:sz w:val="17"/>
        </w:rPr>
        <w:t> </w:t>
      </w:r>
      <w:r>
        <w:rPr>
          <w:spacing w:val="-5"/>
          <w:w w:val="105"/>
          <w:sz w:val="17"/>
        </w:rPr>
        <w:t>da</w:t>
      </w:r>
    </w:p>
    <w:p>
      <w:pPr>
        <w:pStyle w:val="BodyText"/>
        <w:spacing w:before="57"/>
      </w:pPr>
      <w:r>
        <w:rPr>
          <w:w w:val="105"/>
        </w:rPr>
        <w:t>Consolidação</w:t>
      </w:r>
      <w:r>
        <w:rPr>
          <w:spacing w:val="-6"/>
          <w:w w:val="105"/>
        </w:rPr>
        <w:t> </w:t>
      </w:r>
      <w:r>
        <w:rPr>
          <w:w w:val="105"/>
        </w:rPr>
        <w:t>das</w:t>
      </w:r>
      <w:r>
        <w:rPr>
          <w:spacing w:val="-5"/>
          <w:w w:val="105"/>
        </w:rPr>
        <w:t> </w:t>
      </w:r>
      <w:r>
        <w:rPr>
          <w:w w:val="105"/>
        </w:rPr>
        <w:t>Leis</w:t>
      </w:r>
      <w:r>
        <w:rPr>
          <w:spacing w:val="-5"/>
          <w:w w:val="105"/>
        </w:rPr>
        <w:t> </w:t>
      </w:r>
      <w:r>
        <w:rPr>
          <w:w w:val="105"/>
        </w:rPr>
        <w:t>do</w:t>
      </w:r>
      <w:r>
        <w:rPr>
          <w:spacing w:val="-8"/>
          <w:w w:val="105"/>
        </w:rPr>
        <w:t> </w:t>
      </w:r>
      <w:r>
        <w:rPr>
          <w:w w:val="105"/>
        </w:rPr>
        <w:t>Trabalho,</w:t>
      </w:r>
      <w:r>
        <w:rPr>
          <w:spacing w:val="-6"/>
          <w:w w:val="105"/>
        </w:rPr>
        <w:t> </w:t>
      </w:r>
      <w:r>
        <w:rPr>
          <w:w w:val="105"/>
        </w:rPr>
        <w:t>aprovada</w:t>
      </w:r>
      <w:r>
        <w:rPr>
          <w:spacing w:val="-5"/>
          <w:w w:val="105"/>
        </w:rPr>
        <w:t> </w:t>
      </w:r>
      <w:r>
        <w:rPr>
          <w:w w:val="105"/>
        </w:rPr>
        <w:t>pelo</w:t>
      </w:r>
      <w:r>
        <w:rPr>
          <w:spacing w:val="-5"/>
          <w:w w:val="105"/>
        </w:rPr>
        <w:t> </w:t>
      </w:r>
      <w:r>
        <w:rPr>
          <w:w w:val="105"/>
        </w:rPr>
        <w:t>Decreto-Lei</w:t>
      </w:r>
      <w:r>
        <w:rPr>
          <w:spacing w:val="-6"/>
          <w:w w:val="105"/>
        </w:rPr>
        <w:t> </w:t>
      </w:r>
      <w:r>
        <w:rPr>
          <w:w w:val="105"/>
        </w:rPr>
        <w:t>nº</w:t>
      </w:r>
      <w:r>
        <w:rPr>
          <w:spacing w:val="-5"/>
          <w:w w:val="105"/>
        </w:rPr>
        <w:t> </w:t>
      </w:r>
      <w:r>
        <w:rPr>
          <w:w w:val="105"/>
        </w:rPr>
        <w:t>5.452,</w:t>
      </w:r>
      <w:r>
        <w:rPr>
          <w:spacing w:val="-5"/>
          <w:w w:val="105"/>
        </w:rPr>
        <w:t> </w:t>
      </w:r>
      <w:r>
        <w:rPr>
          <w:w w:val="105"/>
        </w:rPr>
        <w:t>de</w:t>
      </w:r>
      <w:r>
        <w:rPr>
          <w:spacing w:val="-5"/>
          <w:w w:val="105"/>
        </w:rPr>
        <w:t> </w:t>
      </w:r>
      <w:r>
        <w:rPr>
          <w:w w:val="105"/>
        </w:rPr>
        <w:t>1º</w:t>
      </w:r>
      <w:r>
        <w:rPr>
          <w:spacing w:val="-6"/>
          <w:w w:val="105"/>
        </w:rPr>
        <w:t> </w:t>
      </w:r>
      <w:r>
        <w:rPr>
          <w:w w:val="105"/>
        </w:rPr>
        <w:t>de</w:t>
      </w:r>
      <w:r>
        <w:rPr>
          <w:spacing w:val="-5"/>
          <w:w w:val="105"/>
        </w:rPr>
        <w:t> </w:t>
      </w:r>
      <w:r>
        <w:rPr>
          <w:w w:val="105"/>
        </w:rPr>
        <w:t>maio</w:t>
      </w:r>
      <w:r>
        <w:rPr>
          <w:spacing w:val="-5"/>
          <w:w w:val="105"/>
        </w:rPr>
        <w:t> </w:t>
      </w:r>
      <w:r>
        <w:rPr>
          <w:w w:val="105"/>
        </w:rPr>
        <w:t>de</w:t>
      </w:r>
      <w:r>
        <w:rPr>
          <w:spacing w:val="-6"/>
          <w:w w:val="105"/>
        </w:rPr>
        <w:t> </w:t>
      </w:r>
      <w:r>
        <w:rPr>
          <w:spacing w:val="-2"/>
          <w:w w:val="105"/>
        </w:rPr>
        <w:t>1943.</w:t>
      </w:r>
    </w:p>
    <w:p>
      <w:pPr>
        <w:pStyle w:val="ListParagraph"/>
        <w:numPr>
          <w:ilvl w:val="1"/>
          <w:numId w:val="69"/>
        </w:numPr>
        <w:tabs>
          <w:tab w:pos="580" w:val="left" w:leader="none"/>
        </w:tabs>
        <w:spacing w:line="240" w:lineRule="auto" w:before="43" w:after="0"/>
        <w:ind w:left="580" w:right="0" w:hanging="264"/>
        <w:jc w:val="both"/>
        <w:rPr>
          <w:sz w:val="17"/>
        </w:rPr>
      </w:pPr>
      <w:r>
        <w:rPr>
          <w:w w:val="105"/>
          <w:sz w:val="17"/>
        </w:rPr>
        <w:t>Prova</w:t>
      </w:r>
      <w:r>
        <w:rPr>
          <w:spacing w:val="-6"/>
          <w:w w:val="105"/>
          <w:sz w:val="17"/>
        </w:rPr>
        <w:t> </w:t>
      </w:r>
      <w:r>
        <w:rPr>
          <w:w w:val="105"/>
          <w:sz w:val="17"/>
        </w:rPr>
        <w:t>de</w:t>
      </w:r>
      <w:r>
        <w:rPr>
          <w:spacing w:val="-6"/>
          <w:w w:val="105"/>
          <w:sz w:val="17"/>
        </w:rPr>
        <w:t> </w:t>
      </w:r>
      <w:r>
        <w:rPr>
          <w:w w:val="105"/>
          <w:sz w:val="17"/>
        </w:rPr>
        <w:t>inscrição</w:t>
      </w:r>
      <w:r>
        <w:rPr>
          <w:spacing w:val="-5"/>
          <w:w w:val="105"/>
          <w:sz w:val="17"/>
        </w:rPr>
        <w:t> </w:t>
      </w:r>
      <w:r>
        <w:rPr>
          <w:w w:val="105"/>
          <w:sz w:val="17"/>
        </w:rPr>
        <w:t>no</w:t>
      </w:r>
      <w:r>
        <w:rPr>
          <w:spacing w:val="-6"/>
          <w:w w:val="105"/>
          <w:sz w:val="17"/>
        </w:rPr>
        <w:t> </w:t>
      </w:r>
      <w:r>
        <w:rPr>
          <w:w w:val="105"/>
          <w:sz w:val="17"/>
        </w:rPr>
        <w:t>cadastro</w:t>
      </w:r>
      <w:r>
        <w:rPr>
          <w:spacing w:val="-5"/>
          <w:w w:val="105"/>
          <w:sz w:val="17"/>
        </w:rPr>
        <w:t> </w:t>
      </w:r>
      <w:r>
        <w:rPr>
          <w:w w:val="105"/>
          <w:sz w:val="17"/>
        </w:rPr>
        <w:t>de</w:t>
      </w:r>
      <w:r>
        <w:rPr>
          <w:spacing w:val="-6"/>
          <w:w w:val="105"/>
          <w:sz w:val="17"/>
        </w:rPr>
        <w:t> </w:t>
      </w:r>
      <w:r>
        <w:rPr>
          <w:w w:val="105"/>
          <w:sz w:val="17"/>
        </w:rPr>
        <w:t>contribuintes</w:t>
      </w:r>
      <w:r>
        <w:rPr>
          <w:spacing w:val="-5"/>
          <w:w w:val="105"/>
          <w:sz w:val="17"/>
        </w:rPr>
        <w:t> </w:t>
      </w:r>
      <w:r>
        <w:rPr>
          <w:w w:val="105"/>
          <w:sz w:val="17"/>
        </w:rPr>
        <w:t>estadual/distrital,</w:t>
      </w:r>
      <w:r>
        <w:rPr>
          <w:spacing w:val="-6"/>
          <w:w w:val="105"/>
          <w:sz w:val="17"/>
        </w:rPr>
        <w:t> </w:t>
      </w:r>
      <w:r>
        <w:rPr>
          <w:w w:val="105"/>
          <w:sz w:val="17"/>
        </w:rPr>
        <w:t>relativo</w:t>
      </w:r>
      <w:r>
        <w:rPr>
          <w:spacing w:val="-5"/>
          <w:w w:val="105"/>
          <w:sz w:val="17"/>
        </w:rPr>
        <w:t> </w:t>
      </w:r>
      <w:r>
        <w:rPr>
          <w:w w:val="105"/>
          <w:sz w:val="17"/>
        </w:rPr>
        <w:t>ao</w:t>
      </w:r>
      <w:r>
        <w:rPr>
          <w:spacing w:val="-6"/>
          <w:w w:val="105"/>
          <w:sz w:val="17"/>
        </w:rPr>
        <w:t> </w:t>
      </w:r>
      <w:r>
        <w:rPr>
          <w:w w:val="105"/>
          <w:sz w:val="17"/>
        </w:rPr>
        <w:t>domicílio</w:t>
      </w:r>
      <w:r>
        <w:rPr>
          <w:spacing w:val="-6"/>
          <w:w w:val="105"/>
          <w:sz w:val="17"/>
        </w:rPr>
        <w:t> </w:t>
      </w:r>
      <w:r>
        <w:rPr>
          <w:w w:val="105"/>
          <w:sz w:val="17"/>
        </w:rPr>
        <w:t>ou</w:t>
      </w:r>
      <w:r>
        <w:rPr>
          <w:spacing w:val="-5"/>
          <w:w w:val="105"/>
          <w:sz w:val="17"/>
        </w:rPr>
        <w:t> </w:t>
      </w:r>
      <w:r>
        <w:rPr>
          <w:w w:val="105"/>
          <w:sz w:val="17"/>
        </w:rPr>
        <w:t>sede</w:t>
      </w:r>
      <w:r>
        <w:rPr>
          <w:spacing w:val="-6"/>
          <w:w w:val="105"/>
          <w:sz w:val="17"/>
        </w:rPr>
        <w:t> </w:t>
      </w:r>
      <w:r>
        <w:rPr>
          <w:w w:val="105"/>
          <w:sz w:val="17"/>
        </w:rPr>
        <w:t>do</w:t>
      </w:r>
      <w:r>
        <w:rPr>
          <w:spacing w:val="-5"/>
          <w:w w:val="105"/>
          <w:sz w:val="17"/>
        </w:rPr>
        <w:t> </w:t>
      </w:r>
      <w:r>
        <w:rPr>
          <w:w w:val="105"/>
          <w:sz w:val="17"/>
        </w:rPr>
        <w:t>fornecedor,</w:t>
      </w:r>
      <w:r>
        <w:rPr>
          <w:spacing w:val="-6"/>
          <w:w w:val="105"/>
          <w:sz w:val="17"/>
        </w:rPr>
        <w:t> </w:t>
      </w:r>
      <w:r>
        <w:rPr>
          <w:w w:val="105"/>
          <w:sz w:val="17"/>
        </w:rPr>
        <w:t>pertinente</w:t>
      </w:r>
      <w:r>
        <w:rPr>
          <w:spacing w:val="-5"/>
          <w:w w:val="105"/>
          <w:sz w:val="17"/>
        </w:rPr>
        <w:t> </w:t>
      </w:r>
      <w:r>
        <w:rPr>
          <w:w w:val="105"/>
          <w:sz w:val="17"/>
        </w:rPr>
        <w:t>ao</w:t>
      </w:r>
      <w:r>
        <w:rPr>
          <w:spacing w:val="-6"/>
          <w:w w:val="105"/>
          <w:sz w:val="17"/>
        </w:rPr>
        <w:t> </w:t>
      </w:r>
      <w:r>
        <w:rPr>
          <w:w w:val="105"/>
          <w:sz w:val="17"/>
        </w:rPr>
        <w:t>seu</w:t>
      </w:r>
      <w:r>
        <w:rPr>
          <w:spacing w:val="-5"/>
          <w:w w:val="105"/>
          <w:sz w:val="17"/>
        </w:rPr>
        <w:t> </w:t>
      </w:r>
      <w:r>
        <w:rPr>
          <w:w w:val="105"/>
          <w:sz w:val="17"/>
        </w:rPr>
        <w:t>ramo</w:t>
      </w:r>
      <w:r>
        <w:rPr>
          <w:spacing w:val="-6"/>
          <w:w w:val="105"/>
          <w:sz w:val="17"/>
        </w:rPr>
        <w:t> </w:t>
      </w:r>
      <w:r>
        <w:rPr>
          <w:w w:val="105"/>
          <w:sz w:val="17"/>
        </w:rPr>
        <w:t>de</w:t>
      </w:r>
      <w:r>
        <w:rPr>
          <w:spacing w:val="-5"/>
          <w:w w:val="105"/>
          <w:sz w:val="17"/>
        </w:rPr>
        <w:t> </w:t>
      </w:r>
      <w:r>
        <w:rPr>
          <w:w w:val="105"/>
          <w:sz w:val="17"/>
        </w:rPr>
        <w:t>atividade</w:t>
      </w:r>
      <w:r>
        <w:rPr>
          <w:spacing w:val="-6"/>
          <w:w w:val="105"/>
          <w:sz w:val="17"/>
        </w:rPr>
        <w:t> </w:t>
      </w:r>
      <w:r>
        <w:rPr>
          <w:w w:val="105"/>
          <w:sz w:val="17"/>
        </w:rPr>
        <w:t>e</w:t>
      </w:r>
      <w:r>
        <w:rPr>
          <w:spacing w:val="-6"/>
          <w:w w:val="105"/>
          <w:sz w:val="17"/>
        </w:rPr>
        <w:t> </w:t>
      </w:r>
      <w:r>
        <w:rPr>
          <w:w w:val="105"/>
          <w:sz w:val="17"/>
        </w:rPr>
        <w:t>compatível</w:t>
      </w:r>
      <w:r>
        <w:rPr>
          <w:spacing w:val="-5"/>
          <w:w w:val="105"/>
          <w:sz w:val="17"/>
        </w:rPr>
        <w:t> </w:t>
      </w:r>
      <w:r>
        <w:rPr>
          <w:w w:val="105"/>
          <w:sz w:val="17"/>
        </w:rPr>
        <w:t>com</w:t>
      </w:r>
      <w:r>
        <w:rPr>
          <w:spacing w:val="-6"/>
          <w:w w:val="105"/>
          <w:sz w:val="17"/>
        </w:rPr>
        <w:t> </w:t>
      </w:r>
      <w:r>
        <w:rPr>
          <w:w w:val="105"/>
          <w:sz w:val="17"/>
        </w:rPr>
        <w:t>o</w:t>
      </w:r>
      <w:r>
        <w:rPr>
          <w:spacing w:val="-5"/>
          <w:w w:val="105"/>
          <w:sz w:val="17"/>
        </w:rPr>
        <w:t> </w:t>
      </w:r>
      <w:r>
        <w:rPr>
          <w:w w:val="105"/>
          <w:sz w:val="17"/>
        </w:rPr>
        <w:t>objeto</w:t>
      </w:r>
      <w:r>
        <w:rPr>
          <w:spacing w:val="-6"/>
          <w:w w:val="105"/>
          <w:sz w:val="17"/>
        </w:rPr>
        <w:t> </w:t>
      </w:r>
      <w:r>
        <w:rPr>
          <w:spacing w:val="-2"/>
          <w:w w:val="105"/>
          <w:sz w:val="17"/>
        </w:rPr>
        <w:t>contratual.</w:t>
      </w:r>
    </w:p>
    <w:p>
      <w:pPr>
        <w:pStyle w:val="ListParagraph"/>
        <w:numPr>
          <w:ilvl w:val="2"/>
          <w:numId w:val="69"/>
        </w:numPr>
        <w:tabs>
          <w:tab w:pos="716" w:val="left" w:leader="none"/>
        </w:tabs>
        <w:spacing w:line="309" w:lineRule="auto" w:before="57" w:after="0"/>
        <w:ind w:left="316" w:right="299" w:firstLine="0"/>
        <w:jc w:val="both"/>
        <w:rPr>
          <w:sz w:val="17"/>
        </w:rPr>
      </w:pPr>
      <w:r>
        <w:rPr>
          <w:w w:val="105"/>
          <w:sz w:val="17"/>
        </w:rPr>
        <w:t>O</w:t>
      </w:r>
      <w:r>
        <w:rPr>
          <w:spacing w:val="-4"/>
          <w:w w:val="105"/>
          <w:sz w:val="17"/>
        </w:rPr>
        <w:t> </w:t>
      </w:r>
      <w:r>
        <w:rPr>
          <w:w w:val="105"/>
          <w:sz w:val="17"/>
        </w:rPr>
        <w:t>fornecedor</w:t>
      </w:r>
      <w:r>
        <w:rPr>
          <w:spacing w:val="-4"/>
          <w:w w:val="105"/>
          <w:sz w:val="17"/>
        </w:rPr>
        <w:t> </w:t>
      </w:r>
      <w:r>
        <w:rPr>
          <w:w w:val="105"/>
          <w:sz w:val="17"/>
        </w:rPr>
        <w:t>enquadrado</w:t>
      </w:r>
      <w:r>
        <w:rPr>
          <w:spacing w:val="-4"/>
          <w:w w:val="105"/>
          <w:sz w:val="17"/>
        </w:rPr>
        <w:t> </w:t>
      </w:r>
      <w:r>
        <w:rPr>
          <w:w w:val="105"/>
          <w:sz w:val="17"/>
        </w:rPr>
        <w:t>como</w:t>
      </w:r>
      <w:r>
        <w:rPr>
          <w:spacing w:val="-4"/>
          <w:w w:val="105"/>
          <w:sz w:val="17"/>
        </w:rPr>
        <w:t> </w:t>
      </w:r>
      <w:r>
        <w:rPr>
          <w:w w:val="105"/>
          <w:sz w:val="17"/>
        </w:rPr>
        <w:t>microempreendedor</w:t>
      </w:r>
      <w:r>
        <w:rPr>
          <w:spacing w:val="-4"/>
          <w:w w:val="105"/>
          <w:sz w:val="17"/>
        </w:rPr>
        <w:t> </w:t>
      </w:r>
      <w:r>
        <w:rPr>
          <w:w w:val="105"/>
          <w:sz w:val="17"/>
        </w:rPr>
        <w:t>individual</w:t>
      </w:r>
      <w:r>
        <w:rPr>
          <w:spacing w:val="-4"/>
          <w:w w:val="105"/>
          <w:sz w:val="17"/>
        </w:rPr>
        <w:t> </w:t>
      </w:r>
      <w:r>
        <w:rPr>
          <w:w w:val="105"/>
          <w:sz w:val="17"/>
        </w:rPr>
        <w:t>que</w:t>
      </w:r>
      <w:r>
        <w:rPr>
          <w:spacing w:val="-4"/>
          <w:w w:val="105"/>
          <w:sz w:val="17"/>
        </w:rPr>
        <w:t> </w:t>
      </w:r>
      <w:r>
        <w:rPr>
          <w:w w:val="105"/>
          <w:sz w:val="17"/>
        </w:rPr>
        <w:t>pretenda</w:t>
      </w:r>
      <w:r>
        <w:rPr>
          <w:spacing w:val="-4"/>
          <w:w w:val="105"/>
          <w:sz w:val="17"/>
        </w:rPr>
        <w:t> </w:t>
      </w:r>
      <w:r>
        <w:rPr>
          <w:w w:val="105"/>
          <w:sz w:val="17"/>
        </w:rPr>
        <w:t>auferir</w:t>
      </w:r>
      <w:r>
        <w:rPr>
          <w:spacing w:val="-4"/>
          <w:w w:val="105"/>
          <w:sz w:val="17"/>
        </w:rPr>
        <w:t> </w:t>
      </w:r>
      <w:r>
        <w:rPr>
          <w:w w:val="105"/>
          <w:sz w:val="17"/>
        </w:rPr>
        <w:t>os</w:t>
      </w:r>
      <w:r>
        <w:rPr>
          <w:spacing w:val="-4"/>
          <w:w w:val="105"/>
          <w:sz w:val="17"/>
        </w:rPr>
        <w:t> </w:t>
      </w:r>
      <w:r>
        <w:rPr>
          <w:w w:val="105"/>
          <w:sz w:val="17"/>
        </w:rPr>
        <w:t>benefícios</w:t>
      </w:r>
      <w:r>
        <w:rPr>
          <w:spacing w:val="-4"/>
          <w:w w:val="105"/>
          <w:sz w:val="17"/>
        </w:rPr>
        <w:t> </w:t>
      </w:r>
      <w:r>
        <w:rPr>
          <w:w w:val="105"/>
          <w:sz w:val="17"/>
        </w:rPr>
        <w:t>do</w:t>
      </w:r>
      <w:r>
        <w:rPr>
          <w:spacing w:val="-4"/>
          <w:w w:val="105"/>
          <w:sz w:val="17"/>
        </w:rPr>
        <w:t> </w:t>
      </w:r>
      <w:r>
        <w:rPr>
          <w:w w:val="105"/>
          <w:sz w:val="17"/>
        </w:rPr>
        <w:t>tratamento</w:t>
      </w:r>
      <w:r>
        <w:rPr>
          <w:spacing w:val="-4"/>
          <w:w w:val="105"/>
          <w:sz w:val="17"/>
        </w:rPr>
        <w:t> </w:t>
      </w:r>
      <w:r>
        <w:rPr>
          <w:w w:val="105"/>
          <w:sz w:val="17"/>
        </w:rPr>
        <w:t>diferenciado</w:t>
      </w:r>
      <w:r>
        <w:rPr>
          <w:spacing w:val="-4"/>
          <w:w w:val="105"/>
          <w:sz w:val="17"/>
        </w:rPr>
        <w:t> </w:t>
      </w:r>
      <w:r>
        <w:rPr>
          <w:w w:val="105"/>
          <w:sz w:val="17"/>
        </w:rPr>
        <w:t>previstos</w:t>
      </w:r>
      <w:r>
        <w:rPr>
          <w:spacing w:val="-4"/>
          <w:w w:val="105"/>
          <w:sz w:val="17"/>
        </w:rPr>
        <w:t> </w:t>
      </w:r>
      <w:r>
        <w:rPr>
          <w:w w:val="105"/>
          <w:sz w:val="17"/>
        </w:rPr>
        <w:t>na</w:t>
      </w:r>
      <w:r>
        <w:rPr>
          <w:spacing w:val="-4"/>
          <w:w w:val="105"/>
          <w:sz w:val="17"/>
        </w:rPr>
        <w:t> </w:t>
      </w:r>
      <w:hyperlink r:id="rId8">
        <w:r>
          <w:rPr>
            <w:color w:val="000080"/>
            <w:w w:val="105"/>
            <w:sz w:val="17"/>
            <w:u w:val="single" w:color="000080"/>
          </w:rPr>
          <w:t>Lei</w:t>
        </w:r>
        <w:r>
          <w:rPr>
            <w:color w:val="000080"/>
            <w:spacing w:val="-4"/>
            <w:w w:val="105"/>
            <w:sz w:val="17"/>
            <w:u w:val="single" w:color="000080"/>
          </w:rPr>
          <w:t> </w:t>
        </w:r>
        <w:r>
          <w:rPr>
            <w:color w:val="000080"/>
            <w:w w:val="105"/>
            <w:sz w:val="17"/>
            <w:u w:val="single" w:color="000080"/>
          </w:rPr>
          <w:t>Complementar</w:t>
        </w:r>
        <w:r>
          <w:rPr>
            <w:color w:val="000080"/>
            <w:spacing w:val="-4"/>
            <w:w w:val="105"/>
            <w:sz w:val="17"/>
            <w:u w:val="single" w:color="000080"/>
          </w:rPr>
          <w:t> </w:t>
        </w:r>
        <w:r>
          <w:rPr>
            <w:color w:val="000080"/>
            <w:w w:val="105"/>
            <w:sz w:val="17"/>
            <w:u w:val="single" w:color="000080"/>
          </w:rPr>
          <w:t>nº</w:t>
        </w:r>
        <w:r>
          <w:rPr>
            <w:color w:val="000080"/>
            <w:spacing w:val="-4"/>
            <w:w w:val="105"/>
            <w:sz w:val="17"/>
            <w:u w:val="single" w:color="000080"/>
          </w:rPr>
          <w:t> </w:t>
        </w:r>
        <w:r>
          <w:rPr>
            <w:color w:val="000080"/>
            <w:w w:val="105"/>
            <w:sz w:val="17"/>
            <w:u w:val="single" w:color="000080"/>
          </w:rPr>
          <w:t>123/2006</w:t>
        </w:r>
      </w:hyperlink>
      <w:r>
        <w:rPr>
          <w:w w:val="105"/>
          <w:sz w:val="17"/>
        </w:rPr>
        <w:t>,</w:t>
      </w:r>
      <w:r>
        <w:rPr>
          <w:spacing w:val="-4"/>
          <w:w w:val="105"/>
          <w:sz w:val="17"/>
        </w:rPr>
        <w:t> </w:t>
      </w:r>
      <w:r>
        <w:rPr>
          <w:w w:val="105"/>
          <w:sz w:val="17"/>
        </w:rPr>
        <w:t>estará</w:t>
      </w:r>
      <w:r>
        <w:rPr>
          <w:spacing w:val="-4"/>
          <w:w w:val="105"/>
          <w:sz w:val="17"/>
        </w:rPr>
        <w:t> </w:t>
      </w:r>
      <w:r>
        <w:rPr>
          <w:w w:val="105"/>
          <w:sz w:val="17"/>
        </w:rPr>
        <w:t>dispensado</w:t>
      </w:r>
      <w:r>
        <w:rPr>
          <w:spacing w:val="-4"/>
          <w:w w:val="105"/>
          <w:sz w:val="17"/>
        </w:rPr>
        <w:t> </w:t>
      </w:r>
      <w:r>
        <w:rPr>
          <w:w w:val="105"/>
          <w:sz w:val="17"/>
        </w:rPr>
        <w:t>da</w:t>
      </w:r>
      <w:r>
        <w:rPr>
          <w:spacing w:val="-4"/>
          <w:w w:val="105"/>
          <w:sz w:val="17"/>
        </w:rPr>
        <w:t> </w:t>
      </w:r>
      <w:r>
        <w:rPr>
          <w:w w:val="105"/>
          <w:sz w:val="17"/>
        </w:rPr>
        <w:t>prova de inscrição nos cadastros de contribuintes estadual e municipal, eis que a apresentação do Certificado de Condição de Microempreendedor Individual – CCMEI supre tais requisitos.</w:t>
      </w:r>
    </w:p>
    <w:p>
      <w:pPr>
        <w:pStyle w:val="ListParagraph"/>
        <w:numPr>
          <w:ilvl w:val="1"/>
          <w:numId w:val="69"/>
        </w:numPr>
        <w:tabs>
          <w:tab w:pos="580" w:val="left" w:leader="none"/>
        </w:tabs>
        <w:spacing w:line="183" w:lineRule="exact" w:before="0" w:after="0"/>
        <w:ind w:left="580" w:right="0" w:hanging="264"/>
        <w:jc w:val="both"/>
        <w:rPr>
          <w:sz w:val="17"/>
        </w:rPr>
      </w:pPr>
      <w:r>
        <w:rPr>
          <w:w w:val="105"/>
          <w:sz w:val="17"/>
        </w:rPr>
        <w:t>Prova</w:t>
      </w:r>
      <w:r>
        <w:rPr>
          <w:spacing w:val="-5"/>
          <w:w w:val="105"/>
          <w:sz w:val="17"/>
        </w:rPr>
        <w:t> </w:t>
      </w:r>
      <w:r>
        <w:rPr>
          <w:w w:val="105"/>
          <w:sz w:val="17"/>
        </w:rPr>
        <w:t>de</w:t>
      </w:r>
      <w:r>
        <w:rPr>
          <w:spacing w:val="-5"/>
          <w:w w:val="105"/>
          <w:sz w:val="17"/>
        </w:rPr>
        <w:t> </w:t>
      </w:r>
      <w:r>
        <w:rPr>
          <w:w w:val="105"/>
          <w:sz w:val="17"/>
        </w:rPr>
        <w:t>regularidade</w:t>
      </w:r>
      <w:r>
        <w:rPr>
          <w:spacing w:val="-5"/>
          <w:w w:val="105"/>
          <w:sz w:val="17"/>
        </w:rPr>
        <w:t> </w:t>
      </w:r>
      <w:r>
        <w:rPr>
          <w:w w:val="105"/>
          <w:sz w:val="17"/>
        </w:rPr>
        <w:t>com</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Rio</w:t>
      </w:r>
      <w:r>
        <w:rPr>
          <w:spacing w:val="-4"/>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mediante</w:t>
      </w:r>
      <w:r>
        <w:rPr>
          <w:spacing w:val="-5"/>
          <w:w w:val="105"/>
          <w:sz w:val="17"/>
        </w:rPr>
        <w:t> </w:t>
      </w:r>
      <w:r>
        <w:rPr>
          <w:w w:val="105"/>
          <w:sz w:val="17"/>
        </w:rPr>
        <w:t>a</w:t>
      </w:r>
      <w:r>
        <w:rPr>
          <w:spacing w:val="-5"/>
          <w:w w:val="105"/>
          <w:sz w:val="17"/>
        </w:rPr>
        <w:t> </w:t>
      </w:r>
      <w:r>
        <w:rPr>
          <w:w w:val="105"/>
          <w:sz w:val="17"/>
        </w:rPr>
        <w:t>apresentação</w:t>
      </w:r>
      <w:r>
        <w:rPr>
          <w:spacing w:val="-5"/>
          <w:w w:val="105"/>
          <w:sz w:val="17"/>
        </w:rPr>
        <w:t> de:</w:t>
      </w:r>
    </w:p>
    <w:p>
      <w:pPr>
        <w:pStyle w:val="ListParagraph"/>
        <w:numPr>
          <w:ilvl w:val="2"/>
          <w:numId w:val="69"/>
        </w:numPr>
        <w:tabs>
          <w:tab w:pos="713" w:val="left" w:leader="none"/>
        </w:tabs>
        <w:spacing w:line="240" w:lineRule="auto" w:before="57" w:after="0"/>
        <w:ind w:left="713" w:right="0" w:hanging="397"/>
        <w:jc w:val="both"/>
        <w:rPr>
          <w:sz w:val="17"/>
        </w:rPr>
      </w:pPr>
      <w:r>
        <w:rPr>
          <w:w w:val="105"/>
          <w:sz w:val="17"/>
        </w:rPr>
        <w:t>Certidão</w:t>
      </w:r>
      <w:r>
        <w:rPr>
          <w:spacing w:val="-6"/>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ou</w:t>
      </w:r>
      <w:r>
        <w:rPr>
          <w:spacing w:val="-6"/>
          <w:w w:val="105"/>
          <w:sz w:val="17"/>
        </w:rPr>
        <w:t> </w:t>
      </w:r>
      <w:r>
        <w:rPr>
          <w:w w:val="105"/>
          <w:sz w:val="17"/>
        </w:rPr>
        <w:t>Certidão</w:t>
      </w:r>
      <w:r>
        <w:rPr>
          <w:spacing w:val="-5"/>
          <w:w w:val="105"/>
          <w:sz w:val="17"/>
        </w:rPr>
        <w:t> </w:t>
      </w:r>
      <w:r>
        <w:rPr>
          <w:w w:val="105"/>
          <w:sz w:val="17"/>
        </w:rPr>
        <w:t>Positiva</w:t>
      </w:r>
      <w:r>
        <w:rPr>
          <w:spacing w:val="-5"/>
          <w:w w:val="105"/>
          <w:sz w:val="17"/>
        </w:rPr>
        <w:t> </w:t>
      </w:r>
      <w:r>
        <w:rPr>
          <w:w w:val="105"/>
          <w:sz w:val="17"/>
        </w:rPr>
        <w:t>com</w:t>
      </w:r>
      <w:r>
        <w:rPr>
          <w:spacing w:val="-6"/>
          <w:w w:val="105"/>
          <w:sz w:val="17"/>
        </w:rPr>
        <w:t> </w:t>
      </w:r>
      <w:r>
        <w:rPr>
          <w:w w:val="105"/>
          <w:sz w:val="17"/>
        </w:rPr>
        <w:t>efeito</w:t>
      </w:r>
      <w:r>
        <w:rPr>
          <w:spacing w:val="-5"/>
          <w:w w:val="105"/>
          <w:sz w:val="17"/>
        </w:rPr>
        <w:t> </w:t>
      </w:r>
      <w:r>
        <w:rPr>
          <w:w w:val="105"/>
          <w:sz w:val="17"/>
        </w:rPr>
        <w:t>de</w:t>
      </w:r>
      <w:r>
        <w:rPr>
          <w:spacing w:val="-6"/>
          <w:w w:val="105"/>
          <w:sz w:val="17"/>
        </w:rPr>
        <w:t> </w:t>
      </w:r>
      <w:r>
        <w:rPr>
          <w:w w:val="105"/>
          <w:sz w:val="17"/>
        </w:rPr>
        <w:t>Negativa,</w:t>
      </w:r>
      <w:r>
        <w:rPr>
          <w:spacing w:val="-5"/>
          <w:w w:val="105"/>
          <w:sz w:val="17"/>
        </w:rPr>
        <w:t> </w:t>
      </w:r>
      <w:r>
        <w:rPr>
          <w:w w:val="105"/>
          <w:sz w:val="17"/>
        </w:rPr>
        <w:t>expedida</w:t>
      </w:r>
      <w:r>
        <w:rPr>
          <w:spacing w:val="-5"/>
          <w:w w:val="105"/>
          <w:sz w:val="17"/>
        </w:rPr>
        <w:t> </w:t>
      </w:r>
      <w:r>
        <w:rPr>
          <w:w w:val="105"/>
          <w:sz w:val="17"/>
        </w:rPr>
        <w:t>pela</w:t>
      </w:r>
      <w:r>
        <w:rPr>
          <w:spacing w:val="-6"/>
          <w:w w:val="105"/>
          <w:sz w:val="17"/>
        </w:rPr>
        <w:t> </w:t>
      </w:r>
      <w:r>
        <w:rPr>
          <w:w w:val="105"/>
          <w:sz w:val="17"/>
        </w:rPr>
        <w:t>Secretaria</w:t>
      </w:r>
      <w:r>
        <w:rPr>
          <w:spacing w:val="-5"/>
          <w:w w:val="105"/>
          <w:sz w:val="17"/>
        </w:rPr>
        <w:t> </w:t>
      </w:r>
      <w:r>
        <w:rPr>
          <w:w w:val="105"/>
          <w:sz w:val="17"/>
        </w:rPr>
        <w:t>de</w:t>
      </w:r>
      <w:r>
        <w:rPr>
          <w:spacing w:val="-6"/>
          <w:w w:val="105"/>
          <w:sz w:val="17"/>
        </w:rPr>
        <w:t> </w:t>
      </w:r>
      <w:r>
        <w:rPr>
          <w:w w:val="105"/>
          <w:sz w:val="17"/>
        </w:rPr>
        <w:t>Estado</w:t>
      </w:r>
      <w:r>
        <w:rPr>
          <w:spacing w:val="-5"/>
          <w:w w:val="105"/>
          <w:sz w:val="17"/>
        </w:rPr>
        <w:t> </w:t>
      </w:r>
      <w:r>
        <w:rPr>
          <w:w w:val="105"/>
          <w:sz w:val="17"/>
        </w:rPr>
        <w:t>de</w:t>
      </w:r>
      <w:r>
        <w:rPr>
          <w:spacing w:val="-5"/>
          <w:w w:val="105"/>
          <w:sz w:val="17"/>
        </w:rPr>
        <w:t> </w:t>
      </w:r>
      <w:r>
        <w:rPr>
          <w:w w:val="105"/>
          <w:sz w:val="17"/>
        </w:rPr>
        <w:t>Fazenda;</w:t>
      </w:r>
      <w:r>
        <w:rPr>
          <w:spacing w:val="-6"/>
          <w:w w:val="105"/>
          <w:sz w:val="17"/>
        </w:rPr>
        <w:t> </w:t>
      </w:r>
      <w:r>
        <w:rPr>
          <w:spacing w:val="-10"/>
          <w:w w:val="105"/>
          <w:sz w:val="17"/>
        </w:rPr>
        <w:t>e</w:t>
      </w:r>
    </w:p>
    <w:p>
      <w:pPr>
        <w:pStyle w:val="ListParagraph"/>
        <w:numPr>
          <w:ilvl w:val="2"/>
          <w:numId w:val="69"/>
        </w:numPr>
        <w:tabs>
          <w:tab w:pos="713" w:val="left" w:leader="none"/>
        </w:tabs>
        <w:spacing w:line="240" w:lineRule="auto" w:before="57" w:after="0"/>
        <w:ind w:left="713" w:right="0" w:hanging="397"/>
        <w:jc w:val="both"/>
        <w:rPr>
          <w:sz w:val="17"/>
        </w:rPr>
      </w:pPr>
      <w:r>
        <w:rPr>
          <w:w w:val="105"/>
          <w:sz w:val="17"/>
        </w:rPr>
        <w:t>Certidão</w:t>
      </w:r>
      <w:r>
        <w:rPr>
          <w:spacing w:val="-9"/>
          <w:w w:val="105"/>
          <w:sz w:val="17"/>
        </w:rPr>
        <w:t> </w:t>
      </w:r>
      <w:r>
        <w:rPr>
          <w:w w:val="105"/>
          <w:sz w:val="17"/>
        </w:rPr>
        <w:t>Negativa</w:t>
      </w:r>
      <w:r>
        <w:rPr>
          <w:spacing w:val="-5"/>
          <w:w w:val="105"/>
          <w:sz w:val="17"/>
        </w:rPr>
        <w:t> </w:t>
      </w:r>
      <w:r>
        <w:rPr>
          <w:w w:val="105"/>
          <w:sz w:val="17"/>
        </w:rPr>
        <w:t>de</w:t>
      </w:r>
      <w:r>
        <w:rPr>
          <w:spacing w:val="-6"/>
          <w:w w:val="105"/>
          <w:sz w:val="17"/>
        </w:rPr>
        <w:t> </w:t>
      </w:r>
      <w:r>
        <w:rPr>
          <w:w w:val="105"/>
          <w:sz w:val="17"/>
        </w:rPr>
        <w:t>Débitos</w:t>
      </w:r>
      <w:r>
        <w:rPr>
          <w:spacing w:val="-5"/>
          <w:w w:val="105"/>
          <w:sz w:val="17"/>
        </w:rPr>
        <w:t> </w:t>
      </w:r>
      <w:r>
        <w:rPr>
          <w:w w:val="105"/>
          <w:sz w:val="17"/>
        </w:rPr>
        <w:t>em</w:t>
      </w:r>
      <w:r>
        <w:rPr>
          <w:spacing w:val="-5"/>
          <w:w w:val="105"/>
          <w:sz w:val="17"/>
        </w:rPr>
        <w:t> </w:t>
      </w:r>
      <w:r>
        <w:rPr>
          <w:w w:val="105"/>
          <w:sz w:val="17"/>
        </w:rPr>
        <w:t>Dívida</w:t>
      </w:r>
      <w:r>
        <w:rPr>
          <w:spacing w:val="-12"/>
          <w:w w:val="105"/>
          <w:sz w:val="17"/>
        </w:rPr>
        <w:t> </w:t>
      </w:r>
      <w:r>
        <w:rPr>
          <w:w w:val="105"/>
          <w:sz w:val="17"/>
        </w:rPr>
        <w:t>Ativa,</w:t>
      </w:r>
      <w:r>
        <w:rPr>
          <w:spacing w:val="-5"/>
          <w:w w:val="105"/>
          <w:sz w:val="17"/>
        </w:rPr>
        <w:t> </w:t>
      </w:r>
      <w:r>
        <w:rPr>
          <w:w w:val="105"/>
          <w:sz w:val="17"/>
        </w:rPr>
        <w:t>ou</w:t>
      </w:r>
      <w:r>
        <w:rPr>
          <w:spacing w:val="-5"/>
          <w:w w:val="105"/>
          <w:sz w:val="17"/>
        </w:rPr>
        <w:t> </w:t>
      </w:r>
      <w:r>
        <w:rPr>
          <w:w w:val="105"/>
          <w:sz w:val="17"/>
        </w:rPr>
        <w:t>Certidão</w:t>
      </w:r>
      <w:r>
        <w:rPr>
          <w:spacing w:val="-6"/>
          <w:w w:val="105"/>
          <w:sz w:val="17"/>
        </w:rPr>
        <w:t> </w:t>
      </w:r>
      <w:r>
        <w:rPr>
          <w:w w:val="105"/>
          <w:sz w:val="17"/>
        </w:rPr>
        <w:t>Positiva</w:t>
      </w:r>
      <w:r>
        <w:rPr>
          <w:spacing w:val="-5"/>
          <w:w w:val="105"/>
          <w:sz w:val="17"/>
        </w:rPr>
        <w:t> </w:t>
      </w:r>
      <w:r>
        <w:rPr>
          <w:w w:val="105"/>
          <w:sz w:val="17"/>
        </w:rPr>
        <w:t>com</w:t>
      </w:r>
      <w:r>
        <w:rPr>
          <w:spacing w:val="-5"/>
          <w:w w:val="105"/>
          <w:sz w:val="17"/>
        </w:rPr>
        <w:t> </w:t>
      </w:r>
      <w:r>
        <w:rPr>
          <w:w w:val="105"/>
          <w:sz w:val="17"/>
        </w:rPr>
        <w:t>efeito</w:t>
      </w:r>
      <w:r>
        <w:rPr>
          <w:spacing w:val="-6"/>
          <w:w w:val="105"/>
          <w:sz w:val="17"/>
        </w:rPr>
        <w:t> </w:t>
      </w:r>
      <w:r>
        <w:rPr>
          <w:w w:val="105"/>
          <w:sz w:val="17"/>
        </w:rPr>
        <w:t>de</w:t>
      </w:r>
      <w:r>
        <w:rPr>
          <w:spacing w:val="-5"/>
          <w:w w:val="105"/>
          <w:sz w:val="17"/>
        </w:rPr>
        <w:t> </w:t>
      </w:r>
      <w:r>
        <w:rPr>
          <w:w w:val="105"/>
          <w:sz w:val="17"/>
        </w:rPr>
        <w:t>Negativa,</w:t>
      </w:r>
      <w:r>
        <w:rPr>
          <w:spacing w:val="-5"/>
          <w:w w:val="105"/>
          <w:sz w:val="17"/>
        </w:rPr>
        <w:t> </w:t>
      </w:r>
      <w:r>
        <w:rPr>
          <w:w w:val="105"/>
          <w:sz w:val="17"/>
        </w:rPr>
        <w:t>para</w:t>
      </w:r>
      <w:r>
        <w:rPr>
          <w:spacing w:val="-6"/>
          <w:w w:val="105"/>
          <w:sz w:val="17"/>
        </w:rPr>
        <w:t> </w:t>
      </w:r>
      <w:r>
        <w:rPr>
          <w:w w:val="105"/>
          <w:sz w:val="17"/>
        </w:rPr>
        <w:t>fins</w:t>
      </w:r>
      <w:r>
        <w:rPr>
          <w:spacing w:val="-5"/>
          <w:w w:val="105"/>
          <w:sz w:val="17"/>
        </w:rPr>
        <w:t> </w:t>
      </w:r>
      <w:r>
        <w:rPr>
          <w:w w:val="105"/>
          <w:sz w:val="17"/>
        </w:rPr>
        <w:t>de</w:t>
      </w:r>
      <w:r>
        <w:rPr>
          <w:spacing w:val="-5"/>
          <w:w w:val="105"/>
          <w:sz w:val="17"/>
        </w:rPr>
        <w:t> </w:t>
      </w:r>
      <w:r>
        <w:rPr>
          <w:w w:val="105"/>
          <w:sz w:val="17"/>
        </w:rPr>
        <w:t>participação</w:t>
      </w:r>
      <w:r>
        <w:rPr>
          <w:spacing w:val="-6"/>
          <w:w w:val="105"/>
          <w:sz w:val="17"/>
        </w:rPr>
        <w:t> </w:t>
      </w:r>
      <w:r>
        <w:rPr>
          <w:w w:val="105"/>
          <w:sz w:val="17"/>
        </w:rPr>
        <w:t>em</w:t>
      </w:r>
      <w:r>
        <w:rPr>
          <w:spacing w:val="-5"/>
          <w:w w:val="105"/>
          <w:sz w:val="17"/>
        </w:rPr>
        <w:t> </w:t>
      </w:r>
      <w:r>
        <w:rPr>
          <w:w w:val="105"/>
          <w:sz w:val="17"/>
        </w:rPr>
        <w:t>licitação,</w:t>
      </w:r>
      <w:r>
        <w:rPr>
          <w:spacing w:val="-6"/>
          <w:w w:val="105"/>
          <w:sz w:val="17"/>
        </w:rPr>
        <w:t> </w:t>
      </w:r>
      <w:r>
        <w:rPr>
          <w:w w:val="105"/>
          <w:sz w:val="17"/>
        </w:rPr>
        <w:t>expedida</w:t>
      </w:r>
      <w:r>
        <w:rPr>
          <w:spacing w:val="-5"/>
          <w:w w:val="105"/>
          <w:sz w:val="17"/>
        </w:rPr>
        <w:t> </w:t>
      </w:r>
      <w:r>
        <w:rPr>
          <w:w w:val="105"/>
          <w:sz w:val="17"/>
        </w:rPr>
        <w:t>pela</w:t>
      </w:r>
      <w:r>
        <w:rPr>
          <w:spacing w:val="-5"/>
          <w:w w:val="105"/>
          <w:sz w:val="17"/>
        </w:rPr>
        <w:t> </w:t>
      </w:r>
      <w:r>
        <w:rPr>
          <w:w w:val="105"/>
          <w:sz w:val="17"/>
        </w:rPr>
        <w:t>Procuradoria</w:t>
      </w:r>
      <w:r>
        <w:rPr>
          <w:spacing w:val="-6"/>
          <w:w w:val="105"/>
          <w:sz w:val="17"/>
        </w:rPr>
        <w:t> </w:t>
      </w:r>
      <w:r>
        <w:rPr>
          <w:w w:val="105"/>
          <w:sz w:val="17"/>
        </w:rPr>
        <w:t>Geral</w:t>
      </w:r>
      <w:r>
        <w:rPr>
          <w:spacing w:val="-5"/>
          <w:w w:val="105"/>
          <w:sz w:val="17"/>
        </w:rPr>
        <w:t> </w:t>
      </w:r>
      <w:r>
        <w:rPr>
          <w:w w:val="105"/>
          <w:sz w:val="17"/>
        </w:rPr>
        <w:t>do</w:t>
      </w:r>
      <w:r>
        <w:rPr>
          <w:spacing w:val="-5"/>
          <w:w w:val="105"/>
          <w:sz w:val="17"/>
        </w:rPr>
        <w:t> </w:t>
      </w:r>
      <w:r>
        <w:rPr>
          <w:spacing w:val="-2"/>
          <w:w w:val="105"/>
          <w:sz w:val="17"/>
        </w:rPr>
        <w:t>Estado.</w:t>
      </w:r>
    </w:p>
    <w:p>
      <w:pPr>
        <w:pStyle w:val="ListParagraph"/>
        <w:numPr>
          <w:ilvl w:val="1"/>
          <w:numId w:val="69"/>
        </w:numPr>
        <w:tabs>
          <w:tab w:pos="603" w:val="left" w:leader="none"/>
        </w:tabs>
        <w:spacing w:line="302" w:lineRule="auto" w:before="70" w:after="0"/>
        <w:ind w:left="316" w:right="299" w:firstLine="0"/>
        <w:jc w:val="both"/>
        <w:rPr>
          <w:sz w:val="17"/>
        </w:rPr>
      </w:pPr>
      <w:r>
        <w:rPr>
          <w:w w:val="105"/>
          <w:sz w:val="17"/>
        </w:rPr>
        <w:t>Regularidade</w:t>
      </w:r>
      <w:r>
        <w:rPr>
          <w:w w:val="105"/>
          <w:sz w:val="17"/>
        </w:rPr>
        <w:t> com</w:t>
      </w:r>
      <w:r>
        <w:rPr>
          <w:w w:val="105"/>
          <w:sz w:val="17"/>
        </w:rPr>
        <w:t> a</w:t>
      </w:r>
      <w:r>
        <w:rPr>
          <w:w w:val="105"/>
          <w:sz w:val="17"/>
        </w:rPr>
        <w:t> Fazenda</w:t>
      </w:r>
      <w:r>
        <w:rPr>
          <w:w w:val="105"/>
          <w:sz w:val="17"/>
        </w:rPr>
        <w:t> Estadual</w:t>
      </w:r>
      <w:r>
        <w:rPr>
          <w:w w:val="105"/>
          <w:sz w:val="17"/>
        </w:rPr>
        <w:t> do</w:t>
      </w:r>
      <w:r>
        <w:rPr>
          <w:w w:val="105"/>
          <w:sz w:val="17"/>
        </w:rPr>
        <w:t> domicílio</w:t>
      </w:r>
      <w:r>
        <w:rPr>
          <w:w w:val="105"/>
          <w:sz w:val="17"/>
        </w:rPr>
        <w:t> ou</w:t>
      </w:r>
      <w:r>
        <w:rPr>
          <w:w w:val="105"/>
          <w:sz w:val="17"/>
        </w:rPr>
        <w:t> sede</w:t>
      </w:r>
      <w:r>
        <w:rPr>
          <w:w w:val="105"/>
          <w:sz w:val="17"/>
        </w:rPr>
        <w:t> do</w:t>
      </w:r>
      <w:r>
        <w:rPr>
          <w:w w:val="105"/>
          <w:sz w:val="17"/>
        </w:rPr>
        <w:t> fornecedor,</w:t>
      </w:r>
      <w:r>
        <w:rPr>
          <w:w w:val="105"/>
          <w:sz w:val="17"/>
        </w:rPr>
        <w:t> relativa</w:t>
      </w:r>
      <w:r>
        <w:rPr>
          <w:w w:val="105"/>
          <w:sz w:val="17"/>
        </w:rPr>
        <w:t> à</w:t>
      </w:r>
      <w:r>
        <w:rPr>
          <w:w w:val="105"/>
          <w:sz w:val="17"/>
        </w:rPr>
        <w:t> atividade</w:t>
      </w:r>
      <w:r>
        <w:rPr>
          <w:w w:val="105"/>
          <w:sz w:val="17"/>
        </w:rPr>
        <w:t> em</w:t>
      </w:r>
      <w:r>
        <w:rPr>
          <w:w w:val="105"/>
          <w:sz w:val="17"/>
        </w:rPr>
        <w:t> cujo</w:t>
      </w:r>
      <w:r>
        <w:rPr>
          <w:w w:val="105"/>
          <w:sz w:val="17"/>
        </w:rPr>
        <w:t> exercício</w:t>
      </w:r>
      <w:r>
        <w:rPr>
          <w:w w:val="105"/>
          <w:sz w:val="17"/>
        </w:rPr>
        <w:t> contrata</w:t>
      </w:r>
      <w:r>
        <w:rPr>
          <w:w w:val="105"/>
          <w:sz w:val="17"/>
        </w:rPr>
        <w:t> ou</w:t>
      </w:r>
      <w:r>
        <w:rPr>
          <w:w w:val="105"/>
          <w:sz w:val="17"/>
        </w:rPr>
        <w:t> concorre,</w:t>
      </w:r>
      <w:r>
        <w:rPr>
          <w:w w:val="105"/>
          <w:sz w:val="17"/>
        </w:rPr>
        <w:t> com</w:t>
      </w:r>
      <w:r>
        <w:rPr>
          <w:w w:val="105"/>
          <w:sz w:val="17"/>
        </w:rPr>
        <w:t> a</w:t>
      </w:r>
      <w:r>
        <w:rPr>
          <w:w w:val="105"/>
          <w:sz w:val="17"/>
        </w:rPr>
        <w:t> apresentação</w:t>
      </w:r>
      <w:r>
        <w:rPr>
          <w:w w:val="105"/>
          <w:sz w:val="17"/>
        </w:rPr>
        <w:t> de</w:t>
      </w:r>
      <w:r>
        <w:rPr>
          <w:w w:val="105"/>
          <w:sz w:val="17"/>
        </w:rPr>
        <w:t> Certidão</w:t>
      </w:r>
      <w:r>
        <w:rPr>
          <w:w w:val="105"/>
          <w:sz w:val="17"/>
        </w:rPr>
        <w:t> Negativa</w:t>
      </w:r>
      <w:r>
        <w:rPr>
          <w:w w:val="105"/>
          <w:sz w:val="17"/>
        </w:rPr>
        <w:t> de</w:t>
      </w:r>
      <w:r>
        <w:rPr>
          <w:w w:val="105"/>
          <w:sz w:val="17"/>
        </w:rPr>
        <w:t> Débitos,</w:t>
      </w:r>
      <w:r>
        <w:rPr>
          <w:w w:val="105"/>
          <w:sz w:val="17"/>
        </w:rPr>
        <w:t> ou Certidão</w:t>
      </w:r>
      <w:r>
        <w:rPr>
          <w:spacing w:val="-7"/>
          <w:w w:val="105"/>
          <w:sz w:val="17"/>
        </w:rPr>
        <w:t> </w:t>
      </w:r>
      <w:r>
        <w:rPr>
          <w:w w:val="105"/>
          <w:sz w:val="17"/>
        </w:rPr>
        <w:t>Positiva</w:t>
      </w:r>
      <w:r>
        <w:rPr>
          <w:spacing w:val="-7"/>
          <w:w w:val="105"/>
          <w:sz w:val="17"/>
        </w:rPr>
        <w:t> </w:t>
      </w:r>
      <w:r>
        <w:rPr>
          <w:w w:val="105"/>
          <w:sz w:val="17"/>
        </w:rPr>
        <w:t>com</w:t>
      </w:r>
      <w:r>
        <w:rPr>
          <w:spacing w:val="-7"/>
          <w:w w:val="105"/>
          <w:sz w:val="17"/>
        </w:rPr>
        <w:t> </w:t>
      </w:r>
      <w:r>
        <w:rPr>
          <w:w w:val="105"/>
          <w:sz w:val="17"/>
        </w:rPr>
        <w:t>efeito</w:t>
      </w:r>
      <w:r>
        <w:rPr>
          <w:spacing w:val="-7"/>
          <w:w w:val="105"/>
          <w:sz w:val="17"/>
        </w:rPr>
        <w:t> </w:t>
      </w:r>
      <w:r>
        <w:rPr>
          <w:w w:val="105"/>
          <w:sz w:val="17"/>
        </w:rPr>
        <w:t>de</w:t>
      </w:r>
      <w:r>
        <w:rPr>
          <w:spacing w:val="-7"/>
          <w:w w:val="105"/>
          <w:sz w:val="17"/>
        </w:rPr>
        <w:t> </w:t>
      </w:r>
      <w:r>
        <w:rPr>
          <w:w w:val="105"/>
          <w:sz w:val="17"/>
        </w:rPr>
        <w:t>Negativa,</w:t>
      </w:r>
      <w:r>
        <w:rPr>
          <w:spacing w:val="-7"/>
          <w:w w:val="105"/>
          <w:sz w:val="17"/>
        </w:rPr>
        <w:t> </w:t>
      </w:r>
      <w:r>
        <w:rPr>
          <w:w w:val="105"/>
          <w:sz w:val="17"/>
        </w:rPr>
        <w:t>perante</w:t>
      </w:r>
      <w:r>
        <w:rPr>
          <w:spacing w:val="-7"/>
          <w:w w:val="105"/>
          <w:sz w:val="17"/>
        </w:rPr>
        <w:t> </w:t>
      </w:r>
      <w:r>
        <w:rPr>
          <w:w w:val="105"/>
          <w:sz w:val="17"/>
        </w:rPr>
        <w:t>o</w:t>
      </w:r>
      <w:r>
        <w:rPr>
          <w:spacing w:val="-7"/>
          <w:w w:val="105"/>
          <w:sz w:val="17"/>
        </w:rPr>
        <w:t> </w:t>
      </w:r>
      <w:r>
        <w:rPr>
          <w:w w:val="105"/>
          <w:sz w:val="17"/>
        </w:rPr>
        <w:t>Fisco</w:t>
      </w:r>
      <w:r>
        <w:rPr>
          <w:spacing w:val="-7"/>
          <w:w w:val="105"/>
          <w:sz w:val="17"/>
        </w:rPr>
        <w:t> </w:t>
      </w:r>
      <w:r>
        <w:rPr>
          <w:w w:val="105"/>
          <w:sz w:val="17"/>
        </w:rPr>
        <w:t>estadual,</w:t>
      </w:r>
      <w:r>
        <w:rPr>
          <w:spacing w:val="-7"/>
          <w:w w:val="105"/>
          <w:sz w:val="17"/>
        </w:rPr>
        <w:t> </w:t>
      </w:r>
      <w:r>
        <w:rPr>
          <w:w w:val="105"/>
          <w:sz w:val="17"/>
        </w:rPr>
        <w:t>pertinente</w:t>
      </w:r>
      <w:r>
        <w:rPr>
          <w:spacing w:val="-7"/>
          <w:w w:val="105"/>
          <w:sz w:val="17"/>
        </w:rPr>
        <w:t> </w:t>
      </w:r>
      <w:r>
        <w:rPr>
          <w:w w:val="105"/>
          <w:sz w:val="17"/>
        </w:rPr>
        <w:t>ao</w:t>
      </w:r>
      <w:r>
        <w:rPr>
          <w:spacing w:val="-7"/>
          <w:w w:val="105"/>
          <w:sz w:val="17"/>
        </w:rPr>
        <w:t> </w:t>
      </w:r>
      <w:r>
        <w:rPr>
          <w:w w:val="105"/>
          <w:sz w:val="17"/>
        </w:rPr>
        <w:t>Imposto</w:t>
      </w:r>
      <w:r>
        <w:rPr>
          <w:spacing w:val="-7"/>
          <w:w w:val="105"/>
          <w:sz w:val="17"/>
        </w:rPr>
        <w:t> </w:t>
      </w:r>
      <w:r>
        <w:rPr>
          <w:w w:val="105"/>
          <w:sz w:val="17"/>
        </w:rPr>
        <w:t>sobre</w:t>
      </w:r>
      <w:r>
        <w:rPr>
          <w:spacing w:val="-7"/>
          <w:w w:val="105"/>
          <w:sz w:val="17"/>
        </w:rPr>
        <w:t> </w:t>
      </w:r>
      <w:r>
        <w:rPr>
          <w:w w:val="105"/>
          <w:sz w:val="17"/>
        </w:rPr>
        <w:t>Operações</w:t>
      </w:r>
      <w:r>
        <w:rPr>
          <w:spacing w:val="-7"/>
          <w:w w:val="105"/>
          <w:sz w:val="17"/>
        </w:rPr>
        <w:t> </w:t>
      </w:r>
      <w:r>
        <w:rPr>
          <w:w w:val="105"/>
          <w:sz w:val="17"/>
        </w:rPr>
        <w:t>relativas</w:t>
      </w:r>
      <w:r>
        <w:rPr>
          <w:spacing w:val="-7"/>
          <w:w w:val="105"/>
          <w:sz w:val="17"/>
        </w:rPr>
        <w:t> </w:t>
      </w:r>
      <w:r>
        <w:rPr>
          <w:w w:val="105"/>
          <w:sz w:val="17"/>
        </w:rPr>
        <w:t>à</w:t>
      </w:r>
      <w:r>
        <w:rPr>
          <w:spacing w:val="-7"/>
          <w:w w:val="105"/>
          <w:sz w:val="17"/>
        </w:rPr>
        <w:t> </w:t>
      </w:r>
      <w:r>
        <w:rPr>
          <w:w w:val="105"/>
          <w:sz w:val="17"/>
        </w:rPr>
        <w:t>Circulação</w:t>
      </w:r>
      <w:r>
        <w:rPr>
          <w:spacing w:val="-7"/>
          <w:w w:val="105"/>
          <w:sz w:val="17"/>
        </w:rPr>
        <w:t> </w:t>
      </w:r>
      <w:r>
        <w:rPr>
          <w:w w:val="105"/>
          <w:sz w:val="17"/>
        </w:rPr>
        <w:t>de</w:t>
      </w:r>
      <w:r>
        <w:rPr>
          <w:spacing w:val="-7"/>
          <w:w w:val="105"/>
          <w:sz w:val="17"/>
        </w:rPr>
        <w:t> </w:t>
      </w:r>
      <w:r>
        <w:rPr>
          <w:w w:val="105"/>
          <w:sz w:val="17"/>
        </w:rPr>
        <w:t>Mercadorias</w:t>
      </w:r>
      <w:r>
        <w:rPr>
          <w:spacing w:val="-7"/>
          <w:w w:val="105"/>
          <w:sz w:val="17"/>
        </w:rPr>
        <w:t> </w:t>
      </w:r>
      <w:r>
        <w:rPr>
          <w:w w:val="105"/>
          <w:sz w:val="17"/>
        </w:rPr>
        <w:t>e</w:t>
      </w:r>
      <w:r>
        <w:rPr>
          <w:spacing w:val="-7"/>
          <w:w w:val="105"/>
          <w:sz w:val="17"/>
        </w:rPr>
        <w:t> </w:t>
      </w:r>
      <w:r>
        <w:rPr>
          <w:w w:val="105"/>
          <w:sz w:val="17"/>
        </w:rPr>
        <w:t>sobre</w:t>
      </w:r>
      <w:r>
        <w:rPr>
          <w:spacing w:val="-7"/>
          <w:w w:val="105"/>
          <w:sz w:val="17"/>
        </w:rPr>
        <w:t> </w:t>
      </w:r>
      <w:r>
        <w:rPr>
          <w:w w:val="105"/>
          <w:sz w:val="17"/>
        </w:rPr>
        <w:t>Prestações</w:t>
      </w:r>
      <w:r>
        <w:rPr>
          <w:spacing w:val="-7"/>
          <w:w w:val="105"/>
          <w:sz w:val="17"/>
        </w:rPr>
        <w:t> </w:t>
      </w:r>
      <w:r>
        <w:rPr>
          <w:w w:val="105"/>
          <w:sz w:val="17"/>
        </w:rPr>
        <w:t>de</w:t>
      </w:r>
      <w:r>
        <w:rPr>
          <w:spacing w:val="-7"/>
          <w:w w:val="105"/>
          <w:sz w:val="17"/>
        </w:rPr>
        <w:t> </w:t>
      </w:r>
      <w:r>
        <w:rPr>
          <w:w w:val="105"/>
          <w:sz w:val="17"/>
        </w:rPr>
        <w:t>Serviços</w:t>
      </w:r>
      <w:r>
        <w:rPr>
          <w:spacing w:val="-7"/>
          <w:w w:val="105"/>
          <w:sz w:val="17"/>
        </w:rPr>
        <w:t> </w:t>
      </w:r>
      <w:r>
        <w:rPr>
          <w:w w:val="105"/>
          <w:sz w:val="17"/>
        </w:rPr>
        <w:t>de</w:t>
      </w:r>
      <w:r>
        <w:rPr>
          <w:spacing w:val="-9"/>
          <w:w w:val="105"/>
          <w:sz w:val="17"/>
        </w:rPr>
        <w:t> </w:t>
      </w:r>
      <w:r>
        <w:rPr>
          <w:w w:val="105"/>
          <w:sz w:val="17"/>
        </w:rPr>
        <w:t>Transporte</w:t>
      </w:r>
      <w:r>
        <w:rPr>
          <w:spacing w:val="-7"/>
          <w:w w:val="105"/>
          <w:sz w:val="17"/>
        </w:rPr>
        <w:t> </w:t>
      </w:r>
      <w:r>
        <w:rPr>
          <w:w w:val="105"/>
          <w:sz w:val="17"/>
        </w:rPr>
        <w:t>Interestadual, Intermunicipal e de Comunicação – ICMS, bem como de Certidão perante a Dívida</w:t>
      </w:r>
      <w:r>
        <w:rPr>
          <w:spacing w:val="-10"/>
          <w:w w:val="105"/>
          <w:sz w:val="17"/>
        </w:rPr>
        <w:t> </w:t>
      </w:r>
      <w:r>
        <w:rPr>
          <w:w w:val="105"/>
          <w:sz w:val="17"/>
        </w:rPr>
        <w:t>Ativa estadual, podendo ser apresentada Certidão Conjunta em que constem ambas as informações;</w:t>
      </w:r>
    </w:p>
    <w:p>
      <w:pPr>
        <w:pStyle w:val="ListParagraph"/>
        <w:numPr>
          <w:ilvl w:val="1"/>
          <w:numId w:val="69"/>
        </w:numPr>
        <w:tabs>
          <w:tab w:pos="585" w:val="left" w:leader="none"/>
        </w:tabs>
        <w:spacing w:line="309" w:lineRule="auto" w:before="0" w:after="0"/>
        <w:ind w:left="316" w:right="299" w:firstLine="0"/>
        <w:jc w:val="both"/>
        <w:rPr>
          <w:sz w:val="17"/>
        </w:rPr>
      </w:pPr>
      <w:r>
        <w:rPr>
          <w:w w:val="105"/>
          <w:sz w:val="17"/>
        </w:rPr>
        <w:t>Caso</w:t>
      </w:r>
      <w:r>
        <w:rPr>
          <w:spacing w:val="-2"/>
          <w:w w:val="105"/>
          <w:sz w:val="17"/>
        </w:rPr>
        <w:t> </w:t>
      </w:r>
      <w:r>
        <w:rPr>
          <w:w w:val="105"/>
          <w:sz w:val="17"/>
        </w:rPr>
        <w:t>o</w:t>
      </w:r>
      <w:r>
        <w:rPr>
          <w:spacing w:val="-2"/>
          <w:w w:val="105"/>
          <w:sz w:val="17"/>
        </w:rPr>
        <w:t> </w:t>
      </w:r>
      <w:r>
        <w:rPr>
          <w:w w:val="105"/>
          <w:sz w:val="17"/>
        </w:rPr>
        <w:t>fornecedor</w:t>
      </w:r>
      <w:r>
        <w:rPr>
          <w:spacing w:val="-2"/>
          <w:w w:val="105"/>
          <w:sz w:val="17"/>
        </w:rPr>
        <w:t> </w:t>
      </w:r>
      <w:r>
        <w:rPr>
          <w:w w:val="105"/>
          <w:sz w:val="17"/>
        </w:rPr>
        <w:t>seja</w:t>
      </w:r>
      <w:r>
        <w:rPr>
          <w:spacing w:val="-2"/>
          <w:w w:val="105"/>
          <w:sz w:val="17"/>
        </w:rPr>
        <w:t> </w:t>
      </w:r>
      <w:r>
        <w:rPr>
          <w:w w:val="105"/>
          <w:sz w:val="17"/>
        </w:rPr>
        <w:t>considerado</w:t>
      </w:r>
      <w:r>
        <w:rPr>
          <w:spacing w:val="-2"/>
          <w:w w:val="105"/>
          <w:sz w:val="17"/>
        </w:rPr>
        <w:t> </w:t>
      </w:r>
      <w:r>
        <w:rPr>
          <w:w w:val="105"/>
          <w:sz w:val="17"/>
        </w:rPr>
        <w:t>isento</w:t>
      </w:r>
      <w:r>
        <w:rPr>
          <w:spacing w:val="-2"/>
          <w:w w:val="105"/>
          <w:sz w:val="17"/>
        </w:rPr>
        <w:t> </w:t>
      </w:r>
      <w:r>
        <w:rPr>
          <w:w w:val="105"/>
          <w:sz w:val="17"/>
        </w:rPr>
        <w:t>dos</w:t>
      </w:r>
      <w:r>
        <w:rPr>
          <w:spacing w:val="-2"/>
          <w:w w:val="105"/>
          <w:sz w:val="17"/>
        </w:rPr>
        <w:t> </w:t>
      </w:r>
      <w:r>
        <w:rPr>
          <w:w w:val="105"/>
          <w:sz w:val="17"/>
        </w:rPr>
        <w:t>tributos</w:t>
      </w:r>
      <w:r>
        <w:rPr>
          <w:spacing w:val="-2"/>
          <w:w w:val="105"/>
          <w:sz w:val="17"/>
        </w:rPr>
        <w:t> </w:t>
      </w:r>
      <w:r>
        <w:rPr>
          <w:w w:val="105"/>
          <w:sz w:val="17"/>
        </w:rPr>
        <w:t>estaduais</w:t>
      </w:r>
      <w:r>
        <w:rPr>
          <w:spacing w:val="-2"/>
          <w:w w:val="105"/>
          <w:sz w:val="17"/>
        </w:rPr>
        <w:t> </w:t>
      </w:r>
      <w:r>
        <w:rPr>
          <w:w w:val="105"/>
          <w:sz w:val="17"/>
        </w:rPr>
        <w:t>relacionados</w:t>
      </w:r>
      <w:r>
        <w:rPr>
          <w:spacing w:val="-2"/>
          <w:w w:val="105"/>
          <w:sz w:val="17"/>
        </w:rPr>
        <w:t> </w:t>
      </w:r>
      <w:r>
        <w:rPr>
          <w:w w:val="105"/>
          <w:sz w:val="17"/>
        </w:rPr>
        <w:t>ao</w:t>
      </w:r>
      <w:r>
        <w:rPr>
          <w:spacing w:val="-2"/>
          <w:w w:val="105"/>
          <w:sz w:val="17"/>
        </w:rPr>
        <w:t> </w:t>
      </w:r>
      <w:r>
        <w:rPr>
          <w:w w:val="105"/>
          <w:sz w:val="17"/>
        </w:rPr>
        <w:t>objeto</w:t>
      </w:r>
      <w:r>
        <w:rPr>
          <w:spacing w:val="-2"/>
          <w:w w:val="105"/>
          <w:sz w:val="17"/>
        </w:rPr>
        <w:t> </w:t>
      </w:r>
      <w:r>
        <w:rPr>
          <w:w w:val="105"/>
          <w:sz w:val="17"/>
        </w:rPr>
        <w:t>contratual,</w:t>
      </w:r>
      <w:r>
        <w:rPr>
          <w:spacing w:val="-2"/>
          <w:w w:val="105"/>
          <w:sz w:val="17"/>
        </w:rPr>
        <w:t> </w:t>
      </w:r>
      <w:r>
        <w:rPr>
          <w:w w:val="105"/>
          <w:sz w:val="17"/>
        </w:rPr>
        <w:t>deverá</w:t>
      </w:r>
      <w:r>
        <w:rPr>
          <w:spacing w:val="-2"/>
          <w:w w:val="105"/>
          <w:sz w:val="17"/>
        </w:rPr>
        <w:t> </w:t>
      </w:r>
      <w:r>
        <w:rPr>
          <w:w w:val="105"/>
          <w:sz w:val="17"/>
        </w:rPr>
        <w:t>comprovar</w:t>
      </w:r>
      <w:r>
        <w:rPr>
          <w:spacing w:val="-2"/>
          <w:w w:val="105"/>
          <w:sz w:val="17"/>
        </w:rPr>
        <w:t> </w:t>
      </w:r>
      <w:r>
        <w:rPr>
          <w:w w:val="105"/>
          <w:sz w:val="17"/>
        </w:rPr>
        <w:t>tal</w:t>
      </w:r>
      <w:r>
        <w:rPr>
          <w:spacing w:val="-2"/>
          <w:w w:val="105"/>
          <w:sz w:val="17"/>
        </w:rPr>
        <w:t> </w:t>
      </w:r>
      <w:r>
        <w:rPr>
          <w:w w:val="105"/>
          <w:sz w:val="17"/>
        </w:rPr>
        <w:t>condição</w:t>
      </w:r>
      <w:r>
        <w:rPr>
          <w:spacing w:val="-2"/>
          <w:w w:val="105"/>
          <w:sz w:val="17"/>
        </w:rPr>
        <w:t> </w:t>
      </w:r>
      <w:r>
        <w:rPr>
          <w:w w:val="105"/>
          <w:sz w:val="17"/>
        </w:rPr>
        <w:t>mediante</w:t>
      </w:r>
      <w:r>
        <w:rPr>
          <w:spacing w:val="-2"/>
          <w:w w:val="105"/>
          <w:sz w:val="17"/>
        </w:rPr>
        <w:t> </w:t>
      </w:r>
      <w:r>
        <w:rPr>
          <w:w w:val="105"/>
          <w:sz w:val="17"/>
        </w:rPr>
        <w:t>a</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declaração</w:t>
      </w:r>
      <w:r>
        <w:rPr>
          <w:spacing w:val="-2"/>
          <w:w w:val="105"/>
          <w:sz w:val="17"/>
        </w:rPr>
        <w:t> </w:t>
      </w:r>
      <w:r>
        <w:rPr>
          <w:w w:val="105"/>
          <w:sz w:val="17"/>
        </w:rPr>
        <w:t>da</w:t>
      </w:r>
      <w:r>
        <w:rPr>
          <w:spacing w:val="-2"/>
          <w:w w:val="105"/>
          <w:sz w:val="17"/>
        </w:rPr>
        <w:t> </w:t>
      </w:r>
      <w:r>
        <w:rPr>
          <w:w w:val="105"/>
          <w:sz w:val="17"/>
        </w:rPr>
        <w:t>Fazenda</w:t>
      </w:r>
      <w:r>
        <w:rPr>
          <w:spacing w:val="-2"/>
          <w:w w:val="105"/>
          <w:sz w:val="17"/>
        </w:rPr>
        <w:t> </w:t>
      </w:r>
      <w:r>
        <w:rPr>
          <w:w w:val="105"/>
          <w:sz w:val="17"/>
        </w:rPr>
        <w:t>respectiva</w:t>
      </w:r>
      <w:r>
        <w:rPr>
          <w:spacing w:val="-2"/>
          <w:w w:val="105"/>
          <w:sz w:val="17"/>
        </w:rPr>
        <w:t> </w:t>
      </w:r>
      <w:r>
        <w:rPr>
          <w:w w:val="105"/>
          <w:sz w:val="17"/>
        </w:rPr>
        <w:t>do</w:t>
      </w:r>
      <w:r>
        <w:rPr>
          <w:spacing w:val="-2"/>
          <w:w w:val="105"/>
          <w:sz w:val="17"/>
        </w:rPr>
        <w:t> </w:t>
      </w:r>
      <w:r>
        <w:rPr>
          <w:w w:val="105"/>
          <w:sz w:val="17"/>
        </w:rPr>
        <w:t>seu domicílio ou sede, ou outra equivalente, na forma da lei.</w:t>
      </w:r>
    </w:p>
    <w:p>
      <w:pPr>
        <w:pStyle w:val="ListParagraph"/>
        <w:numPr>
          <w:ilvl w:val="1"/>
          <w:numId w:val="69"/>
        </w:numPr>
        <w:tabs>
          <w:tab w:pos="682" w:val="left" w:leader="none"/>
        </w:tabs>
        <w:spacing w:line="326" w:lineRule="auto" w:before="5" w:after="0"/>
        <w:ind w:left="316" w:right="299" w:firstLine="0"/>
        <w:jc w:val="both"/>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cuidar-se</w:t>
      </w:r>
      <w:r>
        <w:rPr>
          <w:spacing w:val="-1"/>
          <w:w w:val="105"/>
          <w:sz w:val="17"/>
        </w:rPr>
        <w:t> </w:t>
      </w:r>
      <w:r>
        <w:rPr>
          <w:w w:val="105"/>
          <w:sz w:val="17"/>
        </w:rPr>
        <w:t>de</w:t>
      </w:r>
      <w:r>
        <w:rPr>
          <w:spacing w:val="-1"/>
          <w:w w:val="105"/>
          <w:sz w:val="17"/>
        </w:rPr>
        <w:t> </w:t>
      </w:r>
      <w:r>
        <w:rPr>
          <w:w w:val="105"/>
          <w:sz w:val="17"/>
        </w:rPr>
        <w:t>microempresa</w:t>
      </w:r>
      <w:r>
        <w:rPr>
          <w:spacing w:val="-1"/>
          <w:w w:val="105"/>
          <w:sz w:val="17"/>
        </w:rPr>
        <w:t> </w:t>
      </w:r>
      <w:r>
        <w:rPr>
          <w:w w:val="105"/>
          <w:sz w:val="17"/>
        </w:rPr>
        <w:t>ou</w:t>
      </w:r>
      <w:r>
        <w:rPr>
          <w:spacing w:val="-1"/>
          <w:w w:val="105"/>
          <w:sz w:val="17"/>
        </w:rPr>
        <w:t> </w:t>
      </w:r>
      <w:r>
        <w:rPr>
          <w:w w:val="105"/>
          <w:sz w:val="17"/>
        </w:rPr>
        <w:t>de</w:t>
      </w:r>
      <w:r>
        <w:rPr>
          <w:spacing w:val="-1"/>
          <w:w w:val="105"/>
          <w:sz w:val="17"/>
        </w:rPr>
        <w:t> </w:t>
      </w:r>
      <w:r>
        <w:rPr>
          <w:w w:val="105"/>
          <w:sz w:val="17"/>
        </w:rPr>
        <w:t>empresa</w:t>
      </w:r>
      <w:r>
        <w:rPr>
          <w:spacing w:val="-1"/>
          <w:w w:val="105"/>
          <w:sz w:val="17"/>
        </w:rPr>
        <w:t> </w:t>
      </w:r>
      <w:r>
        <w:rPr>
          <w:w w:val="105"/>
          <w:sz w:val="17"/>
        </w:rPr>
        <w:t>de</w:t>
      </w:r>
      <w:r>
        <w:rPr>
          <w:spacing w:val="-1"/>
          <w:w w:val="105"/>
          <w:sz w:val="17"/>
        </w:rPr>
        <w:t> </w:t>
      </w:r>
      <w:r>
        <w:rPr>
          <w:w w:val="105"/>
          <w:sz w:val="17"/>
        </w:rPr>
        <w:t>pequeno</w:t>
      </w:r>
      <w:r>
        <w:rPr>
          <w:spacing w:val="-1"/>
          <w:w w:val="105"/>
          <w:sz w:val="17"/>
        </w:rPr>
        <w:t> </w:t>
      </w:r>
      <w:r>
        <w:rPr>
          <w:w w:val="105"/>
          <w:sz w:val="17"/>
        </w:rPr>
        <w:t>porte,</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42</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a</w:t>
      </w:r>
      <w:r>
        <w:rPr>
          <w:spacing w:val="-1"/>
          <w:w w:val="105"/>
          <w:sz w:val="17"/>
        </w:rPr>
        <w:t> </w:t>
      </w:r>
      <w:r>
        <w:rPr>
          <w:w w:val="105"/>
          <w:sz w:val="17"/>
        </w:rPr>
        <w:t>documentação</w:t>
      </w:r>
      <w:r>
        <w:rPr>
          <w:spacing w:val="-1"/>
          <w:w w:val="105"/>
          <w:sz w:val="17"/>
        </w:rPr>
        <w:t> </w:t>
      </w:r>
      <w:r>
        <w:rPr>
          <w:w w:val="105"/>
          <w:sz w:val="17"/>
        </w:rPr>
        <w:t>somente</w:t>
      </w:r>
      <w:r>
        <w:rPr>
          <w:spacing w:val="-1"/>
          <w:w w:val="105"/>
          <w:sz w:val="17"/>
        </w:rPr>
        <w:t> </w:t>
      </w:r>
      <w:r>
        <w:rPr>
          <w:w w:val="105"/>
          <w:sz w:val="17"/>
        </w:rPr>
        <w:t>será</w:t>
      </w:r>
      <w:r>
        <w:rPr>
          <w:spacing w:val="-1"/>
          <w:w w:val="105"/>
          <w:sz w:val="17"/>
        </w:rPr>
        <w:t> </w:t>
      </w:r>
      <w:r>
        <w:rPr>
          <w:w w:val="105"/>
          <w:sz w:val="17"/>
        </w:rPr>
        <w:t>exigida</w:t>
      </w:r>
      <w:r>
        <w:rPr>
          <w:spacing w:val="-1"/>
          <w:w w:val="105"/>
          <w:sz w:val="17"/>
        </w:rPr>
        <w:t> </w:t>
      </w:r>
      <w:r>
        <w:rPr>
          <w:w w:val="105"/>
          <w:sz w:val="17"/>
        </w:rPr>
        <w:t>para</w:t>
      </w:r>
      <w:r>
        <w:rPr>
          <w:spacing w:val="-1"/>
          <w:w w:val="105"/>
          <w:sz w:val="17"/>
        </w:rPr>
        <w:t> </w:t>
      </w:r>
      <w:r>
        <w:rPr>
          <w:w w:val="105"/>
          <w:sz w:val="17"/>
        </w:rPr>
        <w:t>efeito</w:t>
      </w:r>
      <w:r>
        <w:rPr>
          <w:spacing w:val="-1"/>
          <w:w w:val="105"/>
          <w:sz w:val="17"/>
        </w:rPr>
        <w:t> </w:t>
      </w:r>
      <w:r>
        <w:rPr>
          <w:w w:val="105"/>
          <w:sz w:val="17"/>
        </w:rPr>
        <w:t>de</w:t>
      </w:r>
      <w:r>
        <w:rPr>
          <w:spacing w:val="-1"/>
          <w:w w:val="105"/>
          <w:sz w:val="17"/>
        </w:rPr>
        <w:t> </w:t>
      </w:r>
      <w:r>
        <w:rPr>
          <w:w w:val="105"/>
          <w:sz w:val="17"/>
        </w:rPr>
        <w:t>assinatura</w:t>
      </w:r>
      <w:r>
        <w:rPr>
          <w:spacing w:val="-1"/>
          <w:w w:val="105"/>
          <w:sz w:val="17"/>
        </w:rPr>
        <w:t> </w:t>
      </w:r>
      <w:r>
        <w:rPr>
          <w:w w:val="105"/>
          <w:sz w:val="17"/>
        </w:rPr>
        <w:t>do contrato, caso se sagre vencedora no certame.</w:t>
      </w:r>
    </w:p>
    <w:p>
      <w:pPr>
        <w:pStyle w:val="ListParagraph"/>
        <w:numPr>
          <w:ilvl w:val="2"/>
          <w:numId w:val="69"/>
        </w:numPr>
        <w:tabs>
          <w:tab w:pos="809" w:val="left" w:leader="none"/>
        </w:tabs>
        <w:spacing w:line="182" w:lineRule="exact" w:before="0" w:after="0"/>
        <w:ind w:left="809" w:right="0" w:hanging="493"/>
        <w:jc w:val="both"/>
        <w:rPr>
          <w:sz w:val="17"/>
        </w:rPr>
      </w:pPr>
      <w:r>
        <w:rPr>
          <w:w w:val="105"/>
          <w:sz w:val="17"/>
        </w:rPr>
        <w:t>Em</w:t>
      </w:r>
      <w:r>
        <w:rPr>
          <w:spacing w:val="2"/>
          <w:w w:val="105"/>
          <w:sz w:val="17"/>
        </w:rPr>
        <w:t> </w:t>
      </w:r>
      <w:r>
        <w:rPr>
          <w:w w:val="105"/>
          <w:sz w:val="17"/>
        </w:rPr>
        <w:t>sendo</w:t>
      </w:r>
      <w:r>
        <w:rPr>
          <w:spacing w:val="2"/>
          <w:w w:val="105"/>
          <w:sz w:val="17"/>
        </w:rPr>
        <w:t> </w:t>
      </w:r>
      <w:r>
        <w:rPr>
          <w:w w:val="105"/>
          <w:sz w:val="17"/>
        </w:rPr>
        <w:t>declarada</w:t>
      </w:r>
      <w:r>
        <w:rPr>
          <w:spacing w:val="2"/>
          <w:w w:val="105"/>
          <w:sz w:val="17"/>
        </w:rPr>
        <w:t> </w:t>
      </w:r>
      <w:r>
        <w:rPr>
          <w:w w:val="105"/>
          <w:sz w:val="17"/>
        </w:rPr>
        <w:t>vencedora</w:t>
      </w:r>
      <w:r>
        <w:rPr>
          <w:spacing w:val="2"/>
          <w:w w:val="105"/>
          <w:sz w:val="17"/>
        </w:rPr>
        <w:t> </w:t>
      </w:r>
      <w:r>
        <w:rPr>
          <w:w w:val="105"/>
          <w:sz w:val="17"/>
        </w:rPr>
        <w:t>do</w:t>
      </w:r>
      <w:r>
        <w:rPr>
          <w:spacing w:val="2"/>
          <w:w w:val="105"/>
          <w:sz w:val="17"/>
        </w:rPr>
        <w:t> </w:t>
      </w:r>
      <w:r>
        <w:rPr>
          <w:w w:val="105"/>
          <w:sz w:val="17"/>
        </w:rPr>
        <w:t>certame</w:t>
      </w:r>
      <w:r>
        <w:rPr>
          <w:spacing w:val="2"/>
          <w:w w:val="105"/>
          <w:sz w:val="17"/>
        </w:rPr>
        <w:t> </w:t>
      </w:r>
      <w:r>
        <w:rPr>
          <w:w w:val="105"/>
          <w:sz w:val="17"/>
        </w:rPr>
        <w:t>microempresa</w:t>
      </w:r>
      <w:r>
        <w:rPr>
          <w:spacing w:val="2"/>
          <w:w w:val="105"/>
          <w:sz w:val="17"/>
        </w:rPr>
        <w:t> </w:t>
      </w:r>
      <w:r>
        <w:rPr>
          <w:w w:val="105"/>
          <w:sz w:val="17"/>
        </w:rPr>
        <w:t>ou</w:t>
      </w:r>
      <w:r>
        <w:rPr>
          <w:spacing w:val="2"/>
          <w:w w:val="105"/>
          <w:sz w:val="17"/>
        </w:rPr>
        <w:t> </w:t>
      </w:r>
      <w:r>
        <w:rPr>
          <w:w w:val="105"/>
          <w:sz w:val="17"/>
        </w:rPr>
        <w:t>empresa</w:t>
      </w:r>
      <w:r>
        <w:rPr>
          <w:spacing w:val="2"/>
          <w:w w:val="105"/>
          <w:sz w:val="17"/>
        </w:rPr>
        <w:t> </w:t>
      </w:r>
      <w:r>
        <w:rPr>
          <w:w w:val="105"/>
          <w:sz w:val="17"/>
        </w:rPr>
        <w:t>de</w:t>
      </w:r>
      <w:r>
        <w:rPr>
          <w:spacing w:val="2"/>
          <w:w w:val="105"/>
          <w:sz w:val="17"/>
        </w:rPr>
        <w:t> </w:t>
      </w:r>
      <w:r>
        <w:rPr>
          <w:w w:val="105"/>
          <w:sz w:val="17"/>
        </w:rPr>
        <w:t>pequeno</w:t>
      </w:r>
      <w:r>
        <w:rPr>
          <w:spacing w:val="2"/>
          <w:w w:val="105"/>
          <w:sz w:val="17"/>
        </w:rPr>
        <w:t> </w:t>
      </w:r>
      <w:r>
        <w:rPr>
          <w:w w:val="105"/>
          <w:sz w:val="17"/>
        </w:rPr>
        <w:t>porte</w:t>
      </w:r>
      <w:r>
        <w:rPr>
          <w:spacing w:val="2"/>
          <w:w w:val="105"/>
          <w:sz w:val="17"/>
        </w:rPr>
        <w:t> </w:t>
      </w:r>
      <w:r>
        <w:rPr>
          <w:w w:val="105"/>
          <w:sz w:val="17"/>
        </w:rPr>
        <w:t>com</w:t>
      </w:r>
      <w:r>
        <w:rPr>
          <w:spacing w:val="2"/>
          <w:w w:val="105"/>
          <w:sz w:val="17"/>
        </w:rPr>
        <w:t> </w:t>
      </w:r>
      <w:r>
        <w:rPr>
          <w:w w:val="105"/>
          <w:sz w:val="17"/>
        </w:rPr>
        <w:t>débitos</w:t>
      </w:r>
      <w:r>
        <w:rPr>
          <w:spacing w:val="2"/>
          <w:w w:val="105"/>
          <w:sz w:val="17"/>
        </w:rPr>
        <w:t> </w:t>
      </w:r>
      <w:r>
        <w:rPr>
          <w:w w:val="105"/>
          <w:sz w:val="17"/>
        </w:rPr>
        <w:t>fiscais</w:t>
      </w:r>
      <w:r>
        <w:rPr>
          <w:spacing w:val="2"/>
          <w:w w:val="105"/>
          <w:sz w:val="17"/>
        </w:rPr>
        <w:t> </w:t>
      </w:r>
      <w:r>
        <w:rPr>
          <w:w w:val="105"/>
          <w:sz w:val="17"/>
        </w:rPr>
        <w:t>e</w:t>
      </w:r>
      <w:r>
        <w:rPr>
          <w:spacing w:val="2"/>
          <w:w w:val="105"/>
          <w:sz w:val="17"/>
        </w:rPr>
        <w:t> </w:t>
      </w:r>
      <w:r>
        <w:rPr>
          <w:w w:val="105"/>
          <w:sz w:val="17"/>
        </w:rPr>
        <w:t>trabalhistas,</w:t>
      </w:r>
      <w:r>
        <w:rPr>
          <w:spacing w:val="2"/>
          <w:w w:val="105"/>
          <w:sz w:val="17"/>
        </w:rPr>
        <w:t> </w:t>
      </w:r>
      <w:r>
        <w:rPr>
          <w:w w:val="105"/>
          <w:sz w:val="17"/>
        </w:rPr>
        <w:t>ficará</w:t>
      </w:r>
      <w:r>
        <w:rPr>
          <w:spacing w:val="2"/>
          <w:w w:val="105"/>
          <w:sz w:val="17"/>
        </w:rPr>
        <w:t> </w:t>
      </w:r>
      <w:r>
        <w:rPr>
          <w:w w:val="105"/>
          <w:sz w:val="17"/>
        </w:rPr>
        <w:t>assegurado,</w:t>
      </w:r>
      <w:r>
        <w:rPr>
          <w:spacing w:val="2"/>
          <w:w w:val="105"/>
          <w:sz w:val="17"/>
        </w:rPr>
        <w:t> </w:t>
      </w:r>
      <w:r>
        <w:rPr>
          <w:w w:val="105"/>
          <w:sz w:val="17"/>
        </w:rPr>
        <w:t>a</w:t>
      </w:r>
      <w:r>
        <w:rPr>
          <w:spacing w:val="2"/>
          <w:w w:val="105"/>
          <w:sz w:val="17"/>
        </w:rPr>
        <w:t> </w:t>
      </w:r>
      <w:r>
        <w:rPr>
          <w:w w:val="105"/>
          <w:sz w:val="17"/>
        </w:rPr>
        <w:t>partir</w:t>
      </w:r>
      <w:r>
        <w:rPr>
          <w:spacing w:val="3"/>
          <w:w w:val="105"/>
          <w:sz w:val="17"/>
        </w:rPr>
        <w:t> </w:t>
      </w:r>
      <w:r>
        <w:rPr>
          <w:w w:val="105"/>
          <w:sz w:val="17"/>
        </w:rPr>
        <w:t>de</w:t>
      </w:r>
      <w:r>
        <w:rPr>
          <w:spacing w:val="2"/>
          <w:w w:val="105"/>
          <w:sz w:val="17"/>
        </w:rPr>
        <w:t> </w:t>
      </w:r>
      <w:r>
        <w:rPr>
          <w:w w:val="105"/>
          <w:sz w:val="17"/>
        </w:rPr>
        <w:t>então,</w:t>
      </w:r>
      <w:r>
        <w:rPr>
          <w:spacing w:val="2"/>
          <w:w w:val="105"/>
          <w:sz w:val="17"/>
        </w:rPr>
        <w:t> </w:t>
      </w:r>
      <w:r>
        <w:rPr>
          <w:w w:val="105"/>
          <w:sz w:val="17"/>
        </w:rPr>
        <w:t>o</w:t>
      </w:r>
      <w:r>
        <w:rPr>
          <w:spacing w:val="2"/>
          <w:w w:val="105"/>
          <w:sz w:val="17"/>
        </w:rPr>
        <w:t> </w:t>
      </w:r>
      <w:r>
        <w:rPr>
          <w:w w:val="105"/>
          <w:sz w:val="17"/>
        </w:rPr>
        <w:t>prazo</w:t>
      </w:r>
      <w:r>
        <w:rPr>
          <w:spacing w:val="2"/>
          <w:w w:val="105"/>
          <w:sz w:val="17"/>
        </w:rPr>
        <w:t> </w:t>
      </w:r>
      <w:r>
        <w:rPr>
          <w:w w:val="105"/>
          <w:sz w:val="17"/>
        </w:rPr>
        <w:t>de</w:t>
      </w:r>
      <w:r>
        <w:rPr>
          <w:spacing w:val="2"/>
          <w:w w:val="105"/>
          <w:sz w:val="17"/>
        </w:rPr>
        <w:t> </w:t>
      </w:r>
      <w:r>
        <w:rPr>
          <w:w w:val="105"/>
          <w:sz w:val="17"/>
        </w:rPr>
        <w:t>5</w:t>
      </w:r>
      <w:r>
        <w:rPr>
          <w:spacing w:val="2"/>
          <w:w w:val="105"/>
          <w:sz w:val="17"/>
        </w:rPr>
        <w:t> </w:t>
      </w:r>
      <w:r>
        <w:rPr>
          <w:w w:val="105"/>
          <w:sz w:val="17"/>
        </w:rPr>
        <w:t>(cinco)</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para</w:t>
      </w:r>
      <w:r>
        <w:rPr>
          <w:spacing w:val="2"/>
          <w:w w:val="105"/>
          <w:sz w:val="17"/>
        </w:rPr>
        <w:t> </w:t>
      </w:r>
      <w:r>
        <w:rPr>
          <w:spacing w:val="-10"/>
          <w:w w:val="105"/>
          <w:sz w:val="17"/>
        </w:rPr>
        <w:t>a</w:t>
      </w:r>
    </w:p>
    <w:p>
      <w:pPr>
        <w:pStyle w:val="BodyText"/>
        <w:spacing w:line="292" w:lineRule="auto" w:before="57"/>
        <w:ind w:right="299"/>
        <w:jc w:val="both"/>
      </w:pPr>
      <w:r>
        <w:rPr>
          <w:w w:val="105"/>
        </w:rPr>
        <w:t>regularização</w:t>
      </w:r>
      <w:r>
        <w:rPr>
          <w:spacing w:val="-1"/>
          <w:w w:val="105"/>
        </w:rPr>
        <w:t> </w:t>
      </w:r>
      <w:r>
        <w:rPr>
          <w:w w:val="105"/>
        </w:rPr>
        <w:t>da</w:t>
      </w:r>
      <w:r>
        <w:rPr>
          <w:spacing w:val="-1"/>
          <w:w w:val="105"/>
        </w:rPr>
        <w:t> </w:t>
      </w:r>
      <w:r>
        <w:rPr>
          <w:w w:val="105"/>
        </w:rPr>
        <w:t>documentação,</w:t>
      </w:r>
      <w:r>
        <w:rPr>
          <w:spacing w:val="-1"/>
          <w:w w:val="105"/>
        </w:rPr>
        <w:t> </w:t>
      </w:r>
      <w:r>
        <w:rPr>
          <w:w w:val="105"/>
        </w:rPr>
        <w:t>pagamento</w:t>
      </w:r>
      <w:r>
        <w:rPr>
          <w:spacing w:val="-1"/>
          <w:w w:val="105"/>
        </w:rPr>
        <w:t> </w:t>
      </w:r>
      <w:r>
        <w:rPr>
          <w:w w:val="105"/>
        </w:rPr>
        <w:t>ou</w:t>
      </w:r>
      <w:r>
        <w:rPr>
          <w:spacing w:val="-1"/>
          <w:w w:val="105"/>
        </w:rPr>
        <w:t> </w:t>
      </w:r>
      <w:r>
        <w:rPr>
          <w:w w:val="105"/>
        </w:rPr>
        <w:t>parcelamento</w:t>
      </w:r>
      <w:r>
        <w:rPr>
          <w:spacing w:val="-1"/>
          <w:w w:val="105"/>
        </w:rPr>
        <w:t> </w:t>
      </w:r>
      <w:r>
        <w:rPr>
          <w:w w:val="105"/>
        </w:rPr>
        <w:t>do</w:t>
      </w:r>
      <w:r>
        <w:rPr>
          <w:spacing w:val="-1"/>
          <w:w w:val="105"/>
        </w:rPr>
        <w:t> </w:t>
      </w:r>
      <w:r>
        <w:rPr>
          <w:w w:val="105"/>
        </w:rPr>
        <w:t>débito,</w:t>
      </w:r>
      <w:r>
        <w:rPr>
          <w:spacing w:val="-1"/>
          <w:w w:val="105"/>
        </w:rPr>
        <w:t> </w:t>
      </w:r>
      <w:r>
        <w:rPr>
          <w:w w:val="105"/>
        </w:rPr>
        <w:t>e</w:t>
      </w:r>
      <w:r>
        <w:rPr>
          <w:spacing w:val="-1"/>
          <w:w w:val="105"/>
        </w:rPr>
        <w:t> </w:t>
      </w:r>
      <w:r>
        <w:rPr>
          <w:w w:val="105"/>
        </w:rPr>
        <w:t>emissão</w:t>
      </w:r>
      <w:r>
        <w:rPr>
          <w:spacing w:val="-1"/>
          <w:w w:val="105"/>
        </w:rPr>
        <w:t> </w:t>
      </w:r>
      <w:r>
        <w:rPr>
          <w:w w:val="105"/>
        </w:rPr>
        <w:t>de</w:t>
      </w:r>
      <w:r>
        <w:rPr>
          <w:spacing w:val="-1"/>
          <w:w w:val="105"/>
        </w:rPr>
        <w:t> </w:t>
      </w:r>
      <w:r>
        <w:rPr>
          <w:w w:val="105"/>
        </w:rPr>
        <w:t>eventuais</w:t>
      </w:r>
      <w:r>
        <w:rPr>
          <w:spacing w:val="-1"/>
          <w:w w:val="105"/>
        </w:rPr>
        <w:t> </w:t>
      </w:r>
      <w:r>
        <w:rPr>
          <w:w w:val="105"/>
        </w:rPr>
        <w:t>certidões</w:t>
      </w:r>
      <w:r>
        <w:rPr>
          <w:spacing w:val="-1"/>
          <w:w w:val="105"/>
        </w:rPr>
        <w:t> </w:t>
      </w:r>
      <w:r>
        <w:rPr>
          <w:w w:val="105"/>
        </w:rPr>
        <w:t>negativas</w:t>
      </w:r>
      <w:r>
        <w:rPr>
          <w:spacing w:val="-1"/>
          <w:w w:val="105"/>
        </w:rPr>
        <w:t> </w:t>
      </w:r>
      <w:r>
        <w:rPr>
          <w:w w:val="105"/>
        </w:rPr>
        <w:t>ou</w:t>
      </w:r>
      <w:r>
        <w:rPr>
          <w:spacing w:val="-1"/>
          <w:w w:val="105"/>
        </w:rPr>
        <w:t> </w:t>
      </w:r>
      <w:r>
        <w:rPr>
          <w:w w:val="105"/>
        </w:rPr>
        <w:t>positivas</w:t>
      </w:r>
      <w:r>
        <w:rPr>
          <w:spacing w:val="-1"/>
          <w:w w:val="105"/>
        </w:rPr>
        <w:t> </w:t>
      </w:r>
      <w:r>
        <w:rPr>
          <w:w w:val="105"/>
        </w:rPr>
        <w:t>com</w:t>
      </w:r>
      <w:r>
        <w:rPr>
          <w:spacing w:val="-1"/>
          <w:w w:val="105"/>
        </w:rPr>
        <w:t> </w:t>
      </w:r>
      <w:r>
        <w:rPr>
          <w:w w:val="105"/>
        </w:rPr>
        <w:t>efeito</w:t>
      </w:r>
      <w:r>
        <w:rPr>
          <w:spacing w:val="-1"/>
          <w:w w:val="105"/>
        </w:rPr>
        <w:t> </w:t>
      </w:r>
      <w:r>
        <w:rPr>
          <w:w w:val="105"/>
        </w:rPr>
        <w:t>de</w:t>
      </w:r>
      <w:r>
        <w:rPr>
          <w:spacing w:val="-1"/>
          <w:w w:val="105"/>
        </w:rPr>
        <w:t> </w:t>
      </w:r>
      <w:r>
        <w:rPr>
          <w:w w:val="105"/>
        </w:rPr>
        <w:t>negativas,</w:t>
      </w:r>
      <w:r>
        <w:rPr>
          <w:spacing w:val="-1"/>
          <w:w w:val="105"/>
        </w:rPr>
        <w:t> </w:t>
      </w:r>
      <w:r>
        <w:rPr>
          <w:w w:val="105"/>
        </w:rPr>
        <w:t>na</w:t>
      </w:r>
      <w:r>
        <w:rPr>
          <w:spacing w:val="-1"/>
          <w:w w:val="105"/>
        </w:rPr>
        <w:t> </w:t>
      </w:r>
      <w:r>
        <w:rPr>
          <w:w w:val="105"/>
        </w:rPr>
        <w:t>forma</w:t>
      </w:r>
      <w:r>
        <w:rPr>
          <w:spacing w:val="-1"/>
          <w:w w:val="105"/>
        </w:rPr>
        <w:t> </w:t>
      </w:r>
      <w:r>
        <w:rPr>
          <w:w w:val="105"/>
        </w:rPr>
        <w:t>do</w:t>
      </w:r>
      <w:r>
        <w:rPr>
          <w:spacing w:val="-1"/>
          <w:w w:val="105"/>
        </w:rPr>
        <w:t> </w:t>
      </w:r>
      <w:r>
        <w:rPr>
          <w:w w:val="105"/>
        </w:rPr>
        <w:t>art.</w:t>
      </w:r>
      <w:r>
        <w:rPr>
          <w:spacing w:val="-1"/>
          <w:w w:val="105"/>
        </w:rPr>
        <w:t> </w:t>
      </w:r>
      <w:r>
        <w:rPr>
          <w:w w:val="105"/>
        </w:rPr>
        <w:t>43,</w:t>
      </w:r>
      <w:r>
        <w:rPr>
          <w:spacing w:val="-1"/>
          <w:w w:val="105"/>
        </w:rPr>
        <w:t> </w:t>
      </w:r>
      <w:r>
        <w:rPr>
          <w:w w:val="105"/>
        </w:rPr>
        <w:t>§</w:t>
      </w:r>
      <w:r>
        <w:rPr>
          <w:spacing w:val="-1"/>
          <w:w w:val="105"/>
        </w:rPr>
        <w:t> </w:t>
      </w:r>
      <w:r>
        <w:rPr>
          <w:w w:val="105"/>
        </w:rPr>
        <w:t>1º,</w:t>
      </w:r>
      <w:r>
        <w:rPr>
          <w:spacing w:val="-1"/>
          <w:w w:val="105"/>
        </w:rPr>
        <w:t> </w:t>
      </w:r>
      <w:r>
        <w:rPr>
          <w:w w:val="105"/>
        </w:rPr>
        <w:t>da</w:t>
      </w:r>
      <w:r>
        <w:rPr>
          <w:spacing w:val="-1"/>
          <w:w w:val="105"/>
        </w:rPr>
        <w:t> </w:t>
      </w:r>
      <w:r>
        <w:rPr>
          <w:w w:val="105"/>
        </w:rPr>
        <w:t>Lei</w:t>
      </w:r>
      <w:r>
        <w:rPr>
          <w:spacing w:val="-1"/>
          <w:w w:val="105"/>
        </w:rPr>
        <w:t> </w:t>
      </w:r>
      <w:r>
        <w:rPr>
          <w:w w:val="105"/>
        </w:rPr>
        <w:t>Complementar</w:t>
      </w:r>
      <w:r>
        <w:rPr>
          <w:spacing w:val="-1"/>
          <w:w w:val="105"/>
        </w:rPr>
        <w:t> </w:t>
      </w:r>
      <w:r>
        <w:rPr>
          <w:w w:val="105"/>
        </w:rPr>
        <w:t>nº </w:t>
      </w:r>
      <w:r>
        <w:rPr>
          <w:spacing w:val="-2"/>
          <w:w w:val="105"/>
        </w:rPr>
        <w:t>123/2006.</w:t>
      </w:r>
    </w:p>
    <w:p>
      <w:pPr>
        <w:pStyle w:val="ListParagraph"/>
        <w:numPr>
          <w:ilvl w:val="2"/>
          <w:numId w:val="69"/>
        </w:numPr>
        <w:tabs>
          <w:tab w:pos="802" w:val="left" w:leader="none"/>
        </w:tabs>
        <w:spacing w:line="240" w:lineRule="auto" w:before="14" w:after="0"/>
        <w:ind w:left="802" w:right="0" w:hanging="486"/>
        <w:jc w:val="both"/>
        <w:rPr>
          <w:sz w:val="17"/>
        </w:rPr>
      </w:pPr>
      <w:r>
        <w:rPr>
          <w:w w:val="105"/>
          <w:sz w:val="17"/>
        </w:rPr>
        <w:t>O</w:t>
      </w:r>
      <w:r>
        <w:rPr>
          <w:spacing w:val="-9"/>
          <w:w w:val="105"/>
          <w:sz w:val="17"/>
        </w:rPr>
        <w:t> </w:t>
      </w:r>
      <w:r>
        <w:rPr>
          <w:w w:val="105"/>
          <w:sz w:val="17"/>
        </w:rPr>
        <w:t>prazo</w:t>
      </w:r>
      <w:r>
        <w:rPr>
          <w:spacing w:val="-5"/>
          <w:w w:val="105"/>
          <w:sz w:val="17"/>
        </w:rPr>
        <w:t> </w:t>
      </w:r>
      <w:r>
        <w:rPr>
          <w:w w:val="105"/>
          <w:sz w:val="17"/>
        </w:rPr>
        <w:t>acima</w:t>
      </w:r>
      <w:r>
        <w:rPr>
          <w:spacing w:val="-6"/>
          <w:w w:val="105"/>
          <w:sz w:val="17"/>
        </w:rPr>
        <w:t> </w:t>
      </w:r>
      <w:r>
        <w:rPr>
          <w:w w:val="105"/>
          <w:sz w:val="17"/>
        </w:rPr>
        <w:t>poderá</w:t>
      </w:r>
      <w:r>
        <w:rPr>
          <w:spacing w:val="-5"/>
          <w:w w:val="105"/>
          <w:sz w:val="17"/>
        </w:rPr>
        <w:t> </w:t>
      </w:r>
      <w:r>
        <w:rPr>
          <w:w w:val="105"/>
          <w:sz w:val="17"/>
        </w:rPr>
        <w:t>ser</w:t>
      </w:r>
      <w:r>
        <w:rPr>
          <w:spacing w:val="-6"/>
          <w:w w:val="105"/>
          <w:sz w:val="17"/>
        </w:rPr>
        <w:t> </w:t>
      </w:r>
      <w:r>
        <w:rPr>
          <w:w w:val="105"/>
          <w:sz w:val="17"/>
        </w:rPr>
        <w:t>prorrogado</w:t>
      </w:r>
      <w:r>
        <w:rPr>
          <w:spacing w:val="-5"/>
          <w:w w:val="105"/>
          <w:sz w:val="17"/>
        </w:rPr>
        <w:t> </w:t>
      </w:r>
      <w:r>
        <w:rPr>
          <w:w w:val="105"/>
          <w:sz w:val="17"/>
        </w:rPr>
        <w:t>por</w:t>
      </w:r>
      <w:r>
        <w:rPr>
          <w:spacing w:val="-5"/>
          <w:w w:val="105"/>
          <w:sz w:val="17"/>
        </w:rPr>
        <w:t> </w:t>
      </w:r>
      <w:r>
        <w:rPr>
          <w:w w:val="105"/>
          <w:sz w:val="17"/>
        </w:rPr>
        <w:t>igual</w:t>
      </w:r>
      <w:r>
        <w:rPr>
          <w:spacing w:val="-6"/>
          <w:w w:val="105"/>
          <w:sz w:val="17"/>
        </w:rPr>
        <w:t> </w:t>
      </w:r>
      <w:r>
        <w:rPr>
          <w:w w:val="105"/>
          <w:sz w:val="17"/>
        </w:rPr>
        <w:t>período,</w:t>
      </w:r>
      <w:r>
        <w:rPr>
          <w:spacing w:val="-5"/>
          <w:w w:val="105"/>
          <w:sz w:val="17"/>
        </w:rPr>
        <w:t> </w:t>
      </w:r>
      <w:r>
        <w:rPr>
          <w:w w:val="105"/>
          <w:sz w:val="17"/>
        </w:rPr>
        <w:t>a</w:t>
      </w:r>
      <w:r>
        <w:rPr>
          <w:spacing w:val="-5"/>
          <w:w w:val="105"/>
          <w:sz w:val="17"/>
        </w:rPr>
        <w:t> </w:t>
      </w:r>
      <w:r>
        <w:rPr>
          <w:w w:val="105"/>
          <w:sz w:val="17"/>
        </w:rPr>
        <w:t>critério</w:t>
      </w:r>
      <w:r>
        <w:rPr>
          <w:spacing w:val="-6"/>
          <w:w w:val="105"/>
          <w:sz w:val="17"/>
        </w:rPr>
        <w:t> </w:t>
      </w:r>
      <w:r>
        <w:rPr>
          <w:w w:val="105"/>
          <w:sz w:val="17"/>
        </w:rPr>
        <w:t>exclusivo</w:t>
      </w:r>
      <w:r>
        <w:rPr>
          <w:spacing w:val="-5"/>
          <w:w w:val="105"/>
          <w:sz w:val="17"/>
        </w:rPr>
        <w:t> </w:t>
      </w:r>
      <w:r>
        <w:rPr>
          <w:w w:val="105"/>
          <w:sz w:val="17"/>
        </w:rPr>
        <w:t>da</w:t>
      </w:r>
      <w:r>
        <w:rPr>
          <w:spacing w:val="-11"/>
          <w:w w:val="105"/>
          <w:sz w:val="17"/>
        </w:rPr>
        <w:t> </w:t>
      </w:r>
      <w:r>
        <w:rPr>
          <w:w w:val="105"/>
          <w:sz w:val="17"/>
        </w:rPr>
        <w:t>Administração</w:t>
      </w:r>
      <w:r>
        <w:rPr>
          <w:spacing w:val="-6"/>
          <w:w w:val="105"/>
          <w:sz w:val="17"/>
        </w:rPr>
        <w:t> </w:t>
      </w:r>
      <w:r>
        <w:rPr>
          <w:spacing w:val="-2"/>
          <w:w w:val="105"/>
          <w:sz w:val="17"/>
        </w:rPr>
        <w:t>Pública.</w:t>
      </w:r>
    </w:p>
    <w:p>
      <w:pPr>
        <w:pStyle w:val="ListParagraph"/>
        <w:numPr>
          <w:ilvl w:val="2"/>
          <w:numId w:val="69"/>
        </w:numPr>
        <w:tabs>
          <w:tab w:pos="797" w:val="left" w:leader="none"/>
        </w:tabs>
        <w:spacing w:line="309" w:lineRule="auto" w:before="44" w:after="0"/>
        <w:ind w:left="316" w:right="299" w:firstLine="0"/>
        <w:jc w:val="both"/>
        <w:rPr>
          <w:sz w:val="17"/>
        </w:rPr>
      </w:pPr>
      <w:r>
        <w:rPr>
          <w:w w:val="105"/>
          <w:sz w:val="17"/>
        </w:rPr>
        <w:t>A</w:t>
      </w:r>
      <w:r>
        <w:rPr>
          <w:spacing w:val="-10"/>
          <w:w w:val="105"/>
          <w:sz w:val="17"/>
        </w:rPr>
        <w:t> </w:t>
      </w:r>
      <w:r>
        <w:rPr>
          <w:w w:val="105"/>
          <w:sz w:val="17"/>
        </w:rPr>
        <w:t>não</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documentação</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implicará</w:t>
      </w:r>
      <w:r>
        <w:rPr>
          <w:spacing w:val="-1"/>
          <w:w w:val="105"/>
          <w:sz w:val="17"/>
        </w:rPr>
        <w:t> </w:t>
      </w:r>
      <w:r>
        <w:rPr>
          <w:w w:val="105"/>
          <w:sz w:val="17"/>
        </w:rPr>
        <w:t>a</w:t>
      </w:r>
      <w:r>
        <w:rPr>
          <w:spacing w:val="-1"/>
          <w:w w:val="105"/>
          <w:sz w:val="17"/>
        </w:rPr>
        <w:t> </w:t>
      </w:r>
      <w:r>
        <w:rPr>
          <w:w w:val="105"/>
          <w:sz w:val="17"/>
        </w:rPr>
        <w:t>decadência</w:t>
      </w:r>
      <w:r>
        <w:rPr>
          <w:spacing w:val="-1"/>
          <w:w w:val="105"/>
          <w:sz w:val="17"/>
        </w:rPr>
        <w:t> </w:t>
      </w:r>
      <w:r>
        <w:rPr>
          <w:w w:val="105"/>
          <w:sz w:val="17"/>
        </w:rPr>
        <w:t>do</w:t>
      </w:r>
      <w:r>
        <w:rPr>
          <w:spacing w:val="-1"/>
          <w:w w:val="105"/>
          <w:sz w:val="17"/>
        </w:rPr>
        <w:t> </w:t>
      </w:r>
      <w:r>
        <w:rPr>
          <w:w w:val="105"/>
          <w:sz w:val="17"/>
        </w:rPr>
        <w:t>direito</w:t>
      </w:r>
      <w:r>
        <w:rPr>
          <w:spacing w:val="-1"/>
          <w:w w:val="105"/>
          <w:sz w:val="17"/>
        </w:rPr>
        <w:t> </w:t>
      </w:r>
      <w:r>
        <w:rPr>
          <w:w w:val="105"/>
          <w:sz w:val="17"/>
        </w:rPr>
        <w:t>à</w:t>
      </w:r>
      <w:r>
        <w:rPr>
          <w:spacing w:val="-1"/>
          <w:w w:val="105"/>
          <w:sz w:val="17"/>
        </w:rPr>
        <w:t> </w:t>
      </w:r>
      <w:r>
        <w:rPr>
          <w:w w:val="105"/>
          <w:sz w:val="17"/>
        </w:rPr>
        <w:t>contratação,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w:t>
      </w:r>
      <w:r>
        <w:rPr>
          <w:spacing w:val="-1"/>
          <w:w w:val="105"/>
          <w:sz w:val="17"/>
        </w:rPr>
        <w:t> </w:t>
      </w:r>
      <w:r>
        <w:rPr>
          <w:w w:val="105"/>
          <w:sz w:val="17"/>
        </w:rPr>
        <w:t>2º</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43</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sem</w:t>
      </w:r>
      <w:r>
        <w:rPr>
          <w:spacing w:val="-1"/>
          <w:w w:val="105"/>
          <w:sz w:val="17"/>
        </w:rPr>
        <w:t> </w:t>
      </w:r>
      <w:r>
        <w:rPr>
          <w:w w:val="105"/>
          <w:sz w:val="17"/>
        </w:rPr>
        <w:t>prejuízo</w:t>
      </w:r>
      <w:r>
        <w:rPr>
          <w:spacing w:val="-1"/>
          <w:w w:val="105"/>
          <w:sz w:val="17"/>
        </w:rPr>
        <w:t> </w:t>
      </w:r>
      <w:r>
        <w:rPr>
          <w:w w:val="105"/>
          <w:sz w:val="17"/>
        </w:rPr>
        <w:t>da</w:t>
      </w:r>
      <w:r>
        <w:rPr>
          <w:spacing w:val="-1"/>
          <w:w w:val="105"/>
          <w:sz w:val="17"/>
        </w:rPr>
        <w:t> </w:t>
      </w:r>
      <w:r>
        <w:rPr>
          <w:w w:val="105"/>
          <w:sz w:val="17"/>
        </w:rPr>
        <w:t>aplicação das sanções previstas neste Edital.</w:t>
      </w:r>
    </w:p>
    <w:p>
      <w:pPr>
        <w:pStyle w:val="BodyText"/>
        <w:spacing w:before="30"/>
        <w:ind w:left="0"/>
      </w:pPr>
    </w:p>
    <w:p>
      <w:pPr>
        <w:pStyle w:val="Heading2"/>
        <w:numPr>
          <w:ilvl w:val="0"/>
          <w:numId w:val="69"/>
        </w:numPr>
        <w:tabs>
          <w:tab w:pos="492" w:val="left" w:leader="none"/>
        </w:tabs>
        <w:spacing w:line="240" w:lineRule="auto" w:before="1" w:after="0"/>
        <w:ind w:left="492" w:right="0" w:hanging="176"/>
        <w:jc w:val="left"/>
      </w:pPr>
      <w:r>
        <w:rPr/>
        <w:t>HABILITAÇÃO</w:t>
      </w:r>
      <w:r>
        <w:rPr>
          <w:spacing w:val="61"/>
          <w:w w:val="150"/>
        </w:rPr>
        <w:t> </w:t>
      </w:r>
      <w:r>
        <w:rPr/>
        <w:t>ECONÔMICO-</w:t>
      </w:r>
      <w:r>
        <w:rPr>
          <w:spacing w:val="-2"/>
        </w:rPr>
        <w:t>FINANCEIRA:</w:t>
      </w:r>
    </w:p>
    <w:p>
      <w:pPr>
        <w:pStyle w:val="ListParagraph"/>
        <w:numPr>
          <w:ilvl w:val="1"/>
          <w:numId w:val="69"/>
        </w:numPr>
        <w:tabs>
          <w:tab w:pos="581" w:val="left" w:leader="none"/>
        </w:tabs>
        <w:spacing w:line="309" w:lineRule="auto" w:before="56" w:after="0"/>
        <w:ind w:left="316" w:right="299" w:firstLine="0"/>
        <w:jc w:val="left"/>
        <w:rPr>
          <w:sz w:val="17"/>
        </w:rPr>
      </w:pPr>
      <w:r>
        <w:rPr>
          <w:sz w:val="17"/>
        </w:rPr>
        <mc:AlternateContent>
          <mc:Choice Requires="wps">
            <w:drawing>
              <wp:anchor distT="0" distB="0" distL="0" distR="0" allowOverlap="1" layoutInCell="1" locked="0" behindDoc="1" simplePos="0" relativeHeight="486256640">
                <wp:simplePos x="0" y="0"/>
                <wp:positionH relativeFrom="page">
                  <wp:posOffset>2391329</wp:posOffset>
                </wp:positionH>
                <wp:positionV relativeFrom="paragraph">
                  <wp:posOffset>305477</wp:posOffset>
                </wp:positionV>
                <wp:extent cx="31115" cy="8890"/>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31115" cy="8890"/>
                        </a:xfrm>
                        <a:custGeom>
                          <a:avLst/>
                          <a:gdLst/>
                          <a:ahLst/>
                          <a:cxnLst/>
                          <a:rect l="l" t="t" r="r" b="b"/>
                          <a:pathLst>
                            <a:path w="31115" h="8890">
                              <a:moveTo>
                                <a:pt x="30965" y="8433"/>
                              </a:moveTo>
                              <a:lnTo>
                                <a:pt x="0" y="8433"/>
                              </a:lnTo>
                              <a:lnTo>
                                <a:pt x="0" y="0"/>
                              </a:lnTo>
                              <a:lnTo>
                                <a:pt x="30965" y="0"/>
                              </a:lnTo>
                              <a:lnTo>
                                <a:pt x="30965" y="8433"/>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88.29364pt;margin-top:24.053379pt;width:2.438251pt;height:.664034pt;mso-position-horizontal-relative:page;mso-position-vertical-relative:paragraph;z-index:-17059840" id="docshape23" filled="true" fillcolor="#000080" stroked="false">
                <v:fill type="solid"/>
                <w10:wrap type="none"/>
              </v:rect>
            </w:pict>
          </mc:Fallback>
        </mc:AlternateConten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fornecedor,</w:t>
      </w:r>
      <w:r>
        <w:rPr>
          <w:spacing w:val="-5"/>
          <w:w w:val="105"/>
          <w:sz w:val="17"/>
        </w:rPr>
        <w:t> </w:t>
      </w:r>
      <w:r>
        <w:rPr>
          <w:w w:val="105"/>
          <w:sz w:val="17"/>
        </w:rPr>
        <w:t>caso</w:t>
      </w:r>
      <w:r>
        <w:rPr>
          <w:spacing w:val="-5"/>
          <w:w w:val="105"/>
          <w:sz w:val="17"/>
        </w:rPr>
        <w:t> </w:t>
      </w:r>
      <w:r>
        <w:rPr>
          <w:w w:val="105"/>
          <w:sz w:val="17"/>
        </w:rPr>
        <w:t>se</w:t>
      </w:r>
      <w:r>
        <w:rPr>
          <w:spacing w:val="-5"/>
          <w:w w:val="105"/>
          <w:sz w:val="17"/>
        </w:rPr>
        <w:t> </w:t>
      </w:r>
      <w:r>
        <w:rPr>
          <w:w w:val="105"/>
          <w:sz w:val="17"/>
        </w:rPr>
        <w:t>trate</w:t>
      </w:r>
      <w:r>
        <w:rPr>
          <w:spacing w:val="-5"/>
          <w:w w:val="105"/>
          <w:sz w:val="17"/>
        </w:rPr>
        <w:t> </w:t>
      </w:r>
      <w:r>
        <w:rPr>
          <w:w w:val="105"/>
          <w:sz w:val="17"/>
        </w:rPr>
        <w:t>de</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insolvência</w:t>
      </w:r>
      <w:r>
        <w:rPr>
          <w:spacing w:val="-5"/>
          <w:w w:val="105"/>
          <w:sz w:val="17"/>
        </w:rPr>
        <w:t> </w:t>
      </w:r>
      <w:r>
        <w:rPr>
          <w:w w:val="105"/>
          <w:sz w:val="17"/>
        </w:rPr>
        <w:t>civil</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 do fornecedor, caso se trate de pessoa física ou de sociedade simples.</w:t>
      </w:r>
    </w:p>
    <w:p>
      <w:pPr>
        <w:pStyle w:val="ListParagraph"/>
        <w:numPr>
          <w:ilvl w:val="2"/>
          <w:numId w:val="69"/>
        </w:numPr>
        <w:tabs>
          <w:tab w:pos="713" w:val="left" w:leader="none"/>
        </w:tabs>
        <w:spacing w:line="183" w:lineRule="exact" w:before="0" w:after="0"/>
        <w:ind w:left="713" w:right="0" w:hanging="397"/>
        <w:jc w:val="left"/>
        <w:rPr>
          <w:sz w:val="17"/>
        </w:rPr>
      </w:pPr>
      <w:r>
        <w:rPr>
          <w:w w:val="105"/>
          <w:sz w:val="17"/>
        </w:rPr>
        <w:t>Não</w:t>
      </w:r>
      <w:r>
        <w:rPr>
          <w:spacing w:val="-6"/>
          <w:w w:val="105"/>
          <w:sz w:val="17"/>
        </w:rPr>
        <w:t> </w:t>
      </w:r>
      <w:r>
        <w:rPr>
          <w:w w:val="105"/>
          <w:sz w:val="17"/>
        </w:rPr>
        <w:t>será</w:t>
      </w:r>
      <w:r>
        <w:rPr>
          <w:spacing w:val="-5"/>
          <w:w w:val="105"/>
          <w:sz w:val="17"/>
        </w:rPr>
        <w:t> </w:t>
      </w:r>
      <w:r>
        <w:rPr>
          <w:w w:val="105"/>
          <w:sz w:val="17"/>
        </w:rPr>
        <w:t>causa</w:t>
      </w:r>
      <w:r>
        <w:rPr>
          <w:spacing w:val="-5"/>
          <w:w w:val="105"/>
          <w:sz w:val="17"/>
        </w:rPr>
        <w:t> </w:t>
      </w:r>
      <w:r>
        <w:rPr>
          <w:w w:val="105"/>
          <w:sz w:val="17"/>
        </w:rPr>
        <w:t>de</w:t>
      </w:r>
      <w:r>
        <w:rPr>
          <w:spacing w:val="-5"/>
          <w:w w:val="105"/>
          <w:sz w:val="17"/>
        </w:rPr>
        <w:t> </w:t>
      </w:r>
      <w:r>
        <w:rPr>
          <w:w w:val="105"/>
          <w:sz w:val="17"/>
        </w:rPr>
        <w:t>inabilitação</w:t>
      </w:r>
      <w:r>
        <w:rPr>
          <w:spacing w:val="-5"/>
          <w:w w:val="105"/>
          <w:sz w:val="17"/>
        </w:rPr>
        <w:t> </w:t>
      </w:r>
      <w:r>
        <w:rPr>
          <w:w w:val="105"/>
          <w:sz w:val="17"/>
        </w:rPr>
        <w:t>do</w:t>
      </w:r>
      <w:r>
        <w:rPr>
          <w:spacing w:val="-6"/>
          <w:w w:val="105"/>
          <w:sz w:val="17"/>
        </w:rPr>
        <w:t> </w:t>
      </w:r>
      <w:r>
        <w:rPr>
          <w:w w:val="105"/>
          <w:sz w:val="17"/>
        </w:rPr>
        <w:t>licitante</w:t>
      </w:r>
      <w:r>
        <w:rPr>
          <w:spacing w:val="-5"/>
          <w:w w:val="105"/>
          <w:sz w:val="17"/>
        </w:rPr>
        <w:t> </w:t>
      </w:r>
      <w:r>
        <w:rPr>
          <w:w w:val="105"/>
          <w:sz w:val="17"/>
        </w:rPr>
        <w:t>a</w:t>
      </w:r>
      <w:r>
        <w:rPr>
          <w:spacing w:val="-5"/>
          <w:w w:val="105"/>
          <w:sz w:val="17"/>
        </w:rPr>
        <w:t> </w:t>
      </w:r>
      <w:r>
        <w:rPr>
          <w:w w:val="105"/>
          <w:sz w:val="17"/>
        </w:rPr>
        <w:t>anotação</w:t>
      </w:r>
      <w:r>
        <w:rPr>
          <w:spacing w:val="-5"/>
          <w:w w:val="105"/>
          <w:sz w:val="17"/>
        </w:rPr>
        <w:t> </w:t>
      </w:r>
      <w:r>
        <w:rPr>
          <w:w w:val="105"/>
          <w:sz w:val="17"/>
        </w:rPr>
        <w:t>de</w:t>
      </w:r>
      <w:r>
        <w:rPr>
          <w:spacing w:val="-5"/>
          <w:w w:val="105"/>
          <w:sz w:val="17"/>
        </w:rPr>
        <w:t> </w:t>
      </w:r>
      <w:r>
        <w:rPr>
          <w:w w:val="105"/>
          <w:sz w:val="17"/>
        </w:rPr>
        <w:t>distribuição</w:t>
      </w:r>
      <w:r>
        <w:rPr>
          <w:spacing w:val="-6"/>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de</w:t>
      </w:r>
      <w:r>
        <w:rPr>
          <w:spacing w:val="-5"/>
          <w:w w:val="105"/>
          <w:sz w:val="17"/>
        </w:rPr>
        <w:t> </w:t>
      </w:r>
      <w:r>
        <w:rPr>
          <w:w w:val="105"/>
          <w:sz w:val="17"/>
        </w:rPr>
        <w:t>recuperação</w:t>
      </w:r>
      <w:r>
        <w:rPr>
          <w:spacing w:val="-5"/>
          <w:w w:val="105"/>
          <w:sz w:val="17"/>
        </w:rPr>
        <w:t> </w:t>
      </w:r>
      <w:r>
        <w:rPr>
          <w:w w:val="105"/>
          <w:sz w:val="17"/>
        </w:rPr>
        <w:t>judicial</w:t>
      </w:r>
      <w:r>
        <w:rPr>
          <w:spacing w:val="-6"/>
          <w:w w:val="105"/>
          <w:sz w:val="17"/>
        </w:rPr>
        <w:t> </w:t>
      </w:r>
      <w:r>
        <w:rPr>
          <w:w w:val="105"/>
          <w:sz w:val="17"/>
        </w:rPr>
        <w:t>ou</w:t>
      </w:r>
      <w:r>
        <w:rPr>
          <w:spacing w:val="-5"/>
          <w:w w:val="105"/>
          <w:sz w:val="17"/>
        </w:rPr>
        <w:t> </w:t>
      </w:r>
      <w:r>
        <w:rPr>
          <w:w w:val="105"/>
          <w:sz w:val="17"/>
        </w:rPr>
        <w:t>de</w:t>
      </w:r>
      <w:r>
        <w:rPr>
          <w:spacing w:val="-5"/>
          <w:w w:val="105"/>
          <w:sz w:val="17"/>
        </w:rPr>
        <w:t> </w:t>
      </w:r>
      <w:r>
        <w:rPr>
          <w:w w:val="105"/>
          <w:sz w:val="17"/>
        </w:rPr>
        <w:t>pedido</w:t>
      </w:r>
      <w:r>
        <w:rPr>
          <w:spacing w:val="-5"/>
          <w:w w:val="105"/>
          <w:sz w:val="17"/>
        </w:rPr>
        <w:t> </w:t>
      </w:r>
      <w:r>
        <w:rPr>
          <w:w w:val="105"/>
          <w:sz w:val="17"/>
        </w:rPr>
        <w:t>de</w:t>
      </w:r>
      <w:r>
        <w:rPr>
          <w:spacing w:val="-5"/>
          <w:w w:val="105"/>
          <w:sz w:val="17"/>
        </w:rPr>
        <w:t> </w:t>
      </w:r>
      <w:r>
        <w:rPr>
          <w:w w:val="105"/>
          <w:sz w:val="17"/>
        </w:rPr>
        <w:t>homologação</w:t>
      </w:r>
      <w:r>
        <w:rPr>
          <w:spacing w:val="-5"/>
          <w:w w:val="105"/>
          <w:sz w:val="17"/>
        </w:rPr>
        <w:t> </w:t>
      </w:r>
      <w:r>
        <w:rPr>
          <w:w w:val="105"/>
          <w:sz w:val="17"/>
        </w:rPr>
        <w:t>de</w:t>
      </w:r>
      <w:r>
        <w:rPr>
          <w:spacing w:val="-6"/>
          <w:w w:val="105"/>
          <w:sz w:val="17"/>
        </w:rPr>
        <w:t> </w:t>
      </w:r>
      <w:r>
        <w:rPr>
          <w:w w:val="105"/>
          <w:sz w:val="17"/>
        </w:rPr>
        <w:t>recuperação</w:t>
      </w:r>
      <w:r>
        <w:rPr>
          <w:spacing w:val="-5"/>
          <w:w w:val="105"/>
          <w:sz w:val="17"/>
        </w:rPr>
        <w:t> </w:t>
      </w:r>
      <w:r>
        <w:rPr>
          <w:spacing w:val="-2"/>
          <w:w w:val="105"/>
          <w:sz w:val="17"/>
        </w:rPr>
        <w:t>extrajudicial.</w:t>
      </w:r>
    </w:p>
    <w:p>
      <w:pPr>
        <w:pStyle w:val="BodyText"/>
        <w:spacing w:before="0"/>
        <w:ind w:left="0"/>
      </w:pPr>
    </w:p>
    <w:p>
      <w:pPr>
        <w:pStyle w:val="BodyText"/>
        <w:spacing w:before="131"/>
        <w:ind w:left="0"/>
      </w:pPr>
    </w:p>
    <w:p>
      <w:pPr>
        <w:pStyle w:val="Heading2"/>
        <w:numPr>
          <w:ilvl w:val="0"/>
          <w:numId w:val="69"/>
        </w:numPr>
        <w:tabs>
          <w:tab w:pos="492" w:val="left" w:leader="none"/>
        </w:tabs>
        <w:spacing w:line="240" w:lineRule="auto" w:before="0" w:after="0"/>
        <w:ind w:left="492" w:right="0" w:hanging="176"/>
        <w:jc w:val="left"/>
      </w:pPr>
      <w:r>
        <w:rPr/>
        <w:t>HABILITAÇÃO</w:t>
      </w:r>
      <w:r>
        <w:rPr>
          <w:spacing w:val="33"/>
        </w:rPr>
        <w:t> </w:t>
      </w:r>
      <w:r>
        <w:rPr>
          <w:spacing w:val="-2"/>
        </w:rPr>
        <w:t>TÉCNICA</w:t>
      </w:r>
    </w:p>
    <w:p>
      <w:pPr>
        <w:pStyle w:val="BodyText"/>
        <w:spacing w:before="74"/>
        <w:ind w:left="0"/>
        <w:rPr>
          <w:b/>
        </w:rPr>
      </w:pPr>
    </w:p>
    <w:p>
      <w:pPr>
        <w:pStyle w:val="ListParagraph"/>
        <w:numPr>
          <w:ilvl w:val="1"/>
          <w:numId w:val="69"/>
        </w:numPr>
        <w:tabs>
          <w:tab w:pos="615" w:val="left" w:leader="none"/>
        </w:tabs>
        <w:spacing w:line="292" w:lineRule="auto" w:before="0" w:after="0"/>
        <w:ind w:left="316" w:right="299" w:firstLine="0"/>
        <w:jc w:val="both"/>
        <w:rPr>
          <w:sz w:val="17"/>
        </w:rPr>
      </w:pPr>
      <w:r>
        <w:rPr>
          <w:w w:val="105"/>
          <w:sz w:val="17"/>
        </w:rPr>
        <w:t>Os</w:t>
      </w:r>
      <w:r>
        <w:rPr>
          <w:w w:val="105"/>
          <w:sz w:val="17"/>
        </w:rPr>
        <w:t> licitantes</w:t>
      </w:r>
      <w:r>
        <w:rPr>
          <w:w w:val="105"/>
          <w:sz w:val="17"/>
        </w:rPr>
        <w:t> deverão</w:t>
      </w:r>
      <w:r>
        <w:rPr>
          <w:w w:val="105"/>
          <w:sz w:val="17"/>
        </w:rPr>
        <w:t> comprovar</w:t>
      </w:r>
      <w:r>
        <w:rPr>
          <w:w w:val="105"/>
          <w:sz w:val="17"/>
        </w:rPr>
        <w:t> por</w:t>
      </w:r>
      <w:r>
        <w:rPr>
          <w:w w:val="105"/>
          <w:sz w:val="17"/>
        </w:rPr>
        <w:t> meio</w:t>
      </w:r>
      <w:r>
        <w:rPr>
          <w:w w:val="105"/>
          <w:sz w:val="17"/>
        </w:rPr>
        <w:t> de</w:t>
      </w:r>
      <w:r>
        <w:rPr>
          <w:w w:val="105"/>
          <w:sz w:val="17"/>
        </w:rPr>
        <w:t> atestados</w:t>
      </w:r>
      <w:r>
        <w:rPr>
          <w:w w:val="105"/>
          <w:sz w:val="17"/>
        </w:rPr>
        <w:t> de</w:t>
      </w:r>
      <w:r>
        <w:rPr>
          <w:w w:val="105"/>
          <w:sz w:val="17"/>
        </w:rPr>
        <w:t> capacidade</w:t>
      </w:r>
      <w:r>
        <w:rPr>
          <w:w w:val="105"/>
          <w:sz w:val="17"/>
        </w:rPr>
        <w:t> técnica</w:t>
      </w:r>
      <w:r>
        <w:rPr>
          <w:w w:val="105"/>
          <w:sz w:val="17"/>
        </w:rPr>
        <w:t> emitidos</w:t>
      </w:r>
      <w:r>
        <w:rPr>
          <w:w w:val="105"/>
          <w:sz w:val="17"/>
        </w:rPr>
        <w:t> por</w:t>
      </w:r>
      <w:r>
        <w:rPr>
          <w:w w:val="105"/>
          <w:sz w:val="17"/>
        </w:rPr>
        <w:t> pessoa</w:t>
      </w:r>
      <w:r>
        <w:rPr>
          <w:w w:val="105"/>
          <w:sz w:val="17"/>
        </w:rPr>
        <w:t> jurídica</w:t>
      </w:r>
      <w:r>
        <w:rPr>
          <w:w w:val="105"/>
          <w:sz w:val="17"/>
        </w:rPr>
        <w:t> de</w:t>
      </w:r>
      <w:r>
        <w:rPr>
          <w:w w:val="105"/>
          <w:sz w:val="17"/>
        </w:rPr>
        <w:t> direito</w:t>
      </w:r>
      <w:r>
        <w:rPr>
          <w:w w:val="105"/>
          <w:sz w:val="17"/>
        </w:rPr>
        <w:t> público</w:t>
      </w:r>
      <w:r>
        <w:rPr>
          <w:w w:val="105"/>
          <w:sz w:val="17"/>
        </w:rPr>
        <w:t> ou</w:t>
      </w:r>
      <w:r>
        <w:rPr>
          <w:w w:val="105"/>
          <w:sz w:val="17"/>
        </w:rPr>
        <w:t> privado,</w:t>
      </w:r>
      <w:r>
        <w:rPr>
          <w:w w:val="105"/>
          <w:sz w:val="17"/>
        </w:rPr>
        <w:t> que</w:t>
      </w:r>
      <w:r>
        <w:rPr>
          <w:w w:val="105"/>
          <w:sz w:val="17"/>
        </w:rPr>
        <w:t> tenha</w:t>
      </w:r>
      <w:r>
        <w:rPr>
          <w:w w:val="105"/>
          <w:sz w:val="17"/>
        </w:rPr>
        <w:t> executado</w:t>
      </w:r>
      <w:r>
        <w:rPr>
          <w:w w:val="105"/>
          <w:sz w:val="17"/>
        </w:rPr>
        <w:t> fornecimentos</w:t>
      </w:r>
      <w:r>
        <w:rPr>
          <w:w w:val="105"/>
          <w:sz w:val="17"/>
        </w:rPr>
        <w:t> compatíveis</w:t>
      </w:r>
      <w:r>
        <w:rPr>
          <w:w w:val="105"/>
          <w:sz w:val="17"/>
        </w:rPr>
        <w:t> em características, quantidades e prazos com o pleiteado nesse certame, nos termos do art. 67 da lei 14.133/2021.</w:t>
      </w:r>
    </w:p>
    <w:p>
      <w:pPr>
        <w:pStyle w:val="ListParagraph"/>
        <w:numPr>
          <w:ilvl w:val="0"/>
          <w:numId w:val="70"/>
        </w:numPr>
        <w:tabs>
          <w:tab w:pos="498" w:val="left" w:leader="none"/>
        </w:tabs>
        <w:spacing w:line="292" w:lineRule="auto" w:before="1" w:after="0"/>
        <w:ind w:left="316" w:right="299" w:firstLine="0"/>
        <w:jc w:val="both"/>
        <w:rPr>
          <w:sz w:val="17"/>
        </w:rPr>
      </w:pPr>
      <w:r>
        <w:rPr>
          <w:w w:val="105"/>
          <w:sz w:val="17"/>
        </w:rPr>
        <w:t>um</w:t>
      </w:r>
      <w:r>
        <w:rPr>
          <w:spacing w:val="-5"/>
          <w:w w:val="105"/>
          <w:sz w:val="17"/>
        </w:rPr>
        <w:t> </w:t>
      </w:r>
      <w:r>
        <w:rPr>
          <w:w w:val="105"/>
          <w:sz w:val="17"/>
        </w:rPr>
        <w:t>ou</w:t>
      </w:r>
      <w:r>
        <w:rPr>
          <w:spacing w:val="-5"/>
          <w:w w:val="105"/>
          <w:sz w:val="17"/>
        </w:rPr>
        <w:t> </w:t>
      </w:r>
      <w:r>
        <w:rPr>
          <w:w w:val="105"/>
          <w:sz w:val="17"/>
        </w:rPr>
        <w:t>mais</w:t>
      </w:r>
      <w:r>
        <w:rPr>
          <w:spacing w:val="-5"/>
          <w:w w:val="105"/>
          <w:sz w:val="17"/>
        </w:rPr>
        <w:t> </w:t>
      </w:r>
      <w:r>
        <w:rPr>
          <w:w w:val="105"/>
          <w:sz w:val="17"/>
        </w:rPr>
        <w:t>atestados</w:t>
      </w:r>
      <w:r>
        <w:rPr>
          <w:spacing w:val="-5"/>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5"/>
          <w:w w:val="105"/>
          <w:sz w:val="17"/>
        </w:rPr>
        <w:t> </w:t>
      </w:r>
      <w:r>
        <w:rPr>
          <w:w w:val="105"/>
          <w:sz w:val="17"/>
        </w:rPr>
        <w:t>emitidos</w:t>
      </w:r>
      <w:r>
        <w:rPr>
          <w:spacing w:val="-5"/>
          <w:w w:val="105"/>
          <w:sz w:val="17"/>
        </w:rPr>
        <w:t> </w:t>
      </w:r>
      <w:r>
        <w:rPr>
          <w:w w:val="105"/>
          <w:sz w:val="17"/>
        </w:rPr>
        <w:t>por</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de</w:t>
      </w:r>
      <w:r>
        <w:rPr>
          <w:spacing w:val="-5"/>
          <w:w w:val="105"/>
          <w:sz w:val="17"/>
        </w:rPr>
        <w:t> </w:t>
      </w:r>
      <w:r>
        <w:rPr>
          <w:w w:val="105"/>
          <w:sz w:val="17"/>
        </w:rPr>
        <w:t>direito</w:t>
      </w:r>
      <w:r>
        <w:rPr>
          <w:spacing w:val="-5"/>
          <w:w w:val="105"/>
          <w:sz w:val="17"/>
        </w:rPr>
        <w:t> </w:t>
      </w:r>
      <w:r>
        <w:rPr>
          <w:w w:val="105"/>
          <w:sz w:val="17"/>
        </w:rPr>
        <w:t>público</w:t>
      </w:r>
      <w:r>
        <w:rPr>
          <w:spacing w:val="-5"/>
          <w:w w:val="105"/>
          <w:sz w:val="17"/>
        </w:rPr>
        <w:t> </w:t>
      </w:r>
      <w:r>
        <w:rPr>
          <w:w w:val="105"/>
          <w:sz w:val="17"/>
        </w:rPr>
        <w:t>ou</w:t>
      </w:r>
      <w:r>
        <w:rPr>
          <w:spacing w:val="-5"/>
          <w:w w:val="105"/>
          <w:sz w:val="17"/>
        </w:rPr>
        <w:t> </w:t>
      </w:r>
      <w:r>
        <w:rPr>
          <w:w w:val="105"/>
          <w:sz w:val="17"/>
        </w:rPr>
        <w:t>privado,</w:t>
      </w:r>
      <w:r>
        <w:rPr>
          <w:spacing w:val="-5"/>
          <w:w w:val="105"/>
          <w:sz w:val="17"/>
        </w:rPr>
        <w:t> </w:t>
      </w:r>
      <w:r>
        <w:rPr>
          <w:w w:val="105"/>
          <w:sz w:val="17"/>
        </w:rPr>
        <w:t>que</w:t>
      </w:r>
      <w:r>
        <w:rPr>
          <w:spacing w:val="-5"/>
          <w:w w:val="105"/>
          <w:sz w:val="17"/>
        </w:rPr>
        <w:t> </w:t>
      </w:r>
      <w:r>
        <w:rPr>
          <w:w w:val="105"/>
          <w:sz w:val="17"/>
        </w:rPr>
        <w:t>comprove</w:t>
      </w:r>
      <w:r>
        <w:rPr>
          <w:spacing w:val="-5"/>
          <w:w w:val="105"/>
          <w:sz w:val="17"/>
        </w:rPr>
        <w:t> </w:t>
      </w:r>
      <w:r>
        <w:rPr>
          <w:w w:val="105"/>
          <w:sz w:val="17"/>
        </w:rPr>
        <w:t>(m)</w:t>
      </w:r>
      <w:r>
        <w:rPr>
          <w:spacing w:val="-5"/>
          <w:w w:val="105"/>
          <w:sz w:val="17"/>
        </w:rPr>
        <w:t> </w:t>
      </w:r>
      <w:r>
        <w:rPr>
          <w:w w:val="105"/>
          <w:sz w:val="17"/>
        </w:rPr>
        <w:t>aptidão</w:t>
      </w:r>
      <w:r>
        <w:rPr>
          <w:spacing w:val="-5"/>
          <w:w w:val="105"/>
          <w:sz w:val="17"/>
        </w:rPr>
        <w:t> </w:t>
      </w:r>
      <w:r>
        <w:rPr>
          <w:w w:val="105"/>
          <w:sz w:val="17"/>
        </w:rPr>
        <w:t>pertinente</w:t>
      </w:r>
      <w:r>
        <w:rPr>
          <w:spacing w:val="-5"/>
          <w:w w:val="105"/>
          <w:sz w:val="17"/>
        </w:rPr>
        <w:t> </w:t>
      </w:r>
      <w:r>
        <w:rPr>
          <w:w w:val="105"/>
          <w:sz w:val="17"/>
        </w:rPr>
        <w:t>e</w:t>
      </w:r>
      <w:r>
        <w:rPr>
          <w:spacing w:val="-5"/>
          <w:w w:val="105"/>
          <w:sz w:val="17"/>
        </w:rPr>
        <w:t> </w:t>
      </w:r>
      <w:r>
        <w:rPr>
          <w:w w:val="105"/>
          <w:sz w:val="17"/>
        </w:rPr>
        <w:t>compatível</w:t>
      </w:r>
      <w:r>
        <w:rPr>
          <w:spacing w:val="-5"/>
          <w:w w:val="105"/>
          <w:sz w:val="17"/>
        </w:rPr>
        <w:t> </w:t>
      </w:r>
      <w:r>
        <w:rPr>
          <w:w w:val="105"/>
          <w:sz w:val="17"/>
        </w:rPr>
        <w:t>em</w:t>
      </w:r>
      <w:r>
        <w:rPr>
          <w:spacing w:val="-5"/>
          <w:w w:val="105"/>
          <w:sz w:val="17"/>
        </w:rPr>
        <w:t> </w:t>
      </w:r>
      <w:r>
        <w:rPr>
          <w:w w:val="105"/>
          <w:sz w:val="17"/>
        </w:rPr>
        <w:t>características,</w:t>
      </w:r>
      <w:r>
        <w:rPr>
          <w:spacing w:val="-5"/>
          <w:w w:val="105"/>
          <w:sz w:val="17"/>
        </w:rPr>
        <w:t> </w:t>
      </w:r>
      <w:r>
        <w:rPr>
          <w:w w:val="105"/>
          <w:sz w:val="17"/>
        </w:rPr>
        <w:t>quantidades</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com</w:t>
      </w:r>
      <w:r>
        <w:rPr>
          <w:spacing w:val="-5"/>
          <w:w w:val="105"/>
          <w:sz w:val="17"/>
        </w:rPr>
        <w:t> </w:t>
      </w:r>
      <w:r>
        <w:rPr>
          <w:w w:val="105"/>
          <w:sz w:val="17"/>
        </w:rPr>
        <w:t>o objeto da licitação, na forma do artigo 67, § 2º, da Lei Federal nº 14.133/2021, que indiquem nome, função, endereço, telefone, e-mail ou telefax de contato do (s) atestador (es), ou qualquer outro </w:t>
      </w:r>
      <w:r>
        <w:rPr>
          <w:w w:val="105"/>
          <w:sz w:val="17"/>
        </w:rPr>
        <w:t>meio para eventual contato pela UERJ;</w:t>
      </w:r>
    </w:p>
    <w:p>
      <w:pPr>
        <w:pStyle w:val="ListParagraph"/>
        <w:numPr>
          <w:ilvl w:val="1"/>
          <w:numId w:val="70"/>
        </w:numPr>
        <w:tabs>
          <w:tab w:pos="629" w:val="left" w:leader="none"/>
        </w:tabs>
        <w:spacing w:line="240" w:lineRule="auto" w:before="2" w:after="0"/>
        <w:ind w:left="629" w:right="0" w:hanging="313"/>
        <w:jc w:val="both"/>
        <w:rPr>
          <w:sz w:val="17"/>
        </w:rPr>
      </w:pPr>
      <w:r>
        <w:rPr>
          <w:w w:val="105"/>
          <w:sz w:val="17"/>
        </w:rPr>
        <w:t>poderá</w:t>
      </w:r>
      <w:r>
        <w:rPr>
          <w:spacing w:val="-6"/>
          <w:w w:val="105"/>
          <w:sz w:val="17"/>
        </w:rPr>
        <w:t> </w:t>
      </w:r>
      <w:r>
        <w:rPr>
          <w:w w:val="105"/>
          <w:sz w:val="17"/>
        </w:rPr>
        <w:t>ser</w:t>
      </w:r>
      <w:r>
        <w:rPr>
          <w:spacing w:val="-5"/>
          <w:w w:val="105"/>
          <w:sz w:val="17"/>
        </w:rPr>
        <w:t> </w:t>
      </w:r>
      <w:r>
        <w:rPr>
          <w:w w:val="105"/>
          <w:sz w:val="17"/>
        </w:rPr>
        <w:t>apresentado</w:t>
      </w:r>
      <w:r>
        <w:rPr>
          <w:spacing w:val="-5"/>
          <w:w w:val="105"/>
          <w:sz w:val="17"/>
        </w:rPr>
        <w:t> </w:t>
      </w:r>
      <w:r>
        <w:rPr>
          <w:w w:val="105"/>
          <w:sz w:val="17"/>
        </w:rPr>
        <w:t>mais</w:t>
      </w:r>
      <w:r>
        <w:rPr>
          <w:spacing w:val="-6"/>
          <w:w w:val="105"/>
          <w:sz w:val="17"/>
        </w:rPr>
        <w:t> </w:t>
      </w:r>
      <w:r>
        <w:rPr>
          <w:w w:val="105"/>
          <w:sz w:val="17"/>
        </w:rPr>
        <w:t>de</w:t>
      </w:r>
      <w:r>
        <w:rPr>
          <w:spacing w:val="-5"/>
          <w:w w:val="105"/>
          <w:sz w:val="17"/>
        </w:rPr>
        <w:t> </w:t>
      </w:r>
      <w:r>
        <w:rPr>
          <w:w w:val="105"/>
          <w:sz w:val="17"/>
        </w:rPr>
        <w:t>um</w:t>
      </w:r>
      <w:r>
        <w:rPr>
          <w:spacing w:val="-5"/>
          <w:w w:val="105"/>
          <w:sz w:val="17"/>
        </w:rPr>
        <w:t> </w:t>
      </w:r>
      <w:r>
        <w:rPr>
          <w:w w:val="105"/>
          <w:sz w:val="17"/>
        </w:rPr>
        <w:t>atestado</w:t>
      </w:r>
      <w:r>
        <w:rPr>
          <w:spacing w:val="-6"/>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6"/>
          <w:w w:val="105"/>
          <w:sz w:val="17"/>
        </w:rPr>
        <w:t> </w:t>
      </w:r>
      <w:r>
        <w:rPr>
          <w:w w:val="105"/>
          <w:sz w:val="17"/>
        </w:rPr>
        <w:t>sendo</w:t>
      </w:r>
      <w:r>
        <w:rPr>
          <w:spacing w:val="-5"/>
          <w:w w:val="105"/>
          <w:sz w:val="17"/>
        </w:rPr>
        <w:t> </w:t>
      </w:r>
      <w:r>
        <w:rPr>
          <w:w w:val="105"/>
          <w:sz w:val="17"/>
        </w:rPr>
        <w:t>aceito</w:t>
      </w:r>
      <w:r>
        <w:rPr>
          <w:spacing w:val="-5"/>
          <w:w w:val="105"/>
          <w:sz w:val="17"/>
        </w:rPr>
        <w:t> </w:t>
      </w:r>
      <w:r>
        <w:rPr>
          <w:w w:val="105"/>
          <w:sz w:val="17"/>
        </w:rPr>
        <w:t>o</w:t>
      </w:r>
      <w:r>
        <w:rPr>
          <w:spacing w:val="-5"/>
          <w:w w:val="105"/>
          <w:sz w:val="17"/>
        </w:rPr>
        <w:t> </w:t>
      </w:r>
      <w:r>
        <w:rPr>
          <w:w w:val="105"/>
          <w:sz w:val="17"/>
        </w:rPr>
        <w:t>seu</w:t>
      </w:r>
      <w:r>
        <w:rPr>
          <w:spacing w:val="-6"/>
          <w:w w:val="105"/>
          <w:sz w:val="17"/>
        </w:rPr>
        <w:t> </w:t>
      </w:r>
      <w:r>
        <w:rPr>
          <w:w w:val="105"/>
          <w:sz w:val="17"/>
        </w:rPr>
        <w:t>somatório,</w:t>
      </w:r>
      <w:r>
        <w:rPr>
          <w:spacing w:val="-5"/>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reste</w:t>
      </w:r>
      <w:r>
        <w:rPr>
          <w:spacing w:val="-5"/>
          <w:w w:val="105"/>
          <w:sz w:val="17"/>
        </w:rPr>
        <w:t> </w:t>
      </w:r>
      <w:r>
        <w:rPr>
          <w:w w:val="105"/>
          <w:sz w:val="17"/>
        </w:rPr>
        <w:t>demonstrada</w:t>
      </w:r>
      <w:r>
        <w:rPr>
          <w:spacing w:val="-5"/>
          <w:w w:val="105"/>
          <w:sz w:val="17"/>
        </w:rPr>
        <w:t> </w:t>
      </w:r>
      <w:r>
        <w:rPr>
          <w:w w:val="105"/>
          <w:sz w:val="17"/>
        </w:rPr>
        <w:t>a</w:t>
      </w:r>
      <w:r>
        <w:rPr>
          <w:spacing w:val="-6"/>
          <w:w w:val="105"/>
          <w:sz w:val="17"/>
        </w:rPr>
        <w:t> </w:t>
      </w:r>
      <w:r>
        <w:rPr>
          <w:w w:val="105"/>
          <w:sz w:val="17"/>
        </w:rPr>
        <w:t>execução</w:t>
      </w:r>
      <w:r>
        <w:rPr>
          <w:spacing w:val="-5"/>
          <w:w w:val="105"/>
          <w:sz w:val="17"/>
        </w:rPr>
        <w:t> </w:t>
      </w:r>
      <w:r>
        <w:rPr>
          <w:w w:val="105"/>
          <w:sz w:val="17"/>
        </w:rPr>
        <w:t>concomitante</w:t>
      </w:r>
      <w:r>
        <w:rPr>
          <w:spacing w:val="-5"/>
          <w:w w:val="105"/>
          <w:sz w:val="17"/>
        </w:rPr>
        <w:t> </w:t>
      </w:r>
      <w:r>
        <w:rPr>
          <w:w w:val="105"/>
          <w:sz w:val="17"/>
        </w:rPr>
        <w:t>do</w:t>
      </w:r>
      <w:r>
        <w:rPr>
          <w:spacing w:val="-6"/>
          <w:w w:val="105"/>
          <w:sz w:val="17"/>
        </w:rPr>
        <w:t> </w:t>
      </w:r>
      <w:r>
        <w:rPr>
          <w:spacing w:val="-2"/>
          <w:w w:val="105"/>
          <w:sz w:val="17"/>
        </w:rPr>
        <w:t>objeto;</w:t>
      </w:r>
    </w:p>
    <w:p>
      <w:pPr>
        <w:pStyle w:val="ListParagraph"/>
        <w:spacing w:after="0" w:line="240" w:lineRule="auto"/>
        <w:jc w:val="both"/>
        <w:rPr>
          <w:sz w:val="17"/>
        </w:rPr>
        <w:sectPr>
          <w:pgSz w:w="15840" w:h="24480"/>
          <w:pgMar w:top="760" w:bottom="280" w:left="360" w:right="360"/>
        </w:sectPr>
      </w:pPr>
    </w:p>
    <w:p>
      <w:pPr>
        <w:pStyle w:val="ListParagraph"/>
        <w:numPr>
          <w:ilvl w:val="1"/>
          <w:numId w:val="70"/>
        </w:numPr>
        <w:tabs>
          <w:tab w:pos="629" w:val="left" w:leader="none"/>
        </w:tabs>
        <w:spacing w:line="240" w:lineRule="auto" w:before="77" w:after="0"/>
        <w:ind w:left="629" w:right="0" w:hanging="313"/>
        <w:jc w:val="left"/>
        <w:rPr>
          <w:sz w:val="17"/>
        </w:rPr>
      </w:pPr>
      <w:r>
        <w:rPr>
          <w:w w:val="105"/>
          <w:sz w:val="17"/>
        </w:rPr>
        <w:t>O(s)</w:t>
      </w:r>
      <w:r>
        <w:rPr>
          <w:spacing w:val="-6"/>
          <w:w w:val="105"/>
          <w:sz w:val="17"/>
        </w:rPr>
        <w:t> </w:t>
      </w:r>
      <w:r>
        <w:rPr>
          <w:w w:val="105"/>
          <w:sz w:val="17"/>
        </w:rPr>
        <w:t>atestado(s)</w:t>
      </w:r>
      <w:r>
        <w:rPr>
          <w:spacing w:val="-5"/>
          <w:w w:val="105"/>
          <w:sz w:val="17"/>
        </w:rPr>
        <w:t> </w:t>
      </w:r>
      <w:r>
        <w:rPr>
          <w:w w:val="105"/>
          <w:sz w:val="17"/>
        </w:rPr>
        <w:t>deve(m)</w:t>
      </w:r>
      <w:r>
        <w:rPr>
          <w:spacing w:val="-5"/>
          <w:w w:val="105"/>
          <w:sz w:val="17"/>
        </w:rPr>
        <w:t> </w:t>
      </w:r>
      <w:r>
        <w:rPr>
          <w:w w:val="105"/>
          <w:sz w:val="17"/>
        </w:rPr>
        <w:t>comprovar</w:t>
      </w:r>
      <w:r>
        <w:rPr>
          <w:spacing w:val="-5"/>
          <w:w w:val="105"/>
          <w:sz w:val="17"/>
        </w:rPr>
        <w:t> </w:t>
      </w:r>
      <w:r>
        <w:rPr>
          <w:w w:val="105"/>
          <w:sz w:val="17"/>
        </w:rPr>
        <w:t>a</w:t>
      </w:r>
      <w:r>
        <w:rPr>
          <w:spacing w:val="-5"/>
          <w:w w:val="105"/>
          <w:sz w:val="17"/>
        </w:rPr>
        <w:t> </w:t>
      </w:r>
      <w:r>
        <w:rPr>
          <w:w w:val="105"/>
          <w:sz w:val="17"/>
        </w:rPr>
        <w:t>aptidão</w:t>
      </w:r>
      <w:r>
        <w:rPr>
          <w:spacing w:val="-5"/>
          <w:w w:val="105"/>
          <w:sz w:val="17"/>
        </w:rPr>
        <w:t> </w:t>
      </w:r>
      <w:r>
        <w:rPr>
          <w:w w:val="105"/>
          <w:sz w:val="17"/>
        </w:rPr>
        <w:t>para</w:t>
      </w:r>
      <w:r>
        <w:rPr>
          <w:spacing w:val="-5"/>
          <w:w w:val="105"/>
          <w:sz w:val="17"/>
        </w:rPr>
        <w:t> </w:t>
      </w:r>
      <w:r>
        <w:rPr>
          <w:w w:val="105"/>
          <w:sz w:val="17"/>
        </w:rPr>
        <w:t>fornecimento</w:t>
      </w:r>
      <w:r>
        <w:rPr>
          <w:spacing w:val="-5"/>
          <w:w w:val="105"/>
          <w:sz w:val="17"/>
        </w:rPr>
        <w:t> </w:t>
      </w:r>
      <w:r>
        <w:rPr>
          <w:w w:val="105"/>
          <w:sz w:val="17"/>
        </w:rPr>
        <w:t>de</w:t>
      </w:r>
      <w:r>
        <w:rPr>
          <w:spacing w:val="-5"/>
          <w:w w:val="105"/>
          <w:sz w:val="17"/>
        </w:rPr>
        <w:t> </w:t>
      </w:r>
      <w:r>
        <w:rPr>
          <w:w w:val="105"/>
          <w:sz w:val="17"/>
        </w:rPr>
        <w:t>um</w:t>
      </w:r>
      <w:r>
        <w:rPr>
          <w:spacing w:val="-6"/>
          <w:w w:val="105"/>
          <w:sz w:val="17"/>
        </w:rPr>
        <w:t> </w:t>
      </w:r>
      <w:r>
        <w:rPr>
          <w:w w:val="105"/>
          <w:sz w:val="17"/>
        </w:rPr>
        <w:t>quantitativo</w:t>
      </w:r>
      <w:r>
        <w:rPr>
          <w:spacing w:val="-5"/>
          <w:w w:val="105"/>
          <w:sz w:val="17"/>
        </w:rPr>
        <w:t> </w:t>
      </w:r>
      <w:r>
        <w:rPr>
          <w:w w:val="105"/>
          <w:sz w:val="17"/>
        </w:rPr>
        <w:t>de</w:t>
      </w:r>
      <w:r>
        <w:rPr>
          <w:spacing w:val="-5"/>
          <w:w w:val="105"/>
          <w:sz w:val="17"/>
        </w:rPr>
        <w:t> </w:t>
      </w:r>
      <w:r>
        <w:rPr>
          <w:w w:val="105"/>
          <w:sz w:val="17"/>
        </w:rPr>
        <w:t>pelo</w:t>
      </w:r>
      <w:r>
        <w:rPr>
          <w:spacing w:val="-5"/>
          <w:w w:val="105"/>
          <w:sz w:val="17"/>
        </w:rPr>
        <w:t> </w:t>
      </w:r>
      <w:r>
        <w:rPr>
          <w:w w:val="105"/>
          <w:sz w:val="17"/>
        </w:rPr>
        <w:t>menos</w:t>
      </w:r>
      <w:r>
        <w:rPr>
          <w:spacing w:val="-5"/>
          <w:w w:val="105"/>
          <w:sz w:val="17"/>
        </w:rPr>
        <w:t> </w:t>
      </w:r>
      <w:r>
        <w:rPr>
          <w:w w:val="105"/>
          <w:sz w:val="17"/>
        </w:rPr>
        <w:t>40%</w:t>
      </w:r>
      <w:r>
        <w:rPr>
          <w:spacing w:val="-5"/>
          <w:w w:val="105"/>
          <w:sz w:val="17"/>
        </w:rPr>
        <w:t> </w:t>
      </w:r>
      <w:r>
        <w:rPr>
          <w:w w:val="105"/>
          <w:sz w:val="17"/>
        </w:rPr>
        <w:t>(quarenta</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do</w:t>
      </w:r>
      <w:r>
        <w:rPr>
          <w:spacing w:val="-5"/>
          <w:w w:val="105"/>
          <w:sz w:val="17"/>
        </w:rPr>
        <w:t> </w:t>
      </w:r>
      <w:r>
        <w:rPr>
          <w:w w:val="105"/>
          <w:sz w:val="17"/>
        </w:rPr>
        <w:t>total</w:t>
      </w:r>
      <w:r>
        <w:rPr>
          <w:spacing w:val="-6"/>
          <w:w w:val="105"/>
          <w:sz w:val="17"/>
        </w:rPr>
        <w:t> </w:t>
      </w:r>
      <w:r>
        <w:rPr>
          <w:w w:val="105"/>
          <w:sz w:val="17"/>
        </w:rPr>
        <w:t>do</w:t>
      </w:r>
      <w:r>
        <w:rPr>
          <w:spacing w:val="-5"/>
          <w:w w:val="105"/>
          <w:sz w:val="17"/>
        </w:rPr>
        <w:t> </w:t>
      </w:r>
      <w:r>
        <w:rPr>
          <w:w w:val="105"/>
          <w:sz w:val="17"/>
        </w:rPr>
        <w:t>item</w:t>
      </w:r>
      <w:r>
        <w:rPr>
          <w:spacing w:val="-5"/>
          <w:w w:val="105"/>
          <w:sz w:val="17"/>
        </w:rPr>
        <w:t> </w:t>
      </w:r>
      <w:r>
        <w:rPr>
          <w:spacing w:val="-2"/>
          <w:w w:val="105"/>
          <w:sz w:val="17"/>
        </w:rPr>
        <w:t>arrematado;</w:t>
      </w:r>
    </w:p>
    <w:p>
      <w:pPr>
        <w:pStyle w:val="ListParagraph"/>
        <w:numPr>
          <w:ilvl w:val="1"/>
          <w:numId w:val="70"/>
        </w:numPr>
        <w:tabs>
          <w:tab w:pos="629" w:val="left" w:leader="none"/>
        </w:tabs>
        <w:spacing w:line="240" w:lineRule="auto" w:before="44" w:after="0"/>
        <w:ind w:left="629" w:right="0" w:hanging="313"/>
        <w:jc w:val="left"/>
        <w:rPr>
          <w:sz w:val="17"/>
        </w:rPr>
      </w:pPr>
      <w:r>
        <w:rPr>
          <w:w w:val="105"/>
          <w:sz w:val="17"/>
        </w:rPr>
        <w:t>Para</w:t>
      </w:r>
      <w:r>
        <w:rPr>
          <w:spacing w:val="-6"/>
          <w:w w:val="105"/>
          <w:sz w:val="17"/>
        </w:rPr>
        <w:t> </w:t>
      </w:r>
      <w:r>
        <w:rPr>
          <w:w w:val="105"/>
          <w:sz w:val="17"/>
        </w:rPr>
        <w:t>atendimento</w:t>
      </w:r>
      <w:r>
        <w:rPr>
          <w:spacing w:val="-6"/>
          <w:w w:val="105"/>
          <w:sz w:val="17"/>
        </w:rPr>
        <w:t> </w:t>
      </w:r>
      <w:r>
        <w:rPr>
          <w:w w:val="105"/>
          <w:sz w:val="17"/>
        </w:rPr>
        <w:t>do</w:t>
      </w:r>
      <w:r>
        <w:rPr>
          <w:spacing w:val="-6"/>
          <w:w w:val="105"/>
          <w:sz w:val="17"/>
        </w:rPr>
        <w:t> </w:t>
      </w:r>
      <w:r>
        <w:rPr>
          <w:w w:val="105"/>
          <w:sz w:val="17"/>
        </w:rPr>
        <w:t>percentual</w:t>
      </w:r>
      <w:r>
        <w:rPr>
          <w:spacing w:val="-6"/>
          <w:w w:val="105"/>
          <w:sz w:val="17"/>
        </w:rPr>
        <w:t> </w:t>
      </w:r>
      <w:r>
        <w:rPr>
          <w:w w:val="105"/>
          <w:sz w:val="17"/>
        </w:rPr>
        <w:t>indicado</w:t>
      </w:r>
      <w:r>
        <w:rPr>
          <w:spacing w:val="-5"/>
          <w:w w:val="105"/>
          <w:sz w:val="17"/>
        </w:rPr>
        <w:t> </w:t>
      </w:r>
      <w:r>
        <w:rPr>
          <w:w w:val="105"/>
          <w:sz w:val="17"/>
        </w:rPr>
        <w:t>no</w:t>
      </w:r>
      <w:r>
        <w:rPr>
          <w:spacing w:val="-6"/>
          <w:w w:val="105"/>
          <w:sz w:val="17"/>
        </w:rPr>
        <w:t> </w:t>
      </w:r>
      <w:r>
        <w:rPr>
          <w:w w:val="105"/>
          <w:sz w:val="17"/>
        </w:rPr>
        <w:t>subitem</w:t>
      </w:r>
      <w:r>
        <w:rPr>
          <w:spacing w:val="-6"/>
          <w:w w:val="105"/>
          <w:sz w:val="17"/>
        </w:rPr>
        <w:t> </w:t>
      </w:r>
      <w:r>
        <w:rPr>
          <w:w w:val="105"/>
          <w:sz w:val="17"/>
        </w:rPr>
        <w:t>anterior,</w:t>
      </w:r>
      <w:r>
        <w:rPr>
          <w:spacing w:val="-6"/>
          <w:w w:val="105"/>
          <w:sz w:val="17"/>
        </w:rPr>
        <w:t> </w:t>
      </w:r>
      <w:r>
        <w:rPr>
          <w:w w:val="105"/>
          <w:sz w:val="17"/>
        </w:rPr>
        <w:t>será</w:t>
      </w:r>
      <w:r>
        <w:rPr>
          <w:spacing w:val="-6"/>
          <w:w w:val="105"/>
          <w:sz w:val="17"/>
        </w:rPr>
        <w:t> </w:t>
      </w:r>
      <w:r>
        <w:rPr>
          <w:w w:val="105"/>
          <w:sz w:val="17"/>
        </w:rPr>
        <w:t>admitido</w:t>
      </w:r>
      <w:r>
        <w:rPr>
          <w:spacing w:val="-5"/>
          <w:w w:val="105"/>
          <w:sz w:val="17"/>
        </w:rPr>
        <w:t> </w:t>
      </w:r>
      <w:r>
        <w:rPr>
          <w:w w:val="105"/>
          <w:sz w:val="17"/>
        </w:rPr>
        <w:t>o</w:t>
      </w:r>
      <w:r>
        <w:rPr>
          <w:spacing w:val="-6"/>
          <w:w w:val="105"/>
          <w:sz w:val="17"/>
        </w:rPr>
        <w:t> </w:t>
      </w:r>
      <w:r>
        <w:rPr>
          <w:w w:val="105"/>
          <w:sz w:val="17"/>
        </w:rPr>
        <w:t>somatório</w:t>
      </w:r>
      <w:r>
        <w:rPr>
          <w:spacing w:val="-6"/>
          <w:w w:val="105"/>
          <w:sz w:val="17"/>
        </w:rPr>
        <w:t> </w:t>
      </w:r>
      <w:r>
        <w:rPr>
          <w:w w:val="105"/>
          <w:sz w:val="17"/>
        </w:rPr>
        <w:t>de</w:t>
      </w:r>
      <w:r>
        <w:rPr>
          <w:spacing w:val="-6"/>
          <w:w w:val="105"/>
          <w:sz w:val="17"/>
        </w:rPr>
        <w:t> </w:t>
      </w:r>
      <w:r>
        <w:rPr>
          <w:w w:val="105"/>
          <w:sz w:val="17"/>
        </w:rPr>
        <w:t>atestados,</w:t>
      </w:r>
      <w:r>
        <w:rPr>
          <w:spacing w:val="-6"/>
          <w:w w:val="105"/>
          <w:sz w:val="17"/>
        </w:rPr>
        <w:t> </w:t>
      </w:r>
      <w:r>
        <w:rPr>
          <w:w w:val="105"/>
          <w:sz w:val="17"/>
        </w:rPr>
        <w:t>desde</w:t>
      </w:r>
      <w:r>
        <w:rPr>
          <w:spacing w:val="-5"/>
          <w:w w:val="105"/>
          <w:sz w:val="17"/>
        </w:rPr>
        <w:t> </w:t>
      </w:r>
      <w:r>
        <w:rPr>
          <w:w w:val="105"/>
          <w:sz w:val="17"/>
        </w:rPr>
        <w:t>que</w:t>
      </w:r>
      <w:r>
        <w:rPr>
          <w:spacing w:val="-6"/>
          <w:w w:val="105"/>
          <w:sz w:val="17"/>
        </w:rPr>
        <w:t> </w:t>
      </w:r>
      <w:r>
        <w:rPr>
          <w:w w:val="105"/>
          <w:sz w:val="17"/>
        </w:rPr>
        <w:t>se</w:t>
      </w:r>
      <w:r>
        <w:rPr>
          <w:spacing w:val="-6"/>
          <w:w w:val="105"/>
          <w:sz w:val="17"/>
        </w:rPr>
        <w:t> </w:t>
      </w:r>
      <w:r>
        <w:rPr>
          <w:w w:val="105"/>
          <w:sz w:val="17"/>
        </w:rPr>
        <w:t>refiram</w:t>
      </w:r>
      <w:r>
        <w:rPr>
          <w:spacing w:val="-6"/>
          <w:w w:val="105"/>
          <w:sz w:val="17"/>
        </w:rPr>
        <w:t> </w:t>
      </w:r>
      <w:r>
        <w:rPr>
          <w:w w:val="105"/>
          <w:sz w:val="17"/>
        </w:rPr>
        <w:t>a</w:t>
      </w:r>
      <w:r>
        <w:rPr>
          <w:spacing w:val="-6"/>
          <w:w w:val="105"/>
          <w:sz w:val="17"/>
        </w:rPr>
        <w:t> </w:t>
      </w:r>
      <w:r>
        <w:rPr>
          <w:w w:val="105"/>
          <w:sz w:val="17"/>
        </w:rPr>
        <w:t>fornecimentos</w:t>
      </w:r>
      <w:r>
        <w:rPr>
          <w:spacing w:val="-5"/>
          <w:w w:val="105"/>
          <w:sz w:val="17"/>
        </w:rPr>
        <w:t> </w:t>
      </w:r>
      <w:r>
        <w:rPr>
          <w:w w:val="105"/>
          <w:sz w:val="17"/>
        </w:rPr>
        <w:t>realizados</w:t>
      </w:r>
      <w:r>
        <w:rPr>
          <w:spacing w:val="-6"/>
          <w:w w:val="105"/>
          <w:sz w:val="17"/>
        </w:rPr>
        <w:t> </w:t>
      </w:r>
      <w:r>
        <w:rPr>
          <w:w w:val="105"/>
          <w:sz w:val="17"/>
        </w:rPr>
        <w:t>compatíveis</w:t>
      </w:r>
      <w:r>
        <w:rPr>
          <w:spacing w:val="-6"/>
          <w:w w:val="105"/>
          <w:sz w:val="17"/>
        </w:rPr>
        <w:t> </w:t>
      </w:r>
      <w:r>
        <w:rPr>
          <w:w w:val="105"/>
          <w:sz w:val="17"/>
        </w:rPr>
        <w:t>com</w:t>
      </w:r>
      <w:r>
        <w:rPr>
          <w:spacing w:val="-6"/>
          <w:w w:val="105"/>
          <w:sz w:val="17"/>
        </w:rPr>
        <w:t> </w:t>
      </w:r>
      <w:r>
        <w:rPr>
          <w:w w:val="105"/>
          <w:sz w:val="17"/>
        </w:rPr>
        <w:t>o</w:t>
      </w:r>
      <w:r>
        <w:rPr>
          <w:spacing w:val="-6"/>
          <w:w w:val="105"/>
          <w:sz w:val="17"/>
        </w:rPr>
        <w:t> </w:t>
      </w:r>
      <w:r>
        <w:rPr>
          <w:w w:val="105"/>
          <w:sz w:val="17"/>
        </w:rPr>
        <w:t>objeto</w:t>
      </w:r>
      <w:r>
        <w:rPr>
          <w:spacing w:val="-5"/>
          <w:w w:val="105"/>
          <w:sz w:val="17"/>
        </w:rPr>
        <w:t> </w:t>
      </w:r>
      <w:r>
        <w:rPr>
          <w:w w:val="105"/>
          <w:sz w:val="17"/>
        </w:rPr>
        <w:t>desta</w:t>
      </w:r>
      <w:r>
        <w:rPr>
          <w:spacing w:val="-6"/>
          <w:w w:val="105"/>
          <w:sz w:val="17"/>
        </w:rPr>
        <w:t> </w:t>
      </w:r>
      <w:r>
        <w:rPr>
          <w:spacing w:val="-2"/>
          <w:w w:val="105"/>
          <w:sz w:val="17"/>
        </w:rPr>
        <w:t>licitação;</w:t>
      </w:r>
    </w:p>
    <w:p>
      <w:pPr>
        <w:pStyle w:val="ListParagraph"/>
        <w:numPr>
          <w:ilvl w:val="1"/>
          <w:numId w:val="70"/>
        </w:numPr>
        <w:tabs>
          <w:tab w:pos="646" w:val="left" w:leader="none"/>
        </w:tabs>
        <w:spacing w:line="292" w:lineRule="auto" w:before="43" w:after="0"/>
        <w:ind w:left="316" w:right="299" w:firstLine="0"/>
        <w:jc w:val="left"/>
        <w:rPr>
          <w:sz w:val="17"/>
        </w:rPr>
      </w:pPr>
      <w:r>
        <w:rPr>
          <w:w w:val="105"/>
          <w:sz w:val="17"/>
        </w:rPr>
        <w:t>O(s)</w:t>
      </w:r>
      <w:r>
        <w:rPr>
          <w:spacing w:val="11"/>
          <w:w w:val="105"/>
          <w:sz w:val="17"/>
        </w:rPr>
        <w:t> </w:t>
      </w:r>
      <w:r>
        <w:rPr>
          <w:w w:val="105"/>
          <w:sz w:val="17"/>
        </w:rPr>
        <w:t>atestado(s)</w:t>
      </w:r>
      <w:r>
        <w:rPr>
          <w:spacing w:val="11"/>
          <w:w w:val="105"/>
          <w:sz w:val="17"/>
        </w:rPr>
        <w:t> </w:t>
      </w:r>
      <w:r>
        <w:rPr>
          <w:w w:val="105"/>
          <w:sz w:val="17"/>
        </w:rPr>
        <w:t>deve(m)</w:t>
      </w:r>
      <w:r>
        <w:rPr>
          <w:spacing w:val="11"/>
          <w:w w:val="105"/>
          <w:sz w:val="17"/>
        </w:rPr>
        <w:t> </w:t>
      </w:r>
      <w:r>
        <w:rPr>
          <w:w w:val="105"/>
          <w:sz w:val="17"/>
        </w:rPr>
        <w:t>conter:</w:t>
      </w:r>
      <w:r>
        <w:rPr>
          <w:spacing w:val="11"/>
          <w:w w:val="105"/>
          <w:sz w:val="17"/>
        </w:rPr>
        <w:t> </w:t>
      </w:r>
      <w:r>
        <w:rPr>
          <w:w w:val="105"/>
          <w:sz w:val="17"/>
        </w:rPr>
        <w:t>o</w:t>
      </w:r>
      <w:r>
        <w:rPr>
          <w:spacing w:val="11"/>
          <w:w w:val="105"/>
          <w:sz w:val="17"/>
        </w:rPr>
        <w:t> </w:t>
      </w:r>
      <w:r>
        <w:rPr>
          <w:w w:val="105"/>
          <w:sz w:val="17"/>
        </w:rPr>
        <w:t>nome,</w:t>
      </w:r>
      <w:r>
        <w:rPr>
          <w:spacing w:val="11"/>
          <w:w w:val="105"/>
          <w:sz w:val="17"/>
        </w:rPr>
        <w:t> </w:t>
      </w:r>
      <w:r>
        <w:rPr>
          <w:w w:val="105"/>
          <w:sz w:val="17"/>
        </w:rPr>
        <w:t>endereço</w:t>
      </w:r>
      <w:r>
        <w:rPr>
          <w:spacing w:val="11"/>
          <w:w w:val="105"/>
          <w:sz w:val="17"/>
        </w:rPr>
        <w:t> </w:t>
      </w:r>
      <w:r>
        <w:rPr>
          <w:w w:val="105"/>
          <w:sz w:val="17"/>
        </w:rPr>
        <w:t>e</w:t>
      </w:r>
      <w:r>
        <w:rPr>
          <w:spacing w:val="11"/>
          <w:w w:val="105"/>
          <w:sz w:val="17"/>
        </w:rPr>
        <w:t> </w:t>
      </w:r>
      <w:r>
        <w:rPr>
          <w:w w:val="105"/>
          <w:sz w:val="17"/>
        </w:rPr>
        <w:t>o</w:t>
      </w:r>
      <w:r>
        <w:rPr>
          <w:spacing w:val="11"/>
          <w:w w:val="105"/>
          <w:sz w:val="17"/>
        </w:rPr>
        <w:t> </w:t>
      </w:r>
      <w:r>
        <w:rPr>
          <w:w w:val="105"/>
          <w:sz w:val="17"/>
        </w:rPr>
        <w:t>telefone</w:t>
      </w:r>
      <w:r>
        <w:rPr>
          <w:spacing w:val="11"/>
          <w:w w:val="105"/>
          <w:sz w:val="17"/>
        </w:rPr>
        <w:t> </w:t>
      </w:r>
      <w:r>
        <w:rPr>
          <w:w w:val="105"/>
          <w:sz w:val="17"/>
        </w:rPr>
        <w:t>de</w:t>
      </w:r>
      <w:r>
        <w:rPr>
          <w:spacing w:val="11"/>
          <w:w w:val="105"/>
          <w:sz w:val="17"/>
        </w:rPr>
        <w:t> </w:t>
      </w:r>
      <w:r>
        <w:rPr>
          <w:w w:val="105"/>
          <w:sz w:val="17"/>
        </w:rPr>
        <w:t>contato</w:t>
      </w:r>
      <w:r>
        <w:rPr>
          <w:spacing w:val="11"/>
          <w:w w:val="105"/>
          <w:sz w:val="17"/>
        </w:rPr>
        <w:t> </w:t>
      </w:r>
      <w:r>
        <w:rPr>
          <w:w w:val="105"/>
          <w:sz w:val="17"/>
        </w:rPr>
        <w:t>do(s)</w:t>
      </w:r>
      <w:r>
        <w:rPr>
          <w:spacing w:val="11"/>
          <w:w w:val="105"/>
          <w:sz w:val="17"/>
        </w:rPr>
        <w:t> </w:t>
      </w:r>
      <w:r>
        <w:rPr>
          <w:w w:val="105"/>
          <w:sz w:val="17"/>
        </w:rPr>
        <w:t>atestador</w:t>
      </w:r>
      <w:r>
        <w:rPr>
          <w:spacing w:val="11"/>
          <w:w w:val="105"/>
          <w:sz w:val="17"/>
        </w:rPr>
        <w:t> </w:t>
      </w:r>
      <w:r>
        <w:rPr>
          <w:w w:val="105"/>
          <w:sz w:val="17"/>
        </w:rPr>
        <w:t>(es),</w:t>
      </w:r>
      <w:r>
        <w:rPr>
          <w:spacing w:val="11"/>
          <w:w w:val="105"/>
          <w:sz w:val="17"/>
        </w:rPr>
        <w:t> </w:t>
      </w:r>
      <w:r>
        <w:rPr>
          <w:w w:val="105"/>
          <w:sz w:val="17"/>
        </w:rPr>
        <w:t>ou</w:t>
      </w:r>
      <w:r>
        <w:rPr>
          <w:spacing w:val="11"/>
          <w:w w:val="105"/>
          <w:sz w:val="17"/>
        </w:rPr>
        <w:t> </w:t>
      </w:r>
      <w:r>
        <w:rPr>
          <w:w w:val="105"/>
          <w:sz w:val="17"/>
        </w:rPr>
        <w:t>qualquer</w:t>
      </w:r>
      <w:r>
        <w:rPr>
          <w:spacing w:val="11"/>
          <w:w w:val="105"/>
          <w:sz w:val="17"/>
        </w:rPr>
        <w:t> </w:t>
      </w:r>
      <w:r>
        <w:rPr>
          <w:w w:val="105"/>
          <w:sz w:val="17"/>
        </w:rPr>
        <w:t>outro</w:t>
      </w:r>
      <w:r>
        <w:rPr>
          <w:spacing w:val="11"/>
          <w:w w:val="105"/>
          <w:sz w:val="17"/>
        </w:rPr>
        <w:t> </w:t>
      </w:r>
      <w:r>
        <w:rPr>
          <w:w w:val="105"/>
          <w:sz w:val="17"/>
        </w:rPr>
        <w:t>meio</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qual</w:t>
      </w:r>
      <w:r>
        <w:rPr>
          <w:spacing w:val="11"/>
          <w:w w:val="105"/>
          <w:sz w:val="17"/>
        </w:rPr>
        <w:t> </w:t>
      </w:r>
      <w:r>
        <w:rPr>
          <w:w w:val="105"/>
          <w:sz w:val="17"/>
        </w:rPr>
        <w:t>a</w:t>
      </w:r>
      <w:r>
        <w:rPr>
          <w:spacing w:val="11"/>
          <w:w w:val="105"/>
          <w:sz w:val="17"/>
        </w:rPr>
        <w:t> </w:t>
      </w:r>
      <w:r>
        <w:rPr>
          <w:w w:val="105"/>
          <w:sz w:val="17"/>
        </w:rPr>
        <w:t>UERJ</w:t>
      </w:r>
      <w:r>
        <w:rPr>
          <w:spacing w:val="11"/>
          <w:w w:val="105"/>
          <w:sz w:val="17"/>
        </w:rPr>
        <w:t> </w:t>
      </w:r>
      <w:r>
        <w:rPr>
          <w:w w:val="105"/>
          <w:sz w:val="17"/>
        </w:rPr>
        <w:t>possa</w:t>
      </w:r>
      <w:r>
        <w:rPr>
          <w:spacing w:val="11"/>
          <w:w w:val="105"/>
          <w:sz w:val="17"/>
        </w:rPr>
        <w:t> </w:t>
      </w:r>
      <w:r>
        <w:rPr>
          <w:w w:val="105"/>
          <w:sz w:val="17"/>
        </w:rPr>
        <w:t>valer-se</w:t>
      </w:r>
      <w:r>
        <w:rPr>
          <w:spacing w:val="11"/>
          <w:w w:val="105"/>
          <w:sz w:val="17"/>
        </w:rPr>
        <w:t> </w:t>
      </w:r>
      <w:r>
        <w:rPr>
          <w:w w:val="105"/>
          <w:sz w:val="17"/>
        </w:rPr>
        <w:t>para</w:t>
      </w:r>
      <w:r>
        <w:rPr>
          <w:spacing w:val="11"/>
          <w:w w:val="105"/>
          <w:sz w:val="17"/>
        </w:rPr>
        <w:t> </w:t>
      </w:r>
      <w:r>
        <w:rPr>
          <w:w w:val="105"/>
          <w:sz w:val="17"/>
        </w:rPr>
        <w:t>manter</w:t>
      </w:r>
      <w:r>
        <w:rPr>
          <w:spacing w:val="11"/>
          <w:w w:val="105"/>
          <w:sz w:val="17"/>
        </w:rPr>
        <w:t> </w:t>
      </w:r>
      <w:r>
        <w:rPr>
          <w:w w:val="105"/>
          <w:sz w:val="17"/>
        </w:rPr>
        <w:t>contato</w:t>
      </w:r>
      <w:r>
        <w:rPr>
          <w:spacing w:val="11"/>
          <w:w w:val="105"/>
          <w:sz w:val="17"/>
        </w:rPr>
        <w:t> </w:t>
      </w:r>
      <w:r>
        <w:rPr>
          <w:w w:val="105"/>
          <w:sz w:val="17"/>
        </w:rPr>
        <w:t>com</w:t>
      </w:r>
      <w:r>
        <w:rPr>
          <w:spacing w:val="11"/>
          <w:w w:val="105"/>
          <w:sz w:val="17"/>
        </w:rPr>
        <w:t> </w:t>
      </w:r>
      <w:r>
        <w:rPr>
          <w:w w:val="105"/>
          <w:sz w:val="17"/>
        </w:rPr>
        <w:t>a(s)</w:t>
      </w:r>
      <w:r>
        <w:rPr>
          <w:spacing w:val="11"/>
          <w:w w:val="105"/>
          <w:sz w:val="17"/>
        </w:rPr>
        <w:t> </w:t>
      </w:r>
      <w:r>
        <w:rPr>
          <w:w w:val="105"/>
          <w:sz w:val="17"/>
        </w:rPr>
        <w:t>pessoa(s) declarante(s), e a razão social e dados de identificação da instituição emitente como CNPJ, endereço e telefone.</w:t>
      </w:r>
    </w:p>
    <w:p>
      <w:pPr>
        <w:pStyle w:val="ListParagraph"/>
        <w:numPr>
          <w:ilvl w:val="1"/>
          <w:numId w:val="69"/>
        </w:numPr>
        <w:tabs>
          <w:tab w:pos="570" w:val="left" w:leader="none"/>
        </w:tabs>
        <w:spacing w:line="240" w:lineRule="auto" w:before="1" w:after="0"/>
        <w:ind w:left="570" w:right="0" w:hanging="254"/>
        <w:jc w:val="left"/>
        <w:rPr>
          <w:sz w:val="17"/>
        </w:rPr>
      </w:pPr>
      <w:r>
        <w:rPr>
          <w:w w:val="105"/>
          <w:sz w:val="17"/>
        </w:rPr>
        <w:t>Autorização</w:t>
      </w:r>
      <w:r>
        <w:rPr>
          <w:spacing w:val="-12"/>
          <w:w w:val="105"/>
          <w:sz w:val="17"/>
        </w:rPr>
        <w:t> </w:t>
      </w:r>
      <w:r>
        <w:rPr>
          <w:w w:val="105"/>
          <w:sz w:val="17"/>
        </w:rPr>
        <w:t>de</w:t>
      </w:r>
      <w:r>
        <w:rPr>
          <w:spacing w:val="-8"/>
          <w:w w:val="105"/>
          <w:sz w:val="17"/>
        </w:rPr>
        <w:t> </w:t>
      </w:r>
      <w:r>
        <w:rPr>
          <w:w w:val="105"/>
          <w:sz w:val="17"/>
        </w:rPr>
        <w:t>Funcionamento</w:t>
      </w:r>
      <w:r>
        <w:rPr>
          <w:spacing w:val="-8"/>
          <w:w w:val="105"/>
          <w:sz w:val="17"/>
        </w:rPr>
        <w:t> </w:t>
      </w:r>
      <w:r>
        <w:rPr>
          <w:w w:val="105"/>
          <w:sz w:val="17"/>
        </w:rPr>
        <w:t>da</w:t>
      </w:r>
      <w:r>
        <w:rPr>
          <w:spacing w:val="-7"/>
          <w:w w:val="105"/>
          <w:sz w:val="17"/>
        </w:rPr>
        <w:t> </w:t>
      </w:r>
      <w:r>
        <w:rPr>
          <w:w w:val="105"/>
          <w:sz w:val="17"/>
        </w:rPr>
        <w:t>empresa</w:t>
      </w:r>
      <w:r>
        <w:rPr>
          <w:spacing w:val="-8"/>
          <w:w w:val="105"/>
          <w:sz w:val="17"/>
        </w:rPr>
        <w:t> </w:t>
      </w:r>
      <w:r>
        <w:rPr>
          <w:w w:val="105"/>
          <w:sz w:val="17"/>
        </w:rPr>
        <w:t>licitante,</w:t>
      </w:r>
      <w:r>
        <w:rPr>
          <w:spacing w:val="-7"/>
          <w:w w:val="105"/>
          <w:sz w:val="17"/>
        </w:rPr>
        <w:t> </w:t>
      </w:r>
      <w:r>
        <w:rPr>
          <w:w w:val="105"/>
          <w:sz w:val="17"/>
        </w:rPr>
        <w:t>expedida</w:t>
      </w:r>
      <w:r>
        <w:rPr>
          <w:spacing w:val="-8"/>
          <w:w w:val="105"/>
          <w:sz w:val="17"/>
        </w:rPr>
        <w:t> </w:t>
      </w:r>
      <w:r>
        <w:rPr>
          <w:w w:val="105"/>
          <w:sz w:val="17"/>
        </w:rPr>
        <w:t>pela</w:t>
      </w:r>
      <w:r>
        <w:rPr>
          <w:spacing w:val="-11"/>
          <w:w w:val="105"/>
          <w:sz w:val="17"/>
        </w:rPr>
        <w:t> </w:t>
      </w:r>
      <w:r>
        <w:rPr>
          <w:w w:val="105"/>
          <w:sz w:val="17"/>
        </w:rPr>
        <w:t>Agência</w:t>
      </w:r>
      <w:r>
        <w:rPr>
          <w:spacing w:val="-7"/>
          <w:w w:val="105"/>
          <w:sz w:val="17"/>
        </w:rPr>
        <w:t> </w:t>
      </w:r>
      <w:r>
        <w:rPr>
          <w:w w:val="105"/>
          <w:sz w:val="17"/>
        </w:rPr>
        <w:t>Nacional</w:t>
      </w:r>
      <w:r>
        <w:rPr>
          <w:spacing w:val="-8"/>
          <w:w w:val="105"/>
          <w:sz w:val="17"/>
        </w:rPr>
        <w:t> </w:t>
      </w:r>
      <w:r>
        <w:rPr>
          <w:w w:val="105"/>
          <w:sz w:val="17"/>
        </w:rPr>
        <w:t>de</w:t>
      </w:r>
      <w:r>
        <w:rPr>
          <w:spacing w:val="-10"/>
          <w:w w:val="105"/>
          <w:sz w:val="17"/>
        </w:rPr>
        <w:t> </w:t>
      </w:r>
      <w:r>
        <w:rPr>
          <w:w w:val="105"/>
          <w:sz w:val="17"/>
        </w:rPr>
        <w:t>Vigilância</w:t>
      </w:r>
      <w:r>
        <w:rPr>
          <w:spacing w:val="-7"/>
          <w:w w:val="105"/>
          <w:sz w:val="17"/>
        </w:rPr>
        <w:t> </w:t>
      </w:r>
      <w:r>
        <w:rPr>
          <w:spacing w:val="-2"/>
          <w:w w:val="105"/>
          <w:sz w:val="17"/>
        </w:rPr>
        <w:t>Sanitária/ANVISA;</w:t>
      </w:r>
    </w:p>
    <w:p>
      <w:pPr>
        <w:pStyle w:val="ListParagraph"/>
        <w:numPr>
          <w:ilvl w:val="1"/>
          <w:numId w:val="69"/>
        </w:numPr>
        <w:tabs>
          <w:tab w:pos="580" w:val="left" w:leader="none"/>
        </w:tabs>
        <w:spacing w:line="240" w:lineRule="auto" w:before="44" w:after="0"/>
        <w:ind w:left="580" w:right="0" w:hanging="264"/>
        <w:jc w:val="left"/>
        <w:rPr>
          <w:sz w:val="17"/>
        </w:rPr>
      </w:pPr>
      <w:r>
        <w:rPr>
          <w:w w:val="105"/>
          <w:sz w:val="17"/>
        </w:rPr>
        <w:t>Licença</w:t>
      </w:r>
      <w:r>
        <w:rPr>
          <w:spacing w:val="-8"/>
          <w:w w:val="105"/>
          <w:sz w:val="17"/>
        </w:rPr>
        <w:t> </w:t>
      </w:r>
      <w:r>
        <w:rPr>
          <w:w w:val="105"/>
          <w:sz w:val="17"/>
        </w:rPr>
        <w:t>de</w:t>
      </w:r>
      <w:r>
        <w:rPr>
          <w:spacing w:val="-7"/>
          <w:w w:val="105"/>
          <w:sz w:val="17"/>
        </w:rPr>
        <w:t> </w:t>
      </w:r>
      <w:r>
        <w:rPr>
          <w:w w:val="105"/>
          <w:sz w:val="17"/>
        </w:rPr>
        <w:t>Funcionamento</w:t>
      </w:r>
      <w:r>
        <w:rPr>
          <w:spacing w:val="-7"/>
          <w:w w:val="105"/>
          <w:sz w:val="17"/>
        </w:rPr>
        <w:t> </w:t>
      </w:r>
      <w:r>
        <w:rPr>
          <w:w w:val="105"/>
          <w:sz w:val="17"/>
        </w:rPr>
        <w:t>da</w:t>
      </w:r>
      <w:r>
        <w:rPr>
          <w:spacing w:val="-7"/>
          <w:w w:val="105"/>
          <w:sz w:val="17"/>
        </w:rPr>
        <w:t> </w:t>
      </w:r>
      <w:r>
        <w:rPr>
          <w:w w:val="105"/>
          <w:sz w:val="17"/>
        </w:rPr>
        <w:t>empresa</w:t>
      </w:r>
      <w:r>
        <w:rPr>
          <w:spacing w:val="-7"/>
          <w:w w:val="105"/>
          <w:sz w:val="17"/>
        </w:rPr>
        <w:t> </w:t>
      </w:r>
      <w:r>
        <w:rPr>
          <w:w w:val="105"/>
          <w:sz w:val="17"/>
        </w:rPr>
        <w:t>licitante,</w:t>
      </w:r>
      <w:r>
        <w:rPr>
          <w:spacing w:val="-7"/>
          <w:w w:val="105"/>
          <w:sz w:val="17"/>
        </w:rPr>
        <w:t> </w:t>
      </w:r>
      <w:r>
        <w:rPr>
          <w:w w:val="105"/>
          <w:sz w:val="17"/>
        </w:rPr>
        <w:t>emitida</w:t>
      </w:r>
      <w:r>
        <w:rPr>
          <w:spacing w:val="-7"/>
          <w:w w:val="105"/>
          <w:sz w:val="17"/>
        </w:rPr>
        <w:t> </w:t>
      </w:r>
      <w:r>
        <w:rPr>
          <w:w w:val="105"/>
          <w:sz w:val="17"/>
        </w:rPr>
        <w:t>pela</w:t>
      </w:r>
      <w:r>
        <w:rPr>
          <w:spacing w:val="-9"/>
          <w:w w:val="105"/>
          <w:sz w:val="17"/>
        </w:rPr>
        <w:t> </w:t>
      </w:r>
      <w:r>
        <w:rPr>
          <w:w w:val="105"/>
          <w:sz w:val="17"/>
        </w:rPr>
        <w:t>Vigilância</w:t>
      </w:r>
      <w:r>
        <w:rPr>
          <w:spacing w:val="-7"/>
          <w:w w:val="105"/>
          <w:sz w:val="17"/>
        </w:rPr>
        <w:t> </w:t>
      </w:r>
      <w:r>
        <w:rPr>
          <w:w w:val="105"/>
          <w:sz w:val="17"/>
        </w:rPr>
        <w:t>Sanitária</w:t>
      </w:r>
      <w:r>
        <w:rPr>
          <w:spacing w:val="-7"/>
          <w:w w:val="105"/>
          <w:sz w:val="17"/>
        </w:rPr>
        <w:t> </w:t>
      </w:r>
      <w:r>
        <w:rPr>
          <w:w w:val="105"/>
          <w:sz w:val="17"/>
        </w:rPr>
        <w:t>Estadual</w:t>
      </w:r>
      <w:r>
        <w:rPr>
          <w:spacing w:val="-7"/>
          <w:w w:val="105"/>
          <w:sz w:val="17"/>
        </w:rPr>
        <w:t> </w:t>
      </w:r>
      <w:r>
        <w:rPr>
          <w:w w:val="105"/>
          <w:sz w:val="17"/>
        </w:rPr>
        <w:t>ou</w:t>
      </w:r>
      <w:r>
        <w:rPr>
          <w:spacing w:val="-7"/>
          <w:w w:val="105"/>
          <w:sz w:val="17"/>
        </w:rPr>
        <w:t> </w:t>
      </w:r>
      <w:r>
        <w:rPr>
          <w:spacing w:val="-2"/>
          <w:w w:val="105"/>
          <w:sz w:val="17"/>
        </w:rPr>
        <w:t>Municipal;</w:t>
      </w:r>
    </w:p>
    <w:p>
      <w:pPr>
        <w:pStyle w:val="ListParagraph"/>
        <w:numPr>
          <w:ilvl w:val="1"/>
          <w:numId w:val="69"/>
        </w:numPr>
        <w:tabs>
          <w:tab w:pos="587" w:val="left" w:leader="none"/>
        </w:tabs>
        <w:spacing w:line="292" w:lineRule="auto" w:before="43" w:after="0"/>
        <w:ind w:left="316" w:right="299" w:firstLine="0"/>
        <w:jc w:val="left"/>
        <w:rPr>
          <w:sz w:val="17"/>
        </w:rPr>
      </w:pPr>
      <w:r>
        <w:rPr>
          <w:w w:val="105"/>
          <w:sz w:val="17"/>
        </w:rPr>
        <w:t>Registro</w:t>
      </w:r>
      <w:r>
        <w:rPr>
          <w:spacing w:val="-1"/>
          <w:w w:val="105"/>
          <w:sz w:val="17"/>
        </w:rPr>
        <w:t> </w:t>
      </w:r>
      <w:r>
        <w:rPr>
          <w:w w:val="105"/>
          <w:sz w:val="17"/>
        </w:rPr>
        <w:t>válido</w:t>
      </w:r>
      <w:r>
        <w:rPr>
          <w:spacing w:val="-1"/>
          <w:w w:val="105"/>
          <w:sz w:val="17"/>
        </w:rPr>
        <w:t> </w:t>
      </w:r>
      <w:r>
        <w:rPr>
          <w:w w:val="105"/>
          <w:sz w:val="17"/>
        </w:rPr>
        <w:t>na</w:t>
      </w:r>
      <w:r>
        <w:rPr>
          <w:spacing w:val="-9"/>
          <w:w w:val="105"/>
          <w:sz w:val="17"/>
        </w:rPr>
        <w:t> </w:t>
      </w:r>
      <w:r>
        <w:rPr>
          <w:w w:val="105"/>
          <w:sz w:val="17"/>
        </w:rPr>
        <w:t>Agência</w:t>
      </w:r>
      <w:r>
        <w:rPr>
          <w:spacing w:val="-1"/>
          <w:w w:val="105"/>
          <w:sz w:val="17"/>
        </w:rPr>
        <w:t> </w:t>
      </w:r>
      <w:r>
        <w:rPr>
          <w:w w:val="105"/>
          <w:sz w:val="17"/>
        </w:rPr>
        <w:t>Nacional</w:t>
      </w:r>
      <w:r>
        <w:rPr>
          <w:spacing w:val="-1"/>
          <w:w w:val="105"/>
          <w:sz w:val="17"/>
        </w:rPr>
        <w:t> </w:t>
      </w:r>
      <w:r>
        <w:rPr>
          <w:w w:val="105"/>
          <w:sz w:val="17"/>
        </w:rPr>
        <w:t>de</w:t>
      </w:r>
      <w:r>
        <w:rPr>
          <w:spacing w:val="-3"/>
          <w:w w:val="105"/>
          <w:sz w:val="17"/>
        </w:rPr>
        <w:t> </w:t>
      </w:r>
      <w:r>
        <w:rPr>
          <w:w w:val="105"/>
          <w:sz w:val="17"/>
        </w:rPr>
        <w:t>Vigilância</w:t>
      </w:r>
      <w:r>
        <w:rPr>
          <w:spacing w:val="-1"/>
          <w:w w:val="105"/>
          <w:sz w:val="17"/>
        </w:rPr>
        <w:t> </w:t>
      </w:r>
      <w:r>
        <w:rPr>
          <w:w w:val="105"/>
          <w:sz w:val="17"/>
        </w:rPr>
        <w:t>Sanitária</w:t>
      </w:r>
      <w:r>
        <w:rPr>
          <w:spacing w:val="-1"/>
          <w:w w:val="105"/>
          <w:sz w:val="17"/>
        </w:rPr>
        <w:t> </w:t>
      </w:r>
      <w:r>
        <w:rPr>
          <w:w w:val="105"/>
          <w:sz w:val="17"/>
        </w:rPr>
        <w:t>–</w:t>
      </w:r>
      <w:r>
        <w:rPr>
          <w:spacing w:val="-9"/>
          <w:w w:val="105"/>
          <w:sz w:val="17"/>
        </w:rPr>
        <w:t> </w:t>
      </w:r>
      <w:r>
        <w:rPr>
          <w:w w:val="105"/>
          <w:sz w:val="17"/>
        </w:rPr>
        <w:t>ANVISA,</w:t>
      </w:r>
      <w:r>
        <w:rPr>
          <w:spacing w:val="-1"/>
          <w:w w:val="105"/>
          <w:sz w:val="17"/>
        </w:rPr>
        <w:t> </w:t>
      </w:r>
      <w:r>
        <w:rPr>
          <w:w w:val="105"/>
          <w:sz w:val="17"/>
        </w:rPr>
        <w:t>conforme</w:t>
      </w:r>
      <w:r>
        <w:rPr>
          <w:spacing w:val="-1"/>
          <w:w w:val="105"/>
          <w:sz w:val="17"/>
        </w:rPr>
        <w:t> </w:t>
      </w:r>
      <w:r>
        <w:rPr>
          <w:w w:val="105"/>
          <w:sz w:val="17"/>
        </w:rPr>
        <w:t>Lei</w:t>
      </w:r>
      <w:r>
        <w:rPr>
          <w:spacing w:val="-1"/>
          <w:w w:val="105"/>
          <w:sz w:val="17"/>
        </w:rPr>
        <w:t> </w:t>
      </w:r>
      <w:r>
        <w:rPr>
          <w:w w:val="105"/>
          <w:sz w:val="17"/>
        </w:rPr>
        <w:t>n°5.991/1973,</w:t>
      </w:r>
      <w:r>
        <w:rPr>
          <w:spacing w:val="-1"/>
          <w:w w:val="105"/>
          <w:sz w:val="17"/>
        </w:rPr>
        <w:t> </w:t>
      </w:r>
      <w:r>
        <w:rPr>
          <w:w w:val="105"/>
          <w:sz w:val="17"/>
        </w:rPr>
        <w:t>Lei</w:t>
      </w:r>
      <w:r>
        <w:rPr>
          <w:spacing w:val="-1"/>
          <w:w w:val="105"/>
          <w:sz w:val="17"/>
        </w:rPr>
        <w:t> </w:t>
      </w:r>
      <w:r>
        <w:rPr>
          <w:w w:val="105"/>
          <w:sz w:val="17"/>
        </w:rPr>
        <w:t>n°6.360/1976,</w:t>
      </w:r>
      <w:r>
        <w:rPr>
          <w:spacing w:val="-1"/>
          <w:w w:val="105"/>
          <w:sz w:val="17"/>
        </w:rPr>
        <w:t> </w:t>
      </w:r>
      <w:r>
        <w:rPr>
          <w:w w:val="105"/>
          <w:sz w:val="17"/>
        </w:rPr>
        <w:t>Decreto</w:t>
      </w:r>
      <w:r>
        <w:rPr>
          <w:spacing w:val="-1"/>
          <w:w w:val="105"/>
          <w:sz w:val="17"/>
        </w:rPr>
        <w:t> </w:t>
      </w:r>
      <w:r>
        <w:rPr>
          <w:w w:val="105"/>
          <w:sz w:val="17"/>
        </w:rPr>
        <w:t>n°8.077</w:t>
      </w:r>
      <w:r>
        <w:rPr>
          <w:spacing w:val="-1"/>
          <w:w w:val="105"/>
          <w:sz w:val="17"/>
        </w:rPr>
        <w:t> </w:t>
      </w:r>
      <w:r>
        <w:rPr>
          <w:w w:val="105"/>
          <w:sz w:val="17"/>
        </w:rPr>
        <w:t>de</w:t>
      </w:r>
      <w:r>
        <w:rPr>
          <w:spacing w:val="-1"/>
          <w:w w:val="105"/>
          <w:sz w:val="17"/>
        </w:rPr>
        <w:t> </w:t>
      </w:r>
      <w:r>
        <w:rPr>
          <w:w w:val="105"/>
          <w:sz w:val="17"/>
        </w:rPr>
        <w:t>2013,</w:t>
      </w:r>
      <w:r>
        <w:rPr>
          <w:spacing w:val="-1"/>
          <w:w w:val="105"/>
          <w:sz w:val="17"/>
        </w:rPr>
        <w:t> </w:t>
      </w:r>
      <w:r>
        <w:rPr>
          <w:w w:val="105"/>
          <w:sz w:val="17"/>
        </w:rPr>
        <w:t>Lei</w:t>
      </w:r>
      <w:r>
        <w:rPr>
          <w:spacing w:val="-1"/>
          <w:w w:val="105"/>
          <w:sz w:val="17"/>
        </w:rPr>
        <w:t> </w:t>
      </w:r>
      <w:r>
        <w:rPr>
          <w:w w:val="105"/>
          <w:sz w:val="17"/>
        </w:rPr>
        <w:t>Federal</w:t>
      </w:r>
      <w:r>
        <w:rPr>
          <w:spacing w:val="-1"/>
          <w:w w:val="105"/>
          <w:sz w:val="17"/>
        </w:rPr>
        <w:t> </w:t>
      </w:r>
      <w:r>
        <w:rPr>
          <w:w w:val="105"/>
          <w:sz w:val="17"/>
        </w:rPr>
        <w:t>n°12.401/2011,</w:t>
      </w:r>
      <w:r>
        <w:rPr>
          <w:spacing w:val="-1"/>
          <w:w w:val="105"/>
          <w:sz w:val="17"/>
        </w:rPr>
        <w:t> </w:t>
      </w:r>
      <w:r>
        <w:rPr>
          <w:w w:val="105"/>
          <w:sz w:val="17"/>
        </w:rPr>
        <w:t>dos</w:t>
      </w:r>
      <w:r>
        <w:rPr>
          <w:spacing w:val="-1"/>
          <w:w w:val="105"/>
          <w:sz w:val="17"/>
        </w:rPr>
        <w:t> </w:t>
      </w:r>
      <w:r>
        <w:rPr>
          <w:w w:val="105"/>
          <w:sz w:val="17"/>
        </w:rPr>
        <w:t>reagentes,</w:t>
      </w:r>
      <w:r>
        <w:rPr>
          <w:spacing w:val="-1"/>
          <w:w w:val="105"/>
          <w:sz w:val="17"/>
        </w:rPr>
        <w:t> </w:t>
      </w:r>
      <w:r>
        <w:rPr>
          <w:w w:val="105"/>
          <w:sz w:val="17"/>
        </w:rPr>
        <w:t>devendo constar a validade (dia/mês/ano), por meio de:</w:t>
      </w:r>
    </w:p>
    <w:p>
      <w:pPr>
        <w:pStyle w:val="ListParagraph"/>
        <w:numPr>
          <w:ilvl w:val="0"/>
          <w:numId w:val="71"/>
        </w:numPr>
        <w:tabs>
          <w:tab w:pos="440" w:val="left" w:leader="none"/>
        </w:tabs>
        <w:spacing w:line="292" w:lineRule="auto" w:before="1" w:after="0"/>
        <w:ind w:left="316" w:right="299" w:firstLine="0"/>
        <w:jc w:val="left"/>
        <w:rPr>
          <w:sz w:val="17"/>
        </w:rPr>
      </w:pPr>
      <w:r>
        <w:rPr>
          <w:w w:val="105"/>
          <w:sz w:val="17"/>
        </w:rPr>
        <w:t>Cópia</w:t>
      </w:r>
      <w:r>
        <w:rPr>
          <w:spacing w:val="16"/>
          <w:w w:val="105"/>
          <w:sz w:val="17"/>
        </w:rPr>
        <w:t> </w:t>
      </w:r>
      <w:r>
        <w:rPr>
          <w:w w:val="105"/>
          <w:sz w:val="17"/>
        </w:rPr>
        <w:t>do</w:t>
      </w:r>
      <w:r>
        <w:rPr>
          <w:spacing w:val="16"/>
          <w:w w:val="105"/>
          <w:sz w:val="17"/>
        </w:rPr>
        <w:t> </w:t>
      </w:r>
      <w:r>
        <w:rPr>
          <w:w w:val="105"/>
          <w:sz w:val="17"/>
        </w:rPr>
        <w:t>registro</w:t>
      </w:r>
      <w:r>
        <w:rPr>
          <w:spacing w:val="16"/>
          <w:w w:val="105"/>
          <w:sz w:val="17"/>
        </w:rPr>
        <w:t> </w:t>
      </w:r>
      <w:r>
        <w:rPr>
          <w:w w:val="105"/>
          <w:sz w:val="17"/>
        </w:rPr>
        <w:t>do</w:t>
      </w:r>
      <w:r>
        <w:rPr>
          <w:spacing w:val="16"/>
          <w:w w:val="105"/>
          <w:sz w:val="17"/>
        </w:rPr>
        <w:t> </w:t>
      </w:r>
      <w:r>
        <w:rPr>
          <w:w w:val="105"/>
          <w:sz w:val="17"/>
        </w:rPr>
        <w:t>Ministério</w:t>
      </w:r>
      <w:r>
        <w:rPr>
          <w:spacing w:val="16"/>
          <w:w w:val="105"/>
          <w:sz w:val="17"/>
        </w:rPr>
        <w:t> </w:t>
      </w:r>
      <w:r>
        <w:rPr>
          <w:w w:val="105"/>
          <w:sz w:val="17"/>
        </w:rPr>
        <w:t>da</w:t>
      </w:r>
      <w:r>
        <w:rPr>
          <w:spacing w:val="16"/>
          <w:w w:val="105"/>
          <w:sz w:val="17"/>
        </w:rPr>
        <w:t> </w:t>
      </w:r>
      <w:r>
        <w:rPr>
          <w:w w:val="105"/>
          <w:sz w:val="17"/>
        </w:rPr>
        <w:t>Saúde</w:t>
      </w:r>
      <w:r>
        <w:rPr>
          <w:spacing w:val="16"/>
          <w:w w:val="105"/>
          <w:sz w:val="17"/>
        </w:rPr>
        <w:t> </w:t>
      </w:r>
      <w:r>
        <w:rPr>
          <w:w w:val="105"/>
          <w:sz w:val="17"/>
        </w:rPr>
        <w:t>Publicado</w:t>
      </w:r>
      <w:r>
        <w:rPr>
          <w:spacing w:val="16"/>
          <w:w w:val="105"/>
          <w:sz w:val="17"/>
        </w:rPr>
        <w:t> </w:t>
      </w:r>
      <w:r>
        <w:rPr>
          <w:w w:val="105"/>
          <w:sz w:val="17"/>
        </w:rPr>
        <w:t>no</w:t>
      </w:r>
      <w:r>
        <w:rPr>
          <w:spacing w:val="16"/>
          <w:w w:val="105"/>
          <w:sz w:val="17"/>
        </w:rPr>
        <w:t> </w:t>
      </w:r>
      <w:r>
        <w:rPr>
          <w:w w:val="105"/>
          <w:sz w:val="17"/>
        </w:rPr>
        <w:t>D.O.U,</w:t>
      </w:r>
      <w:r>
        <w:rPr>
          <w:spacing w:val="16"/>
          <w:w w:val="105"/>
          <w:sz w:val="17"/>
        </w:rPr>
        <w:t> </w:t>
      </w:r>
      <w:r>
        <w:rPr>
          <w:w w:val="105"/>
          <w:sz w:val="17"/>
        </w:rPr>
        <w:t>grifado</w:t>
      </w:r>
      <w:r>
        <w:rPr>
          <w:spacing w:val="16"/>
          <w:w w:val="105"/>
          <w:sz w:val="17"/>
        </w:rPr>
        <w:t> </w:t>
      </w:r>
      <w:r>
        <w:rPr>
          <w:w w:val="105"/>
          <w:sz w:val="17"/>
        </w:rPr>
        <w:t>o</w:t>
      </w:r>
      <w:r>
        <w:rPr>
          <w:spacing w:val="16"/>
          <w:w w:val="105"/>
          <w:sz w:val="17"/>
        </w:rPr>
        <w:t> </w:t>
      </w:r>
      <w:r>
        <w:rPr>
          <w:w w:val="105"/>
          <w:sz w:val="17"/>
        </w:rPr>
        <w:t>número</w:t>
      </w:r>
      <w:r>
        <w:rPr>
          <w:spacing w:val="16"/>
          <w:w w:val="105"/>
          <w:sz w:val="17"/>
        </w:rPr>
        <w:t> </w:t>
      </w:r>
      <w:r>
        <w:rPr>
          <w:w w:val="105"/>
          <w:sz w:val="17"/>
        </w:rPr>
        <w:t>relativo</w:t>
      </w:r>
      <w:r>
        <w:rPr>
          <w:spacing w:val="16"/>
          <w:w w:val="105"/>
          <w:sz w:val="17"/>
        </w:rPr>
        <w:t> </w:t>
      </w:r>
      <w:r>
        <w:rPr>
          <w:w w:val="105"/>
          <w:sz w:val="17"/>
        </w:rPr>
        <w:t>a</w:t>
      </w:r>
      <w:r>
        <w:rPr>
          <w:spacing w:val="16"/>
          <w:w w:val="105"/>
          <w:sz w:val="17"/>
        </w:rPr>
        <w:t> </w:t>
      </w:r>
      <w:r>
        <w:rPr>
          <w:w w:val="105"/>
          <w:sz w:val="17"/>
        </w:rPr>
        <w:t>cada</w:t>
      </w:r>
      <w:r>
        <w:rPr>
          <w:spacing w:val="16"/>
          <w:w w:val="105"/>
          <w:sz w:val="17"/>
        </w:rPr>
        <w:t> </w:t>
      </w:r>
      <w:r>
        <w:rPr>
          <w:w w:val="105"/>
          <w:sz w:val="17"/>
        </w:rPr>
        <w:t>produto</w:t>
      </w:r>
      <w:r>
        <w:rPr>
          <w:spacing w:val="16"/>
          <w:w w:val="105"/>
          <w:sz w:val="17"/>
        </w:rPr>
        <w:t> </w:t>
      </w:r>
      <w:r>
        <w:rPr>
          <w:w w:val="105"/>
          <w:sz w:val="17"/>
        </w:rPr>
        <w:t>cotado</w:t>
      </w:r>
      <w:r>
        <w:rPr>
          <w:spacing w:val="16"/>
          <w:w w:val="105"/>
          <w:sz w:val="17"/>
        </w:rPr>
        <w:t> </w:t>
      </w:r>
      <w:r>
        <w:rPr>
          <w:w w:val="105"/>
          <w:sz w:val="17"/>
        </w:rPr>
        <w:t>ou</w:t>
      </w:r>
      <w:r>
        <w:rPr>
          <w:spacing w:val="16"/>
          <w:w w:val="105"/>
          <w:sz w:val="17"/>
        </w:rPr>
        <w:t> </w:t>
      </w:r>
      <w:r>
        <w:rPr>
          <w:w w:val="105"/>
          <w:sz w:val="17"/>
        </w:rPr>
        <w:t>cópia</w:t>
      </w:r>
      <w:r>
        <w:rPr>
          <w:spacing w:val="16"/>
          <w:w w:val="105"/>
          <w:sz w:val="17"/>
        </w:rPr>
        <w:t> </w:t>
      </w:r>
      <w:r>
        <w:rPr>
          <w:w w:val="105"/>
          <w:sz w:val="17"/>
        </w:rPr>
        <w:t>emitida</w:t>
      </w:r>
      <w:r>
        <w:rPr>
          <w:spacing w:val="16"/>
          <w:w w:val="105"/>
          <w:sz w:val="17"/>
        </w:rPr>
        <w:t> </w:t>
      </w:r>
      <w:r>
        <w:rPr>
          <w:w w:val="105"/>
          <w:sz w:val="17"/>
        </w:rPr>
        <w:t>eletronicamente</w:t>
      </w:r>
      <w:r>
        <w:rPr>
          <w:spacing w:val="16"/>
          <w:w w:val="105"/>
          <w:sz w:val="17"/>
        </w:rPr>
        <w:t> </w:t>
      </w:r>
      <w:r>
        <w:rPr>
          <w:w w:val="105"/>
          <w:sz w:val="17"/>
        </w:rPr>
        <w:t>através</w:t>
      </w:r>
      <w:r>
        <w:rPr>
          <w:spacing w:val="16"/>
          <w:w w:val="105"/>
          <w:sz w:val="17"/>
        </w:rPr>
        <w:t> </w:t>
      </w:r>
      <w:r>
        <w:rPr>
          <w:w w:val="105"/>
          <w:sz w:val="17"/>
        </w:rPr>
        <w:t>do</w:t>
      </w:r>
      <w:r>
        <w:rPr>
          <w:spacing w:val="16"/>
          <w:w w:val="105"/>
          <w:sz w:val="17"/>
        </w:rPr>
        <w:t> </w:t>
      </w:r>
      <w:r>
        <w:rPr>
          <w:w w:val="105"/>
          <w:sz w:val="17"/>
        </w:rPr>
        <w:t>sítio</w:t>
      </w:r>
      <w:r>
        <w:rPr>
          <w:spacing w:val="16"/>
          <w:w w:val="105"/>
          <w:sz w:val="17"/>
        </w:rPr>
        <w:t> </w:t>
      </w:r>
      <w:r>
        <w:rPr>
          <w:w w:val="105"/>
          <w:sz w:val="17"/>
        </w:rPr>
        <w:t>oficial</w:t>
      </w:r>
      <w:r>
        <w:rPr>
          <w:spacing w:val="16"/>
          <w:w w:val="105"/>
          <w:sz w:val="17"/>
        </w:rPr>
        <w:t> </w:t>
      </w:r>
      <w:r>
        <w:rPr>
          <w:w w:val="105"/>
          <w:sz w:val="17"/>
        </w:rPr>
        <w:t>da Agência</w:t>
      </w:r>
      <w:r>
        <w:rPr>
          <w:spacing w:val="16"/>
          <w:w w:val="105"/>
          <w:sz w:val="17"/>
        </w:rPr>
        <w:t> </w:t>
      </w:r>
      <w:r>
        <w:rPr>
          <w:w w:val="105"/>
          <w:sz w:val="17"/>
        </w:rPr>
        <w:t>de</w:t>
      </w:r>
      <w:r>
        <w:rPr>
          <w:spacing w:val="13"/>
          <w:w w:val="105"/>
          <w:sz w:val="17"/>
        </w:rPr>
        <w:t> </w:t>
      </w:r>
      <w:r>
        <w:rPr>
          <w:w w:val="105"/>
          <w:sz w:val="17"/>
        </w:rPr>
        <w:t>Vigilância Sanitária; ou</w:t>
      </w:r>
    </w:p>
    <w:p>
      <w:pPr>
        <w:pStyle w:val="ListParagraph"/>
        <w:numPr>
          <w:ilvl w:val="0"/>
          <w:numId w:val="71"/>
        </w:numPr>
        <w:tabs>
          <w:tab w:pos="420" w:val="left" w:leader="none"/>
        </w:tabs>
        <w:spacing w:line="292" w:lineRule="auto" w:before="2" w:after="0"/>
        <w:ind w:left="316" w:right="299" w:firstLine="0"/>
        <w:jc w:val="left"/>
        <w:rPr>
          <w:sz w:val="17"/>
        </w:rPr>
      </w:pPr>
      <w:r>
        <w:rPr>
          <w:w w:val="105"/>
          <w:sz w:val="17"/>
        </w:rPr>
        <w:t>Protocolo</w:t>
      </w:r>
      <w:r>
        <w:rPr>
          <w:spacing w:val="-4"/>
          <w:w w:val="105"/>
          <w:sz w:val="17"/>
        </w:rPr>
        <w:t> </w:t>
      </w:r>
      <w:r>
        <w:rPr>
          <w:w w:val="105"/>
          <w:sz w:val="17"/>
        </w:rPr>
        <w:t>de</w:t>
      </w:r>
      <w:r>
        <w:rPr>
          <w:spacing w:val="-4"/>
          <w:w w:val="105"/>
          <w:sz w:val="17"/>
        </w:rPr>
        <w:t> </w:t>
      </w:r>
      <w:r>
        <w:rPr>
          <w:w w:val="105"/>
          <w:sz w:val="17"/>
        </w:rPr>
        <w:t>solicitação</w:t>
      </w:r>
      <w:r>
        <w:rPr>
          <w:spacing w:val="-4"/>
          <w:w w:val="105"/>
          <w:sz w:val="17"/>
        </w:rPr>
        <w:t> </w:t>
      </w:r>
      <w:r>
        <w:rPr>
          <w:w w:val="105"/>
          <w:sz w:val="17"/>
        </w:rPr>
        <w:t>de</w:t>
      </w:r>
      <w:r>
        <w:rPr>
          <w:spacing w:val="-4"/>
          <w:w w:val="105"/>
          <w:sz w:val="17"/>
        </w:rPr>
        <w:t> </w:t>
      </w:r>
      <w:r>
        <w:rPr>
          <w:w w:val="105"/>
          <w:sz w:val="17"/>
        </w:rPr>
        <w:t>sua</w:t>
      </w:r>
      <w:r>
        <w:rPr>
          <w:spacing w:val="-4"/>
          <w:w w:val="105"/>
          <w:sz w:val="17"/>
        </w:rPr>
        <w:t> </w:t>
      </w:r>
      <w:r>
        <w:rPr>
          <w:w w:val="105"/>
          <w:sz w:val="17"/>
        </w:rPr>
        <w:t>revalidação,</w:t>
      </w:r>
      <w:r>
        <w:rPr>
          <w:spacing w:val="-4"/>
          <w:w w:val="105"/>
          <w:sz w:val="17"/>
        </w:rPr>
        <w:t> </w:t>
      </w:r>
      <w:r>
        <w:rPr>
          <w:w w:val="105"/>
          <w:sz w:val="17"/>
        </w:rPr>
        <w:t>acompanhada</w:t>
      </w:r>
      <w:r>
        <w:rPr>
          <w:spacing w:val="-4"/>
          <w:w w:val="105"/>
          <w:sz w:val="17"/>
        </w:rPr>
        <w:t> </w:t>
      </w:r>
      <w:r>
        <w:rPr>
          <w:w w:val="105"/>
          <w:sz w:val="17"/>
        </w:rPr>
        <w:t>de</w:t>
      </w:r>
      <w:r>
        <w:rPr>
          <w:spacing w:val="-4"/>
          <w:w w:val="105"/>
          <w:sz w:val="17"/>
        </w:rPr>
        <w:t> </w:t>
      </w:r>
      <w:r>
        <w:rPr>
          <w:w w:val="105"/>
          <w:sz w:val="17"/>
        </w:rPr>
        <w:t>cópia</w:t>
      </w:r>
      <w:r>
        <w:rPr>
          <w:spacing w:val="-4"/>
          <w:w w:val="105"/>
          <w:sz w:val="17"/>
        </w:rPr>
        <w:t> </w:t>
      </w:r>
      <w:r>
        <w:rPr>
          <w:w w:val="105"/>
          <w:sz w:val="17"/>
        </w:rPr>
        <w:t>do</w:t>
      </w:r>
      <w:r>
        <w:rPr>
          <w:spacing w:val="-4"/>
          <w:w w:val="105"/>
          <w:sz w:val="17"/>
        </w:rPr>
        <w:t> </w:t>
      </w:r>
      <w:r>
        <w:rPr>
          <w:w w:val="105"/>
          <w:sz w:val="17"/>
        </w:rPr>
        <w:t>registro</w:t>
      </w:r>
      <w:r>
        <w:rPr>
          <w:spacing w:val="-4"/>
          <w:w w:val="105"/>
          <w:sz w:val="17"/>
        </w:rPr>
        <w:t> </w:t>
      </w:r>
      <w:r>
        <w:rPr>
          <w:w w:val="105"/>
          <w:sz w:val="17"/>
        </w:rPr>
        <w:t>vencido,</w:t>
      </w:r>
      <w:r>
        <w:rPr>
          <w:spacing w:val="-4"/>
          <w:w w:val="105"/>
          <w:sz w:val="17"/>
        </w:rPr>
        <w:t> </w:t>
      </w:r>
      <w:r>
        <w:rPr>
          <w:w w:val="105"/>
          <w:sz w:val="17"/>
        </w:rPr>
        <w:t>desde</w:t>
      </w:r>
      <w:r>
        <w:rPr>
          <w:spacing w:val="-4"/>
          <w:w w:val="105"/>
          <w:sz w:val="17"/>
        </w:rPr>
        <w:t> </w:t>
      </w:r>
      <w:r>
        <w:rPr>
          <w:w w:val="105"/>
          <w:sz w:val="17"/>
        </w:rPr>
        <w:t>que</w:t>
      </w:r>
      <w:r>
        <w:rPr>
          <w:spacing w:val="-4"/>
          <w:w w:val="105"/>
          <w:sz w:val="17"/>
        </w:rPr>
        <w:t> </w:t>
      </w:r>
      <w:r>
        <w:rPr>
          <w:w w:val="105"/>
          <w:sz w:val="17"/>
        </w:rPr>
        <w:t>a</w:t>
      </w:r>
      <w:r>
        <w:rPr>
          <w:spacing w:val="-4"/>
          <w:w w:val="105"/>
          <w:sz w:val="17"/>
        </w:rPr>
        <w:t> </w:t>
      </w:r>
      <w:r>
        <w:rPr>
          <w:w w:val="105"/>
          <w:sz w:val="17"/>
        </w:rPr>
        <w:t>revalidação</w:t>
      </w:r>
      <w:r>
        <w:rPr>
          <w:spacing w:val="-4"/>
          <w:w w:val="105"/>
          <w:sz w:val="17"/>
        </w:rPr>
        <w:t> </w:t>
      </w:r>
      <w:r>
        <w:rPr>
          <w:w w:val="105"/>
          <w:sz w:val="17"/>
        </w:rPr>
        <w:t>do</w:t>
      </w:r>
      <w:r>
        <w:rPr>
          <w:spacing w:val="-4"/>
          <w:w w:val="105"/>
          <w:sz w:val="17"/>
        </w:rPr>
        <w:t> </w:t>
      </w:r>
      <w:r>
        <w:rPr>
          <w:w w:val="105"/>
          <w:sz w:val="17"/>
        </w:rPr>
        <w:t>registro</w:t>
      </w:r>
      <w:r>
        <w:rPr>
          <w:spacing w:val="-4"/>
          <w:w w:val="105"/>
          <w:sz w:val="17"/>
        </w:rPr>
        <w:t> </w:t>
      </w:r>
      <w:r>
        <w:rPr>
          <w:w w:val="105"/>
          <w:sz w:val="17"/>
        </w:rPr>
        <w:t>tenha</w:t>
      </w:r>
      <w:r>
        <w:rPr>
          <w:spacing w:val="-4"/>
          <w:w w:val="105"/>
          <w:sz w:val="17"/>
        </w:rPr>
        <w:t> </w:t>
      </w:r>
      <w:r>
        <w:rPr>
          <w:w w:val="105"/>
          <w:sz w:val="17"/>
        </w:rPr>
        <w:t>sido</w:t>
      </w:r>
      <w:r>
        <w:rPr>
          <w:spacing w:val="-4"/>
          <w:w w:val="105"/>
          <w:sz w:val="17"/>
        </w:rPr>
        <w:t> </w:t>
      </w:r>
      <w:r>
        <w:rPr>
          <w:w w:val="105"/>
          <w:sz w:val="17"/>
        </w:rPr>
        <w:t>requerida</w:t>
      </w:r>
      <w:r>
        <w:rPr>
          <w:spacing w:val="-4"/>
          <w:w w:val="105"/>
          <w:sz w:val="17"/>
        </w:rPr>
        <w:t> </w:t>
      </w:r>
      <w:r>
        <w:rPr>
          <w:w w:val="105"/>
          <w:sz w:val="17"/>
        </w:rPr>
        <w:t>no</w:t>
      </w:r>
      <w:r>
        <w:rPr>
          <w:spacing w:val="-4"/>
          <w:w w:val="105"/>
          <w:sz w:val="17"/>
        </w:rPr>
        <w:t> </w:t>
      </w:r>
      <w:r>
        <w:rPr>
          <w:w w:val="105"/>
          <w:sz w:val="17"/>
        </w:rPr>
        <w:t>primeiro</w:t>
      </w:r>
      <w:r>
        <w:rPr>
          <w:spacing w:val="-4"/>
          <w:w w:val="105"/>
          <w:sz w:val="17"/>
        </w:rPr>
        <w:t> </w:t>
      </w:r>
      <w:r>
        <w:rPr>
          <w:w w:val="105"/>
          <w:sz w:val="17"/>
        </w:rPr>
        <w:t>semestre</w:t>
      </w:r>
      <w:r>
        <w:rPr>
          <w:spacing w:val="-4"/>
          <w:w w:val="105"/>
          <w:sz w:val="17"/>
        </w:rPr>
        <w:t> </w:t>
      </w:r>
      <w:r>
        <w:rPr>
          <w:w w:val="105"/>
          <w:sz w:val="17"/>
        </w:rPr>
        <w:t>do</w:t>
      </w:r>
      <w:r>
        <w:rPr>
          <w:spacing w:val="-4"/>
          <w:w w:val="105"/>
          <w:sz w:val="17"/>
        </w:rPr>
        <w:t> </w:t>
      </w:r>
      <w:r>
        <w:rPr>
          <w:w w:val="105"/>
          <w:sz w:val="17"/>
        </w:rPr>
        <w:t>último</w:t>
      </w:r>
      <w:r>
        <w:rPr>
          <w:spacing w:val="-4"/>
          <w:w w:val="105"/>
          <w:sz w:val="17"/>
        </w:rPr>
        <w:t> </w:t>
      </w:r>
      <w:r>
        <w:rPr>
          <w:w w:val="105"/>
          <w:sz w:val="17"/>
        </w:rPr>
        <w:t>ano</w:t>
      </w:r>
      <w:r>
        <w:rPr>
          <w:spacing w:val="-4"/>
          <w:w w:val="105"/>
          <w:sz w:val="17"/>
        </w:rPr>
        <w:t> </w:t>
      </w:r>
      <w:r>
        <w:rPr>
          <w:w w:val="105"/>
          <w:sz w:val="17"/>
        </w:rPr>
        <w:t>do</w:t>
      </w:r>
      <w:r>
        <w:rPr>
          <w:spacing w:val="-4"/>
          <w:w w:val="105"/>
          <w:sz w:val="17"/>
        </w:rPr>
        <w:t> </w:t>
      </w:r>
      <w:r>
        <w:rPr>
          <w:w w:val="105"/>
          <w:sz w:val="17"/>
        </w:rPr>
        <w:t>quinquênio</w:t>
      </w:r>
      <w:r>
        <w:rPr>
          <w:spacing w:val="-4"/>
          <w:w w:val="105"/>
          <w:sz w:val="17"/>
        </w:rPr>
        <w:t> </w:t>
      </w:r>
      <w:r>
        <w:rPr>
          <w:w w:val="105"/>
          <w:sz w:val="17"/>
        </w:rPr>
        <w:t>de</w:t>
      </w:r>
      <w:r>
        <w:rPr>
          <w:spacing w:val="-4"/>
          <w:w w:val="105"/>
          <w:sz w:val="17"/>
        </w:rPr>
        <w:t> </w:t>
      </w:r>
      <w:r>
        <w:rPr>
          <w:w w:val="105"/>
          <w:sz w:val="17"/>
        </w:rPr>
        <w:t>sua validade, nos termos e condições previstas no § 6° do artigo 12 da Lei 6360/76, de 23 de setembro de 1976.</w:t>
      </w:r>
    </w:p>
    <w:p>
      <w:pPr>
        <w:pStyle w:val="ListParagraph"/>
        <w:numPr>
          <w:ilvl w:val="1"/>
          <w:numId w:val="69"/>
        </w:numPr>
        <w:tabs>
          <w:tab w:pos="590" w:val="left" w:leader="none"/>
        </w:tabs>
        <w:spacing w:line="292" w:lineRule="auto" w:before="1" w:after="0"/>
        <w:ind w:left="316" w:right="299" w:firstLine="0"/>
        <w:jc w:val="left"/>
        <w:rPr>
          <w:sz w:val="17"/>
        </w:rPr>
      </w:pPr>
      <w:r>
        <w:rPr>
          <w:w w:val="105"/>
          <w:sz w:val="17"/>
        </w:rPr>
        <w:t>Em caso de dúvida fundada suscitada pelo pregoeiro, a</w:t>
      </w:r>
      <w:r>
        <w:rPr>
          <w:spacing w:val="-6"/>
          <w:w w:val="105"/>
          <w:sz w:val="17"/>
        </w:rPr>
        <w:t> </w:t>
      </w:r>
      <w:r>
        <w:rPr>
          <w:w w:val="105"/>
          <w:sz w:val="17"/>
        </w:rPr>
        <w:t>Administração poderá solicitar ao licitante, em diligência complementar, todas as informações necessárias à comprovação da legitimidade </w:t>
      </w:r>
      <w:r>
        <w:rPr>
          <w:w w:val="105"/>
          <w:sz w:val="17"/>
        </w:rPr>
        <w:t>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3"/>
        <w:ind w:left="0"/>
      </w:pPr>
    </w:p>
    <w:p>
      <w:pPr>
        <w:pStyle w:val="Heading2"/>
        <w:ind w:left="16"/>
        <w:jc w:val="center"/>
      </w:pPr>
      <w:r>
        <w:rPr>
          <w:w w:val="105"/>
        </w:rPr>
        <w:t>ANEXO</w:t>
      </w:r>
      <w:r>
        <w:rPr>
          <w:spacing w:val="5"/>
          <w:w w:val="105"/>
        </w:rPr>
        <w:t> </w:t>
      </w:r>
      <w:r>
        <w:rPr>
          <w:w w:val="105"/>
        </w:rPr>
        <w:t>IV</w:t>
      </w:r>
      <w:r>
        <w:rPr>
          <w:spacing w:val="-7"/>
          <w:w w:val="105"/>
        </w:rPr>
        <w:t> </w:t>
      </w:r>
      <w:r>
        <w:rPr>
          <w:w w:val="105"/>
        </w:rPr>
        <w:t>–</w:t>
      </w:r>
      <w:r>
        <w:rPr>
          <w:spacing w:val="-5"/>
          <w:w w:val="105"/>
        </w:rPr>
        <w:t> </w:t>
      </w:r>
      <w:r>
        <w:rPr>
          <w:w w:val="105"/>
        </w:rPr>
        <w:t>ORÇAMENTO</w:t>
      </w:r>
      <w:r>
        <w:rPr>
          <w:spacing w:val="-4"/>
          <w:w w:val="105"/>
        </w:rPr>
        <w:t> </w:t>
      </w:r>
      <w:r>
        <w:rPr>
          <w:spacing w:val="-2"/>
          <w:w w:val="105"/>
        </w:rPr>
        <w:t>ESTIMADO</w:t>
      </w:r>
    </w:p>
    <w:p>
      <w:pPr>
        <w:pStyle w:val="BodyText"/>
        <w:spacing w:before="25" w:after="1"/>
        <w:ind w:left="0"/>
        <w:rPr>
          <w:b/>
          <w:sz w:val="20"/>
        </w:rPr>
      </w:pPr>
    </w:p>
    <w:tbl>
      <w:tblPr>
        <w:tblW w:w="0" w:type="auto"/>
        <w:jc w:val="left"/>
        <w:tblInd w:w="33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009"/>
        <w:gridCol w:w="1009"/>
        <w:gridCol w:w="7370"/>
        <w:gridCol w:w="1805"/>
        <w:gridCol w:w="1407"/>
        <w:gridCol w:w="1987"/>
      </w:tblGrid>
      <w:tr>
        <w:trPr>
          <w:trHeight w:val="808" w:hRule="atLeast"/>
        </w:trPr>
        <w:tc>
          <w:tcPr>
            <w:tcW w:w="1009" w:type="dxa"/>
          </w:tcPr>
          <w:p>
            <w:pPr>
              <w:pStyle w:val="TableParagraph"/>
              <w:rPr>
                <w:b/>
                <w:sz w:val="17"/>
              </w:rPr>
            </w:pPr>
          </w:p>
          <w:p>
            <w:pPr>
              <w:pStyle w:val="TableParagraph"/>
              <w:spacing w:before="47"/>
              <w:rPr>
                <w:b/>
                <w:sz w:val="17"/>
              </w:rPr>
            </w:pPr>
          </w:p>
          <w:p>
            <w:pPr>
              <w:pStyle w:val="TableParagraph"/>
              <w:ind w:left="26" w:right="11"/>
              <w:jc w:val="center"/>
              <w:rPr>
                <w:b/>
                <w:sz w:val="17"/>
              </w:rPr>
            </w:pPr>
            <w:r>
              <w:rPr>
                <w:b/>
                <w:spacing w:val="-4"/>
                <w:w w:val="105"/>
                <w:sz w:val="17"/>
              </w:rPr>
              <w:t>ITEM</w:t>
            </w:r>
          </w:p>
        </w:tc>
        <w:tc>
          <w:tcPr>
            <w:tcW w:w="1009" w:type="dxa"/>
          </w:tcPr>
          <w:p>
            <w:pPr>
              <w:pStyle w:val="TableParagraph"/>
              <w:rPr>
                <w:b/>
                <w:sz w:val="17"/>
              </w:rPr>
            </w:pPr>
          </w:p>
          <w:p>
            <w:pPr>
              <w:pStyle w:val="TableParagraph"/>
              <w:spacing w:before="47"/>
              <w:rPr>
                <w:b/>
                <w:sz w:val="17"/>
              </w:rPr>
            </w:pPr>
          </w:p>
          <w:p>
            <w:pPr>
              <w:pStyle w:val="TableParagraph"/>
              <w:ind w:left="26"/>
              <w:jc w:val="center"/>
              <w:rPr>
                <w:b/>
                <w:sz w:val="17"/>
              </w:rPr>
            </w:pPr>
            <w:r>
              <w:rPr>
                <w:b/>
                <w:w w:val="105"/>
                <w:sz w:val="17"/>
              </w:rPr>
              <w:t>ID</w:t>
            </w:r>
            <w:r>
              <w:rPr>
                <w:b/>
                <w:spacing w:val="-4"/>
                <w:w w:val="105"/>
                <w:sz w:val="17"/>
              </w:rPr>
              <w:t> SIGA</w:t>
            </w:r>
          </w:p>
        </w:tc>
        <w:tc>
          <w:tcPr>
            <w:tcW w:w="7370" w:type="dxa"/>
          </w:tcPr>
          <w:p>
            <w:pPr>
              <w:pStyle w:val="TableParagraph"/>
              <w:rPr>
                <w:b/>
                <w:sz w:val="17"/>
              </w:rPr>
            </w:pPr>
          </w:p>
          <w:p>
            <w:pPr>
              <w:pStyle w:val="TableParagraph"/>
              <w:spacing w:before="47"/>
              <w:rPr>
                <w:b/>
                <w:sz w:val="17"/>
              </w:rPr>
            </w:pPr>
          </w:p>
          <w:p>
            <w:pPr>
              <w:pStyle w:val="TableParagraph"/>
              <w:ind w:left="11"/>
              <w:jc w:val="center"/>
              <w:rPr>
                <w:b/>
                <w:sz w:val="17"/>
              </w:rPr>
            </w:pPr>
            <w:r>
              <w:rPr>
                <w:b/>
                <w:spacing w:val="-2"/>
                <w:w w:val="105"/>
                <w:sz w:val="17"/>
              </w:rPr>
              <w:t>DESCRIÇÃO</w:t>
            </w:r>
          </w:p>
        </w:tc>
        <w:tc>
          <w:tcPr>
            <w:tcW w:w="1805" w:type="dxa"/>
          </w:tcPr>
          <w:p>
            <w:pPr>
              <w:pStyle w:val="TableParagraph"/>
              <w:spacing w:line="292" w:lineRule="auto" w:before="119"/>
              <w:ind w:left="29" w:right="2"/>
              <w:jc w:val="center"/>
              <w:rPr>
                <w:b/>
                <w:sz w:val="17"/>
              </w:rPr>
            </w:pPr>
            <w:r>
              <w:rPr>
                <w:b/>
                <w:spacing w:val="-4"/>
                <w:w w:val="105"/>
                <w:sz w:val="17"/>
              </w:rPr>
              <w:t>VALOR</w:t>
            </w:r>
            <w:r>
              <w:rPr>
                <w:b/>
                <w:spacing w:val="-8"/>
                <w:w w:val="105"/>
                <w:sz w:val="17"/>
              </w:rPr>
              <w:t> </w:t>
            </w:r>
            <w:r>
              <w:rPr>
                <w:b/>
                <w:spacing w:val="-4"/>
                <w:w w:val="105"/>
                <w:sz w:val="17"/>
              </w:rPr>
              <w:t>UNITÁRIO </w:t>
            </w:r>
            <w:r>
              <w:rPr>
                <w:b/>
                <w:spacing w:val="-2"/>
                <w:w w:val="105"/>
                <w:sz w:val="17"/>
              </w:rPr>
              <w:t>ESTIMADO</w:t>
            </w:r>
          </w:p>
          <w:p>
            <w:pPr>
              <w:pStyle w:val="TableParagraph"/>
              <w:spacing w:line="191" w:lineRule="exact" w:before="1"/>
              <w:ind w:left="29"/>
              <w:jc w:val="center"/>
              <w:rPr>
                <w:b/>
                <w:sz w:val="17"/>
              </w:rPr>
            </w:pPr>
            <w:r>
              <w:rPr>
                <w:b/>
                <w:spacing w:val="-5"/>
                <w:w w:val="105"/>
                <w:sz w:val="17"/>
              </w:rPr>
              <w:t>R$</w:t>
            </w:r>
          </w:p>
        </w:tc>
        <w:tc>
          <w:tcPr>
            <w:tcW w:w="1407" w:type="dxa"/>
          </w:tcPr>
          <w:p>
            <w:pPr>
              <w:pStyle w:val="TableParagraph"/>
              <w:rPr>
                <w:b/>
                <w:sz w:val="17"/>
              </w:rPr>
            </w:pPr>
          </w:p>
          <w:p>
            <w:pPr>
              <w:pStyle w:val="TableParagraph"/>
              <w:spacing w:before="47"/>
              <w:rPr>
                <w:b/>
                <w:sz w:val="17"/>
              </w:rPr>
            </w:pPr>
          </w:p>
          <w:p>
            <w:pPr>
              <w:pStyle w:val="TableParagraph"/>
              <w:ind w:left="28"/>
              <w:jc w:val="center"/>
              <w:rPr>
                <w:b/>
                <w:sz w:val="17"/>
              </w:rPr>
            </w:pPr>
            <w:r>
              <w:rPr>
                <w:b/>
                <w:spacing w:val="-2"/>
                <w:w w:val="105"/>
                <w:sz w:val="17"/>
              </w:rPr>
              <w:t>QUANT.</w:t>
            </w:r>
          </w:p>
        </w:tc>
        <w:tc>
          <w:tcPr>
            <w:tcW w:w="1987" w:type="dxa"/>
            <w:tcBorders>
              <w:right w:val="single" w:sz="4" w:space="0" w:color="000000"/>
            </w:tcBorders>
          </w:tcPr>
          <w:p>
            <w:pPr>
              <w:pStyle w:val="TableParagraph"/>
              <w:spacing w:before="123"/>
              <w:rPr>
                <w:b/>
                <w:sz w:val="17"/>
              </w:rPr>
            </w:pPr>
          </w:p>
          <w:p>
            <w:pPr>
              <w:pStyle w:val="TableParagraph"/>
              <w:ind w:left="23" w:right="1"/>
              <w:jc w:val="center"/>
              <w:rPr>
                <w:b/>
                <w:sz w:val="17"/>
              </w:rPr>
            </w:pPr>
            <w:r>
              <w:rPr>
                <w:b/>
                <w:spacing w:val="-4"/>
                <w:w w:val="105"/>
                <w:sz w:val="17"/>
              </w:rPr>
              <w:t>TOTAL</w:t>
            </w:r>
            <w:r>
              <w:rPr>
                <w:b/>
                <w:spacing w:val="-15"/>
                <w:w w:val="105"/>
                <w:sz w:val="17"/>
              </w:rPr>
              <w:t> </w:t>
            </w:r>
            <w:r>
              <w:rPr>
                <w:b/>
                <w:spacing w:val="-4"/>
                <w:w w:val="105"/>
                <w:sz w:val="17"/>
              </w:rPr>
              <w:t>DO</w:t>
            </w:r>
            <w:r>
              <w:rPr>
                <w:b/>
                <w:spacing w:val="-2"/>
                <w:sz w:val="17"/>
              </w:rPr>
              <w:t> </w:t>
            </w:r>
            <w:r>
              <w:rPr>
                <w:b/>
                <w:spacing w:val="-4"/>
                <w:w w:val="105"/>
                <w:sz w:val="17"/>
              </w:rPr>
              <w:t>ITEM</w:t>
            </w:r>
          </w:p>
          <w:p>
            <w:pPr>
              <w:pStyle w:val="TableParagraph"/>
              <w:spacing w:before="43"/>
              <w:ind w:left="23"/>
              <w:jc w:val="center"/>
              <w:rPr>
                <w:b/>
                <w:sz w:val="17"/>
              </w:rPr>
            </w:pPr>
            <w:r>
              <w:rPr>
                <w:b/>
                <w:spacing w:val="-5"/>
                <w:w w:val="105"/>
                <w:sz w:val="17"/>
              </w:rPr>
              <w:t>R$</w:t>
            </w:r>
          </w:p>
        </w:tc>
      </w:tr>
      <w:tr>
        <w:trPr>
          <w:trHeight w:val="954" w:hRule="atLeast"/>
        </w:trPr>
        <w:tc>
          <w:tcPr>
            <w:tcW w:w="1009" w:type="dxa"/>
          </w:tcPr>
          <w:p>
            <w:pPr>
              <w:pStyle w:val="TableParagraph"/>
              <w:spacing w:before="189"/>
              <w:rPr>
                <w:b/>
                <w:sz w:val="17"/>
              </w:rPr>
            </w:pPr>
          </w:p>
          <w:p>
            <w:pPr>
              <w:pStyle w:val="TableParagraph"/>
              <w:ind w:left="26" w:right="10"/>
              <w:jc w:val="center"/>
              <w:rPr>
                <w:sz w:val="17"/>
              </w:rPr>
            </w:pPr>
            <w:r>
              <w:rPr>
                <w:spacing w:val="-10"/>
                <w:w w:val="105"/>
                <w:sz w:val="17"/>
              </w:rPr>
              <w:t>1</w:t>
            </w:r>
          </w:p>
        </w:tc>
        <w:tc>
          <w:tcPr>
            <w:tcW w:w="1009" w:type="dxa"/>
          </w:tcPr>
          <w:p>
            <w:pPr>
              <w:pStyle w:val="TableParagraph"/>
              <w:spacing w:before="189"/>
              <w:rPr>
                <w:b/>
                <w:sz w:val="17"/>
              </w:rPr>
            </w:pPr>
          </w:p>
          <w:p>
            <w:pPr>
              <w:pStyle w:val="TableParagraph"/>
              <w:ind w:left="26" w:right="17"/>
              <w:jc w:val="center"/>
              <w:rPr>
                <w:sz w:val="17"/>
              </w:rPr>
            </w:pPr>
            <w:r>
              <w:rPr>
                <w:spacing w:val="-4"/>
                <w:w w:val="105"/>
                <w:sz w:val="17"/>
              </w:rPr>
              <w:t>27526</w:t>
            </w:r>
          </w:p>
        </w:tc>
        <w:tc>
          <w:tcPr>
            <w:tcW w:w="7370" w:type="dxa"/>
          </w:tcPr>
          <w:p>
            <w:pPr>
              <w:pStyle w:val="TableParagraph"/>
              <w:spacing w:line="292" w:lineRule="auto" w:before="26"/>
              <w:ind w:left="3" w:right="-15"/>
              <w:rPr>
                <w:sz w:val="17"/>
              </w:rPr>
            </w:pPr>
            <w:r>
              <w:rPr>
                <w:b/>
                <w:w w:val="105"/>
                <w:sz w:val="17"/>
              </w:rPr>
              <w:t>ESTREPTOLISINA O </w:t>
            </w:r>
            <w:r>
              <w:rPr>
                <w:w w:val="105"/>
                <w:sz w:val="17"/>
              </w:rPr>
              <w:t>- Partículas de látex sensibilizadas com Estreptolisina O e estabilizadas para reação de aglutinação em lâmina.</w:t>
            </w:r>
          </w:p>
          <w:p>
            <w:pPr>
              <w:pStyle w:val="TableParagraph"/>
              <w:spacing w:before="1"/>
              <w:ind w:left="3" w:right="-15"/>
              <w:rPr>
                <w:b/>
                <w:sz w:val="17"/>
              </w:rPr>
            </w:pPr>
            <w:r>
              <w:rPr>
                <w:w w:val="105"/>
                <w:sz w:val="17"/>
              </w:rPr>
              <w:t>COMPLEMENTO</w:t>
            </w:r>
            <w:r>
              <w:rPr>
                <w:spacing w:val="-4"/>
                <w:w w:val="105"/>
                <w:sz w:val="17"/>
              </w:rPr>
              <w:t> </w:t>
            </w:r>
            <w:r>
              <w:rPr>
                <w:w w:val="105"/>
                <w:sz w:val="17"/>
              </w:rPr>
              <w:t>DO</w:t>
            </w:r>
            <w:r>
              <w:rPr>
                <w:spacing w:val="-3"/>
                <w:w w:val="105"/>
                <w:sz w:val="17"/>
              </w:rPr>
              <w:t> </w:t>
            </w:r>
            <w:r>
              <w:rPr>
                <w:w w:val="105"/>
                <w:sz w:val="17"/>
              </w:rPr>
              <w:t>ITEM:</w:t>
            </w:r>
            <w:r>
              <w:rPr>
                <w:spacing w:val="-3"/>
                <w:w w:val="105"/>
                <w:sz w:val="17"/>
              </w:rPr>
              <w:t> </w:t>
            </w:r>
            <w:r>
              <w:rPr>
                <w:w w:val="105"/>
                <w:sz w:val="17"/>
              </w:rPr>
              <w:t>Os</w:t>
            </w:r>
            <w:r>
              <w:rPr>
                <w:spacing w:val="-3"/>
                <w:w w:val="105"/>
                <w:sz w:val="17"/>
              </w:rPr>
              <w:t> </w:t>
            </w:r>
            <w:r>
              <w:rPr>
                <w:w w:val="105"/>
                <w:sz w:val="17"/>
              </w:rPr>
              <w:t>reagentes</w:t>
            </w:r>
            <w:r>
              <w:rPr>
                <w:spacing w:val="-3"/>
                <w:w w:val="105"/>
                <w:sz w:val="17"/>
              </w:rPr>
              <w:t> </w:t>
            </w:r>
            <w:r>
              <w:rPr>
                <w:w w:val="105"/>
                <w:sz w:val="17"/>
              </w:rPr>
              <w:t>deverão</w:t>
            </w:r>
            <w:r>
              <w:rPr>
                <w:spacing w:val="-4"/>
                <w:w w:val="105"/>
                <w:sz w:val="17"/>
              </w:rPr>
              <w:t> </w:t>
            </w:r>
            <w:r>
              <w:rPr>
                <w:w w:val="105"/>
                <w:sz w:val="17"/>
              </w:rPr>
              <w:t>ser</w:t>
            </w:r>
            <w:r>
              <w:rPr>
                <w:spacing w:val="-3"/>
                <w:w w:val="105"/>
                <w:sz w:val="17"/>
              </w:rPr>
              <w:t> </w:t>
            </w:r>
            <w:r>
              <w:rPr>
                <w:w w:val="105"/>
                <w:sz w:val="17"/>
              </w:rPr>
              <w:t>acompanhados</w:t>
            </w:r>
            <w:r>
              <w:rPr>
                <w:spacing w:val="-3"/>
                <w:w w:val="105"/>
                <w:sz w:val="17"/>
              </w:rPr>
              <w:t> </w:t>
            </w:r>
            <w:r>
              <w:rPr>
                <w:w w:val="105"/>
                <w:sz w:val="17"/>
              </w:rPr>
              <w:t>de</w:t>
            </w:r>
            <w:r>
              <w:rPr>
                <w:spacing w:val="-3"/>
                <w:w w:val="105"/>
                <w:sz w:val="17"/>
              </w:rPr>
              <w:t> </w:t>
            </w:r>
            <w:r>
              <w:rPr>
                <w:w w:val="105"/>
                <w:sz w:val="17"/>
              </w:rPr>
              <w:t>controles</w:t>
            </w:r>
            <w:r>
              <w:rPr>
                <w:spacing w:val="-3"/>
                <w:w w:val="105"/>
                <w:sz w:val="17"/>
              </w:rPr>
              <w:t> </w:t>
            </w:r>
            <w:r>
              <w:rPr>
                <w:w w:val="105"/>
                <w:sz w:val="17"/>
              </w:rPr>
              <w:t>e</w:t>
            </w:r>
            <w:r>
              <w:rPr>
                <w:spacing w:val="-3"/>
                <w:w w:val="105"/>
                <w:sz w:val="17"/>
              </w:rPr>
              <w:t> </w:t>
            </w:r>
            <w:r>
              <w:rPr>
                <w:b/>
                <w:w w:val="105"/>
                <w:sz w:val="17"/>
              </w:rPr>
              <w:t>testes</w:t>
            </w:r>
            <w:r>
              <w:rPr>
                <w:b/>
                <w:spacing w:val="-4"/>
                <w:w w:val="105"/>
                <w:sz w:val="17"/>
              </w:rPr>
              <w:t> </w:t>
            </w:r>
            <w:r>
              <w:rPr>
                <w:b/>
                <w:w w:val="105"/>
                <w:sz w:val="17"/>
              </w:rPr>
              <w:t>para</w:t>
            </w:r>
            <w:r>
              <w:rPr>
                <w:b/>
                <w:spacing w:val="-3"/>
                <w:w w:val="105"/>
                <w:sz w:val="17"/>
              </w:rPr>
              <w:t> </w:t>
            </w:r>
            <w:r>
              <w:rPr>
                <w:b/>
                <w:spacing w:val="-4"/>
                <w:w w:val="105"/>
                <w:sz w:val="17"/>
              </w:rPr>
              <w:t>suas</w:t>
            </w:r>
          </w:p>
          <w:p>
            <w:pPr>
              <w:pStyle w:val="TableParagraph"/>
              <w:spacing w:line="191" w:lineRule="exact" w:before="44"/>
              <w:ind w:left="3"/>
              <w:rPr>
                <w:sz w:val="17"/>
              </w:rPr>
            </w:pPr>
            <w:r>
              <w:rPr>
                <w:b/>
                <w:w w:val="105"/>
                <w:sz w:val="17"/>
              </w:rPr>
              <w:t>realizações</w:t>
            </w:r>
            <w:r>
              <w:rPr>
                <w:w w:val="105"/>
                <w:sz w:val="17"/>
              </w:rPr>
              <w:t>,</w:t>
            </w:r>
            <w:r>
              <w:rPr>
                <w:spacing w:val="-7"/>
                <w:w w:val="105"/>
                <w:sz w:val="17"/>
              </w:rPr>
              <w:t> </w:t>
            </w:r>
            <w:r>
              <w:rPr>
                <w:w w:val="105"/>
                <w:sz w:val="17"/>
              </w:rPr>
              <w:t>além</w:t>
            </w:r>
            <w:r>
              <w:rPr>
                <w:spacing w:val="-7"/>
                <w:w w:val="105"/>
                <w:sz w:val="17"/>
              </w:rPr>
              <w:t> </w:t>
            </w:r>
            <w:r>
              <w:rPr>
                <w:w w:val="105"/>
                <w:sz w:val="17"/>
              </w:rPr>
              <w:t>de</w:t>
            </w:r>
            <w:r>
              <w:rPr>
                <w:spacing w:val="-6"/>
                <w:w w:val="105"/>
                <w:sz w:val="17"/>
              </w:rPr>
              <w:t> </w:t>
            </w:r>
            <w:r>
              <w:rPr>
                <w:w w:val="105"/>
                <w:sz w:val="17"/>
              </w:rPr>
              <w:t>insumos</w:t>
            </w:r>
            <w:r>
              <w:rPr>
                <w:spacing w:val="-7"/>
                <w:w w:val="105"/>
                <w:sz w:val="17"/>
              </w:rPr>
              <w:t> </w:t>
            </w:r>
            <w:r>
              <w:rPr>
                <w:w w:val="105"/>
                <w:sz w:val="17"/>
              </w:rPr>
              <w:t>descartáveis</w:t>
            </w:r>
            <w:r>
              <w:rPr>
                <w:spacing w:val="-7"/>
                <w:w w:val="105"/>
                <w:sz w:val="17"/>
              </w:rPr>
              <w:t> </w:t>
            </w:r>
            <w:r>
              <w:rPr>
                <w:w w:val="105"/>
                <w:sz w:val="17"/>
              </w:rPr>
              <w:t>necessários</w:t>
            </w:r>
            <w:r>
              <w:rPr>
                <w:spacing w:val="-6"/>
                <w:w w:val="105"/>
                <w:sz w:val="17"/>
              </w:rPr>
              <w:t> </w:t>
            </w:r>
            <w:r>
              <w:rPr>
                <w:w w:val="105"/>
                <w:sz w:val="17"/>
              </w:rPr>
              <w:t>para</w:t>
            </w:r>
            <w:r>
              <w:rPr>
                <w:spacing w:val="-7"/>
                <w:w w:val="105"/>
                <w:sz w:val="17"/>
              </w:rPr>
              <w:t> </w:t>
            </w:r>
            <w:r>
              <w:rPr>
                <w:w w:val="105"/>
                <w:sz w:val="17"/>
              </w:rPr>
              <w:t>sua</w:t>
            </w:r>
            <w:r>
              <w:rPr>
                <w:spacing w:val="-7"/>
                <w:w w:val="105"/>
                <w:sz w:val="17"/>
              </w:rPr>
              <w:t> </w:t>
            </w:r>
            <w:r>
              <w:rPr>
                <w:spacing w:val="-2"/>
                <w:w w:val="105"/>
                <w:sz w:val="17"/>
              </w:rPr>
              <w:t>execução.</w:t>
            </w:r>
          </w:p>
        </w:tc>
        <w:tc>
          <w:tcPr>
            <w:tcW w:w="1805" w:type="dxa"/>
          </w:tcPr>
          <w:p>
            <w:pPr>
              <w:pStyle w:val="TableParagraph"/>
              <w:spacing w:before="189"/>
              <w:rPr>
                <w:b/>
                <w:sz w:val="17"/>
              </w:rPr>
            </w:pPr>
          </w:p>
          <w:p>
            <w:pPr>
              <w:pStyle w:val="TableParagraph"/>
              <w:ind w:left="29" w:right="18"/>
              <w:jc w:val="center"/>
              <w:rPr>
                <w:sz w:val="17"/>
              </w:rPr>
            </w:pPr>
            <w:r>
              <w:rPr>
                <w:spacing w:val="-2"/>
                <w:w w:val="105"/>
                <w:sz w:val="17"/>
              </w:rPr>
              <w:t>1,5925</w:t>
            </w:r>
          </w:p>
        </w:tc>
        <w:tc>
          <w:tcPr>
            <w:tcW w:w="1407" w:type="dxa"/>
          </w:tcPr>
          <w:p>
            <w:pPr>
              <w:pStyle w:val="TableParagraph"/>
              <w:spacing w:before="189"/>
              <w:rPr>
                <w:b/>
                <w:sz w:val="17"/>
              </w:rPr>
            </w:pPr>
          </w:p>
          <w:p>
            <w:pPr>
              <w:pStyle w:val="TableParagraph"/>
              <w:ind w:left="28" w:right="16"/>
              <w:jc w:val="center"/>
              <w:rPr>
                <w:sz w:val="17"/>
              </w:rPr>
            </w:pPr>
            <w:r>
              <w:rPr>
                <w:spacing w:val="-5"/>
                <w:w w:val="105"/>
                <w:sz w:val="17"/>
              </w:rPr>
              <w:t>500</w:t>
            </w:r>
          </w:p>
        </w:tc>
        <w:tc>
          <w:tcPr>
            <w:tcW w:w="1987" w:type="dxa"/>
            <w:tcBorders>
              <w:right w:val="single" w:sz="4" w:space="0" w:color="000000"/>
            </w:tcBorders>
          </w:tcPr>
          <w:p>
            <w:pPr>
              <w:pStyle w:val="TableParagraph"/>
              <w:spacing w:before="189"/>
              <w:rPr>
                <w:b/>
                <w:sz w:val="17"/>
              </w:rPr>
            </w:pPr>
          </w:p>
          <w:p>
            <w:pPr>
              <w:pStyle w:val="TableParagraph"/>
              <w:ind w:left="23" w:right="5"/>
              <w:jc w:val="center"/>
              <w:rPr>
                <w:sz w:val="17"/>
              </w:rPr>
            </w:pPr>
            <w:r>
              <w:rPr>
                <w:spacing w:val="-2"/>
                <w:w w:val="105"/>
                <w:sz w:val="17"/>
              </w:rPr>
              <w:t>796,25</w:t>
            </w:r>
          </w:p>
        </w:tc>
      </w:tr>
      <w:tr>
        <w:trPr>
          <w:trHeight w:val="1193" w:hRule="atLeast"/>
        </w:trPr>
        <w:tc>
          <w:tcPr>
            <w:tcW w:w="1009" w:type="dxa"/>
          </w:tcPr>
          <w:p>
            <w:pPr>
              <w:pStyle w:val="TableParagraph"/>
              <w:rPr>
                <w:b/>
                <w:sz w:val="17"/>
              </w:rPr>
            </w:pPr>
          </w:p>
          <w:p>
            <w:pPr>
              <w:pStyle w:val="TableParagraph"/>
              <w:spacing w:before="113"/>
              <w:rPr>
                <w:b/>
                <w:sz w:val="17"/>
              </w:rPr>
            </w:pPr>
          </w:p>
          <w:p>
            <w:pPr>
              <w:pStyle w:val="TableParagraph"/>
              <w:ind w:left="26" w:right="10"/>
              <w:jc w:val="center"/>
              <w:rPr>
                <w:sz w:val="17"/>
              </w:rPr>
            </w:pPr>
            <w:r>
              <w:rPr>
                <w:spacing w:val="-10"/>
                <w:w w:val="105"/>
                <w:sz w:val="17"/>
              </w:rPr>
              <w:t>2</w:t>
            </w:r>
          </w:p>
        </w:tc>
        <w:tc>
          <w:tcPr>
            <w:tcW w:w="1009" w:type="dxa"/>
          </w:tcPr>
          <w:p>
            <w:pPr>
              <w:pStyle w:val="TableParagraph"/>
              <w:rPr>
                <w:b/>
                <w:sz w:val="17"/>
              </w:rPr>
            </w:pPr>
          </w:p>
          <w:p>
            <w:pPr>
              <w:pStyle w:val="TableParagraph"/>
              <w:spacing w:before="113"/>
              <w:rPr>
                <w:b/>
                <w:sz w:val="17"/>
              </w:rPr>
            </w:pPr>
          </w:p>
          <w:p>
            <w:pPr>
              <w:pStyle w:val="TableParagraph"/>
              <w:ind w:left="26" w:right="17"/>
              <w:jc w:val="center"/>
              <w:rPr>
                <w:sz w:val="17"/>
              </w:rPr>
            </w:pPr>
            <w:r>
              <w:rPr>
                <w:spacing w:val="-4"/>
                <w:w w:val="105"/>
                <w:sz w:val="17"/>
              </w:rPr>
              <w:t>62136</w:t>
            </w:r>
          </w:p>
        </w:tc>
        <w:tc>
          <w:tcPr>
            <w:tcW w:w="7370" w:type="dxa"/>
          </w:tcPr>
          <w:p>
            <w:pPr>
              <w:pStyle w:val="TableParagraph"/>
              <w:spacing w:line="292" w:lineRule="auto" w:before="26"/>
              <w:ind w:left="3" w:right="-15"/>
              <w:jc w:val="both"/>
              <w:rPr>
                <w:sz w:val="17"/>
              </w:rPr>
            </w:pPr>
            <w:r>
              <w:rPr>
                <w:b/>
                <w:w w:val="105"/>
                <w:sz w:val="17"/>
              </w:rPr>
              <w:t>FATOR</w:t>
            </w:r>
            <w:r>
              <w:rPr>
                <w:b/>
                <w:spacing w:val="-10"/>
                <w:w w:val="105"/>
                <w:sz w:val="17"/>
              </w:rPr>
              <w:t> </w:t>
            </w:r>
            <w:r>
              <w:rPr>
                <w:b/>
                <w:w w:val="105"/>
                <w:sz w:val="17"/>
              </w:rPr>
              <w:t>REUMATOIDE</w:t>
            </w:r>
            <w:r>
              <w:rPr>
                <w:b/>
                <w:spacing w:val="-10"/>
                <w:w w:val="105"/>
                <w:sz w:val="17"/>
              </w:rPr>
              <w:t> </w:t>
            </w:r>
            <w:r>
              <w:rPr>
                <w:b/>
                <w:w w:val="105"/>
                <w:sz w:val="17"/>
              </w:rPr>
              <w:t>-</w:t>
            </w:r>
            <w:r>
              <w:rPr>
                <w:b/>
                <w:spacing w:val="-10"/>
                <w:w w:val="105"/>
                <w:sz w:val="17"/>
              </w:rPr>
              <w:t> </w:t>
            </w:r>
            <w:r>
              <w:rPr>
                <w:w w:val="105"/>
                <w:sz w:val="17"/>
              </w:rPr>
              <w:t>Reação</w:t>
            </w:r>
            <w:r>
              <w:rPr>
                <w:spacing w:val="-10"/>
                <w:w w:val="105"/>
                <w:sz w:val="17"/>
              </w:rPr>
              <w:t> </w:t>
            </w:r>
            <w:r>
              <w:rPr>
                <w:w w:val="105"/>
                <w:sz w:val="17"/>
              </w:rPr>
              <w:t>de</w:t>
            </w:r>
            <w:r>
              <w:rPr>
                <w:spacing w:val="-10"/>
                <w:w w:val="105"/>
                <w:sz w:val="17"/>
              </w:rPr>
              <w:t> </w:t>
            </w:r>
            <w:r>
              <w:rPr>
                <w:w w:val="105"/>
                <w:sz w:val="17"/>
              </w:rPr>
              <w:t>aglutinação</w:t>
            </w:r>
            <w:r>
              <w:rPr>
                <w:spacing w:val="-10"/>
                <w:w w:val="105"/>
                <w:sz w:val="17"/>
              </w:rPr>
              <w:t> </w:t>
            </w:r>
            <w:r>
              <w:rPr>
                <w:w w:val="105"/>
                <w:sz w:val="17"/>
              </w:rPr>
              <w:t>em</w:t>
            </w:r>
            <w:r>
              <w:rPr>
                <w:spacing w:val="-10"/>
                <w:w w:val="105"/>
                <w:sz w:val="17"/>
              </w:rPr>
              <w:t> </w:t>
            </w:r>
            <w:r>
              <w:rPr>
                <w:w w:val="105"/>
                <w:sz w:val="17"/>
              </w:rPr>
              <w:t>lâmina,</w:t>
            </w:r>
            <w:r>
              <w:rPr>
                <w:spacing w:val="-10"/>
                <w:w w:val="105"/>
                <w:sz w:val="17"/>
              </w:rPr>
              <w:t> </w:t>
            </w:r>
            <w:r>
              <w:rPr>
                <w:w w:val="105"/>
                <w:sz w:val="17"/>
              </w:rPr>
              <w:t>em</w:t>
            </w:r>
            <w:r>
              <w:rPr>
                <w:spacing w:val="-10"/>
                <w:w w:val="105"/>
                <w:sz w:val="17"/>
              </w:rPr>
              <w:t> </w:t>
            </w:r>
            <w:r>
              <w:rPr>
                <w:w w:val="105"/>
                <w:sz w:val="17"/>
              </w:rPr>
              <w:t>que</w:t>
            </w:r>
            <w:r>
              <w:rPr>
                <w:spacing w:val="-10"/>
                <w:w w:val="105"/>
                <w:sz w:val="17"/>
              </w:rPr>
              <w:t> </w:t>
            </w:r>
            <w:r>
              <w:rPr>
                <w:w w:val="105"/>
                <w:sz w:val="17"/>
              </w:rPr>
              <w:t>partículas</w:t>
            </w:r>
            <w:r>
              <w:rPr>
                <w:spacing w:val="-10"/>
                <w:w w:val="105"/>
                <w:sz w:val="17"/>
              </w:rPr>
              <w:t> </w:t>
            </w:r>
            <w:r>
              <w:rPr>
                <w:w w:val="105"/>
                <w:sz w:val="17"/>
              </w:rPr>
              <w:t>de</w:t>
            </w:r>
            <w:r>
              <w:rPr>
                <w:spacing w:val="-10"/>
                <w:w w:val="105"/>
                <w:sz w:val="17"/>
              </w:rPr>
              <w:t> </w:t>
            </w:r>
            <w:r>
              <w:rPr>
                <w:w w:val="105"/>
                <w:sz w:val="17"/>
              </w:rPr>
              <w:t>látex</w:t>
            </w:r>
            <w:r>
              <w:rPr>
                <w:spacing w:val="-10"/>
                <w:w w:val="105"/>
                <w:sz w:val="17"/>
              </w:rPr>
              <w:t> </w:t>
            </w:r>
            <w:r>
              <w:rPr>
                <w:w w:val="105"/>
                <w:sz w:val="17"/>
              </w:rPr>
              <w:t>sensibilizadas com gama (y) globulinas humanas e estabilizadas são aglutinadas na presença de fatores reumatoides </w:t>
            </w:r>
            <w:r>
              <w:rPr>
                <w:spacing w:val="-4"/>
                <w:w w:val="105"/>
                <w:sz w:val="17"/>
              </w:rPr>
              <w:t>(FR).</w:t>
            </w:r>
          </w:p>
          <w:p>
            <w:pPr>
              <w:pStyle w:val="TableParagraph"/>
              <w:spacing w:before="2"/>
              <w:ind w:left="3"/>
              <w:jc w:val="both"/>
              <w:rPr>
                <w:b/>
                <w:sz w:val="17"/>
              </w:rPr>
            </w:pPr>
            <w:r>
              <w:rPr>
                <w:w w:val="105"/>
                <w:sz w:val="17"/>
              </w:rPr>
              <w:t>COMPLEMENTO</w:t>
            </w:r>
            <w:r>
              <w:rPr>
                <w:spacing w:val="-4"/>
                <w:w w:val="105"/>
                <w:sz w:val="17"/>
              </w:rPr>
              <w:t> </w:t>
            </w:r>
            <w:r>
              <w:rPr>
                <w:w w:val="105"/>
                <w:sz w:val="17"/>
              </w:rPr>
              <w:t>DO</w:t>
            </w:r>
            <w:r>
              <w:rPr>
                <w:spacing w:val="-3"/>
                <w:w w:val="105"/>
                <w:sz w:val="17"/>
              </w:rPr>
              <w:t> </w:t>
            </w:r>
            <w:r>
              <w:rPr>
                <w:w w:val="105"/>
                <w:sz w:val="17"/>
              </w:rPr>
              <w:t>ITEM:</w:t>
            </w:r>
            <w:r>
              <w:rPr>
                <w:spacing w:val="-3"/>
                <w:w w:val="105"/>
                <w:sz w:val="17"/>
              </w:rPr>
              <w:t> </w:t>
            </w:r>
            <w:r>
              <w:rPr>
                <w:w w:val="105"/>
                <w:sz w:val="17"/>
              </w:rPr>
              <w:t>Os</w:t>
            </w:r>
            <w:r>
              <w:rPr>
                <w:spacing w:val="-3"/>
                <w:w w:val="105"/>
                <w:sz w:val="17"/>
              </w:rPr>
              <w:t> </w:t>
            </w:r>
            <w:r>
              <w:rPr>
                <w:w w:val="105"/>
                <w:sz w:val="17"/>
              </w:rPr>
              <w:t>reagentes</w:t>
            </w:r>
            <w:r>
              <w:rPr>
                <w:spacing w:val="-3"/>
                <w:w w:val="105"/>
                <w:sz w:val="17"/>
              </w:rPr>
              <w:t> </w:t>
            </w:r>
            <w:r>
              <w:rPr>
                <w:w w:val="105"/>
                <w:sz w:val="17"/>
              </w:rPr>
              <w:t>deverão</w:t>
            </w:r>
            <w:r>
              <w:rPr>
                <w:spacing w:val="-4"/>
                <w:w w:val="105"/>
                <w:sz w:val="17"/>
              </w:rPr>
              <w:t> </w:t>
            </w:r>
            <w:r>
              <w:rPr>
                <w:w w:val="105"/>
                <w:sz w:val="17"/>
              </w:rPr>
              <w:t>ser</w:t>
            </w:r>
            <w:r>
              <w:rPr>
                <w:spacing w:val="-3"/>
                <w:w w:val="105"/>
                <w:sz w:val="17"/>
              </w:rPr>
              <w:t> </w:t>
            </w:r>
            <w:r>
              <w:rPr>
                <w:w w:val="105"/>
                <w:sz w:val="17"/>
              </w:rPr>
              <w:t>acompanhados</w:t>
            </w:r>
            <w:r>
              <w:rPr>
                <w:spacing w:val="-3"/>
                <w:w w:val="105"/>
                <w:sz w:val="17"/>
              </w:rPr>
              <w:t> </w:t>
            </w:r>
            <w:r>
              <w:rPr>
                <w:w w:val="105"/>
                <w:sz w:val="17"/>
              </w:rPr>
              <w:t>de</w:t>
            </w:r>
            <w:r>
              <w:rPr>
                <w:spacing w:val="-3"/>
                <w:w w:val="105"/>
                <w:sz w:val="17"/>
              </w:rPr>
              <w:t> </w:t>
            </w:r>
            <w:r>
              <w:rPr>
                <w:w w:val="105"/>
                <w:sz w:val="17"/>
              </w:rPr>
              <w:t>controles</w:t>
            </w:r>
            <w:r>
              <w:rPr>
                <w:spacing w:val="-3"/>
                <w:w w:val="105"/>
                <w:sz w:val="17"/>
              </w:rPr>
              <w:t> </w:t>
            </w:r>
            <w:r>
              <w:rPr>
                <w:w w:val="105"/>
                <w:sz w:val="17"/>
              </w:rPr>
              <w:t>e</w:t>
            </w:r>
            <w:r>
              <w:rPr>
                <w:spacing w:val="-3"/>
                <w:w w:val="105"/>
                <w:sz w:val="17"/>
              </w:rPr>
              <w:t> </w:t>
            </w:r>
            <w:r>
              <w:rPr>
                <w:b/>
                <w:w w:val="105"/>
                <w:sz w:val="17"/>
              </w:rPr>
              <w:t>testes</w:t>
            </w:r>
            <w:r>
              <w:rPr>
                <w:b/>
                <w:spacing w:val="-4"/>
                <w:w w:val="105"/>
                <w:sz w:val="17"/>
              </w:rPr>
              <w:t> </w:t>
            </w:r>
            <w:r>
              <w:rPr>
                <w:b/>
                <w:w w:val="105"/>
                <w:sz w:val="17"/>
              </w:rPr>
              <w:t>para</w:t>
            </w:r>
            <w:r>
              <w:rPr>
                <w:b/>
                <w:spacing w:val="-3"/>
                <w:w w:val="105"/>
                <w:sz w:val="17"/>
              </w:rPr>
              <w:t> </w:t>
            </w:r>
            <w:r>
              <w:rPr>
                <w:b/>
                <w:spacing w:val="-4"/>
                <w:w w:val="105"/>
                <w:sz w:val="17"/>
              </w:rPr>
              <w:t>suas</w:t>
            </w:r>
          </w:p>
          <w:p>
            <w:pPr>
              <w:pStyle w:val="TableParagraph"/>
              <w:spacing w:line="191" w:lineRule="exact" w:before="43"/>
              <w:ind w:left="3"/>
              <w:jc w:val="both"/>
              <w:rPr>
                <w:sz w:val="17"/>
              </w:rPr>
            </w:pPr>
            <w:r>
              <w:rPr>
                <w:b/>
                <w:w w:val="105"/>
                <w:sz w:val="17"/>
              </w:rPr>
              <w:t>realizações</w:t>
            </w:r>
            <w:r>
              <w:rPr>
                <w:w w:val="105"/>
                <w:sz w:val="17"/>
              </w:rPr>
              <w:t>,</w:t>
            </w:r>
            <w:r>
              <w:rPr>
                <w:spacing w:val="-7"/>
                <w:w w:val="105"/>
                <w:sz w:val="17"/>
              </w:rPr>
              <w:t> </w:t>
            </w:r>
            <w:r>
              <w:rPr>
                <w:w w:val="105"/>
                <w:sz w:val="17"/>
              </w:rPr>
              <w:t>além</w:t>
            </w:r>
            <w:r>
              <w:rPr>
                <w:spacing w:val="-7"/>
                <w:w w:val="105"/>
                <w:sz w:val="17"/>
              </w:rPr>
              <w:t> </w:t>
            </w:r>
            <w:r>
              <w:rPr>
                <w:w w:val="105"/>
                <w:sz w:val="17"/>
              </w:rPr>
              <w:t>de</w:t>
            </w:r>
            <w:r>
              <w:rPr>
                <w:spacing w:val="-6"/>
                <w:w w:val="105"/>
                <w:sz w:val="17"/>
              </w:rPr>
              <w:t> </w:t>
            </w:r>
            <w:r>
              <w:rPr>
                <w:w w:val="105"/>
                <w:sz w:val="17"/>
              </w:rPr>
              <w:t>insumos</w:t>
            </w:r>
            <w:r>
              <w:rPr>
                <w:spacing w:val="-7"/>
                <w:w w:val="105"/>
                <w:sz w:val="17"/>
              </w:rPr>
              <w:t> </w:t>
            </w:r>
            <w:r>
              <w:rPr>
                <w:w w:val="105"/>
                <w:sz w:val="17"/>
              </w:rPr>
              <w:t>descartáveis</w:t>
            </w:r>
            <w:r>
              <w:rPr>
                <w:spacing w:val="-7"/>
                <w:w w:val="105"/>
                <w:sz w:val="17"/>
              </w:rPr>
              <w:t> </w:t>
            </w:r>
            <w:r>
              <w:rPr>
                <w:w w:val="105"/>
                <w:sz w:val="17"/>
              </w:rPr>
              <w:t>necessários</w:t>
            </w:r>
            <w:r>
              <w:rPr>
                <w:spacing w:val="-6"/>
                <w:w w:val="105"/>
                <w:sz w:val="17"/>
              </w:rPr>
              <w:t> </w:t>
            </w:r>
            <w:r>
              <w:rPr>
                <w:w w:val="105"/>
                <w:sz w:val="17"/>
              </w:rPr>
              <w:t>para</w:t>
            </w:r>
            <w:r>
              <w:rPr>
                <w:spacing w:val="-7"/>
                <w:w w:val="105"/>
                <w:sz w:val="17"/>
              </w:rPr>
              <w:t> </w:t>
            </w:r>
            <w:r>
              <w:rPr>
                <w:w w:val="105"/>
                <w:sz w:val="17"/>
              </w:rPr>
              <w:t>sua</w:t>
            </w:r>
            <w:r>
              <w:rPr>
                <w:spacing w:val="-7"/>
                <w:w w:val="105"/>
                <w:sz w:val="17"/>
              </w:rPr>
              <w:t> </w:t>
            </w:r>
            <w:r>
              <w:rPr>
                <w:spacing w:val="-2"/>
                <w:w w:val="105"/>
                <w:sz w:val="17"/>
              </w:rPr>
              <w:t>execução.</w:t>
            </w:r>
          </w:p>
        </w:tc>
        <w:tc>
          <w:tcPr>
            <w:tcW w:w="1805" w:type="dxa"/>
          </w:tcPr>
          <w:p>
            <w:pPr>
              <w:pStyle w:val="TableParagraph"/>
              <w:rPr>
                <w:b/>
                <w:sz w:val="17"/>
              </w:rPr>
            </w:pPr>
          </w:p>
          <w:p>
            <w:pPr>
              <w:pStyle w:val="TableParagraph"/>
              <w:spacing w:before="113"/>
              <w:rPr>
                <w:b/>
                <w:sz w:val="17"/>
              </w:rPr>
            </w:pPr>
          </w:p>
          <w:p>
            <w:pPr>
              <w:pStyle w:val="TableParagraph"/>
              <w:ind w:left="29" w:right="18"/>
              <w:jc w:val="center"/>
              <w:rPr>
                <w:sz w:val="17"/>
              </w:rPr>
            </w:pPr>
            <w:r>
              <w:rPr>
                <w:spacing w:val="-2"/>
                <w:w w:val="105"/>
                <w:sz w:val="17"/>
              </w:rPr>
              <w:t>0,8000</w:t>
            </w:r>
          </w:p>
        </w:tc>
        <w:tc>
          <w:tcPr>
            <w:tcW w:w="1407" w:type="dxa"/>
          </w:tcPr>
          <w:p>
            <w:pPr>
              <w:pStyle w:val="TableParagraph"/>
              <w:rPr>
                <w:b/>
                <w:sz w:val="17"/>
              </w:rPr>
            </w:pPr>
          </w:p>
          <w:p>
            <w:pPr>
              <w:pStyle w:val="TableParagraph"/>
              <w:spacing w:before="113"/>
              <w:rPr>
                <w:b/>
                <w:sz w:val="17"/>
              </w:rPr>
            </w:pPr>
          </w:p>
          <w:p>
            <w:pPr>
              <w:pStyle w:val="TableParagraph"/>
              <w:ind w:left="28" w:right="16"/>
              <w:jc w:val="center"/>
              <w:rPr>
                <w:sz w:val="17"/>
              </w:rPr>
            </w:pPr>
            <w:r>
              <w:rPr>
                <w:spacing w:val="-4"/>
                <w:w w:val="105"/>
                <w:sz w:val="17"/>
              </w:rPr>
              <w:t>4.500</w:t>
            </w:r>
          </w:p>
        </w:tc>
        <w:tc>
          <w:tcPr>
            <w:tcW w:w="1987" w:type="dxa"/>
            <w:tcBorders>
              <w:right w:val="single" w:sz="4" w:space="0" w:color="000000"/>
            </w:tcBorders>
          </w:tcPr>
          <w:p>
            <w:pPr>
              <w:pStyle w:val="TableParagraph"/>
              <w:rPr>
                <w:b/>
                <w:sz w:val="17"/>
              </w:rPr>
            </w:pPr>
          </w:p>
          <w:p>
            <w:pPr>
              <w:pStyle w:val="TableParagraph"/>
              <w:spacing w:before="113"/>
              <w:rPr>
                <w:b/>
                <w:sz w:val="17"/>
              </w:rPr>
            </w:pPr>
          </w:p>
          <w:p>
            <w:pPr>
              <w:pStyle w:val="TableParagraph"/>
              <w:ind w:left="23" w:right="5"/>
              <w:jc w:val="center"/>
              <w:rPr>
                <w:sz w:val="17"/>
              </w:rPr>
            </w:pPr>
            <w:r>
              <w:rPr>
                <w:spacing w:val="-2"/>
                <w:w w:val="105"/>
                <w:sz w:val="17"/>
              </w:rPr>
              <w:t>3.600,00</w:t>
            </w:r>
          </w:p>
        </w:tc>
      </w:tr>
      <w:tr>
        <w:trPr>
          <w:trHeight w:val="954" w:hRule="atLeast"/>
        </w:trPr>
        <w:tc>
          <w:tcPr>
            <w:tcW w:w="1009" w:type="dxa"/>
          </w:tcPr>
          <w:p>
            <w:pPr>
              <w:pStyle w:val="TableParagraph"/>
              <w:spacing w:before="189"/>
              <w:rPr>
                <w:b/>
                <w:sz w:val="17"/>
              </w:rPr>
            </w:pPr>
          </w:p>
          <w:p>
            <w:pPr>
              <w:pStyle w:val="TableParagraph"/>
              <w:ind w:left="26" w:right="10"/>
              <w:jc w:val="center"/>
              <w:rPr>
                <w:sz w:val="17"/>
              </w:rPr>
            </w:pPr>
            <w:r>
              <w:rPr>
                <w:spacing w:val="-10"/>
                <w:w w:val="105"/>
                <w:sz w:val="17"/>
              </w:rPr>
              <w:t>3</w:t>
            </w:r>
          </w:p>
        </w:tc>
        <w:tc>
          <w:tcPr>
            <w:tcW w:w="1009" w:type="dxa"/>
          </w:tcPr>
          <w:p>
            <w:pPr>
              <w:pStyle w:val="TableParagraph"/>
              <w:spacing w:before="189"/>
              <w:rPr>
                <w:b/>
                <w:sz w:val="17"/>
              </w:rPr>
            </w:pPr>
          </w:p>
          <w:p>
            <w:pPr>
              <w:pStyle w:val="TableParagraph"/>
              <w:ind w:left="26" w:right="17"/>
              <w:jc w:val="center"/>
              <w:rPr>
                <w:sz w:val="17"/>
              </w:rPr>
            </w:pPr>
            <w:r>
              <w:rPr>
                <w:spacing w:val="-2"/>
                <w:w w:val="105"/>
                <w:sz w:val="17"/>
              </w:rPr>
              <w:t>142558</w:t>
            </w:r>
          </w:p>
        </w:tc>
        <w:tc>
          <w:tcPr>
            <w:tcW w:w="7370" w:type="dxa"/>
          </w:tcPr>
          <w:p>
            <w:pPr>
              <w:pStyle w:val="TableParagraph"/>
              <w:spacing w:line="292" w:lineRule="auto" w:before="26"/>
              <w:ind w:left="3" w:right="-15"/>
              <w:rPr>
                <w:sz w:val="17"/>
              </w:rPr>
            </w:pPr>
            <w:r>
              <w:rPr>
                <w:b/>
                <w:w w:val="105"/>
                <w:sz w:val="17"/>
              </w:rPr>
              <w:t>DOENÇA</w:t>
            </w:r>
            <w:r>
              <w:rPr>
                <w:b/>
                <w:spacing w:val="-7"/>
                <w:w w:val="105"/>
                <w:sz w:val="17"/>
              </w:rPr>
              <w:t> </w:t>
            </w:r>
            <w:r>
              <w:rPr>
                <w:b/>
                <w:w w:val="105"/>
                <w:sz w:val="17"/>
              </w:rPr>
              <w:t>DE CHAGAS -</w:t>
            </w:r>
            <w:r>
              <w:rPr>
                <w:b/>
                <w:spacing w:val="-1"/>
                <w:w w:val="105"/>
                <w:sz w:val="17"/>
              </w:rPr>
              <w:t> </w:t>
            </w:r>
            <w:r>
              <w:rPr>
                <w:w w:val="105"/>
                <w:sz w:val="17"/>
              </w:rPr>
              <w:t>Teste para detecção de anticorpos por </w:t>
            </w:r>
            <w:r>
              <w:rPr>
                <w:b/>
                <w:w w:val="105"/>
                <w:sz w:val="17"/>
              </w:rPr>
              <w:t>hemaglutinação passiva </w:t>
            </w:r>
            <w:r>
              <w:rPr>
                <w:w w:val="105"/>
                <w:sz w:val="17"/>
              </w:rPr>
              <w:t>contendo: suspensão de hemácias estabilizadas e sensibilizadas com antígenos de </w:t>
            </w:r>
            <w:r>
              <w:rPr>
                <w:i/>
                <w:w w:val="105"/>
                <w:sz w:val="17"/>
              </w:rPr>
              <w:t>Trypanosoma cruzi</w:t>
            </w:r>
            <w:r>
              <w:rPr>
                <w:w w:val="105"/>
                <w:sz w:val="17"/>
              </w:rPr>
              <w:t>.</w:t>
            </w:r>
          </w:p>
          <w:p>
            <w:pPr>
              <w:pStyle w:val="TableParagraph"/>
              <w:spacing w:before="1"/>
              <w:ind w:left="3" w:right="-15"/>
              <w:rPr>
                <w:b/>
                <w:sz w:val="17"/>
              </w:rPr>
            </w:pPr>
            <w:r>
              <w:rPr>
                <w:w w:val="105"/>
                <w:sz w:val="17"/>
              </w:rPr>
              <w:t>COMPLEMENTO</w:t>
            </w:r>
            <w:r>
              <w:rPr>
                <w:spacing w:val="-4"/>
                <w:w w:val="105"/>
                <w:sz w:val="17"/>
              </w:rPr>
              <w:t> </w:t>
            </w:r>
            <w:r>
              <w:rPr>
                <w:w w:val="105"/>
                <w:sz w:val="17"/>
              </w:rPr>
              <w:t>DO</w:t>
            </w:r>
            <w:r>
              <w:rPr>
                <w:spacing w:val="-3"/>
                <w:w w:val="105"/>
                <w:sz w:val="17"/>
              </w:rPr>
              <w:t> </w:t>
            </w:r>
            <w:r>
              <w:rPr>
                <w:w w:val="105"/>
                <w:sz w:val="17"/>
              </w:rPr>
              <w:t>ITEM:</w:t>
            </w:r>
            <w:r>
              <w:rPr>
                <w:spacing w:val="-3"/>
                <w:w w:val="105"/>
                <w:sz w:val="17"/>
              </w:rPr>
              <w:t> </w:t>
            </w:r>
            <w:r>
              <w:rPr>
                <w:w w:val="105"/>
                <w:sz w:val="17"/>
              </w:rPr>
              <w:t>Os</w:t>
            </w:r>
            <w:r>
              <w:rPr>
                <w:spacing w:val="-3"/>
                <w:w w:val="105"/>
                <w:sz w:val="17"/>
              </w:rPr>
              <w:t> </w:t>
            </w:r>
            <w:r>
              <w:rPr>
                <w:w w:val="105"/>
                <w:sz w:val="17"/>
              </w:rPr>
              <w:t>reagentes</w:t>
            </w:r>
            <w:r>
              <w:rPr>
                <w:spacing w:val="-3"/>
                <w:w w:val="105"/>
                <w:sz w:val="17"/>
              </w:rPr>
              <w:t> </w:t>
            </w:r>
            <w:r>
              <w:rPr>
                <w:w w:val="105"/>
                <w:sz w:val="17"/>
              </w:rPr>
              <w:t>deverão</w:t>
            </w:r>
            <w:r>
              <w:rPr>
                <w:spacing w:val="-4"/>
                <w:w w:val="105"/>
                <w:sz w:val="17"/>
              </w:rPr>
              <w:t> </w:t>
            </w:r>
            <w:r>
              <w:rPr>
                <w:w w:val="105"/>
                <w:sz w:val="17"/>
              </w:rPr>
              <w:t>ser</w:t>
            </w:r>
            <w:r>
              <w:rPr>
                <w:spacing w:val="-3"/>
                <w:w w:val="105"/>
                <w:sz w:val="17"/>
              </w:rPr>
              <w:t> </w:t>
            </w:r>
            <w:r>
              <w:rPr>
                <w:w w:val="105"/>
                <w:sz w:val="17"/>
              </w:rPr>
              <w:t>acompanhados</w:t>
            </w:r>
            <w:r>
              <w:rPr>
                <w:spacing w:val="-3"/>
                <w:w w:val="105"/>
                <w:sz w:val="17"/>
              </w:rPr>
              <w:t> </w:t>
            </w:r>
            <w:r>
              <w:rPr>
                <w:w w:val="105"/>
                <w:sz w:val="17"/>
              </w:rPr>
              <w:t>de</w:t>
            </w:r>
            <w:r>
              <w:rPr>
                <w:spacing w:val="-3"/>
                <w:w w:val="105"/>
                <w:sz w:val="17"/>
              </w:rPr>
              <w:t> </w:t>
            </w:r>
            <w:r>
              <w:rPr>
                <w:w w:val="105"/>
                <w:sz w:val="17"/>
              </w:rPr>
              <w:t>controles</w:t>
            </w:r>
            <w:r>
              <w:rPr>
                <w:spacing w:val="-3"/>
                <w:w w:val="105"/>
                <w:sz w:val="17"/>
              </w:rPr>
              <w:t> </w:t>
            </w:r>
            <w:r>
              <w:rPr>
                <w:w w:val="105"/>
                <w:sz w:val="17"/>
              </w:rPr>
              <w:t>e</w:t>
            </w:r>
            <w:r>
              <w:rPr>
                <w:spacing w:val="-3"/>
                <w:w w:val="105"/>
                <w:sz w:val="17"/>
              </w:rPr>
              <w:t> </w:t>
            </w:r>
            <w:r>
              <w:rPr>
                <w:b/>
                <w:w w:val="105"/>
                <w:sz w:val="17"/>
              </w:rPr>
              <w:t>testes</w:t>
            </w:r>
            <w:r>
              <w:rPr>
                <w:b/>
                <w:spacing w:val="-4"/>
                <w:w w:val="105"/>
                <w:sz w:val="17"/>
              </w:rPr>
              <w:t> </w:t>
            </w:r>
            <w:r>
              <w:rPr>
                <w:b/>
                <w:w w:val="105"/>
                <w:sz w:val="17"/>
              </w:rPr>
              <w:t>para</w:t>
            </w:r>
            <w:r>
              <w:rPr>
                <w:b/>
                <w:spacing w:val="-3"/>
                <w:w w:val="105"/>
                <w:sz w:val="17"/>
              </w:rPr>
              <w:t> </w:t>
            </w:r>
            <w:r>
              <w:rPr>
                <w:b/>
                <w:spacing w:val="-4"/>
                <w:w w:val="105"/>
                <w:sz w:val="17"/>
              </w:rPr>
              <w:t>suas</w:t>
            </w:r>
          </w:p>
          <w:p>
            <w:pPr>
              <w:pStyle w:val="TableParagraph"/>
              <w:spacing w:line="191" w:lineRule="exact" w:before="44"/>
              <w:ind w:left="3"/>
              <w:rPr>
                <w:sz w:val="17"/>
              </w:rPr>
            </w:pPr>
            <w:r>
              <w:rPr>
                <w:b/>
                <w:w w:val="105"/>
                <w:sz w:val="17"/>
              </w:rPr>
              <w:t>realizações</w:t>
            </w:r>
            <w:r>
              <w:rPr>
                <w:w w:val="105"/>
                <w:sz w:val="17"/>
              </w:rPr>
              <w:t>,</w:t>
            </w:r>
            <w:r>
              <w:rPr>
                <w:spacing w:val="-7"/>
                <w:w w:val="105"/>
                <w:sz w:val="17"/>
              </w:rPr>
              <w:t> </w:t>
            </w:r>
            <w:r>
              <w:rPr>
                <w:w w:val="105"/>
                <w:sz w:val="17"/>
              </w:rPr>
              <w:t>além</w:t>
            </w:r>
            <w:r>
              <w:rPr>
                <w:spacing w:val="-7"/>
                <w:w w:val="105"/>
                <w:sz w:val="17"/>
              </w:rPr>
              <w:t> </w:t>
            </w:r>
            <w:r>
              <w:rPr>
                <w:w w:val="105"/>
                <w:sz w:val="17"/>
              </w:rPr>
              <w:t>de</w:t>
            </w:r>
            <w:r>
              <w:rPr>
                <w:spacing w:val="-6"/>
                <w:w w:val="105"/>
                <w:sz w:val="17"/>
              </w:rPr>
              <w:t> </w:t>
            </w:r>
            <w:r>
              <w:rPr>
                <w:w w:val="105"/>
                <w:sz w:val="17"/>
              </w:rPr>
              <w:t>insumos</w:t>
            </w:r>
            <w:r>
              <w:rPr>
                <w:spacing w:val="-7"/>
                <w:w w:val="105"/>
                <w:sz w:val="17"/>
              </w:rPr>
              <w:t> </w:t>
            </w:r>
            <w:r>
              <w:rPr>
                <w:w w:val="105"/>
                <w:sz w:val="17"/>
              </w:rPr>
              <w:t>descartáveis</w:t>
            </w:r>
            <w:r>
              <w:rPr>
                <w:spacing w:val="-7"/>
                <w:w w:val="105"/>
                <w:sz w:val="17"/>
              </w:rPr>
              <w:t> </w:t>
            </w:r>
            <w:r>
              <w:rPr>
                <w:w w:val="105"/>
                <w:sz w:val="17"/>
              </w:rPr>
              <w:t>necessários</w:t>
            </w:r>
            <w:r>
              <w:rPr>
                <w:spacing w:val="-6"/>
                <w:w w:val="105"/>
                <w:sz w:val="17"/>
              </w:rPr>
              <w:t> </w:t>
            </w:r>
            <w:r>
              <w:rPr>
                <w:w w:val="105"/>
                <w:sz w:val="17"/>
              </w:rPr>
              <w:t>para</w:t>
            </w:r>
            <w:r>
              <w:rPr>
                <w:spacing w:val="-7"/>
                <w:w w:val="105"/>
                <w:sz w:val="17"/>
              </w:rPr>
              <w:t> </w:t>
            </w:r>
            <w:r>
              <w:rPr>
                <w:w w:val="105"/>
                <w:sz w:val="17"/>
              </w:rPr>
              <w:t>sua</w:t>
            </w:r>
            <w:r>
              <w:rPr>
                <w:spacing w:val="-7"/>
                <w:w w:val="105"/>
                <w:sz w:val="17"/>
              </w:rPr>
              <w:t> </w:t>
            </w:r>
            <w:r>
              <w:rPr>
                <w:spacing w:val="-2"/>
                <w:w w:val="105"/>
                <w:sz w:val="17"/>
              </w:rPr>
              <w:t>execução.</w:t>
            </w:r>
          </w:p>
        </w:tc>
        <w:tc>
          <w:tcPr>
            <w:tcW w:w="1805" w:type="dxa"/>
          </w:tcPr>
          <w:p>
            <w:pPr>
              <w:pStyle w:val="TableParagraph"/>
              <w:spacing w:before="189"/>
              <w:rPr>
                <w:b/>
                <w:sz w:val="17"/>
              </w:rPr>
            </w:pPr>
          </w:p>
          <w:p>
            <w:pPr>
              <w:pStyle w:val="TableParagraph"/>
              <w:ind w:left="29" w:right="18"/>
              <w:jc w:val="center"/>
              <w:rPr>
                <w:sz w:val="17"/>
              </w:rPr>
            </w:pPr>
            <w:r>
              <w:rPr>
                <w:spacing w:val="-2"/>
                <w:w w:val="105"/>
                <w:sz w:val="17"/>
              </w:rPr>
              <w:t>2,3652</w:t>
            </w:r>
          </w:p>
        </w:tc>
        <w:tc>
          <w:tcPr>
            <w:tcW w:w="1407" w:type="dxa"/>
          </w:tcPr>
          <w:p>
            <w:pPr>
              <w:pStyle w:val="TableParagraph"/>
              <w:spacing w:before="189"/>
              <w:rPr>
                <w:b/>
                <w:sz w:val="17"/>
              </w:rPr>
            </w:pPr>
          </w:p>
          <w:p>
            <w:pPr>
              <w:pStyle w:val="TableParagraph"/>
              <w:ind w:left="28" w:right="16"/>
              <w:jc w:val="center"/>
              <w:rPr>
                <w:sz w:val="17"/>
              </w:rPr>
            </w:pPr>
            <w:r>
              <w:rPr>
                <w:spacing w:val="-5"/>
                <w:w w:val="105"/>
                <w:sz w:val="17"/>
              </w:rPr>
              <w:t>600</w:t>
            </w:r>
          </w:p>
        </w:tc>
        <w:tc>
          <w:tcPr>
            <w:tcW w:w="1987" w:type="dxa"/>
            <w:tcBorders>
              <w:right w:val="single" w:sz="4" w:space="0" w:color="000000"/>
            </w:tcBorders>
          </w:tcPr>
          <w:p>
            <w:pPr>
              <w:pStyle w:val="TableParagraph"/>
              <w:spacing w:before="189"/>
              <w:rPr>
                <w:b/>
                <w:sz w:val="17"/>
              </w:rPr>
            </w:pPr>
          </w:p>
          <w:p>
            <w:pPr>
              <w:pStyle w:val="TableParagraph"/>
              <w:ind w:left="23" w:right="5"/>
              <w:jc w:val="center"/>
              <w:rPr>
                <w:sz w:val="17"/>
              </w:rPr>
            </w:pPr>
            <w:r>
              <w:rPr>
                <w:spacing w:val="-2"/>
                <w:w w:val="105"/>
                <w:sz w:val="17"/>
              </w:rPr>
              <w:t>1.419,12</w:t>
            </w:r>
          </w:p>
        </w:tc>
      </w:tr>
      <w:tr>
        <w:trPr>
          <w:trHeight w:val="954" w:hRule="atLeast"/>
        </w:trPr>
        <w:tc>
          <w:tcPr>
            <w:tcW w:w="1009" w:type="dxa"/>
          </w:tcPr>
          <w:p>
            <w:pPr>
              <w:pStyle w:val="TableParagraph"/>
              <w:spacing w:before="189"/>
              <w:rPr>
                <w:b/>
                <w:sz w:val="17"/>
              </w:rPr>
            </w:pPr>
          </w:p>
          <w:p>
            <w:pPr>
              <w:pStyle w:val="TableParagraph"/>
              <w:ind w:left="26" w:right="10"/>
              <w:jc w:val="center"/>
              <w:rPr>
                <w:sz w:val="17"/>
              </w:rPr>
            </w:pPr>
            <w:r>
              <w:rPr>
                <w:spacing w:val="-10"/>
                <w:w w:val="105"/>
                <w:sz w:val="17"/>
              </w:rPr>
              <w:t>4</w:t>
            </w:r>
          </w:p>
        </w:tc>
        <w:tc>
          <w:tcPr>
            <w:tcW w:w="1009" w:type="dxa"/>
          </w:tcPr>
          <w:p>
            <w:pPr>
              <w:pStyle w:val="TableParagraph"/>
              <w:spacing w:before="189"/>
              <w:rPr>
                <w:b/>
                <w:sz w:val="17"/>
              </w:rPr>
            </w:pPr>
          </w:p>
          <w:p>
            <w:pPr>
              <w:pStyle w:val="TableParagraph"/>
              <w:ind w:left="26" w:right="17"/>
              <w:jc w:val="center"/>
              <w:rPr>
                <w:sz w:val="17"/>
              </w:rPr>
            </w:pPr>
            <w:r>
              <w:rPr>
                <w:spacing w:val="-2"/>
                <w:w w:val="105"/>
                <w:sz w:val="17"/>
              </w:rPr>
              <w:t>136941</w:t>
            </w:r>
          </w:p>
        </w:tc>
        <w:tc>
          <w:tcPr>
            <w:tcW w:w="7370" w:type="dxa"/>
          </w:tcPr>
          <w:p>
            <w:pPr>
              <w:pStyle w:val="TableParagraph"/>
              <w:spacing w:before="26"/>
              <w:ind w:left="3" w:right="-15"/>
              <w:rPr>
                <w:sz w:val="17"/>
              </w:rPr>
            </w:pPr>
            <w:r>
              <w:rPr>
                <w:b/>
                <w:w w:val="105"/>
                <w:sz w:val="17"/>
              </w:rPr>
              <w:t>DOENÇA</w:t>
            </w:r>
            <w:r>
              <w:rPr>
                <w:b/>
                <w:spacing w:val="-12"/>
                <w:w w:val="105"/>
                <w:sz w:val="17"/>
              </w:rPr>
              <w:t> </w:t>
            </w:r>
            <w:r>
              <w:rPr>
                <w:b/>
                <w:w w:val="105"/>
                <w:sz w:val="17"/>
              </w:rPr>
              <w:t>DE</w:t>
            </w:r>
            <w:r>
              <w:rPr>
                <w:b/>
                <w:spacing w:val="-11"/>
                <w:w w:val="105"/>
                <w:sz w:val="17"/>
              </w:rPr>
              <w:t> </w:t>
            </w:r>
            <w:r>
              <w:rPr>
                <w:b/>
                <w:w w:val="105"/>
                <w:sz w:val="17"/>
              </w:rPr>
              <w:t>CHAGAS</w:t>
            </w:r>
            <w:r>
              <w:rPr>
                <w:b/>
                <w:spacing w:val="-6"/>
                <w:w w:val="105"/>
                <w:sz w:val="17"/>
              </w:rPr>
              <w:t> </w:t>
            </w:r>
            <w:r>
              <w:rPr>
                <w:b/>
                <w:w w:val="105"/>
                <w:sz w:val="17"/>
              </w:rPr>
              <w:t>-</w:t>
            </w:r>
            <w:r>
              <w:rPr>
                <w:b/>
                <w:spacing w:val="-11"/>
                <w:w w:val="105"/>
                <w:sz w:val="17"/>
              </w:rPr>
              <w:t> </w:t>
            </w:r>
            <w:r>
              <w:rPr>
                <w:w w:val="105"/>
                <w:sz w:val="17"/>
              </w:rPr>
              <w:t>Antígeno</w:t>
            </w:r>
            <w:r>
              <w:rPr>
                <w:spacing w:val="-6"/>
                <w:w w:val="105"/>
                <w:sz w:val="17"/>
              </w:rPr>
              <w:t> </w:t>
            </w:r>
            <w:r>
              <w:rPr>
                <w:w w:val="105"/>
                <w:sz w:val="17"/>
              </w:rPr>
              <w:t>de</w:t>
            </w:r>
            <w:r>
              <w:rPr>
                <w:spacing w:val="-6"/>
                <w:w w:val="105"/>
                <w:sz w:val="17"/>
              </w:rPr>
              <w:t> </w:t>
            </w:r>
            <w:r>
              <w:rPr>
                <w:i/>
                <w:w w:val="105"/>
                <w:sz w:val="17"/>
              </w:rPr>
              <w:t>T.</w:t>
            </w:r>
            <w:r>
              <w:rPr>
                <w:i/>
                <w:spacing w:val="-6"/>
                <w:w w:val="105"/>
                <w:sz w:val="17"/>
              </w:rPr>
              <w:t> </w:t>
            </w:r>
            <w:r>
              <w:rPr>
                <w:i/>
                <w:w w:val="105"/>
                <w:sz w:val="17"/>
              </w:rPr>
              <w:t>cruzi</w:t>
            </w:r>
            <w:r>
              <w:rPr>
                <w:i/>
                <w:spacing w:val="-6"/>
                <w:w w:val="105"/>
                <w:sz w:val="17"/>
              </w:rPr>
              <w:t> </w:t>
            </w:r>
            <w:r>
              <w:rPr>
                <w:w w:val="105"/>
                <w:sz w:val="17"/>
              </w:rPr>
              <w:t>para</w:t>
            </w:r>
            <w:r>
              <w:rPr>
                <w:spacing w:val="-6"/>
                <w:w w:val="105"/>
                <w:sz w:val="17"/>
              </w:rPr>
              <w:t> </w:t>
            </w:r>
            <w:r>
              <w:rPr>
                <w:w w:val="105"/>
                <w:sz w:val="17"/>
              </w:rPr>
              <w:t>utilização</w:t>
            </w:r>
            <w:r>
              <w:rPr>
                <w:spacing w:val="-6"/>
                <w:w w:val="105"/>
                <w:sz w:val="17"/>
              </w:rPr>
              <w:t> </w:t>
            </w:r>
            <w:r>
              <w:rPr>
                <w:w w:val="105"/>
                <w:sz w:val="17"/>
              </w:rPr>
              <w:t>em</w:t>
            </w:r>
            <w:r>
              <w:rPr>
                <w:spacing w:val="-6"/>
                <w:w w:val="105"/>
                <w:sz w:val="17"/>
              </w:rPr>
              <w:t> </w:t>
            </w:r>
            <w:r>
              <w:rPr>
                <w:w w:val="105"/>
                <w:sz w:val="17"/>
              </w:rPr>
              <w:t>testes</w:t>
            </w:r>
            <w:r>
              <w:rPr>
                <w:spacing w:val="-6"/>
                <w:w w:val="105"/>
                <w:sz w:val="17"/>
              </w:rPr>
              <w:t> </w:t>
            </w:r>
            <w:r>
              <w:rPr>
                <w:w w:val="105"/>
                <w:sz w:val="17"/>
              </w:rPr>
              <w:t>de</w:t>
            </w:r>
            <w:r>
              <w:rPr>
                <w:spacing w:val="-6"/>
                <w:w w:val="105"/>
                <w:sz w:val="17"/>
              </w:rPr>
              <w:t> </w:t>
            </w:r>
            <w:r>
              <w:rPr>
                <w:w w:val="105"/>
                <w:sz w:val="17"/>
              </w:rPr>
              <w:t>detecção</w:t>
            </w:r>
            <w:r>
              <w:rPr>
                <w:spacing w:val="-6"/>
                <w:w w:val="105"/>
                <w:sz w:val="17"/>
              </w:rPr>
              <w:t> </w:t>
            </w:r>
            <w:r>
              <w:rPr>
                <w:w w:val="105"/>
                <w:sz w:val="17"/>
              </w:rPr>
              <w:t>de</w:t>
            </w:r>
            <w:r>
              <w:rPr>
                <w:spacing w:val="-6"/>
                <w:w w:val="105"/>
                <w:sz w:val="17"/>
              </w:rPr>
              <w:t> </w:t>
            </w:r>
            <w:r>
              <w:rPr>
                <w:w w:val="105"/>
                <w:sz w:val="17"/>
              </w:rPr>
              <w:t>anticorpos</w:t>
            </w:r>
            <w:r>
              <w:rPr>
                <w:spacing w:val="-6"/>
                <w:w w:val="105"/>
                <w:sz w:val="17"/>
              </w:rPr>
              <w:t> </w:t>
            </w:r>
            <w:r>
              <w:rPr>
                <w:spacing w:val="-5"/>
                <w:w w:val="105"/>
                <w:sz w:val="17"/>
              </w:rPr>
              <w:t>por</w:t>
            </w:r>
          </w:p>
          <w:p>
            <w:pPr>
              <w:pStyle w:val="TableParagraph"/>
              <w:spacing w:before="44"/>
              <w:ind w:left="3"/>
              <w:rPr>
                <w:sz w:val="17"/>
              </w:rPr>
            </w:pPr>
            <w:r>
              <w:rPr>
                <w:b/>
                <w:w w:val="105"/>
                <w:sz w:val="17"/>
              </w:rPr>
              <w:t>imunofluorescência</w:t>
            </w:r>
            <w:r>
              <w:rPr>
                <w:b/>
                <w:spacing w:val="-9"/>
                <w:w w:val="105"/>
                <w:sz w:val="17"/>
              </w:rPr>
              <w:t> </w:t>
            </w:r>
            <w:r>
              <w:rPr>
                <w:b/>
                <w:w w:val="105"/>
                <w:sz w:val="17"/>
              </w:rPr>
              <w:t>indireta</w:t>
            </w:r>
            <w:r>
              <w:rPr>
                <w:b/>
                <w:spacing w:val="-9"/>
                <w:w w:val="105"/>
                <w:sz w:val="17"/>
              </w:rPr>
              <w:t> </w:t>
            </w:r>
            <w:r>
              <w:rPr>
                <w:w w:val="105"/>
                <w:sz w:val="17"/>
              </w:rPr>
              <w:t>para</w:t>
            </w:r>
            <w:r>
              <w:rPr>
                <w:spacing w:val="-8"/>
                <w:w w:val="105"/>
                <w:sz w:val="17"/>
              </w:rPr>
              <w:t> </w:t>
            </w:r>
            <w:r>
              <w:rPr>
                <w:w w:val="105"/>
                <w:sz w:val="17"/>
              </w:rPr>
              <w:t>doença</w:t>
            </w:r>
            <w:r>
              <w:rPr>
                <w:spacing w:val="-9"/>
                <w:w w:val="105"/>
                <w:sz w:val="17"/>
              </w:rPr>
              <w:t> </w:t>
            </w:r>
            <w:r>
              <w:rPr>
                <w:w w:val="105"/>
                <w:sz w:val="17"/>
              </w:rPr>
              <w:t>de</w:t>
            </w:r>
            <w:r>
              <w:rPr>
                <w:spacing w:val="-8"/>
                <w:w w:val="105"/>
                <w:sz w:val="17"/>
              </w:rPr>
              <w:t> </w:t>
            </w:r>
            <w:r>
              <w:rPr>
                <w:spacing w:val="-2"/>
                <w:w w:val="105"/>
                <w:sz w:val="17"/>
              </w:rPr>
              <w:t>Chagas.</w:t>
            </w:r>
          </w:p>
          <w:p>
            <w:pPr>
              <w:pStyle w:val="TableParagraph"/>
              <w:spacing w:line="240" w:lineRule="atLeast"/>
              <w:ind w:left="3" w:right="-15"/>
              <w:rPr>
                <w:sz w:val="17"/>
              </w:rPr>
            </w:pPr>
            <w:r>
              <w:rPr>
                <w:w w:val="105"/>
                <w:sz w:val="17"/>
              </w:rPr>
              <w:t>COMPLEMENTO</w:t>
            </w:r>
            <w:r>
              <w:rPr>
                <w:spacing w:val="-5"/>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Os</w:t>
            </w:r>
            <w:r>
              <w:rPr>
                <w:spacing w:val="-5"/>
                <w:w w:val="105"/>
                <w:sz w:val="17"/>
              </w:rPr>
              <w:t> </w:t>
            </w:r>
            <w:r>
              <w:rPr>
                <w:w w:val="105"/>
                <w:sz w:val="17"/>
              </w:rPr>
              <w:t>reagentes</w:t>
            </w:r>
            <w:r>
              <w:rPr>
                <w:spacing w:val="-5"/>
                <w:w w:val="105"/>
                <w:sz w:val="17"/>
              </w:rPr>
              <w:t> </w:t>
            </w:r>
            <w:r>
              <w:rPr>
                <w:w w:val="105"/>
                <w:sz w:val="17"/>
              </w:rPr>
              <w:t>deverão</w:t>
            </w:r>
            <w:r>
              <w:rPr>
                <w:spacing w:val="-5"/>
                <w:w w:val="105"/>
                <w:sz w:val="17"/>
              </w:rPr>
              <w:t> </w:t>
            </w:r>
            <w:r>
              <w:rPr>
                <w:w w:val="105"/>
                <w:sz w:val="17"/>
              </w:rPr>
              <w:t>ser</w:t>
            </w:r>
            <w:r>
              <w:rPr>
                <w:spacing w:val="-5"/>
                <w:w w:val="105"/>
                <w:sz w:val="17"/>
              </w:rPr>
              <w:t> </w:t>
            </w:r>
            <w:r>
              <w:rPr>
                <w:w w:val="105"/>
                <w:sz w:val="17"/>
              </w:rPr>
              <w:t>acompanhados</w:t>
            </w:r>
            <w:r>
              <w:rPr>
                <w:spacing w:val="-5"/>
                <w:w w:val="105"/>
                <w:sz w:val="17"/>
              </w:rPr>
              <w:t> </w:t>
            </w:r>
            <w:r>
              <w:rPr>
                <w:w w:val="105"/>
                <w:sz w:val="17"/>
              </w:rPr>
              <w:t>de</w:t>
            </w:r>
            <w:r>
              <w:rPr>
                <w:spacing w:val="-5"/>
                <w:w w:val="105"/>
                <w:sz w:val="17"/>
              </w:rPr>
              <w:t> </w:t>
            </w:r>
            <w:r>
              <w:rPr>
                <w:w w:val="105"/>
                <w:sz w:val="17"/>
              </w:rPr>
              <w:t>controles</w:t>
            </w:r>
            <w:r>
              <w:rPr>
                <w:spacing w:val="-5"/>
                <w:w w:val="105"/>
                <w:sz w:val="17"/>
              </w:rPr>
              <w:t> </w:t>
            </w:r>
            <w:r>
              <w:rPr>
                <w:w w:val="105"/>
                <w:sz w:val="17"/>
              </w:rPr>
              <w:t>e</w:t>
            </w:r>
            <w:r>
              <w:rPr>
                <w:spacing w:val="-5"/>
                <w:w w:val="105"/>
                <w:sz w:val="17"/>
              </w:rPr>
              <w:t> </w:t>
            </w:r>
            <w:r>
              <w:rPr>
                <w:b/>
                <w:w w:val="105"/>
                <w:sz w:val="17"/>
              </w:rPr>
              <w:t>testes</w:t>
            </w:r>
            <w:r>
              <w:rPr>
                <w:b/>
                <w:spacing w:val="-5"/>
                <w:w w:val="105"/>
                <w:sz w:val="17"/>
              </w:rPr>
              <w:t> </w:t>
            </w:r>
            <w:r>
              <w:rPr>
                <w:b/>
                <w:w w:val="105"/>
                <w:sz w:val="17"/>
              </w:rPr>
              <w:t>para</w:t>
            </w:r>
            <w:r>
              <w:rPr>
                <w:b/>
                <w:spacing w:val="-5"/>
                <w:w w:val="105"/>
                <w:sz w:val="17"/>
              </w:rPr>
              <w:t> </w:t>
            </w:r>
            <w:r>
              <w:rPr>
                <w:b/>
                <w:w w:val="105"/>
                <w:sz w:val="17"/>
              </w:rPr>
              <w:t>suas realizações</w:t>
            </w:r>
            <w:r>
              <w:rPr>
                <w:w w:val="105"/>
                <w:sz w:val="17"/>
              </w:rPr>
              <w:t>, além de insumos descartáveis necessários para sua execução.</w:t>
            </w:r>
          </w:p>
        </w:tc>
        <w:tc>
          <w:tcPr>
            <w:tcW w:w="1805" w:type="dxa"/>
          </w:tcPr>
          <w:p>
            <w:pPr>
              <w:pStyle w:val="TableParagraph"/>
              <w:spacing w:before="189"/>
              <w:rPr>
                <w:b/>
                <w:sz w:val="17"/>
              </w:rPr>
            </w:pPr>
          </w:p>
          <w:p>
            <w:pPr>
              <w:pStyle w:val="TableParagraph"/>
              <w:ind w:left="29" w:right="18"/>
              <w:jc w:val="center"/>
              <w:rPr>
                <w:sz w:val="17"/>
              </w:rPr>
            </w:pPr>
            <w:r>
              <w:rPr>
                <w:spacing w:val="-2"/>
                <w:w w:val="105"/>
                <w:sz w:val="17"/>
              </w:rPr>
              <w:t>9,2075</w:t>
            </w:r>
          </w:p>
        </w:tc>
        <w:tc>
          <w:tcPr>
            <w:tcW w:w="1407" w:type="dxa"/>
          </w:tcPr>
          <w:p>
            <w:pPr>
              <w:pStyle w:val="TableParagraph"/>
              <w:spacing w:before="189"/>
              <w:rPr>
                <w:b/>
                <w:sz w:val="17"/>
              </w:rPr>
            </w:pPr>
          </w:p>
          <w:p>
            <w:pPr>
              <w:pStyle w:val="TableParagraph"/>
              <w:ind w:left="28" w:right="16"/>
              <w:jc w:val="center"/>
              <w:rPr>
                <w:sz w:val="17"/>
              </w:rPr>
            </w:pPr>
            <w:r>
              <w:rPr>
                <w:spacing w:val="-5"/>
                <w:w w:val="105"/>
                <w:sz w:val="17"/>
              </w:rPr>
              <w:t>700</w:t>
            </w:r>
          </w:p>
        </w:tc>
        <w:tc>
          <w:tcPr>
            <w:tcW w:w="1987" w:type="dxa"/>
            <w:tcBorders>
              <w:right w:val="single" w:sz="4" w:space="0" w:color="000000"/>
            </w:tcBorders>
          </w:tcPr>
          <w:p>
            <w:pPr>
              <w:pStyle w:val="TableParagraph"/>
              <w:spacing w:before="189"/>
              <w:rPr>
                <w:b/>
                <w:sz w:val="17"/>
              </w:rPr>
            </w:pPr>
          </w:p>
          <w:p>
            <w:pPr>
              <w:pStyle w:val="TableParagraph"/>
              <w:ind w:left="23" w:right="5"/>
              <w:jc w:val="center"/>
              <w:rPr>
                <w:sz w:val="17"/>
              </w:rPr>
            </w:pPr>
            <w:r>
              <w:rPr>
                <w:spacing w:val="-2"/>
                <w:w w:val="105"/>
                <w:sz w:val="17"/>
              </w:rPr>
              <w:t>6.445,25</w:t>
            </w:r>
          </w:p>
        </w:tc>
      </w:tr>
      <w:tr>
        <w:trPr>
          <w:trHeight w:val="1193" w:hRule="atLeast"/>
        </w:trPr>
        <w:tc>
          <w:tcPr>
            <w:tcW w:w="1009" w:type="dxa"/>
          </w:tcPr>
          <w:p>
            <w:pPr>
              <w:pStyle w:val="TableParagraph"/>
              <w:rPr>
                <w:b/>
                <w:sz w:val="17"/>
              </w:rPr>
            </w:pPr>
          </w:p>
          <w:p>
            <w:pPr>
              <w:pStyle w:val="TableParagraph"/>
              <w:spacing w:before="113"/>
              <w:rPr>
                <w:b/>
                <w:sz w:val="17"/>
              </w:rPr>
            </w:pPr>
          </w:p>
          <w:p>
            <w:pPr>
              <w:pStyle w:val="TableParagraph"/>
              <w:ind w:left="26" w:right="10"/>
              <w:jc w:val="center"/>
              <w:rPr>
                <w:sz w:val="17"/>
              </w:rPr>
            </w:pPr>
            <w:r>
              <w:rPr>
                <w:spacing w:val="-10"/>
                <w:w w:val="105"/>
                <w:sz w:val="17"/>
              </w:rPr>
              <w:t>5</w:t>
            </w:r>
          </w:p>
        </w:tc>
        <w:tc>
          <w:tcPr>
            <w:tcW w:w="1009" w:type="dxa"/>
          </w:tcPr>
          <w:p>
            <w:pPr>
              <w:pStyle w:val="TableParagraph"/>
              <w:rPr>
                <w:b/>
                <w:sz w:val="17"/>
              </w:rPr>
            </w:pPr>
          </w:p>
          <w:p>
            <w:pPr>
              <w:pStyle w:val="TableParagraph"/>
              <w:spacing w:before="113"/>
              <w:rPr>
                <w:b/>
                <w:sz w:val="17"/>
              </w:rPr>
            </w:pPr>
          </w:p>
          <w:p>
            <w:pPr>
              <w:pStyle w:val="TableParagraph"/>
              <w:ind w:left="26" w:right="17"/>
              <w:jc w:val="center"/>
              <w:rPr>
                <w:sz w:val="17"/>
              </w:rPr>
            </w:pPr>
            <w:r>
              <w:rPr>
                <w:spacing w:val="-2"/>
                <w:w w:val="105"/>
                <w:sz w:val="17"/>
              </w:rPr>
              <w:t>137202</w:t>
            </w:r>
          </w:p>
        </w:tc>
        <w:tc>
          <w:tcPr>
            <w:tcW w:w="7370" w:type="dxa"/>
          </w:tcPr>
          <w:p>
            <w:pPr>
              <w:pStyle w:val="TableParagraph"/>
              <w:spacing w:line="292" w:lineRule="auto" w:before="26"/>
              <w:ind w:left="3" w:right="-15"/>
              <w:jc w:val="both"/>
              <w:rPr>
                <w:sz w:val="17"/>
              </w:rPr>
            </w:pPr>
            <w:r>
              <w:rPr>
                <w:b/>
                <w:w w:val="105"/>
                <w:sz w:val="17"/>
              </w:rPr>
              <w:t>SÍFILIS</w:t>
            </w:r>
            <w:r>
              <w:rPr>
                <w:b/>
                <w:w w:val="105"/>
                <w:sz w:val="17"/>
              </w:rPr>
              <w:t> -</w:t>
            </w:r>
            <w:r>
              <w:rPr>
                <w:b/>
                <w:w w:val="105"/>
                <w:sz w:val="17"/>
              </w:rPr>
              <w:t> </w:t>
            </w:r>
            <w:r>
              <w:rPr>
                <w:w w:val="105"/>
                <w:sz w:val="17"/>
              </w:rPr>
              <w:t>Teste</w:t>
            </w:r>
            <w:r>
              <w:rPr>
                <w:w w:val="105"/>
                <w:sz w:val="17"/>
              </w:rPr>
              <w:t> para</w:t>
            </w:r>
            <w:r>
              <w:rPr>
                <w:w w:val="105"/>
                <w:sz w:val="17"/>
              </w:rPr>
              <w:t> detecção</w:t>
            </w:r>
            <w:r>
              <w:rPr>
                <w:w w:val="105"/>
                <w:sz w:val="17"/>
              </w:rPr>
              <w:t> de</w:t>
            </w:r>
            <w:r>
              <w:rPr>
                <w:w w:val="105"/>
                <w:sz w:val="17"/>
              </w:rPr>
              <w:t> anticorpos</w:t>
            </w:r>
            <w:r>
              <w:rPr>
                <w:w w:val="105"/>
                <w:sz w:val="17"/>
              </w:rPr>
              <w:t> por</w:t>
            </w:r>
            <w:r>
              <w:rPr>
                <w:w w:val="105"/>
                <w:sz w:val="17"/>
              </w:rPr>
              <w:t> hemaglutinação</w:t>
            </w:r>
            <w:r>
              <w:rPr>
                <w:w w:val="105"/>
                <w:sz w:val="17"/>
              </w:rPr>
              <w:t> passiva</w:t>
            </w:r>
            <w:r>
              <w:rPr>
                <w:w w:val="105"/>
                <w:sz w:val="17"/>
              </w:rPr>
              <w:t> contendo:</w:t>
            </w:r>
            <w:r>
              <w:rPr>
                <w:w w:val="105"/>
                <w:sz w:val="17"/>
              </w:rPr>
              <w:t> suspensão</w:t>
            </w:r>
            <w:r>
              <w:rPr>
                <w:w w:val="105"/>
                <w:sz w:val="17"/>
              </w:rPr>
              <w:t> de hemácias</w:t>
            </w:r>
            <w:r>
              <w:rPr>
                <w:w w:val="105"/>
                <w:sz w:val="17"/>
              </w:rPr>
              <w:t> estabilizadas</w:t>
            </w:r>
            <w:r>
              <w:rPr>
                <w:w w:val="105"/>
                <w:sz w:val="17"/>
              </w:rPr>
              <w:t> e</w:t>
            </w:r>
            <w:r>
              <w:rPr>
                <w:w w:val="105"/>
                <w:sz w:val="17"/>
              </w:rPr>
              <w:t> sensibilizadas</w:t>
            </w:r>
            <w:r>
              <w:rPr>
                <w:w w:val="105"/>
                <w:sz w:val="17"/>
              </w:rPr>
              <w:t> com</w:t>
            </w:r>
            <w:r>
              <w:rPr>
                <w:w w:val="105"/>
                <w:sz w:val="17"/>
              </w:rPr>
              <w:t> antígenos</w:t>
            </w:r>
            <w:r>
              <w:rPr>
                <w:w w:val="105"/>
                <w:sz w:val="17"/>
              </w:rPr>
              <w:t> treponêmicos</w:t>
            </w:r>
            <w:r>
              <w:rPr>
                <w:w w:val="105"/>
                <w:sz w:val="17"/>
              </w:rPr>
              <w:t> da</w:t>
            </w:r>
            <w:r>
              <w:rPr>
                <w:w w:val="105"/>
                <w:sz w:val="17"/>
              </w:rPr>
              <w:t> cepa</w:t>
            </w:r>
            <w:r>
              <w:rPr>
                <w:w w:val="105"/>
                <w:sz w:val="17"/>
              </w:rPr>
              <w:t> Nichols</w:t>
            </w:r>
            <w:r>
              <w:rPr>
                <w:w w:val="105"/>
                <w:sz w:val="17"/>
              </w:rPr>
              <w:t> e</w:t>
            </w:r>
            <w:r>
              <w:rPr>
                <w:w w:val="105"/>
                <w:sz w:val="17"/>
              </w:rPr>
              <w:t> suspensão</w:t>
            </w:r>
            <w:r>
              <w:rPr>
                <w:w w:val="105"/>
                <w:sz w:val="17"/>
              </w:rPr>
              <w:t> de hemácias estabilizadas e não sensibilizadas.</w:t>
            </w:r>
          </w:p>
          <w:p>
            <w:pPr>
              <w:pStyle w:val="TableParagraph"/>
              <w:spacing w:before="2"/>
              <w:ind w:left="3"/>
              <w:jc w:val="both"/>
              <w:rPr>
                <w:b/>
                <w:sz w:val="17"/>
              </w:rPr>
            </w:pPr>
            <w:r>
              <w:rPr>
                <w:w w:val="105"/>
                <w:sz w:val="17"/>
              </w:rPr>
              <w:t>COMPLEMENTO</w:t>
            </w:r>
            <w:r>
              <w:rPr>
                <w:spacing w:val="-4"/>
                <w:w w:val="105"/>
                <w:sz w:val="17"/>
              </w:rPr>
              <w:t> </w:t>
            </w:r>
            <w:r>
              <w:rPr>
                <w:w w:val="105"/>
                <w:sz w:val="17"/>
              </w:rPr>
              <w:t>DO</w:t>
            </w:r>
            <w:r>
              <w:rPr>
                <w:spacing w:val="-3"/>
                <w:w w:val="105"/>
                <w:sz w:val="17"/>
              </w:rPr>
              <w:t> </w:t>
            </w:r>
            <w:r>
              <w:rPr>
                <w:w w:val="105"/>
                <w:sz w:val="17"/>
              </w:rPr>
              <w:t>ITEM:</w:t>
            </w:r>
            <w:r>
              <w:rPr>
                <w:spacing w:val="-3"/>
                <w:w w:val="105"/>
                <w:sz w:val="17"/>
              </w:rPr>
              <w:t> </w:t>
            </w:r>
            <w:r>
              <w:rPr>
                <w:w w:val="105"/>
                <w:sz w:val="17"/>
              </w:rPr>
              <w:t>Os</w:t>
            </w:r>
            <w:r>
              <w:rPr>
                <w:spacing w:val="-3"/>
                <w:w w:val="105"/>
                <w:sz w:val="17"/>
              </w:rPr>
              <w:t> </w:t>
            </w:r>
            <w:r>
              <w:rPr>
                <w:w w:val="105"/>
                <w:sz w:val="17"/>
              </w:rPr>
              <w:t>reagentes</w:t>
            </w:r>
            <w:r>
              <w:rPr>
                <w:spacing w:val="-3"/>
                <w:w w:val="105"/>
                <w:sz w:val="17"/>
              </w:rPr>
              <w:t> </w:t>
            </w:r>
            <w:r>
              <w:rPr>
                <w:w w:val="105"/>
                <w:sz w:val="17"/>
              </w:rPr>
              <w:t>deverão</w:t>
            </w:r>
            <w:r>
              <w:rPr>
                <w:spacing w:val="-4"/>
                <w:w w:val="105"/>
                <w:sz w:val="17"/>
              </w:rPr>
              <w:t> </w:t>
            </w:r>
            <w:r>
              <w:rPr>
                <w:w w:val="105"/>
                <w:sz w:val="17"/>
              </w:rPr>
              <w:t>ser</w:t>
            </w:r>
            <w:r>
              <w:rPr>
                <w:spacing w:val="-3"/>
                <w:w w:val="105"/>
                <w:sz w:val="17"/>
              </w:rPr>
              <w:t> </w:t>
            </w:r>
            <w:r>
              <w:rPr>
                <w:w w:val="105"/>
                <w:sz w:val="17"/>
              </w:rPr>
              <w:t>acompanhados</w:t>
            </w:r>
            <w:r>
              <w:rPr>
                <w:spacing w:val="-3"/>
                <w:w w:val="105"/>
                <w:sz w:val="17"/>
              </w:rPr>
              <w:t> </w:t>
            </w:r>
            <w:r>
              <w:rPr>
                <w:w w:val="105"/>
                <w:sz w:val="17"/>
              </w:rPr>
              <w:t>de</w:t>
            </w:r>
            <w:r>
              <w:rPr>
                <w:spacing w:val="-3"/>
                <w:w w:val="105"/>
                <w:sz w:val="17"/>
              </w:rPr>
              <w:t> </w:t>
            </w:r>
            <w:r>
              <w:rPr>
                <w:w w:val="105"/>
                <w:sz w:val="17"/>
              </w:rPr>
              <w:t>controles</w:t>
            </w:r>
            <w:r>
              <w:rPr>
                <w:spacing w:val="-3"/>
                <w:w w:val="105"/>
                <w:sz w:val="17"/>
              </w:rPr>
              <w:t> </w:t>
            </w:r>
            <w:r>
              <w:rPr>
                <w:w w:val="105"/>
                <w:sz w:val="17"/>
              </w:rPr>
              <w:t>e</w:t>
            </w:r>
            <w:r>
              <w:rPr>
                <w:spacing w:val="-3"/>
                <w:w w:val="105"/>
                <w:sz w:val="17"/>
              </w:rPr>
              <w:t> </w:t>
            </w:r>
            <w:r>
              <w:rPr>
                <w:b/>
                <w:w w:val="105"/>
                <w:sz w:val="17"/>
              </w:rPr>
              <w:t>testes</w:t>
            </w:r>
            <w:r>
              <w:rPr>
                <w:b/>
                <w:spacing w:val="-4"/>
                <w:w w:val="105"/>
                <w:sz w:val="17"/>
              </w:rPr>
              <w:t> </w:t>
            </w:r>
            <w:r>
              <w:rPr>
                <w:b/>
                <w:w w:val="105"/>
                <w:sz w:val="17"/>
              </w:rPr>
              <w:t>para</w:t>
            </w:r>
            <w:r>
              <w:rPr>
                <w:b/>
                <w:spacing w:val="-3"/>
                <w:w w:val="105"/>
                <w:sz w:val="17"/>
              </w:rPr>
              <w:t> </w:t>
            </w:r>
            <w:r>
              <w:rPr>
                <w:b/>
                <w:spacing w:val="-4"/>
                <w:w w:val="105"/>
                <w:sz w:val="17"/>
              </w:rPr>
              <w:t>suas</w:t>
            </w:r>
          </w:p>
          <w:p>
            <w:pPr>
              <w:pStyle w:val="TableParagraph"/>
              <w:spacing w:line="191" w:lineRule="exact" w:before="43"/>
              <w:ind w:left="3"/>
              <w:jc w:val="both"/>
              <w:rPr>
                <w:sz w:val="17"/>
              </w:rPr>
            </w:pPr>
            <w:r>
              <w:rPr>
                <w:b/>
                <w:w w:val="105"/>
                <w:sz w:val="17"/>
              </w:rPr>
              <w:t>realizações</w:t>
            </w:r>
            <w:r>
              <w:rPr>
                <w:w w:val="105"/>
                <w:sz w:val="17"/>
              </w:rPr>
              <w:t>,</w:t>
            </w:r>
            <w:r>
              <w:rPr>
                <w:spacing w:val="-7"/>
                <w:w w:val="105"/>
                <w:sz w:val="17"/>
              </w:rPr>
              <w:t> </w:t>
            </w:r>
            <w:r>
              <w:rPr>
                <w:w w:val="105"/>
                <w:sz w:val="17"/>
              </w:rPr>
              <w:t>além</w:t>
            </w:r>
            <w:r>
              <w:rPr>
                <w:spacing w:val="-7"/>
                <w:w w:val="105"/>
                <w:sz w:val="17"/>
              </w:rPr>
              <w:t> </w:t>
            </w:r>
            <w:r>
              <w:rPr>
                <w:w w:val="105"/>
                <w:sz w:val="17"/>
              </w:rPr>
              <w:t>de</w:t>
            </w:r>
            <w:r>
              <w:rPr>
                <w:spacing w:val="-6"/>
                <w:w w:val="105"/>
                <w:sz w:val="17"/>
              </w:rPr>
              <w:t> </w:t>
            </w:r>
            <w:r>
              <w:rPr>
                <w:w w:val="105"/>
                <w:sz w:val="17"/>
              </w:rPr>
              <w:t>insumos</w:t>
            </w:r>
            <w:r>
              <w:rPr>
                <w:spacing w:val="-7"/>
                <w:w w:val="105"/>
                <w:sz w:val="17"/>
              </w:rPr>
              <w:t> </w:t>
            </w:r>
            <w:r>
              <w:rPr>
                <w:w w:val="105"/>
                <w:sz w:val="17"/>
              </w:rPr>
              <w:t>descartáveis</w:t>
            </w:r>
            <w:r>
              <w:rPr>
                <w:spacing w:val="-7"/>
                <w:w w:val="105"/>
                <w:sz w:val="17"/>
              </w:rPr>
              <w:t> </w:t>
            </w:r>
            <w:r>
              <w:rPr>
                <w:w w:val="105"/>
                <w:sz w:val="17"/>
              </w:rPr>
              <w:t>necessários</w:t>
            </w:r>
            <w:r>
              <w:rPr>
                <w:spacing w:val="-6"/>
                <w:w w:val="105"/>
                <w:sz w:val="17"/>
              </w:rPr>
              <w:t> </w:t>
            </w:r>
            <w:r>
              <w:rPr>
                <w:w w:val="105"/>
                <w:sz w:val="17"/>
              </w:rPr>
              <w:t>para</w:t>
            </w:r>
            <w:r>
              <w:rPr>
                <w:spacing w:val="-7"/>
                <w:w w:val="105"/>
                <w:sz w:val="17"/>
              </w:rPr>
              <w:t> </w:t>
            </w:r>
            <w:r>
              <w:rPr>
                <w:w w:val="105"/>
                <w:sz w:val="17"/>
              </w:rPr>
              <w:t>sua</w:t>
            </w:r>
            <w:r>
              <w:rPr>
                <w:spacing w:val="-7"/>
                <w:w w:val="105"/>
                <w:sz w:val="17"/>
              </w:rPr>
              <w:t> </w:t>
            </w:r>
            <w:r>
              <w:rPr>
                <w:spacing w:val="-2"/>
                <w:w w:val="105"/>
                <w:sz w:val="17"/>
              </w:rPr>
              <w:t>execução.</w:t>
            </w:r>
          </w:p>
        </w:tc>
        <w:tc>
          <w:tcPr>
            <w:tcW w:w="1805" w:type="dxa"/>
          </w:tcPr>
          <w:p>
            <w:pPr>
              <w:pStyle w:val="TableParagraph"/>
              <w:rPr>
                <w:b/>
                <w:sz w:val="17"/>
              </w:rPr>
            </w:pPr>
          </w:p>
          <w:p>
            <w:pPr>
              <w:pStyle w:val="TableParagraph"/>
              <w:spacing w:before="113"/>
              <w:rPr>
                <w:b/>
                <w:sz w:val="17"/>
              </w:rPr>
            </w:pPr>
          </w:p>
          <w:p>
            <w:pPr>
              <w:pStyle w:val="TableParagraph"/>
              <w:ind w:left="29" w:right="18"/>
              <w:jc w:val="center"/>
              <w:rPr>
                <w:sz w:val="17"/>
              </w:rPr>
            </w:pPr>
            <w:r>
              <w:rPr>
                <w:spacing w:val="-2"/>
                <w:w w:val="105"/>
                <w:sz w:val="17"/>
              </w:rPr>
              <w:t>8,3500</w:t>
            </w:r>
          </w:p>
        </w:tc>
        <w:tc>
          <w:tcPr>
            <w:tcW w:w="1407" w:type="dxa"/>
          </w:tcPr>
          <w:p>
            <w:pPr>
              <w:pStyle w:val="TableParagraph"/>
              <w:rPr>
                <w:b/>
                <w:sz w:val="17"/>
              </w:rPr>
            </w:pPr>
          </w:p>
          <w:p>
            <w:pPr>
              <w:pStyle w:val="TableParagraph"/>
              <w:spacing w:before="113"/>
              <w:rPr>
                <w:b/>
                <w:sz w:val="17"/>
              </w:rPr>
            </w:pPr>
          </w:p>
          <w:p>
            <w:pPr>
              <w:pStyle w:val="TableParagraph"/>
              <w:ind w:left="28" w:right="16"/>
              <w:jc w:val="center"/>
              <w:rPr>
                <w:sz w:val="17"/>
              </w:rPr>
            </w:pPr>
            <w:r>
              <w:rPr>
                <w:spacing w:val="-4"/>
                <w:w w:val="105"/>
                <w:sz w:val="17"/>
              </w:rPr>
              <w:t>1.200</w:t>
            </w:r>
          </w:p>
        </w:tc>
        <w:tc>
          <w:tcPr>
            <w:tcW w:w="1987" w:type="dxa"/>
            <w:tcBorders>
              <w:right w:val="single" w:sz="4" w:space="0" w:color="000000"/>
            </w:tcBorders>
          </w:tcPr>
          <w:p>
            <w:pPr>
              <w:pStyle w:val="TableParagraph"/>
              <w:rPr>
                <w:b/>
                <w:sz w:val="17"/>
              </w:rPr>
            </w:pPr>
          </w:p>
          <w:p>
            <w:pPr>
              <w:pStyle w:val="TableParagraph"/>
              <w:spacing w:before="113"/>
              <w:rPr>
                <w:b/>
                <w:sz w:val="17"/>
              </w:rPr>
            </w:pPr>
          </w:p>
          <w:p>
            <w:pPr>
              <w:pStyle w:val="TableParagraph"/>
              <w:ind w:left="23" w:right="5"/>
              <w:jc w:val="center"/>
              <w:rPr>
                <w:sz w:val="17"/>
              </w:rPr>
            </w:pPr>
            <w:r>
              <w:rPr>
                <w:spacing w:val="-2"/>
                <w:w w:val="105"/>
                <w:sz w:val="17"/>
              </w:rPr>
              <w:t>10.020,00</w:t>
            </w:r>
          </w:p>
        </w:tc>
      </w:tr>
      <w:tr>
        <w:trPr>
          <w:trHeight w:val="715" w:hRule="atLeast"/>
        </w:trPr>
        <w:tc>
          <w:tcPr>
            <w:tcW w:w="1009" w:type="dxa"/>
          </w:tcPr>
          <w:p>
            <w:pPr>
              <w:pStyle w:val="TableParagraph"/>
              <w:spacing w:before="69"/>
              <w:rPr>
                <w:b/>
                <w:sz w:val="17"/>
              </w:rPr>
            </w:pPr>
          </w:p>
          <w:p>
            <w:pPr>
              <w:pStyle w:val="TableParagraph"/>
              <w:spacing w:before="1"/>
              <w:ind w:left="26" w:right="10"/>
              <w:jc w:val="center"/>
              <w:rPr>
                <w:sz w:val="17"/>
              </w:rPr>
            </w:pPr>
            <w:r>
              <w:rPr>
                <w:spacing w:val="-10"/>
                <w:w w:val="105"/>
                <w:sz w:val="17"/>
              </w:rPr>
              <w:t>6</w:t>
            </w:r>
          </w:p>
        </w:tc>
        <w:tc>
          <w:tcPr>
            <w:tcW w:w="1009" w:type="dxa"/>
          </w:tcPr>
          <w:p>
            <w:pPr>
              <w:pStyle w:val="TableParagraph"/>
              <w:spacing w:before="69"/>
              <w:rPr>
                <w:b/>
                <w:sz w:val="17"/>
              </w:rPr>
            </w:pPr>
          </w:p>
          <w:p>
            <w:pPr>
              <w:pStyle w:val="TableParagraph"/>
              <w:spacing w:before="1"/>
              <w:ind w:left="26" w:right="17"/>
              <w:jc w:val="center"/>
              <w:rPr>
                <w:sz w:val="17"/>
              </w:rPr>
            </w:pPr>
            <w:r>
              <w:rPr>
                <w:spacing w:val="-2"/>
                <w:w w:val="105"/>
                <w:sz w:val="17"/>
              </w:rPr>
              <w:t>137679</w:t>
            </w:r>
          </w:p>
        </w:tc>
        <w:tc>
          <w:tcPr>
            <w:tcW w:w="7370" w:type="dxa"/>
          </w:tcPr>
          <w:p>
            <w:pPr>
              <w:pStyle w:val="TableParagraph"/>
              <w:spacing w:before="26"/>
              <w:ind w:left="3"/>
              <w:rPr>
                <w:sz w:val="17"/>
              </w:rPr>
            </w:pPr>
            <w:r>
              <w:rPr>
                <w:b/>
                <w:w w:val="105"/>
                <w:sz w:val="17"/>
              </w:rPr>
              <w:t>VDRL</w:t>
            </w:r>
            <w:r>
              <w:rPr>
                <w:b/>
                <w:spacing w:val="-12"/>
                <w:w w:val="105"/>
                <w:sz w:val="17"/>
              </w:rPr>
              <w:t> </w:t>
            </w:r>
            <w:r>
              <w:rPr>
                <w:b/>
                <w:w w:val="105"/>
                <w:sz w:val="17"/>
              </w:rPr>
              <w:t>-</w:t>
            </w:r>
            <w:r>
              <w:rPr>
                <w:b/>
                <w:spacing w:val="-11"/>
                <w:w w:val="105"/>
                <w:sz w:val="17"/>
              </w:rPr>
              <w:t> </w:t>
            </w:r>
            <w:r>
              <w:rPr>
                <w:w w:val="105"/>
                <w:sz w:val="17"/>
              </w:rPr>
              <w:t>Antigeno</w:t>
            </w:r>
            <w:r>
              <w:rPr>
                <w:spacing w:val="-11"/>
                <w:w w:val="105"/>
                <w:sz w:val="17"/>
              </w:rPr>
              <w:t> </w:t>
            </w:r>
            <w:r>
              <w:rPr>
                <w:w w:val="105"/>
                <w:sz w:val="17"/>
              </w:rPr>
              <w:t>para</w:t>
            </w:r>
            <w:r>
              <w:rPr>
                <w:spacing w:val="-6"/>
                <w:w w:val="105"/>
                <w:sz w:val="17"/>
              </w:rPr>
              <w:t> </w:t>
            </w:r>
            <w:r>
              <w:rPr>
                <w:w w:val="105"/>
                <w:sz w:val="17"/>
              </w:rPr>
              <w:t>determinação</w:t>
            </w:r>
            <w:r>
              <w:rPr>
                <w:spacing w:val="-6"/>
                <w:w w:val="105"/>
                <w:sz w:val="17"/>
              </w:rPr>
              <w:t> </w:t>
            </w:r>
            <w:r>
              <w:rPr>
                <w:w w:val="105"/>
                <w:sz w:val="17"/>
              </w:rPr>
              <w:t>de</w:t>
            </w:r>
            <w:r>
              <w:rPr>
                <w:spacing w:val="-5"/>
                <w:w w:val="105"/>
                <w:sz w:val="17"/>
              </w:rPr>
              <w:t> </w:t>
            </w:r>
            <w:r>
              <w:rPr>
                <w:w w:val="105"/>
                <w:sz w:val="17"/>
              </w:rPr>
              <w:t>Sifilis</w:t>
            </w:r>
            <w:r>
              <w:rPr>
                <w:spacing w:val="-6"/>
                <w:w w:val="105"/>
                <w:sz w:val="17"/>
              </w:rPr>
              <w:t> </w:t>
            </w:r>
            <w:r>
              <w:rPr>
                <w:w w:val="105"/>
                <w:sz w:val="17"/>
              </w:rPr>
              <w:t>em</w:t>
            </w:r>
            <w:r>
              <w:rPr>
                <w:spacing w:val="-5"/>
                <w:w w:val="105"/>
                <w:sz w:val="17"/>
              </w:rPr>
              <w:t> </w:t>
            </w:r>
            <w:r>
              <w:rPr>
                <w:w w:val="105"/>
                <w:sz w:val="17"/>
              </w:rPr>
              <w:t>sangue.</w:t>
            </w:r>
            <w:r>
              <w:rPr>
                <w:spacing w:val="-9"/>
                <w:w w:val="105"/>
                <w:sz w:val="17"/>
              </w:rPr>
              <w:t> </w:t>
            </w:r>
            <w:r>
              <w:rPr>
                <w:w w:val="105"/>
                <w:sz w:val="17"/>
              </w:rPr>
              <w:t>Técnica:</w:t>
            </w:r>
            <w:r>
              <w:rPr>
                <w:spacing w:val="-5"/>
                <w:w w:val="105"/>
                <w:sz w:val="17"/>
              </w:rPr>
              <w:t> </w:t>
            </w:r>
            <w:r>
              <w:rPr>
                <w:spacing w:val="-2"/>
                <w:w w:val="105"/>
                <w:sz w:val="17"/>
              </w:rPr>
              <w:t>floculação</w:t>
            </w:r>
          </w:p>
          <w:p>
            <w:pPr>
              <w:pStyle w:val="TableParagraph"/>
              <w:spacing w:line="240" w:lineRule="atLeast"/>
              <w:ind w:left="3" w:right="-15"/>
              <w:rPr>
                <w:sz w:val="17"/>
              </w:rPr>
            </w:pPr>
            <w:r>
              <w:rPr>
                <w:w w:val="105"/>
                <w:sz w:val="17"/>
              </w:rPr>
              <w:t>COMPLEMENTO</w:t>
            </w:r>
            <w:r>
              <w:rPr>
                <w:spacing w:val="-5"/>
                <w:w w:val="105"/>
                <w:sz w:val="17"/>
              </w:rPr>
              <w:t> </w:t>
            </w:r>
            <w:r>
              <w:rPr>
                <w:w w:val="105"/>
                <w:sz w:val="17"/>
              </w:rPr>
              <w:t>DO</w:t>
            </w:r>
            <w:r>
              <w:rPr>
                <w:spacing w:val="-5"/>
                <w:w w:val="105"/>
                <w:sz w:val="17"/>
              </w:rPr>
              <w:t> </w:t>
            </w:r>
            <w:r>
              <w:rPr>
                <w:w w:val="105"/>
                <w:sz w:val="17"/>
              </w:rPr>
              <w:t>ITEM:</w:t>
            </w:r>
            <w:r>
              <w:rPr>
                <w:spacing w:val="-5"/>
                <w:w w:val="105"/>
                <w:sz w:val="17"/>
              </w:rPr>
              <w:t> </w:t>
            </w:r>
            <w:r>
              <w:rPr>
                <w:w w:val="105"/>
                <w:sz w:val="17"/>
              </w:rPr>
              <w:t>Os</w:t>
            </w:r>
            <w:r>
              <w:rPr>
                <w:spacing w:val="-5"/>
                <w:w w:val="105"/>
                <w:sz w:val="17"/>
              </w:rPr>
              <w:t> </w:t>
            </w:r>
            <w:r>
              <w:rPr>
                <w:w w:val="105"/>
                <w:sz w:val="17"/>
              </w:rPr>
              <w:t>reagentes</w:t>
            </w:r>
            <w:r>
              <w:rPr>
                <w:spacing w:val="-5"/>
                <w:w w:val="105"/>
                <w:sz w:val="17"/>
              </w:rPr>
              <w:t> </w:t>
            </w:r>
            <w:r>
              <w:rPr>
                <w:w w:val="105"/>
                <w:sz w:val="17"/>
              </w:rPr>
              <w:t>deverão</w:t>
            </w:r>
            <w:r>
              <w:rPr>
                <w:spacing w:val="-5"/>
                <w:w w:val="105"/>
                <w:sz w:val="17"/>
              </w:rPr>
              <w:t> </w:t>
            </w:r>
            <w:r>
              <w:rPr>
                <w:w w:val="105"/>
                <w:sz w:val="17"/>
              </w:rPr>
              <w:t>ser</w:t>
            </w:r>
            <w:r>
              <w:rPr>
                <w:spacing w:val="-5"/>
                <w:w w:val="105"/>
                <w:sz w:val="17"/>
              </w:rPr>
              <w:t> </w:t>
            </w:r>
            <w:r>
              <w:rPr>
                <w:w w:val="105"/>
                <w:sz w:val="17"/>
              </w:rPr>
              <w:t>acompanhados</w:t>
            </w:r>
            <w:r>
              <w:rPr>
                <w:spacing w:val="-5"/>
                <w:w w:val="105"/>
                <w:sz w:val="17"/>
              </w:rPr>
              <w:t> </w:t>
            </w:r>
            <w:r>
              <w:rPr>
                <w:w w:val="105"/>
                <w:sz w:val="17"/>
              </w:rPr>
              <w:t>de</w:t>
            </w:r>
            <w:r>
              <w:rPr>
                <w:spacing w:val="-5"/>
                <w:w w:val="105"/>
                <w:sz w:val="17"/>
              </w:rPr>
              <w:t> </w:t>
            </w:r>
            <w:r>
              <w:rPr>
                <w:w w:val="105"/>
                <w:sz w:val="17"/>
              </w:rPr>
              <w:t>controles</w:t>
            </w:r>
            <w:r>
              <w:rPr>
                <w:spacing w:val="-5"/>
                <w:w w:val="105"/>
                <w:sz w:val="17"/>
              </w:rPr>
              <w:t> </w:t>
            </w:r>
            <w:r>
              <w:rPr>
                <w:w w:val="105"/>
                <w:sz w:val="17"/>
              </w:rPr>
              <w:t>e</w:t>
            </w:r>
            <w:r>
              <w:rPr>
                <w:spacing w:val="-5"/>
                <w:w w:val="105"/>
                <w:sz w:val="17"/>
              </w:rPr>
              <w:t> </w:t>
            </w:r>
            <w:r>
              <w:rPr>
                <w:b/>
                <w:w w:val="105"/>
                <w:sz w:val="17"/>
              </w:rPr>
              <w:t>testes</w:t>
            </w:r>
            <w:r>
              <w:rPr>
                <w:b/>
                <w:spacing w:val="-5"/>
                <w:w w:val="105"/>
                <w:sz w:val="17"/>
              </w:rPr>
              <w:t> </w:t>
            </w:r>
            <w:r>
              <w:rPr>
                <w:b/>
                <w:w w:val="105"/>
                <w:sz w:val="17"/>
              </w:rPr>
              <w:t>para</w:t>
            </w:r>
            <w:r>
              <w:rPr>
                <w:b/>
                <w:spacing w:val="-5"/>
                <w:w w:val="105"/>
                <w:sz w:val="17"/>
              </w:rPr>
              <w:t> </w:t>
            </w:r>
            <w:r>
              <w:rPr>
                <w:b/>
                <w:w w:val="105"/>
                <w:sz w:val="17"/>
              </w:rPr>
              <w:t>suas realizações</w:t>
            </w:r>
            <w:r>
              <w:rPr>
                <w:w w:val="105"/>
                <w:sz w:val="17"/>
              </w:rPr>
              <w:t>, além de insumos descartáveis necessários para sua execução.</w:t>
            </w:r>
          </w:p>
        </w:tc>
        <w:tc>
          <w:tcPr>
            <w:tcW w:w="1805" w:type="dxa"/>
          </w:tcPr>
          <w:p>
            <w:pPr>
              <w:pStyle w:val="TableParagraph"/>
              <w:spacing w:before="69"/>
              <w:rPr>
                <w:b/>
                <w:sz w:val="17"/>
              </w:rPr>
            </w:pPr>
          </w:p>
          <w:p>
            <w:pPr>
              <w:pStyle w:val="TableParagraph"/>
              <w:spacing w:before="1"/>
              <w:ind w:left="29" w:right="18"/>
              <w:jc w:val="center"/>
              <w:rPr>
                <w:sz w:val="17"/>
              </w:rPr>
            </w:pPr>
            <w:r>
              <w:rPr>
                <w:spacing w:val="-2"/>
                <w:w w:val="105"/>
                <w:sz w:val="17"/>
              </w:rPr>
              <w:t>0,4600</w:t>
            </w:r>
          </w:p>
        </w:tc>
        <w:tc>
          <w:tcPr>
            <w:tcW w:w="1407" w:type="dxa"/>
          </w:tcPr>
          <w:p>
            <w:pPr>
              <w:pStyle w:val="TableParagraph"/>
              <w:spacing w:before="69"/>
              <w:rPr>
                <w:b/>
                <w:sz w:val="17"/>
              </w:rPr>
            </w:pPr>
          </w:p>
          <w:p>
            <w:pPr>
              <w:pStyle w:val="TableParagraph"/>
              <w:spacing w:before="1"/>
              <w:ind w:left="28" w:right="16"/>
              <w:jc w:val="center"/>
              <w:rPr>
                <w:sz w:val="17"/>
              </w:rPr>
            </w:pPr>
            <w:r>
              <w:rPr>
                <w:spacing w:val="-4"/>
                <w:w w:val="105"/>
                <w:sz w:val="17"/>
              </w:rPr>
              <w:t>7.000</w:t>
            </w:r>
          </w:p>
        </w:tc>
        <w:tc>
          <w:tcPr>
            <w:tcW w:w="1987" w:type="dxa"/>
            <w:tcBorders>
              <w:right w:val="single" w:sz="4" w:space="0" w:color="000000"/>
            </w:tcBorders>
          </w:tcPr>
          <w:p>
            <w:pPr>
              <w:pStyle w:val="TableParagraph"/>
              <w:spacing w:before="69"/>
              <w:rPr>
                <w:b/>
                <w:sz w:val="17"/>
              </w:rPr>
            </w:pPr>
          </w:p>
          <w:p>
            <w:pPr>
              <w:pStyle w:val="TableParagraph"/>
              <w:spacing w:before="1"/>
              <w:ind w:left="23" w:right="5"/>
              <w:jc w:val="center"/>
              <w:rPr>
                <w:sz w:val="17"/>
              </w:rPr>
            </w:pPr>
            <w:r>
              <w:rPr>
                <w:spacing w:val="-2"/>
                <w:w w:val="105"/>
                <w:sz w:val="17"/>
              </w:rPr>
              <w:t>3.220,00</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83"/>
        <w:ind w:left="0"/>
        <w:rPr>
          <w:b/>
        </w:rPr>
      </w:pPr>
    </w:p>
    <w:p>
      <w:pPr>
        <w:spacing w:before="0"/>
        <w:ind w:left="0" w:right="76" w:firstLine="0"/>
        <w:jc w:val="center"/>
        <w:rPr>
          <w:b/>
          <w:sz w:val="17"/>
        </w:rPr>
      </w:pPr>
      <w:r>
        <w:rPr>
          <w:b/>
          <w:sz w:val="17"/>
          <w:u w:val="single"/>
        </w:rPr>
        <w:t>ANEXO</w:t>
      </w:r>
      <w:r>
        <w:rPr>
          <w:b/>
          <w:spacing w:val="16"/>
          <w:sz w:val="17"/>
          <w:u w:val="single"/>
        </w:rPr>
        <w:t> </w:t>
      </w:r>
      <w:r>
        <w:rPr>
          <w:b/>
          <w:sz w:val="17"/>
          <w:u w:val="single"/>
        </w:rPr>
        <w:t>V-</w:t>
      </w:r>
      <w:r>
        <w:rPr>
          <w:b/>
          <w:spacing w:val="21"/>
          <w:sz w:val="17"/>
          <w:u w:val="single"/>
        </w:rPr>
        <w:t> </w:t>
      </w:r>
      <w:r>
        <w:rPr>
          <w:b/>
          <w:sz w:val="17"/>
          <w:u w:val="single"/>
        </w:rPr>
        <w:t>MODELO</w:t>
      </w:r>
      <w:r>
        <w:rPr>
          <w:b/>
          <w:spacing w:val="21"/>
          <w:sz w:val="17"/>
          <w:u w:val="single"/>
        </w:rPr>
        <w:t> </w:t>
      </w:r>
      <w:r>
        <w:rPr>
          <w:b/>
          <w:sz w:val="17"/>
          <w:u w:val="single"/>
        </w:rPr>
        <w:t>DE</w:t>
      </w:r>
      <w:r>
        <w:rPr>
          <w:b/>
          <w:spacing w:val="7"/>
          <w:sz w:val="17"/>
          <w:u w:val="single"/>
        </w:rPr>
        <w:t> </w:t>
      </w:r>
      <w:r>
        <w:rPr>
          <w:b/>
          <w:sz w:val="17"/>
          <w:u w:val="single"/>
        </w:rPr>
        <w:t>APRESENTAÇÃO</w:t>
      </w:r>
      <w:r>
        <w:rPr>
          <w:b/>
          <w:spacing w:val="21"/>
          <w:sz w:val="17"/>
          <w:u w:val="single"/>
        </w:rPr>
        <w:t> </w:t>
      </w:r>
      <w:r>
        <w:rPr>
          <w:b/>
          <w:sz w:val="17"/>
          <w:u w:val="single"/>
        </w:rPr>
        <w:t>DA</w:t>
      </w:r>
      <w:r>
        <w:rPr>
          <w:b/>
          <w:spacing w:val="8"/>
          <w:sz w:val="17"/>
          <w:u w:val="single"/>
        </w:rPr>
        <w:t> </w:t>
      </w:r>
      <w:r>
        <w:rPr>
          <w:b/>
          <w:spacing w:val="-2"/>
          <w:sz w:val="17"/>
          <w:u w:val="single"/>
        </w:rPr>
        <w:t>PROPOSTA</w:t>
      </w:r>
    </w:p>
    <w:p>
      <w:pPr>
        <w:pStyle w:val="BodyText"/>
        <w:spacing w:before="25"/>
        <w:ind w:left="0"/>
        <w:rPr>
          <w:b/>
          <w:sz w:val="20"/>
        </w:rPr>
      </w:pPr>
    </w:p>
    <w:tbl>
      <w:tblPr>
        <w:tblW w:w="0" w:type="auto"/>
        <w:jc w:val="left"/>
        <w:tblInd w:w="346"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657"/>
        <w:gridCol w:w="3971"/>
        <w:gridCol w:w="611"/>
        <w:gridCol w:w="837"/>
        <w:gridCol w:w="864"/>
        <w:gridCol w:w="851"/>
        <w:gridCol w:w="851"/>
        <w:gridCol w:w="858"/>
      </w:tblGrid>
      <w:tr>
        <w:trPr>
          <w:trHeight w:val="900" w:hRule="atLeast"/>
        </w:trPr>
        <w:tc>
          <w:tcPr>
            <w:tcW w:w="4628" w:type="dxa"/>
            <w:gridSpan w:val="2"/>
            <w:tcBorders>
              <w:bottom w:val="single" w:sz="6" w:space="0" w:color="000000"/>
              <w:right w:val="single" w:sz="6" w:space="0" w:color="000000"/>
            </w:tcBorders>
          </w:tcPr>
          <w:p>
            <w:pPr>
              <w:pStyle w:val="TableParagraph"/>
              <w:spacing w:before="118"/>
              <w:ind w:left="23"/>
              <w:jc w:val="center"/>
              <w:rPr>
                <w:b/>
                <w:sz w:val="17"/>
              </w:rPr>
            </w:pPr>
            <w:r>
              <w:rPr>
                <w:b/>
                <w:w w:val="105"/>
                <w:sz w:val="17"/>
              </w:rPr>
              <w:t>UNIVERSIDADE</w:t>
            </w:r>
            <w:r>
              <w:rPr>
                <w:b/>
                <w:spacing w:val="-9"/>
                <w:w w:val="105"/>
                <w:sz w:val="17"/>
              </w:rPr>
              <w:t> </w:t>
            </w:r>
            <w:r>
              <w:rPr>
                <w:b/>
                <w:w w:val="105"/>
                <w:sz w:val="17"/>
              </w:rPr>
              <w:t>DO</w:t>
            </w:r>
            <w:r>
              <w:rPr>
                <w:b/>
                <w:spacing w:val="-9"/>
                <w:w w:val="105"/>
                <w:sz w:val="17"/>
              </w:rPr>
              <w:t> </w:t>
            </w:r>
            <w:r>
              <w:rPr>
                <w:b/>
                <w:w w:val="105"/>
                <w:sz w:val="17"/>
              </w:rPr>
              <w:t>ESTADO</w:t>
            </w:r>
            <w:r>
              <w:rPr>
                <w:b/>
                <w:spacing w:val="-8"/>
                <w:w w:val="105"/>
                <w:sz w:val="17"/>
              </w:rPr>
              <w:t> </w:t>
            </w:r>
            <w:r>
              <w:rPr>
                <w:b/>
                <w:w w:val="105"/>
                <w:sz w:val="17"/>
              </w:rPr>
              <w:t>DO</w:t>
            </w:r>
            <w:r>
              <w:rPr>
                <w:b/>
                <w:spacing w:val="-9"/>
                <w:w w:val="105"/>
                <w:sz w:val="17"/>
              </w:rPr>
              <w:t> </w:t>
            </w:r>
            <w:r>
              <w:rPr>
                <w:b/>
                <w:w w:val="105"/>
                <w:sz w:val="17"/>
              </w:rPr>
              <w:t>RIO</w:t>
            </w:r>
            <w:r>
              <w:rPr>
                <w:b/>
                <w:spacing w:val="-8"/>
                <w:w w:val="105"/>
                <w:sz w:val="17"/>
              </w:rPr>
              <w:t> </w:t>
            </w:r>
            <w:r>
              <w:rPr>
                <w:b/>
                <w:w w:val="105"/>
                <w:sz w:val="17"/>
              </w:rPr>
              <w:t>DE</w:t>
            </w:r>
            <w:r>
              <w:rPr>
                <w:b/>
                <w:spacing w:val="-9"/>
                <w:w w:val="105"/>
                <w:sz w:val="17"/>
              </w:rPr>
              <w:t> </w:t>
            </w:r>
            <w:r>
              <w:rPr>
                <w:b/>
                <w:spacing w:val="-2"/>
                <w:w w:val="105"/>
                <w:sz w:val="17"/>
              </w:rPr>
              <w:t>JANEIRO</w:t>
            </w:r>
          </w:p>
          <w:p>
            <w:pPr>
              <w:pStyle w:val="TableParagraph"/>
              <w:spacing w:before="53"/>
              <w:ind w:left="23"/>
              <w:jc w:val="center"/>
              <w:rPr>
                <w:b/>
                <w:sz w:val="16"/>
              </w:rPr>
            </w:pPr>
            <w:r>
              <w:rPr>
                <w:b/>
                <w:spacing w:val="-4"/>
                <w:sz w:val="16"/>
              </w:rPr>
              <w:t>A</w:t>
            </w:r>
            <w:r>
              <w:rPr>
                <w:b/>
                <w:smallCaps/>
                <w:spacing w:val="-4"/>
                <w:sz w:val="16"/>
              </w:rPr>
              <w:t>ne</w:t>
            </w:r>
            <w:r>
              <w:rPr>
                <w:b/>
                <w:smallCaps w:val="0"/>
                <w:spacing w:val="-4"/>
                <w:sz w:val="16"/>
              </w:rPr>
              <w:t>x</w:t>
            </w:r>
            <w:r>
              <w:rPr>
                <w:b/>
                <w:smallCaps/>
                <w:spacing w:val="-4"/>
                <w:sz w:val="16"/>
              </w:rPr>
              <w:t>o</w:t>
            </w:r>
            <w:r>
              <w:rPr>
                <w:b/>
                <w:smallCaps w:val="0"/>
                <w:spacing w:val="-4"/>
                <w:sz w:val="16"/>
              </w:rPr>
              <w:t> </w:t>
            </w:r>
            <w:r>
              <w:rPr>
                <w:b/>
                <w:smallCaps w:val="0"/>
                <w:spacing w:val="-10"/>
                <w:sz w:val="16"/>
              </w:rPr>
              <w:t>V</w:t>
            </w:r>
          </w:p>
          <w:p>
            <w:pPr>
              <w:pStyle w:val="TableParagraph"/>
              <w:spacing w:before="55"/>
              <w:ind w:left="23"/>
              <w:jc w:val="center"/>
              <w:rPr>
                <w:b/>
                <w:sz w:val="16"/>
              </w:rPr>
            </w:pPr>
            <w:r>
              <w:rPr>
                <w:b/>
                <w:spacing w:val="-4"/>
                <w:sz w:val="16"/>
              </w:rPr>
              <w:t>PROPOSTA</w:t>
            </w:r>
            <w:r>
              <w:rPr>
                <w:b/>
                <w:spacing w:val="2"/>
                <w:sz w:val="16"/>
              </w:rPr>
              <w:t> </w:t>
            </w:r>
            <w:r>
              <w:rPr>
                <w:b/>
                <w:spacing w:val="-2"/>
                <w:sz w:val="16"/>
              </w:rPr>
              <w:t>DETALHE</w:t>
            </w:r>
          </w:p>
        </w:tc>
        <w:tc>
          <w:tcPr>
            <w:tcW w:w="4872" w:type="dxa"/>
            <w:gridSpan w:val="6"/>
            <w:tcBorders>
              <w:left w:val="single" w:sz="6" w:space="0" w:color="000000"/>
              <w:bottom w:val="single" w:sz="6" w:space="0" w:color="000000"/>
            </w:tcBorders>
          </w:tcPr>
          <w:p>
            <w:pPr>
              <w:pStyle w:val="TableParagraph"/>
              <w:spacing w:before="78"/>
              <w:ind w:left="192"/>
              <w:rPr>
                <w:b/>
                <w:sz w:val="17"/>
              </w:rPr>
            </w:pPr>
            <w:r>
              <w:rPr>
                <w:b/>
                <w:w w:val="105"/>
                <w:sz w:val="17"/>
              </w:rPr>
              <w:t>Licitação</w:t>
            </w:r>
            <w:r>
              <w:rPr>
                <w:b/>
                <w:spacing w:val="-7"/>
                <w:w w:val="105"/>
                <w:sz w:val="17"/>
              </w:rPr>
              <w:t> </w:t>
            </w:r>
            <w:r>
              <w:rPr>
                <w:b/>
                <w:w w:val="105"/>
                <w:sz w:val="17"/>
              </w:rPr>
              <w:t>por</w:t>
            </w:r>
            <w:r>
              <w:rPr>
                <w:b/>
                <w:spacing w:val="-9"/>
                <w:w w:val="105"/>
                <w:sz w:val="17"/>
              </w:rPr>
              <w:t> </w:t>
            </w:r>
            <w:r>
              <w:rPr>
                <w:b/>
                <w:w w:val="105"/>
                <w:sz w:val="17"/>
              </w:rPr>
              <w:t>Pregão</w:t>
            </w:r>
            <w:r>
              <w:rPr>
                <w:b/>
                <w:spacing w:val="-6"/>
                <w:w w:val="105"/>
                <w:sz w:val="17"/>
              </w:rPr>
              <w:t> </w:t>
            </w:r>
            <w:r>
              <w:rPr>
                <w:b/>
                <w:w w:val="105"/>
                <w:sz w:val="17"/>
              </w:rPr>
              <w:t>n°</w:t>
            </w:r>
            <w:r>
              <w:rPr>
                <w:b/>
                <w:spacing w:val="-6"/>
                <w:w w:val="105"/>
                <w:sz w:val="17"/>
              </w:rPr>
              <w:t> </w:t>
            </w:r>
            <w:r>
              <w:rPr>
                <w:b/>
                <w:spacing w:val="-2"/>
                <w:w w:val="105"/>
                <w:sz w:val="17"/>
              </w:rPr>
              <w:t>407/2025.</w:t>
            </w:r>
          </w:p>
          <w:p>
            <w:pPr>
              <w:pStyle w:val="TableParagraph"/>
              <w:spacing w:line="280" w:lineRule="atLeast"/>
              <w:ind w:left="192" w:right="1031"/>
              <w:rPr>
                <w:b/>
                <w:sz w:val="17"/>
              </w:rPr>
            </w:pPr>
            <w:r>
              <w:rPr>
                <w:b/>
                <w:w w:val="105"/>
                <w:sz w:val="17"/>
              </w:rPr>
              <w:t>A</w:t>
            </w:r>
            <w:r>
              <w:rPr>
                <w:b/>
                <w:spacing w:val="-12"/>
                <w:w w:val="105"/>
                <w:sz w:val="17"/>
              </w:rPr>
              <w:t> </w:t>
            </w:r>
            <w:r>
              <w:rPr>
                <w:b/>
                <w:w w:val="105"/>
                <w:sz w:val="17"/>
              </w:rPr>
              <w:t>realizar-se</w:t>
            </w:r>
            <w:r>
              <w:rPr>
                <w:b/>
                <w:spacing w:val="-11"/>
                <w:w w:val="105"/>
                <w:sz w:val="17"/>
              </w:rPr>
              <w:t> </w:t>
            </w:r>
            <w:r>
              <w:rPr>
                <w:b/>
                <w:w w:val="105"/>
                <w:sz w:val="17"/>
              </w:rPr>
              <w:t>em</w:t>
            </w:r>
            <w:r>
              <w:rPr>
                <w:b/>
                <w:spacing w:val="-11"/>
                <w:w w:val="105"/>
                <w:sz w:val="17"/>
              </w:rPr>
              <w:t> </w:t>
            </w:r>
            <w:r>
              <w:rPr>
                <w:b/>
                <w:w w:val="105"/>
                <w:sz w:val="17"/>
              </w:rPr>
              <w:t>23/09/2025</w:t>
            </w:r>
            <w:r>
              <w:rPr>
                <w:b/>
                <w:spacing w:val="-11"/>
                <w:w w:val="105"/>
                <w:sz w:val="17"/>
              </w:rPr>
              <w:t> </w:t>
            </w:r>
            <w:r>
              <w:rPr>
                <w:b/>
                <w:w w:val="105"/>
                <w:sz w:val="17"/>
              </w:rPr>
              <w:t>às</w:t>
            </w:r>
            <w:r>
              <w:rPr>
                <w:b/>
                <w:spacing w:val="-11"/>
                <w:w w:val="105"/>
                <w:sz w:val="17"/>
              </w:rPr>
              <w:t> </w:t>
            </w:r>
            <w:r>
              <w:rPr>
                <w:b/>
                <w:w w:val="105"/>
                <w:sz w:val="17"/>
              </w:rPr>
              <w:t>10</w:t>
            </w:r>
            <w:r>
              <w:rPr>
                <w:b/>
                <w:spacing w:val="-11"/>
                <w:w w:val="105"/>
                <w:sz w:val="17"/>
              </w:rPr>
              <w:t> </w:t>
            </w:r>
            <w:r>
              <w:rPr>
                <w:b/>
                <w:w w:val="105"/>
                <w:sz w:val="17"/>
              </w:rPr>
              <w:t>horas. Processo n° SEI-260007/001036/2025.</w:t>
            </w:r>
          </w:p>
        </w:tc>
      </w:tr>
      <w:tr>
        <w:trPr>
          <w:trHeight w:val="1432" w:hRule="atLeast"/>
        </w:trPr>
        <w:tc>
          <w:tcPr>
            <w:tcW w:w="4628" w:type="dxa"/>
            <w:gridSpan w:val="2"/>
            <w:tcBorders>
              <w:top w:val="single" w:sz="6" w:space="0" w:color="000000"/>
              <w:bottom w:val="single" w:sz="6" w:space="0" w:color="000000"/>
              <w:right w:val="single" w:sz="6" w:space="0" w:color="000000"/>
            </w:tcBorders>
          </w:tcPr>
          <w:p>
            <w:pPr>
              <w:pStyle w:val="TableParagraph"/>
              <w:spacing w:before="69"/>
              <w:rPr>
                <w:b/>
                <w:sz w:val="17"/>
              </w:rPr>
            </w:pPr>
          </w:p>
          <w:p>
            <w:pPr>
              <w:pStyle w:val="TableParagraph"/>
              <w:spacing w:line="292" w:lineRule="auto" w:before="1"/>
              <w:ind w:left="184" w:right="214"/>
              <w:rPr>
                <w:b/>
                <w:sz w:val="17"/>
              </w:rPr>
            </w:pPr>
            <w:r>
              <w:rPr>
                <w:w w:val="105"/>
                <w:sz w:val="17"/>
              </w:rPr>
              <w:t>A firma ao lado mencionada propõe fornecer à Universidade do Estado do Rio de Janeiro, pelos preços abaixo</w:t>
            </w:r>
            <w:r>
              <w:rPr>
                <w:spacing w:val="-12"/>
                <w:w w:val="105"/>
                <w:sz w:val="17"/>
              </w:rPr>
              <w:t> </w:t>
            </w:r>
            <w:r>
              <w:rPr>
                <w:w w:val="105"/>
                <w:sz w:val="17"/>
              </w:rPr>
              <w:t>assinados,</w:t>
            </w:r>
            <w:r>
              <w:rPr>
                <w:spacing w:val="-11"/>
                <w:w w:val="105"/>
                <w:sz w:val="17"/>
              </w:rPr>
              <w:t> </w:t>
            </w:r>
            <w:r>
              <w:rPr>
                <w:w w:val="105"/>
                <w:sz w:val="17"/>
              </w:rPr>
              <w:t>obedecendo</w:t>
            </w:r>
            <w:r>
              <w:rPr>
                <w:spacing w:val="-11"/>
                <w:w w:val="105"/>
                <w:sz w:val="17"/>
              </w:rPr>
              <w:t> </w:t>
            </w:r>
            <w:r>
              <w:rPr>
                <w:w w:val="105"/>
                <w:sz w:val="17"/>
              </w:rPr>
              <w:t>rigorosamente</w:t>
            </w:r>
            <w:r>
              <w:rPr>
                <w:spacing w:val="-11"/>
                <w:w w:val="105"/>
                <w:sz w:val="17"/>
              </w:rPr>
              <w:t> </w:t>
            </w:r>
            <w:r>
              <w:rPr>
                <w:w w:val="105"/>
                <w:sz w:val="17"/>
              </w:rPr>
              <w:t>ao</w:t>
            </w:r>
            <w:r>
              <w:rPr>
                <w:spacing w:val="-11"/>
                <w:w w:val="105"/>
                <w:sz w:val="17"/>
              </w:rPr>
              <w:t> </w:t>
            </w:r>
            <w:r>
              <w:rPr>
                <w:w w:val="105"/>
                <w:sz w:val="17"/>
              </w:rPr>
              <w:t>estipulado e constante do </w:t>
            </w:r>
            <w:r>
              <w:rPr>
                <w:b/>
                <w:w w:val="105"/>
                <w:sz w:val="17"/>
              </w:rPr>
              <w:t>EDITAL n° 407/2025.</w:t>
            </w:r>
          </w:p>
        </w:tc>
        <w:tc>
          <w:tcPr>
            <w:tcW w:w="4872" w:type="dxa"/>
            <w:gridSpan w:val="6"/>
            <w:tcBorders>
              <w:top w:val="single" w:sz="6" w:space="0" w:color="000000"/>
              <w:left w:val="single" w:sz="6" w:space="0" w:color="000000"/>
              <w:bottom w:val="single" w:sz="6" w:space="0" w:color="000000"/>
            </w:tcBorders>
          </w:tcPr>
          <w:p>
            <w:pPr>
              <w:pStyle w:val="TableParagraph"/>
              <w:spacing w:line="292" w:lineRule="auto" w:before="26"/>
              <w:ind w:left="182" w:right="3288"/>
              <w:rPr>
                <w:sz w:val="17"/>
              </w:rPr>
            </w:pPr>
            <w:r>
              <w:rPr>
                <w:spacing w:val="-2"/>
                <w:w w:val="105"/>
                <w:sz w:val="17"/>
              </w:rPr>
              <w:t>Razão</w:t>
            </w:r>
            <w:r>
              <w:rPr>
                <w:spacing w:val="-10"/>
                <w:w w:val="105"/>
                <w:sz w:val="17"/>
              </w:rPr>
              <w:t> </w:t>
            </w:r>
            <w:r>
              <w:rPr>
                <w:spacing w:val="-2"/>
                <w:w w:val="105"/>
                <w:sz w:val="17"/>
              </w:rPr>
              <w:t>Social: </w:t>
            </w:r>
            <w:r>
              <w:rPr>
                <w:spacing w:val="-4"/>
                <w:w w:val="105"/>
                <w:sz w:val="17"/>
              </w:rPr>
              <w:t>CNPJ:</w:t>
            </w:r>
          </w:p>
          <w:p>
            <w:pPr>
              <w:pStyle w:val="TableParagraph"/>
              <w:spacing w:line="292" w:lineRule="auto" w:before="1"/>
              <w:ind w:left="182" w:right="3312"/>
              <w:rPr>
                <w:sz w:val="17"/>
              </w:rPr>
            </w:pPr>
            <w:r>
              <w:rPr>
                <w:spacing w:val="-2"/>
                <w:w w:val="105"/>
                <w:sz w:val="17"/>
              </w:rPr>
              <w:t>Inscrição</w:t>
            </w:r>
            <w:r>
              <w:rPr>
                <w:spacing w:val="-10"/>
                <w:w w:val="105"/>
                <w:sz w:val="17"/>
              </w:rPr>
              <w:t> </w:t>
            </w:r>
            <w:r>
              <w:rPr>
                <w:spacing w:val="-2"/>
                <w:w w:val="105"/>
                <w:sz w:val="17"/>
              </w:rPr>
              <w:t>Estadual: Endereço:</w:t>
            </w:r>
            <w:r>
              <w:rPr>
                <w:spacing w:val="40"/>
                <w:w w:val="105"/>
                <w:sz w:val="17"/>
              </w:rPr>
              <w:t> </w:t>
            </w:r>
            <w:r>
              <w:rPr>
                <w:spacing w:val="-2"/>
                <w:w w:val="105"/>
                <w:sz w:val="17"/>
              </w:rPr>
              <w:t>Tel./Fax:</w:t>
            </w:r>
          </w:p>
          <w:p>
            <w:pPr>
              <w:pStyle w:val="TableParagraph"/>
              <w:spacing w:line="191" w:lineRule="exact" w:before="2"/>
              <w:ind w:left="182"/>
              <w:rPr>
                <w:sz w:val="17"/>
              </w:rPr>
            </w:pPr>
            <w:r>
              <w:rPr>
                <w:sz w:val="17"/>
              </w:rPr>
              <w:t>E-</w:t>
            </w:r>
            <w:r>
              <w:rPr>
                <w:spacing w:val="-2"/>
                <w:sz w:val="17"/>
              </w:rPr>
              <w:t>mail:</w:t>
            </w:r>
          </w:p>
        </w:tc>
      </w:tr>
      <w:tr>
        <w:trPr>
          <w:trHeight w:val="476" w:hRule="atLeast"/>
        </w:trPr>
        <w:tc>
          <w:tcPr>
            <w:tcW w:w="657" w:type="dxa"/>
            <w:vMerge w:val="restart"/>
            <w:tcBorders>
              <w:top w:val="single" w:sz="6" w:space="0" w:color="000000"/>
              <w:bottom w:val="single" w:sz="6" w:space="0" w:color="000000"/>
              <w:right w:val="single" w:sz="6" w:space="0" w:color="000000"/>
            </w:tcBorders>
          </w:tcPr>
          <w:p>
            <w:pPr>
              <w:pStyle w:val="TableParagraph"/>
              <w:rPr>
                <w:b/>
                <w:sz w:val="14"/>
              </w:rPr>
            </w:pPr>
          </w:p>
          <w:p>
            <w:pPr>
              <w:pStyle w:val="TableParagraph"/>
              <w:spacing w:before="104"/>
              <w:rPr>
                <w:b/>
                <w:sz w:val="14"/>
              </w:rPr>
            </w:pPr>
          </w:p>
          <w:p>
            <w:pPr>
              <w:pStyle w:val="TableParagraph"/>
              <w:ind w:left="134"/>
              <w:rPr>
                <w:b/>
                <w:sz w:val="14"/>
              </w:rPr>
            </w:pPr>
            <w:r>
              <w:rPr>
                <w:b/>
                <w:spacing w:val="-4"/>
                <w:sz w:val="14"/>
              </w:rPr>
              <w:t>ITEM</w:t>
            </w:r>
          </w:p>
        </w:tc>
        <w:tc>
          <w:tcPr>
            <w:tcW w:w="3971"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4"/>
              <w:rPr>
                <w:b/>
                <w:sz w:val="14"/>
              </w:rPr>
            </w:pPr>
          </w:p>
          <w:p>
            <w:pPr>
              <w:pStyle w:val="TableParagraph"/>
              <w:ind w:left="38"/>
              <w:jc w:val="center"/>
              <w:rPr>
                <w:b/>
                <w:sz w:val="14"/>
              </w:rPr>
            </w:pPr>
            <w:r>
              <w:rPr>
                <w:b/>
                <w:spacing w:val="-2"/>
                <w:sz w:val="14"/>
              </w:rPr>
              <w:t>ESPECIFICAÇÃO</w:t>
            </w:r>
          </w:p>
        </w:tc>
        <w:tc>
          <w:tcPr>
            <w:tcW w:w="611"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4"/>
              <w:rPr>
                <w:b/>
                <w:sz w:val="14"/>
              </w:rPr>
            </w:pPr>
          </w:p>
          <w:p>
            <w:pPr>
              <w:pStyle w:val="TableParagraph"/>
              <w:ind w:left="136"/>
              <w:rPr>
                <w:b/>
                <w:sz w:val="14"/>
              </w:rPr>
            </w:pPr>
            <w:r>
              <w:rPr>
                <w:b/>
                <w:spacing w:val="-4"/>
                <w:sz w:val="14"/>
              </w:rPr>
              <w:t>UNID</w:t>
            </w:r>
          </w:p>
        </w:tc>
        <w:tc>
          <w:tcPr>
            <w:tcW w:w="837"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4"/>
              <w:rPr>
                <w:b/>
                <w:sz w:val="14"/>
              </w:rPr>
            </w:pPr>
          </w:p>
          <w:p>
            <w:pPr>
              <w:pStyle w:val="TableParagraph"/>
              <w:ind w:left="279"/>
              <w:rPr>
                <w:b/>
                <w:sz w:val="14"/>
              </w:rPr>
            </w:pPr>
            <w:r>
              <w:rPr>
                <w:b/>
                <w:spacing w:val="-5"/>
                <w:sz w:val="14"/>
              </w:rPr>
              <w:t>QTD</w:t>
            </w:r>
          </w:p>
        </w:tc>
        <w:tc>
          <w:tcPr>
            <w:tcW w:w="1715" w:type="dxa"/>
            <w:gridSpan w:val="2"/>
            <w:tcBorders>
              <w:top w:val="single" w:sz="6" w:space="0" w:color="000000"/>
              <w:left w:val="single" w:sz="6" w:space="0" w:color="000000"/>
              <w:bottom w:val="single" w:sz="6" w:space="0" w:color="000000"/>
              <w:right w:val="single" w:sz="6" w:space="0" w:color="000000"/>
            </w:tcBorders>
          </w:tcPr>
          <w:p>
            <w:pPr>
              <w:pStyle w:val="TableParagraph"/>
              <w:spacing w:before="54"/>
              <w:ind w:left="428"/>
              <w:rPr>
                <w:b/>
                <w:sz w:val="14"/>
              </w:rPr>
            </w:pPr>
            <w:r>
              <w:rPr>
                <w:b/>
                <w:sz w:val="14"/>
              </w:rPr>
              <w:t>PREÇO</w:t>
            </w:r>
            <w:r>
              <w:rPr>
                <w:b/>
                <w:spacing w:val="4"/>
                <w:sz w:val="14"/>
              </w:rPr>
              <w:t> </w:t>
            </w:r>
            <w:r>
              <w:rPr>
                <w:b/>
                <w:spacing w:val="-5"/>
                <w:sz w:val="14"/>
              </w:rPr>
              <w:t>COM</w:t>
            </w:r>
          </w:p>
          <w:p>
            <w:pPr>
              <w:pStyle w:val="TableParagraph"/>
              <w:spacing w:before="78"/>
              <w:ind w:left="524"/>
              <w:rPr>
                <w:b/>
                <w:sz w:val="14"/>
              </w:rPr>
            </w:pPr>
            <w:r>
              <w:rPr>
                <w:b/>
                <w:sz w:val="14"/>
              </w:rPr>
              <w:t>ICMS</w:t>
            </w:r>
            <w:r>
              <w:rPr>
                <w:b/>
                <w:spacing w:val="3"/>
                <w:sz w:val="14"/>
              </w:rPr>
              <w:t> </w:t>
            </w:r>
            <w:r>
              <w:rPr>
                <w:b/>
                <w:spacing w:val="-4"/>
                <w:sz w:val="14"/>
              </w:rPr>
              <w:t>(R$)</w:t>
            </w:r>
          </w:p>
        </w:tc>
        <w:tc>
          <w:tcPr>
            <w:tcW w:w="1709" w:type="dxa"/>
            <w:gridSpan w:val="2"/>
            <w:tcBorders>
              <w:top w:val="single" w:sz="6" w:space="0" w:color="000000"/>
              <w:left w:val="single" w:sz="6" w:space="0" w:color="000000"/>
              <w:bottom w:val="single" w:sz="6" w:space="0" w:color="000000"/>
            </w:tcBorders>
          </w:tcPr>
          <w:p>
            <w:pPr>
              <w:pStyle w:val="TableParagraph"/>
              <w:spacing w:before="54"/>
              <w:ind w:left="438"/>
              <w:rPr>
                <w:b/>
                <w:sz w:val="14"/>
              </w:rPr>
            </w:pPr>
            <w:r>
              <w:rPr>
                <w:b/>
                <w:sz w:val="14"/>
              </w:rPr>
              <w:t>PREÇO</w:t>
            </w:r>
            <w:r>
              <w:rPr>
                <w:b/>
                <w:spacing w:val="4"/>
                <w:sz w:val="14"/>
              </w:rPr>
              <w:t> </w:t>
            </w:r>
            <w:r>
              <w:rPr>
                <w:b/>
                <w:spacing w:val="-5"/>
                <w:sz w:val="14"/>
              </w:rPr>
              <w:t>SEM</w:t>
            </w:r>
          </w:p>
          <w:p>
            <w:pPr>
              <w:pStyle w:val="TableParagraph"/>
              <w:spacing w:before="78"/>
              <w:ind w:left="514"/>
              <w:rPr>
                <w:b/>
                <w:sz w:val="14"/>
              </w:rPr>
            </w:pPr>
            <w:r>
              <w:rPr>
                <w:b/>
                <w:sz w:val="14"/>
              </w:rPr>
              <w:t>ICMS</w:t>
            </w:r>
            <w:r>
              <w:rPr>
                <w:b/>
                <w:spacing w:val="3"/>
                <w:sz w:val="14"/>
              </w:rPr>
              <w:t> </w:t>
            </w:r>
            <w:r>
              <w:rPr>
                <w:b/>
                <w:spacing w:val="-4"/>
                <w:sz w:val="14"/>
              </w:rPr>
              <w:t>(R$)</w:t>
            </w:r>
          </w:p>
        </w:tc>
      </w:tr>
      <w:tr>
        <w:trPr>
          <w:trHeight w:val="476" w:hRule="atLeast"/>
        </w:trPr>
        <w:tc>
          <w:tcPr>
            <w:tcW w:w="657" w:type="dxa"/>
            <w:vMerge/>
            <w:tcBorders>
              <w:top w:val="nil"/>
              <w:bottom w:val="single" w:sz="6" w:space="0" w:color="000000"/>
              <w:right w:val="single" w:sz="6" w:space="0" w:color="000000"/>
            </w:tcBorders>
          </w:tcPr>
          <w:p>
            <w:pPr>
              <w:rPr>
                <w:sz w:val="2"/>
                <w:szCs w:val="2"/>
              </w:rPr>
            </w:pPr>
          </w:p>
        </w:tc>
        <w:tc>
          <w:tcPr>
            <w:tcW w:w="3971" w:type="dxa"/>
            <w:vMerge/>
            <w:tcBorders>
              <w:top w:val="nil"/>
              <w:left w:val="single" w:sz="6" w:space="0" w:color="000000"/>
              <w:bottom w:val="single" w:sz="6" w:space="0" w:color="000000"/>
              <w:right w:val="single" w:sz="6" w:space="0" w:color="000000"/>
            </w:tcBorders>
          </w:tcPr>
          <w:p>
            <w:pPr>
              <w:rPr>
                <w:sz w:val="2"/>
                <w:szCs w:val="2"/>
              </w:rPr>
            </w:pPr>
          </w:p>
        </w:tc>
        <w:tc>
          <w:tcPr>
            <w:tcW w:w="611" w:type="dxa"/>
            <w:vMerge/>
            <w:tcBorders>
              <w:top w:val="nil"/>
              <w:left w:val="single" w:sz="6" w:space="0" w:color="000000"/>
              <w:bottom w:val="single" w:sz="6" w:space="0" w:color="000000"/>
              <w:right w:val="single" w:sz="6" w:space="0" w:color="000000"/>
            </w:tcBorders>
          </w:tcPr>
          <w:p>
            <w:pPr>
              <w:rPr>
                <w:sz w:val="2"/>
                <w:szCs w:val="2"/>
              </w:rPr>
            </w:pPr>
          </w:p>
        </w:tc>
        <w:tc>
          <w:tcPr>
            <w:tcW w:w="837" w:type="dxa"/>
            <w:vMerge/>
            <w:tcBorders>
              <w:top w:val="nil"/>
              <w:left w:val="single" w:sz="6" w:space="0" w:color="000000"/>
              <w:bottom w:val="single" w:sz="6" w:space="0" w:color="000000"/>
              <w:right w:val="single" w:sz="6" w:space="0" w:color="000000"/>
            </w:tcBorders>
          </w:tcPr>
          <w:p>
            <w:pPr>
              <w:rPr>
                <w:sz w:val="2"/>
                <w:szCs w:val="2"/>
              </w:rPr>
            </w:pPr>
          </w:p>
        </w:tc>
        <w:tc>
          <w:tcPr>
            <w:tcW w:w="864" w:type="dxa"/>
            <w:tcBorders>
              <w:top w:val="single" w:sz="6" w:space="0" w:color="000000"/>
              <w:left w:val="single" w:sz="6" w:space="0" w:color="000000"/>
              <w:bottom w:val="single" w:sz="6" w:space="0" w:color="000000"/>
              <w:right w:val="single" w:sz="6" w:space="0" w:color="000000"/>
            </w:tcBorders>
          </w:tcPr>
          <w:p>
            <w:pPr>
              <w:pStyle w:val="TableParagraph"/>
              <w:spacing w:before="54"/>
              <w:ind w:left="38"/>
              <w:jc w:val="center"/>
              <w:rPr>
                <w:b/>
                <w:sz w:val="14"/>
              </w:rPr>
            </w:pPr>
            <w:r>
              <w:rPr>
                <w:b/>
                <w:spacing w:val="-2"/>
                <w:sz w:val="14"/>
              </w:rPr>
              <w:t>PREÇO</w:t>
            </w:r>
          </w:p>
          <w:p>
            <w:pPr>
              <w:pStyle w:val="TableParagraph"/>
              <w:spacing w:before="78"/>
              <w:ind w:left="38" w:right="13"/>
              <w:jc w:val="center"/>
              <w:rPr>
                <w:b/>
                <w:sz w:val="14"/>
              </w:rPr>
            </w:pPr>
            <w:r>
              <w:rPr>
                <w:b/>
                <w:spacing w:val="-2"/>
                <w:sz w:val="14"/>
              </w:rPr>
              <w:t>UNITÁRIO</w:t>
            </w:r>
          </w:p>
        </w:tc>
        <w:tc>
          <w:tcPr>
            <w:tcW w:w="851" w:type="dxa"/>
            <w:tcBorders>
              <w:top w:val="single" w:sz="6" w:space="0" w:color="000000"/>
              <w:left w:val="single" w:sz="6" w:space="0" w:color="000000"/>
              <w:bottom w:val="single" w:sz="6" w:space="0" w:color="000000"/>
              <w:right w:val="single" w:sz="6" w:space="0" w:color="000000"/>
            </w:tcBorders>
          </w:tcPr>
          <w:p>
            <w:pPr>
              <w:pStyle w:val="TableParagraph"/>
              <w:spacing w:before="12"/>
              <w:rPr>
                <w:b/>
                <w:sz w:val="14"/>
              </w:rPr>
            </w:pPr>
          </w:p>
          <w:p>
            <w:pPr>
              <w:pStyle w:val="TableParagraph"/>
              <w:spacing w:before="1"/>
              <w:ind w:left="157"/>
              <w:rPr>
                <w:b/>
                <w:sz w:val="14"/>
              </w:rPr>
            </w:pPr>
            <w:r>
              <w:rPr>
                <w:b/>
                <w:spacing w:val="-2"/>
                <w:sz w:val="14"/>
              </w:rPr>
              <w:t>TOTAL</w:t>
            </w:r>
          </w:p>
        </w:tc>
        <w:tc>
          <w:tcPr>
            <w:tcW w:w="851" w:type="dxa"/>
            <w:tcBorders>
              <w:top w:val="single" w:sz="6" w:space="0" w:color="000000"/>
              <w:left w:val="single" w:sz="6" w:space="0" w:color="000000"/>
              <w:bottom w:val="single" w:sz="6" w:space="0" w:color="000000"/>
              <w:right w:val="single" w:sz="6" w:space="0" w:color="000000"/>
            </w:tcBorders>
          </w:tcPr>
          <w:p>
            <w:pPr>
              <w:pStyle w:val="TableParagraph"/>
              <w:spacing w:before="54"/>
              <w:ind w:left="30"/>
              <w:jc w:val="center"/>
              <w:rPr>
                <w:b/>
                <w:sz w:val="14"/>
              </w:rPr>
            </w:pPr>
            <w:r>
              <w:rPr>
                <w:b/>
                <w:spacing w:val="-2"/>
                <w:sz w:val="14"/>
              </w:rPr>
              <w:t>PREÇO</w:t>
            </w:r>
          </w:p>
          <w:p>
            <w:pPr>
              <w:pStyle w:val="TableParagraph"/>
              <w:spacing w:before="78"/>
              <w:ind w:left="30" w:right="12"/>
              <w:jc w:val="center"/>
              <w:rPr>
                <w:b/>
                <w:sz w:val="14"/>
              </w:rPr>
            </w:pPr>
            <w:r>
              <w:rPr>
                <w:b/>
                <w:spacing w:val="-2"/>
                <w:sz w:val="14"/>
              </w:rPr>
              <w:t>UNITÁRIO</w:t>
            </w:r>
          </w:p>
        </w:tc>
        <w:tc>
          <w:tcPr>
            <w:tcW w:w="858" w:type="dxa"/>
            <w:tcBorders>
              <w:top w:val="single" w:sz="6" w:space="0" w:color="000000"/>
              <w:left w:val="single" w:sz="6" w:space="0" w:color="000000"/>
              <w:bottom w:val="single" w:sz="6" w:space="0" w:color="000000"/>
            </w:tcBorders>
          </w:tcPr>
          <w:p>
            <w:pPr>
              <w:pStyle w:val="TableParagraph"/>
              <w:spacing w:before="12"/>
              <w:rPr>
                <w:b/>
                <w:sz w:val="14"/>
              </w:rPr>
            </w:pPr>
          </w:p>
          <w:p>
            <w:pPr>
              <w:pStyle w:val="TableParagraph"/>
              <w:spacing w:before="1"/>
              <w:ind w:left="213"/>
              <w:rPr>
                <w:b/>
                <w:sz w:val="14"/>
              </w:rPr>
            </w:pPr>
            <w:r>
              <w:rPr>
                <w:b/>
                <w:spacing w:val="-2"/>
                <w:sz w:val="14"/>
              </w:rPr>
              <w:t>TOTAL</w:t>
            </w:r>
          </w:p>
        </w:tc>
      </w:tr>
      <w:tr>
        <w:trPr>
          <w:trHeight w:val="1964" w:hRule="atLeast"/>
        </w:trPr>
        <w:tc>
          <w:tcPr>
            <w:tcW w:w="657" w:type="dxa"/>
            <w:tcBorders>
              <w:top w:val="single" w:sz="6" w:space="0" w:color="000000"/>
              <w:bottom w:val="nil"/>
              <w:right w:val="single" w:sz="6" w:space="0" w:color="000000"/>
            </w:tcBorders>
          </w:tcPr>
          <w:p>
            <w:pPr>
              <w:pStyle w:val="TableParagraph"/>
              <w:spacing w:before="26"/>
              <w:ind w:left="42" w:right="3"/>
              <w:jc w:val="center"/>
              <w:rPr>
                <w:sz w:val="17"/>
              </w:rPr>
            </w:pPr>
            <w:r>
              <w:rPr>
                <w:spacing w:val="-10"/>
                <w:w w:val="105"/>
                <w:sz w:val="17"/>
              </w:rPr>
              <w:t>1</w:t>
            </w:r>
          </w:p>
        </w:tc>
        <w:tc>
          <w:tcPr>
            <w:tcW w:w="3971" w:type="dxa"/>
            <w:tcBorders>
              <w:top w:val="single" w:sz="6" w:space="0" w:color="000000"/>
              <w:left w:val="single" w:sz="6" w:space="0" w:color="000000"/>
              <w:bottom w:val="nil"/>
              <w:right w:val="single" w:sz="6" w:space="0" w:color="000000"/>
            </w:tcBorders>
          </w:tcPr>
          <w:p>
            <w:pPr>
              <w:pStyle w:val="TableParagraph"/>
              <w:spacing w:line="292" w:lineRule="auto" w:before="26"/>
              <w:ind w:left="80" w:right="52"/>
              <w:jc w:val="both"/>
              <w:rPr>
                <w:sz w:val="17"/>
              </w:rPr>
            </w:pPr>
            <w:r>
              <w:rPr>
                <w:b/>
                <w:w w:val="105"/>
                <w:sz w:val="17"/>
              </w:rPr>
              <w:t>ESTREPTOLISINA</w:t>
            </w:r>
            <w:r>
              <w:rPr>
                <w:b/>
                <w:w w:val="105"/>
                <w:sz w:val="17"/>
              </w:rPr>
              <w:t> O</w:t>
            </w:r>
            <w:r>
              <w:rPr>
                <w:b/>
                <w:w w:val="105"/>
                <w:sz w:val="17"/>
              </w:rPr>
              <w:t> </w:t>
            </w:r>
            <w:r>
              <w:rPr>
                <w:w w:val="105"/>
                <w:sz w:val="17"/>
              </w:rPr>
              <w:t>-</w:t>
            </w:r>
            <w:r>
              <w:rPr>
                <w:w w:val="105"/>
                <w:sz w:val="17"/>
              </w:rPr>
              <w:t> Partículas</w:t>
            </w:r>
            <w:r>
              <w:rPr>
                <w:w w:val="105"/>
                <w:sz w:val="17"/>
              </w:rPr>
              <w:t> de</w:t>
            </w:r>
            <w:r>
              <w:rPr>
                <w:w w:val="105"/>
                <w:sz w:val="17"/>
              </w:rPr>
              <w:t> </w:t>
            </w:r>
            <w:r>
              <w:rPr>
                <w:w w:val="105"/>
                <w:sz w:val="17"/>
              </w:rPr>
              <w:t>látex sensibilizadas</w:t>
            </w:r>
            <w:r>
              <w:rPr>
                <w:w w:val="105"/>
                <w:sz w:val="17"/>
              </w:rPr>
              <w:t> com</w:t>
            </w:r>
            <w:r>
              <w:rPr>
                <w:w w:val="105"/>
                <w:sz w:val="17"/>
              </w:rPr>
              <w:t> Estreptolisina</w:t>
            </w:r>
            <w:r>
              <w:rPr>
                <w:w w:val="105"/>
                <w:sz w:val="17"/>
              </w:rPr>
              <w:t> O</w:t>
            </w:r>
            <w:r>
              <w:rPr>
                <w:w w:val="105"/>
                <w:sz w:val="17"/>
              </w:rPr>
              <w:t> e</w:t>
            </w:r>
            <w:r>
              <w:rPr>
                <w:w w:val="105"/>
                <w:sz w:val="17"/>
              </w:rPr>
              <w:t> estabilizadas para reação de aglutinação em lâmina.</w:t>
            </w:r>
          </w:p>
          <w:p>
            <w:pPr>
              <w:pStyle w:val="TableParagraph"/>
              <w:spacing w:line="292" w:lineRule="auto" w:before="2"/>
              <w:ind w:left="80" w:right="52"/>
              <w:jc w:val="both"/>
              <w:rPr>
                <w:sz w:val="17"/>
              </w:rPr>
            </w:pPr>
            <w:r>
              <w:rPr>
                <w:w w:val="105"/>
                <w:sz w:val="17"/>
              </w:rPr>
              <w:t>COMPLEMENTO DO ITEM: Os reagentes </w:t>
            </w:r>
            <w:r>
              <w:rPr>
                <w:w w:val="105"/>
                <w:sz w:val="17"/>
              </w:rPr>
              <w:t>deverão ser</w:t>
            </w:r>
            <w:r>
              <w:rPr>
                <w:w w:val="105"/>
                <w:sz w:val="17"/>
              </w:rPr>
              <w:t> acompanhados</w:t>
            </w:r>
            <w:r>
              <w:rPr>
                <w:w w:val="105"/>
                <w:sz w:val="17"/>
              </w:rPr>
              <w:t> de</w:t>
            </w:r>
            <w:r>
              <w:rPr>
                <w:w w:val="105"/>
                <w:sz w:val="17"/>
              </w:rPr>
              <w:t> controles</w:t>
            </w:r>
            <w:r>
              <w:rPr>
                <w:w w:val="105"/>
                <w:sz w:val="17"/>
              </w:rPr>
              <w:t> e</w:t>
            </w:r>
            <w:r>
              <w:rPr>
                <w:w w:val="105"/>
                <w:sz w:val="17"/>
              </w:rPr>
              <w:t> </w:t>
            </w:r>
            <w:r>
              <w:rPr>
                <w:b/>
                <w:w w:val="105"/>
                <w:sz w:val="17"/>
              </w:rPr>
              <w:t>testes</w:t>
            </w:r>
            <w:r>
              <w:rPr>
                <w:b/>
                <w:w w:val="105"/>
                <w:sz w:val="17"/>
              </w:rPr>
              <w:t> para</w:t>
            </w:r>
            <w:r>
              <w:rPr>
                <w:b/>
                <w:w w:val="105"/>
                <w:sz w:val="17"/>
              </w:rPr>
              <w:t> suas realizações</w:t>
            </w:r>
            <w:r>
              <w:rPr>
                <w:w w:val="105"/>
                <w:sz w:val="17"/>
              </w:rPr>
              <w:t>,</w:t>
            </w:r>
            <w:r>
              <w:rPr>
                <w:w w:val="105"/>
                <w:sz w:val="17"/>
              </w:rPr>
              <w:t> além</w:t>
            </w:r>
            <w:r>
              <w:rPr>
                <w:w w:val="105"/>
                <w:sz w:val="17"/>
              </w:rPr>
              <w:t> de</w:t>
            </w:r>
            <w:r>
              <w:rPr>
                <w:w w:val="105"/>
                <w:sz w:val="17"/>
              </w:rPr>
              <w:t> insumos</w:t>
            </w:r>
            <w:r>
              <w:rPr>
                <w:w w:val="105"/>
                <w:sz w:val="17"/>
              </w:rPr>
              <w:t> descartáveis necessários para sua execução.</w:t>
            </w:r>
          </w:p>
        </w:tc>
        <w:tc>
          <w:tcPr>
            <w:tcW w:w="611" w:type="dxa"/>
            <w:tcBorders>
              <w:top w:val="single" w:sz="6" w:space="0" w:color="000000"/>
              <w:left w:val="single" w:sz="6" w:space="0" w:color="000000"/>
              <w:bottom w:val="nil"/>
              <w:right w:val="single" w:sz="6" w:space="0" w:color="000000"/>
            </w:tcBorders>
          </w:tcPr>
          <w:p>
            <w:pPr>
              <w:pStyle w:val="TableParagraph"/>
              <w:spacing w:before="54"/>
              <w:ind w:left="169"/>
              <w:rPr>
                <w:sz w:val="14"/>
              </w:rPr>
            </w:pPr>
            <w:r>
              <w:rPr>
                <w:spacing w:val="-4"/>
                <w:sz w:val="14"/>
              </w:rPr>
              <w:t>Unid</w:t>
            </w:r>
          </w:p>
        </w:tc>
        <w:tc>
          <w:tcPr>
            <w:tcW w:w="837" w:type="dxa"/>
            <w:tcBorders>
              <w:top w:val="single" w:sz="6" w:space="0" w:color="000000"/>
              <w:left w:val="single" w:sz="6" w:space="0" w:color="000000"/>
              <w:bottom w:val="nil"/>
              <w:right w:val="single" w:sz="6" w:space="0" w:color="000000"/>
            </w:tcBorders>
          </w:tcPr>
          <w:p>
            <w:pPr>
              <w:pStyle w:val="TableParagraph"/>
              <w:spacing w:before="26"/>
              <w:ind w:left="294"/>
              <w:rPr>
                <w:sz w:val="17"/>
              </w:rPr>
            </w:pPr>
            <w:r>
              <w:rPr>
                <w:spacing w:val="-5"/>
                <w:w w:val="105"/>
                <w:sz w:val="17"/>
              </w:rPr>
              <w:t>500</w:t>
            </w:r>
          </w:p>
        </w:tc>
        <w:tc>
          <w:tcPr>
            <w:tcW w:w="864" w:type="dxa"/>
            <w:tcBorders>
              <w:top w:val="single" w:sz="6" w:space="0" w:color="000000"/>
              <w:left w:val="single" w:sz="6" w:space="0" w:color="000000"/>
              <w:bottom w:val="nil"/>
              <w:right w:val="single" w:sz="6" w:space="0" w:color="000000"/>
            </w:tcBorders>
          </w:tcPr>
          <w:p>
            <w:pPr>
              <w:pStyle w:val="TableParagraph"/>
              <w:rPr>
                <w:sz w:val="16"/>
              </w:rPr>
            </w:pPr>
          </w:p>
        </w:tc>
        <w:tc>
          <w:tcPr>
            <w:tcW w:w="851" w:type="dxa"/>
            <w:tcBorders>
              <w:top w:val="single" w:sz="6" w:space="0" w:color="000000"/>
              <w:left w:val="single" w:sz="6" w:space="0" w:color="000000"/>
              <w:bottom w:val="nil"/>
              <w:right w:val="single" w:sz="6" w:space="0" w:color="000000"/>
            </w:tcBorders>
          </w:tcPr>
          <w:p>
            <w:pPr>
              <w:pStyle w:val="TableParagraph"/>
              <w:rPr>
                <w:sz w:val="16"/>
              </w:rPr>
            </w:pPr>
          </w:p>
        </w:tc>
        <w:tc>
          <w:tcPr>
            <w:tcW w:w="851" w:type="dxa"/>
            <w:tcBorders>
              <w:top w:val="single" w:sz="6" w:space="0" w:color="000000"/>
              <w:left w:val="single" w:sz="6" w:space="0" w:color="000000"/>
              <w:bottom w:val="nil"/>
              <w:right w:val="single" w:sz="6" w:space="0" w:color="000000"/>
            </w:tcBorders>
          </w:tcPr>
          <w:p>
            <w:pPr>
              <w:pStyle w:val="TableParagraph"/>
              <w:rPr>
                <w:sz w:val="16"/>
              </w:rPr>
            </w:pPr>
          </w:p>
        </w:tc>
        <w:tc>
          <w:tcPr>
            <w:tcW w:w="858" w:type="dxa"/>
            <w:tcBorders>
              <w:top w:val="single" w:sz="6" w:space="0" w:color="000000"/>
              <w:left w:val="single" w:sz="6" w:space="0" w:color="000000"/>
              <w:bottom w:val="nil"/>
            </w:tcBorders>
          </w:tcPr>
          <w:p>
            <w:pPr>
              <w:pStyle w:val="TableParagraph"/>
              <w:rPr>
                <w:sz w:val="16"/>
              </w:rPr>
            </w:pPr>
          </w:p>
        </w:tc>
      </w:tr>
    </w:tbl>
    <w:p>
      <w:pPr>
        <w:pStyle w:val="TableParagraph"/>
        <w:spacing w:after="0"/>
        <w:rPr>
          <w:sz w:val="16"/>
        </w:rPr>
        <w:sectPr>
          <w:pgSz w:w="15840" w:h="24480"/>
          <w:pgMar w:top="520" w:bottom="280" w:left="360" w:right="360"/>
        </w:sectPr>
      </w:pPr>
    </w:p>
    <w:tbl>
      <w:tblPr>
        <w:tblW w:w="0" w:type="auto"/>
        <w:jc w:val="left"/>
        <w:tblInd w:w="352" w:type="dxa"/>
        <w:tblBorders>
          <w:top w:val="single" w:sz="12" w:space="0" w:color="808080"/>
          <w:left w:val="single" w:sz="12" w:space="0" w:color="808080"/>
          <w:bottom w:val="single" w:sz="12" w:space="0" w:color="808080"/>
          <w:right w:val="single" w:sz="12" w:space="0" w:color="808080"/>
          <w:insideH w:val="single" w:sz="12" w:space="0" w:color="808080"/>
          <w:insideV w:val="single" w:sz="12" w:space="0" w:color="808080"/>
        </w:tblBorders>
        <w:tblLayout w:type="fixed"/>
        <w:tblCellMar>
          <w:top w:w="0" w:type="dxa"/>
          <w:left w:w="0" w:type="dxa"/>
          <w:bottom w:w="0" w:type="dxa"/>
          <w:right w:w="0" w:type="dxa"/>
        </w:tblCellMar>
        <w:tblLook w:val="01E0"/>
      </w:tblPr>
      <w:tblGrid>
        <w:gridCol w:w="657"/>
        <w:gridCol w:w="3685"/>
        <w:gridCol w:w="279"/>
        <w:gridCol w:w="345"/>
        <w:gridCol w:w="265"/>
        <w:gridCol w:w="531"/>
        <w:gridCol w:w="305"/>
        <w:gridCol w:w="677"/>
        <w:gridCol w:w="186"/>
        <w:gridCol w:w="638"/>
        <w:gridCol w:w="213"/>
        <w:gridCol w:w="811"/>
        <w:gridCol w:w="738"/>
        <w:gridCol w:w="154"/>
      </w:tblGrid>
      <w:tr>
        <w:trPr>
          <w:trHeight w:val="477" w:hRule="atLeast"/>
        </w:trPr>
        <w:tc>
          <w:tcPr>
            <w:tcW w:w="657" w:type="dxa"/>
            <w:tcBorders>
              <w:top w:val="nil"/>
              <w:bottom w:val="single" w:sz="6" w:space="0" w:color="000000"/>
              <w:right w:val="single" w:sz="6" w:space="0" w:color="000000"/>
            </w:tcBorders>
          </w:tcPr>
          <w:p>
            <w:pPr>
              <w:pStyle w:val="TableParagraph"/>
              <w:rPr>
                <w:sz w:val="16"/>
              </w:rPr>
            </w:pPr>
          </w:p>
        </w:tc>
        <w:tc>
          <w:tcPr>
            <w:tcW w:w="3964" w:type="dxa"/>
            <w:gridSpan w:val="2"/>
            <w:tcBorders>
              <w:top w:val="nil"/>
              <w:left w:val="single" w:sz="6" w:space="0" w:color="000000"/>
              <w:bottom w:val="single" w:sz="6" w:space="0" w:color="000000"/>
              <w:right w:val="single" w:sz="6" w:space="0" w:color="000000"/>
            </w:tcBorders>
          </w:tcPr>
          <w:p>
            <w:pPr>
              <w:pStyle w:val="TableParagraph"/>
              <w:spacing w:before="36"/>
              <w:ind w:left="73"/>
              <w:rPr>
                <w:sz w:val="16"/>
              </w:rPr>
            </w:pPr>
            <w:r>
              <w:rPr>
                <w:sz w:val="16"/>
              </w:rPr>
              <w:t>Marca</w:t>
            </w:r>
            <w:r>
              <w:rPr>
                <w:spacing w:val="-6"/>
                <w:sz w:val="16"/>
              </w:rPr>
              <w:t> </w:t>
            </w:r>
            <w:r>
              <w:rPr>
                <w:spacing w:val="-2"/>
                <w:sz w:val="16"/>
              </w:rPr>
              <w:t>ofertada:</w:t>
            </w:r>
          </w:p>
          <w:p>
            <w:pPr>
              <w:pStyle w:val="TableParagraph"/>
              <w:spacing w:line="182" w:lineRule="exact" w:before="55"/>
              <w:ind w:left="73"/>
              <w:rPr>
                <w:sz w:val="16"/>
              </w:rPr>
            </w:pPr>
            <w:r>
              <w:rPr>
                <w:sz w:val="16"/>
              </w:rPr>
              <w:t>Registro</w:t>
            </w:r>
            <w:r>
              <w:rPr>
                <w:spacing w:val="-7"/>
                <w:sz w:val="16"/>
              </w:rPr>
              <w:t> </w:t>
            </w:r>
            <w:r>
              <w:rPr>
                <w:spacing w:val="-5"/>
                <w:sz w:val="16"/>
              </w:rPr>
              <w:t>nº:</w:t>
            </w:r>
          </w:p>
        </w:tc>
        <w:tc>
          <w:tcPr>
            <w:tcW w:w="610" w:type="dxa"/>
            <w:gridSpan w:val="2"/>
            <w:tcBorders>
              <w:top w:val="nil"/>
              <w:left w:val="single" w:sz="6" w:space="0" w:color="000000"/>
              <w:bottom w:val="single" w:sz="6" w:space="0" w:color="000000"/>
              <w:right w:val="single" w:sz="6" w:space="0" w:color="000000"/>
            </w:tcBorders>
          </w:tcPr>
          <w:p>
            <w:pPr>
              <w:pStyle w:val="TableParagraph"/>
              <w:rPr>
                <w:sz w:val="16"/>
              </w:rPr>
            </w:pPr>
          </w:p>
        </w:tc>
        <w:tc>
          <w:tcPr>
            <w:tcW w:w="836" w:type="dxa"/>
            <w:gridSpan w:val="2"/>
            <w:tcBorders>
              <w:top w:val="nil"/>
              <w:left w:val="single" w:sz="6" w:space="0" w:color="000000"/>
              <w:bottom w:val="single" w:sz="6" w:space="0" w:color="000000"/>
              <w:right w:val="single" w:sz="6" w:space="0" w:color="000000"/>
            </w:tcBorders>
          </w:tcPr>
          <w:p>
            <w:pPr>
              <w:pStyle w:val="TableParagraph"/>
              <w:rPr>
                <w:sz w:val="16"/>
              </w:rPr>
            </w:pPr>
          </w:p>
        </w:tc>
        <w:tc>
          <w:tcPr>
            <w:tcW w:w="863" w:type="dxa"/>
            <w:gridSpan w:val="2"/>
            <w:tcBorders>
              <w:top w:val="nil"/>
              <w:left w:val="single" w:sz="6" w:space="0" w:color="000000"/>
              <w:bottom w:val="single" w:sz="6" w:space="0" w:color="000000"/>
              <w:right w:val="single" w:sz="6" w:space="0" w:color="000000"/>
            </w:tcBorders>
          </w:tcPr>
          <w:p>
            <w:pPr>
              <w:pStyle w:val="TableParagraph"/>
              <w:rPr>
                <w:sz w:val="16"/>
              </w:rPr>
            </w:pPr>
          </w:p>
        </w:tc>
        <w:tc>
          <w:tcPr>
            <w:tcW w:w="851" w:type="dxa"/>
            <w:gridSpan w:val="2"/>
            <w:tcBorders>
              <w:top w:val="nil"/>
              <w:left w:val="single" w:sz="6" w:space="0" w:color="000000"/>
              <w:bottom w:val="single" w:sz="6" w:space="0" w:color="000000"/>
              <w:right w:val="single" w:sz="6" w:space="0" w:color="000000"/>
            </w:tcBorders>
          </w:tcPr>
          <w:p>
            <w:pPr>
              <w:pStyle w:val="TableParagraph"/>
              <w:rPr>
                <w:sz w:val="16"/>
              </w:rPr>
            </w:pPr>
          </w:p>
        </w:tc>
        <w:tc>
          <w:tcPr>
            <w:tcW w:w="811" w:type="dxa"/>
            <w:tcBorders>
              <w:top w:val="nil"/>
              <w:left w:val="single" w:sz="6" w:space="0" w:color="000000"/>
              <w:bottom w:val="single" w:sz="6" w:space="0" w:color="000000"/>
              <w:right w:val="single" w:sz="6" w:space="0" w:color="000000"/>
            </w:tcBorders>
          </w:tcPr>
          <w:p>
            <w:pPr>
              <w:pStyle w:val="TableParagraph"/>
              <w:rPr>
                <w:sz w:val="16"/>
              </w:rPr>
            </w:pPr>
          </w:p>
        </w:tc>
        <w:tc>
          <w:tcPr>
            <w:tcW w:w="892" w:type="dxa"/>
            <w:gridSpan w:val="2"/>
            <w:tcBorders>
              <w:top w:val="nil"/>
              <w:left w:val="single" w:sz="6" w:space="0" w:color="000000"/>
              <w:bottom w:val="single" w:sz="6" w:space="0" w:color="000000"/>
            </w:tcBorders>
          </w:tcPr>
          <w:p>
            <w:pPr>
              <w:pStyle w:val="TableParagraph"/>
              <w:rPr>
                <w:sz w:val="16"/>
              </w:rPr>
            </w:pPr>
          </w:p>
        </w:tc>
      </w:tr>
      <w:tr>
        <w:trPr>
          <w:trHeight w:val="2627" w:hRule="atLeast"/>
        </w:trPr>
        <w:tc>
          <w:tcPr>
            <w:tcW w:w="657"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48"/>
              <w:rPr>
                <w:b/>
                <w:sz w:val="17"/>
              </w:rPr>
            </w:pPr>
          </w:p>
          <w:p>
            <w:pPr>
              <w:pStyle w:val="TableParagraph"/>
              <w:ind w:left="42" w:right="16"/>
              <w:jc w:val="center"/>
              <w:rPr>
                <w:sz w:val="17"/>
              </w:rPr>
            </w:pPr>
            <w:r>
              <w:rPr>
                <w:spacing w:val="-10"/>
                <w:w w:val="105"/>
                <w:sz w:val="17"/>
              </w:rPr>
              <w:t>2</w:t>
            </w:r>
          </w:p>
        </w:tc>
        <w:tc>
          <w:tcPr>
            <w:tcW w:w="3964" w:type="dxa"/>
            <w:gridSpan w:val="2"/>
            <w:tcBorders>
              <w:top w:val="single" w:sz="6" w:space="0" w:color="000000"/>
              <w:left w:val="single" w:sz="6" w:space="0" w:color="000000"/>
              <w:bottom w:val="single" w:sz="6" w:space="0" w:color="000000"/>
              <w:right w:val="single" w:sz="6" w:space="0" w:color="000000"/>
            </w:tcBorders>
          </w:tcPr>
          <w:p>
            <w:pPr>
              <w:pStyle w:val="TableParagraph"/>
              <w:tabs>
                <w:tab w:pos="1187" w:val="left" w:leader="none"/>
                <w:tab w:pos="1778" w:val="left" w:leader="none"/>
                <w:tab w:pos="2192" w:val="left" w:leader="none"/>
                <w:tab w:pos="3029" w:val="left" w:leader="none"/>
              </w:tabs>
              <w:spacing w:line="292" w:lineRule="auto" w:before="26"/>
              <w:ind w:left="73" w:right="52"/>
              <w:rPr>
                <w:sz w:val="17"/>
              </w:rPr>
            </w:pPr>
            <w:r>
              <w:rPr>
                <w:b/>
                <w:w w:val="105"/>
                <w:sz w:val="17"/>
              </w:rPr>
              <w:t>FATOR</w:t>
            </w:r>
            <w:r>
              <w:rPr>
                <w:b/>
                <w:spacing w:val="22"/>
                <w:w w:val="105"/>
                <w:sz w:val="17"/>
              </w:rPr>
              <w:t> </w:t>
            </w:r>
            <w:r>
              <w:rPr>
                <w:b/>
                <w:w w:val="105"/>
                <w:sz w:val="17"/>
              </w:rPr>
              <w:t>REUMATOIDE</w:t>
            </w:r>
            <w:r>
              <w:rPr>
                <w:b/>
                <w:spacing w:val="22"/>
                <w:w w:val="105"/>
                <w:sz w:val="17"/>
              </w:rPr>
              <w:t> </w:t>
            </w:r>
            <w:r>
              <w:rPr>
                <w:b/>
                <w:w w:val="105"/>
                <w:sz w:val="17"/>
              </w:rPr>
              <w:t>-</w:t>
            </w:r>
            <w:r>
              <w:rPr>
                <w:b/>
                <w:spacing w:val="22"/>
                <w:w w:val="105"/>
                <w:sz w:val="17"/>
              </w:rPr>
              <w:t> </w:t>
            </w:r>
            <w:r>
              <w:rPr>
                <w:w w:val="105"/>
                <w:sz w:val="17"/>
              </w:rPr>
              <w:t>Reação</w:t>
            </w:r>
            <w:r>
              <w:rPr>
                <w:spacing w:val="22"/>
                <w:w w:val="105"/>
                <w:sz w:val="17"/>
              </w:rPr>
              <w:t> </w:t>
            </w:r>
            <w:r>
              <w:rPr>
                <w:w w:val="105"/>
                <w:sz w:val="17"/>
              </w:rPr>
              <w:t>de</w:t>
            </w:r>
            <w:r>
              <w:rPr>
                <w:spacing w:val="22"/>
                <w:w w:val="105"/>
                <w:sz w:val="17"/>
              </w:rPr>
              <w:t> </w:t>
            </w:r>
            <w:r>
              <w:rPr>
                <w:w w:val="105"/>
                <w:sz w:val="17"/>
              </w:rPr>
              <w:t>aglutinação em lâmina, em que partículas de látex </w:t>
            </w:r>
            <w:r>
              <w:rPr>
                <w:w w:val="105"/>
                <w:sz w:val="17"/>
              </w:rPr>
              <w:t>sensibilizadas com</w:t>
            </w:r>
            <w:r>
              <w:rPr>
                <w:spacing w:val="-6"/>
                <w:w w:val="105"/>
                <w:sz w:val="17"/>
              </w:rPr>
              <w:t> </w:t>
            </w:r>
            <w:r>
              <w:rPr>
                <w:w w:val="105"/>
                <w:sz w:val="17"/>
              </w:rPr>
              <w:t>gama</w:t>
            </w:r>
            <w:r>
              <w:rPr>
                <w:spacing w:val="-6"/>
                <w:w w:val="105"/>
                <w:sz w:val="17"/>
              </w:rPr>
              <w:t> </w:t>
            </w:r>
            <w:r>
              <w:rPr>
                <w:w w:val="105"/>
                <w:sz w:val="17"/>
              </w:rPr>
              <w:t>(y)</w:t>
            </w:r>
            <w:r>
              <w:rPr>
                <w:spacing w:val="-6"/>
                <w:w w:val="105"/>
                <w:sz w:val="17"/>
              </w:rPr>
              <w:t> </w:t>
            </w:r>
            <w:r>
              <w:rPr>
                <w:w w:val="105"/>
                <w:sz w:val="17"/>
              </w:rPr>
              <w:t>globulinas</w:t>
            </w:r>
            <w:r>
              <w:rPr>
                <w:spacing w:val="-6"/>
                <w:w w:val="105"/>
                <w:sz w:val="17"/>
              </w:rPr>
              <w:t> </w:t>
            </w:r>
            <w:r>
              <w:rPr>
                <w:w w:val="105"/>
                <w:sz w:val="17"/>
              </w:rPr>
              <w:t>humanas</w:t>
            </w:r>
            <w:r>
              <w:rPr>
                <w:spacing w:val="-6"/>
                <w:w w:val="105"/>
                <w:sz w:val="17"/>
              </w:rPr>
              <w:t> </w:t>
            </w:r>
            <w:r>
              <w:rPr>
                <w:w w:val="105"/>
                <w:sz w:val="17"/>
              </w:rPr>
              <w:t>e</w:t>
            </w:r>
            <w:r>
              <w:rPr>
                <w:spacing w:val="-6"/>
                <w:w w:val="105"/>
                <w:sz w:val="17"/>
              </w:rPr>
              <w:t> </w:t>
            </w:r>
            <w:r>
              <w:rPr>
                <w:w w:val="105"/>
                <w:sz w:val="17"/>
              </w:rPr>
              <w:t>estabilizadas</w:t>
            </w:r>
            <w:r>
              <w:rPr>
                <w:spacing w:val="-6"/>
                <w:w w:val="105"/>
                <w:sz w:val="17"/>
              </w:rPr>
              <w:t> </w:t>
            </w:r>
            <w:r>
              <w:rPr>
                <w:w w:val="105"/>
                <w:sz w:val="17"/>
              </w:rPr>
              <w:t>são aglutinadas na presença de fatores reumatoides (FR). COMPLEMENTO DO ITEM: Os reagentes deverão ser</w:t>
            </w:r>
            <w:r>
              <w:rPr>
                <w:spacing w:val="28"/>
                <w:w w:val="105"/>
                <w:sz w:val="17"/>
              </w:rPr>
              <w:t> </w:t>
            </w:r>
            <w:r>
              <w:rPr>
                <w:w w:val="105"/>
                <w:sz w:val="17"/>
              </w:rPr>
              <w:t>acompanhados</w:t>
            </w:r>
            <w:r>
              <w:rPr>
                <w:spacing w:val="28"/>
                <w:w w:val="105"/>
                <w:sz w:val="17"/>
              </w:rPr>
              <w:t> </w:t>
            </w:r>
            <w:r>
              <w:rPr>
                <w:w w:val="105"/>
                <w:sz w:val="17"/>
              </w:rPr>
              <w:t>de</w:t>
            </w:r>
            <w:r>
              <w:rPr>
                <w:spacing w:val="28"/>
                <w:w w:val="105"/>
                <w:sz w:val="17"/>
              </w:rPr>
              <w:t> </w:t>
            </w:r>
            <w:r>
              <w:rPr>
                <w:w w:val="105"/>
                <w:sz w:val="17"/>
              </w:rPr>
              <w:t>controles</w:t>
            </w:r>
            <w:r>
              <w:rPr>
                <w:spacing w:val="28"/>
                <w:w w:val="105"/>
                <w:sz w:val="17"/>
              </w:rPr>
              <w:t> </w:t>
            </w:r>
            <w:r>
              <w:rPr>
                <w:w w:val="105"/>
                <w:sz w:val="17"/>
              </w:rPr>
              <w:t>e</w:t>
            </w:r>
            <w:r>
              <w:rPr>
                <w:spacing w:val="28"/>
                <w:w w:val="105"/>
                <w:sz w:val="17"/>
              </w:rPr>
              <w:t> </w:t>
            </w:r>
            <w:r>
              <w:rPr>
                <w:b/>
                <w:w w:val="105"/>
                <w:sz w:val="17"/>
              </w:rPr>
              <w:t>testes</w:t>
            </w:r>
            <w:r>
              <w:rPr>
                <w:b/>
                <w:spacing w:val="28"/>
                <w:w w:val="105"/>
                <w:sz w:val="17"/>
              </w:rPr>
              <w:t> </w:t>
            </w:r>
            <w:r>
              <w:rPr>
                <w:b/>
                <w:w w:val="105"/>
                <w:sz w:val="17"/>
              </w:rPr>
              <w:t>para</w:t>
            </w:r>
            <w:r>
              <w:rPr>
                <w:b/>
                <w:spacing w:val="28"/>
                <w:w w:val="105"/>
                <w:sz w:val="17"/>
              </w:rPr>
              <w:t> </w:t>
            </w:r>
            <w:r>
              <w:rPr>
                <w:b/>
                <w:w w:val="105"/>
                <w:sz w:val="17"/>
              </w:rPr>
              <w:t>suas </w:t>
            </w:r>
            <w:r>
              <w:rPr>
                <w:b/>
                <w:spacing w:val="-2"/>
                <w:w w:val="105"/>
                <w:sz w:val="17"/>
              </w:rPr>
              <w:t>realizações</w:t>
            </w:r>
            <w:r>
              <w:rPr>
                <w:spacing w:val="-2"/>
                <w:w w:val="105"/>
                <w:sz w:val="17"/>
              </w:rPr>
              <w:t>,</w:t>
            </w:r>
            <w:r>
              <w:rPr>
                <w:sz w:val="17"/>
              </w:rPr>
              <w:tab/>
            </w:r>
            <w:r>
              <w:rPr>
                <w:spacing w:val="-4"/>
                <w:w w:val="105"/>
                <w:sz w:val="17"/>
              </w:rPr>
              <w:t>além</w:t>
            </w:r>
            <w:r>
              <w:rPr>
                <w:sz w:val="17"/>
              </w:rPr>
              <w:tab/>
            </w:r>
            <w:r>
              <w:rPr>
                <w:spacing w:val="-6"/>
                <w:w w:val="105"/>
                <w:sz w:val="17"/>
              </w:rPr>
              <w:t>de</w:t>
            </w:r>
            <w:r>
              <w:rPr>
                <w:sz w:val="17"/>
              </w:rPr>
              <w:tab/>
            </w:r>
            <w:r>
              <w:rPr>
                <w:spacing w:val="-2"/>
                <w:w w:val="105"/>
                <w:sz w:val="17"/>
              </w:rPr>
              <w:t>insumos</w:t>
            </w:r>
            <w:r>
              <w:rPr>
                <w:sz w:val="17"/>
              </w:rPr>
              <w:tab/>
            </w:r>
            <w:r>
              <w:rPr>
                <w:spacing w:val="-2"/>
                <w:w w:val="105"/>
                <w:sz w:val="17"/>
              </w:rPr>
              <w:t>descartáveis </w:t>
            </w:r>
            <w:r>
              <w:rPr>
                <w:w w:val="105"/>
                <w:sz w:val="17"/>
              </w:rPr>
              <w:t>necessários para sua execução.</w:t>
            </w:r>
          </w:p>
          <w:p>
            <w:pPr>
              <w:pStyle w:val="TableParagraph"/>
              <w:spacing w:line="240" w:lineRule="atLeast" w:before="194"/>
              <w:ind w:left="73" w:right="2372"/>
              <w:rPr>
                <w:sz w:val="16"/>
              </w:rPr>
            </w:pPr>
            <w:r>
              <w:rPr>
                <w:spacing w:val="-2"/>
                <w:sz w:val="16"/>
              </w:rPr>
              <w:t>Marca</w:t>
            </w:r>
            <w:r>
              <w:rPr>
                <w:spacing w:val="-8"/>
                <w:sz w:val="16"/>
              </w:rPr>
              <w:t> </w:t>
            </w:r>
            <w:r>
              <w:rPr>
                <w:spacing w:val="-2"/>
                <w:sz w:val="16"/>
              </w:rPr>
              <w:t>ofertada:</w:t>
            </w:r>
            <w:r>
              <w:rPr>
                <w:spacing w:val="40"/>
                <w:sz w:val="16"/>
              </w:rPr>
              <w:t> </w:t>
            </w:r>
            <w:r>
              <w:rPr>
                <w:sz w:val="16"/>
              </w:rPr>
              <w:t>Registro</w:t>
            </w:r>
            <w:r>
              <w:rPr>
                <w:spacing w:val="-3"/>
                <w:sz w:val="16"/>
              </w:rPr>
              <w:t> </w:t>
            </w:r>
            <w:r>
              <w:rPr>
                <w:sz w:val="16"/>
              </w:rPr>
              <w:t>nº:</w:t>
            </w:r>
          </w:p>
        </w:tc>
        <w:tc>
          <w:tcPr>
            <w:tcW w:w="610"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27"/>
              <w:rPr>
                <w:b/>
                <w:sz w:val="16"/>
              </w:rPr>
            </w:pPr>
          </w:p>
          <w:p>
            <w:pPr>
              <w:pStyle w:val="TableParagraph"/>
              <w:ind w:left="152"/>
              <w:rPr>
                <w:sz w:val="16"/>
              </w:rPr>
            </w:pPr>
            <w:r>
              <w:rPr>
                <w:spacing w:val="-4"/>
                <w:sz w:val="16"/>
              </w:rPr>
              <w:t>Unid</w:t>
            </w:r>
          </w:p>
        </w:tc>
        <w:tc>
          <w:tcPr>
            <w:tcW w:w="836"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48"/>
              <w:rPr>
                <w:b/>
                <w:sz w:val="17"/>
              </w:rPr>
            </w:pPr>
          </w:p>
          <w:p>
            <w:pPr>
              <w:pStyle w:val="TableParagraph"/>
              <w:ind w:left="228"/>
              <w:rPr>
                <w:sz w:val="17"/>
              </w:rPr>
            </w:pPr>
            <w:r>
              <w:rPr>
                <w:spacing w:val="-4"/>
                <w:w w:val="105"/>
                <w:sz w:val="17"/>
              </w:rPr>
              <w:t>4.500</w:t>
            </w:r>
          </w:p>
        </w:tc>
        <w:tc>
          <w:tcPr>
            <w:tcW w:w="863"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851"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81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892" w:type="dxa"/>
            <w:gridSpan w:val="2"/>
            <w:tcBorders>
              <w:top w:val="single" w:sz="6" w:space="0" w:color="000000"/>
              <w:left w:val="single" w:sz="6" w:space="0" w:color="000000"/>
              <w:bottom w:val="single" w:sz="6" w:space="0" w:color="000000"/>
            </w:tcBorders>
          </w:tcPr>
          <w:p>
            <w:pPr>
              <w:pStyle w:val="TableParagraph"/>
              <w:rPr>
                <w:sz w:val="16"/>
              </w:rPr>
            </w:pPr>
          </w:p>
        </w:tc>
      </w:tr>
      <w:tr>
        <w:trPr>
          <w:trHeight w:val="2627" w:hRule="atLeast"/>
        </w:trPr>
        <w:tc>
          <w:tcPr>
            <w:tcW w:w="657"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48"/>
              <w:rPr>
                <w:b/>
                <w:sz w:val="17"/>
              </w:rPr>
            </w:pPr>
          </w:p>
          <w:p>
            <w:pPr>
              <w:pStyle w:val="TableParagraph"/>
              <w:ind w:left="42" w:right="16"/>
              <w:jc w:val="center"/>
              <w:rPr>
                <w:sz w:val="17"/>
              </w:rPr>
            </w:pPr>
            <w:r>
              <w:rPr>
                <w:spacing w:val="-10"/>
                <w:w w:val="105"/>
                <w:sz w:val="17"/>
              </w:rPr>
              <w:t>3</w:t>
            </w:r>
          </w:p>
        </w:tc>
        <w:tc>
          <w:tcPr>
            <w:tcW w:w="3964" w:type="dxa"/>
            <w:gridSpan w:val="2"/>
            <w:tcBorders>
              <w:top w:val="single" w:sz="6" w:space="0" w:color="000000"/>
              <w:left w:val="single" w:sz="6" w:space="0" w:color="000000"/>
              <w:bottom w:val="single" w:sz="6" w:space="0" w:color="000000"/>
              <w:right w:val="single" w:sz="6" w:space="0" w:color="000000"/>
            </w:tcBorders>
          </w:tcPr>
          <w:p>
            <w:pPr>
              <w:pStyle w:val="TableParagraph"/>
              <w:spacing w:line="292" w:lineRule="auto" w:before="26"/>
              <w:ind w:left="73" w:right="52"/>
              <w:jc w:val="both"/>
              <w:rPr>
                <w:sz w:val="17"/>
              </w:rPr>
            </w:pPr>
            <w:r>
              <w:rPr>
                <w:b/>
                <w:w w:val="105"/>
                <w:sz w:val="17"/>
              </w:rPr>
              <w:t>DOENÇA</w:t>
            </w:r>
            <w:r>
              <w:rPr>
                <w:b/>
                <w:w w:val="105"/>
                <w:sz w:val="17"/>
              </w:rPr>
              <w:t> DE</w:t>
            </w:r>
            <w:r>
              <w:rPr>
                <w:b/>
                <w:w w:val="105"/>
                <w:sz w:val="17"/>
              </w:rPr>
              <w:t> CHAGAS</w:t>
            </w:r>
            <w:r>
              <w:rPr>
                <w:b/>
                <w:w w:val="105"/>
                <w:sz w:val="17"/>
              </w:rPr>
              <w:t> -</w:t>
            </w:r>
            <w:r>
              <w:rPr>
                <w:b/>
                <w:w w:val="105"/>
                <w:sz w:val="17"/>
              </w:rPr>
              <w:t> </w:t>
            </w:r>
            <w:r>
              <w:rPr>
                <w:w w:val="105"/>
                <w:sz w:val="17"/>
              </w:rPr>
              <w:t>Teste</w:t>
            </w:r>
            <w:r>
              <w:rPr>
                <w:w w:val="105"/>
                <w:sz w:val="17"/>
              </w:rPr>
              <w:t> para</w:t>
            </w:r>
            <w:r>
              <w:rPr>
                <w:w w:val="105"/>
                <w:sz w:val="17"/>
              </w:rPr>
              <w:t> detecção</w:t>
            </w:r>
            <w:r>
              <w:rPr>
                <w:w w:val="105"/>
                <w:sz w:val="17"/>
              </w:rPr>
              <w:t> </w:t>
            </w:r>
            <w:r>
              <w:rPr>
                <w:w w:val="105"/>
                <w:sz w:val="17"/>
              </w:rPr>
              <w:t>de anticorpos</w:t>
            </w:r>
            <w:r>
              <w:rPr>
                <w:w w:val="105"/>
                <w:sz w:val="17"/>
              </w:rPr>
              <w:t> por</w:t>
            </w:r>
            <w:r>
              <w:rPr>
                <w:w w:val="105"/>
                <w:sz w:val="17"/>
              </w:rPr>
              <w:t> </w:t>
            </w:r>
            <w:r>
              <w:rPr>
                <w:b/>
                <w:w w:val="105"/>
                <w:sz w:val="17"/>
              </w:rPr>
              <w:t>hemaglutinação</w:t>
            </w:r>
            <w:r>
              <w:rPr>
                <w:b/>
                <w:w w:val="105"/>
                <w:sz w:val="17"/>
              </w:rPr>
              <w:t> passiva</w:t>
            </w:r>
            <w:r>
              <w:rPr>
                <w:b/>
                <w:w w:val="105"/>
                <w:sz w:val="17"/>
              </w:rPr>
              <w:t> </w:t>
            </w:r>
            <w:r>
              <w:rPr>
                <w:w w:val="105"/>
                <w:sz w:val="17"/>
              </w:rPr>
              <w:t>contendo: suspensão de hemácias estabilizadas e sensibilizadas com antígenos de </w:t>
            </w:r>
            <w:r>
              <w:rPr>
                <w:i/>
                <w:w w:val="105"/>
                <w:sz w:val="17"/>
              </w:rPr>
              <w:t>Trypanosoma cruzi</w:t>
            </w:r>
            <w:r>
              <w:rPr>
                <w:w w:val="105"/>
                <w:sz w:val="17"/>
              </w:rPr>
              <w:t>.</w:t>
            </w:r>
          </w:p>
          <w:p>
            <w:pPr>
              <w:pStyle w:val="TableParagraph"/>
              <w:spacing w:line="292" w:lineRule="auto" w:before="2"/>
              <w:ind w:left="73" w:right="52"/>
              <w:jc w:val="both"/>
              <w:rPr>
                <w:sz w:val="17"/>
              </w:rPr>
            </w:pPr>
            <w:r>
              <w:rPr>
                <w:w w:val="105"/>
                <w:sz w:val="17"/>
              </w:rPr>
              <w:t>COMPLEMENTO DO ITEM: Os reagentes </w:t>
            </w:r>
            <w:r>
              <w:rPr>
                <w:w w:val="105"/>
                <w:sz w:val="17"/>
              </w:rPr>
              <w:t>deverão ser</w:t>
            </w:r>
            <w:r>
              <w:rPr>
                <w:w w:val="105"/>
                <w:sz w:val="17"/>
              </w:rPr>
              <w:t> acompanhados</w:t>
            </w:r>
            <w:r>
              <w:rPr>
                <w:w w:val="105"/>
                <w:sz w:val="17"/>
              </w:rPr>
              <w:t> de</w:t>
            </w:r>
            <w:r>
              <w:rPr>
                <w:w w:val="105"/>
                <w:sz w:val="17"/>
              </w:rPr>
              <w:t> controles</w:t>
            </w:r>
            <w:r>
              <w:rPr>
                <w:w w:val="105"/>
                <w:sz w:val="17"/>
              </w:rPr>
              <w:t> e</w:t>
            </w:r>
            <w:r>
              <w:rPr>
                <w:w w:val="105"/>
                <w:sz w:val="17"/>
              </w:rPr>
              <w:t> </w:t>
            </w:r>
            <w:r>
              <w:rPr>
                <w:b/>
                <w:w w:val="105"/>
                <w:sz w:val="17"/>
              </w:rPr>
              <w:t>testes</w:t>
            </w:r>
            <w:r>
              <w:rPr>
                <w:b/>
                <w:w w:val="105"/>
                <w:sz w:val="17"/>
              </w:rPr>
              <w:t> para</w:t>
            </w:r>
            <w:r>
              <w:rPr>
                <w:b/>
                <w:w w:val="105"/>
                <w:sz w:val="17"/>
              </w:rPr>
              <w:t> suas realizações</w:t>
            </w:r>
            <w:r>
              <w:rPr>
                <w:w w:val="105"/>
                <w:sz w:val="17"/>
              </w:rPr>
              <w:t>,</w:t>
            </w:r>
            <w:r>
              <w:rPr>
                <w:w w:val="105"/>
                <w:sz w:val="17"/>
              </w:rPr>
              <w:t> além</w:t>
            </w:r>
            <w:r>
              <w:rPr>
                <w:w w:val="105"/>
                <w:sz w:val="17"/>
              </w:rPr>
              <w:t> de</w:t>
            </w:r>
            <w:r>
              <w:rPr>
                <w:w w:val="105"/>
                <w:sz w:val="17"/>
              </w:rPr>
              <w:t> insumos</w:t>
            </w:r>
            <w:r>
              <w:rPr>
                <w:w w:val="105"/>
                <w:sz w:val="17"/>
              </w:rPr>
              <w:t> descartáveis necessários para sua execução.</w:t>
            </w:r>
          </w:p>
          <w:p>
            <w:pPr>
              <w:pStyle w:val="TableParagraph"/>
              <w:spacing w:line="240" w:lineRule="atLeast" w:before="192"/>
              <w:ind w:left="73" w:right="2372"/>
              <w:rPr>
                <w:sz w:val="16"/>
              </w:rPr>
            </w:pPr>
            <w:r>
              <w:rPr>
                <w:spacing w:val="-2"/>
                <w:sz w:val="16"/>
              </w:rPr>
              <w:t>Marca</w:t>
            </w:r>
            <w:r>
              <w:rPr>
                <w:spacing w:val="-8"/>
                <w:sz w:val="16"/>
              </w:rPr>
              <w:t> </w:t>
            </w:r>
            <w:r>
              <w:rPr>
                <w:spacing w:val="-2"/>
                <w:sz w:val="16"/>
              </w:rPr>
              <w:t>ofertada:</w:t>
            </w:r>
            <w:r>
              <w:rPr>
                <w:spacing w:val="40"/>
                <w:sz w:val="16"/>
              </w:rPr>
              <w:t> </w:t>
            </w:r>
            <w:r>
              <w:rPr>
                <w:sz w:val="16"/>
              </w:rPr>
              <w:t>Registro</w:t>
            </w:r>
            <w:r>
              <w:rPr>
                <w:spacing w:val="-3"/>
                <w:sz w:val="16"/>
              </w:rPr>
              <w:t> </w:t>
            </w:r>
            <w:r>
              <w:rPr>
                <w:sz w:val="16"/>
              </w:rPr>
              <w:t>nº:</w:t>
            </w:r>
          </w:p>
        </w:tc>
        <w:tc>
          <w:tcPr>
            <w:tcW w:w="610"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27"/>
              <w:rPr>
                <w:b/>
                <w:sz w:val="16"/>
              </w:rPr>
            </w:pPr>
          </w:p>
          <w:p>
            <w:pPr>
              <w:pStyle w:val="TableParagraph"/>
              <w:ind w:left="152"/>
              <w:rPr>
                <w:sz w:val="16"/>
              </w:rPr>
            </w:pPr>
            <w:r>
              <w:rPr>
                <w:spacing w:val="-4"/>
                <w:sz w:val="16"/>
              </w:rPr>
              <w:t>Unid</w:t>
            </w:r>
          </w:p>
        </w:tc>
        <w:tc>
          <w:tcPr>
            <w:tcW w:w="836"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48"/>
              <w:rPr>
                <w:b/>
                <w:sz w:val="17"/>
              </w:rPr>
            </w:pPr>
          </w:p>
          <w:p>
            <w:pPr>
              <w:pStyle w:val="TableParagraph"/>
              <w:ind w:left="295"/>
              <w:rPr>
                <w:sz w:val="17"/>
              </w:rPr>
            </w:pPr>
            <w:r>
              <w:rPr>
                <w:spacing w:val="-5"/>
                <w:w w:val="105"/>
                <w:sz w:val="17"/>
              </w:rPr>
              <w:t>600</w:t>
            </w:r>
          </w:p>
        </w:tc>
        <w:tc>
          <w:tcPr>
            <w:tcW w:w="863"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851"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81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892" w:type="dxa"/>
            <w:gridSpan w:val="2"/>
            <w:tcBorders>
              <w:top w:val="single" w:sz="6" w:space="0" w:color="000000"/>
              <w:left w:val="single" w:sz="6" w:space="0" w:color="000000"/>
              <w:bottom w:val="single" w:sz="6" w:space="0" w:color="000000"/>
            </w:tcBorders>
          </w:tcPr>
          <w:p>
            <w:pPr>
              <w:pStyle w:val="TableParagraph"/>
              <w:rPr>
                <w:sz w:val="16"/>
              </w:rPr>
            </w:pPr>
          </w:p>
        </w:tc>
      </w:tr>
      <w:tr>
        <w:trPr>
          <w:trHeight w:val="2627" w:hRule="atLeast"/>
        </w:trPr>
        <w:tc>
          <w:tcPr>
            <w:tcW w:w="657"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48"/>
              <w:rPr>
                <w:b/>
                <w:sz w:val="17"/>
              </w:rPr>
            </w:pPr>
          </w:p>
          <w:p>
            <w:pPr>
              <w:pStyle w:val="TableParagraph"/>
              <w:ind w:left="42" w:right="16"/>
              <w:jc w:val="center"/>
              <w:rPr>
                <w:sz w:val="17"/>
              </w:rPr>
            </w:pPr>
            <w:r>
              <w:rPr>
                <w:spacing w:val="-10"/>
                <w:w w:val="105"/>
                <w:sz w:val="17"/>
              </w:rPr>
              <w:t>4</w:t>
            </w:r>
          </w:p>
        </w:tc>
        <w:tc>
          <w:tcPr>
            <w:tcW w:w="3964" w:type="dxa"/>
            <w:gridSpan w:val="2"/>
            <w:tcBorders>
              <w:top w:val="single" w:sz="6" w:space="0" w:color="000000"/>
              <w:left w:val="single" w:sz="6" w:space="0" w:color="000000"/>
              <w:bottom w:val="single" w:sz="6" w:space="0" w:color="000000"/>
              <w:right w:val="single" w:sz="6" w:space="0" w:color="000000"/>
            </w:tcBorders>
          </w:tcPr>
          <w:p>
            <w:pPr>
              <w:pStyle w:val="TableParagraph"/>
              <w:spacing w:line="292" w:lineRule="auto" w:before="26"/>
              <w:ind w:left="73" w:right="52"/>
              <w:jc w:val="both"/>
              <w:rPr>
                <w:sz w:val="17"/>
              </w:rPr>
            </w:pPr>
            <w:r>
              <w:rPr>
                <w:b/>
                <w:w w:val="105"/>
                <w:sz w:val="17"/>
              </w:rPr>
              <w:t>DOENÇA</w:t>
            </w:r>
            <w:r>
              <w:rPr>
                <w:b/>
                <w:spacing w:val="-12"/>
                <w:w w:val="105"/>
                <w:sz w:val="17"/>
              </w:rPr>
              <w:t> </w:t>
            </w:r>
            <w:r>
              <w:rPr>
                <w:b/>
                <w:w w:val="105"/>
                <w:sz w:val="17"/>
              </w:rPr>
              <w:t>DE</w:t>
            </w:r>
            <w:r>
              <w:rPr>
                <w:b/>
                <w:spacing w:val="-9"/>
                <w:w w:val="105"/>
                <w:sz w:val="17"/>
              </w:rPr>
              <w:t> </w:t>
            </w:r>
            <w:r>
              <w:rPr>
                <w:b/>
                <w:w w:val="105"/>
                <w:sz w:val="17"/>
              </w:rPr>
              <w:t>CHAGAS</w:t>
            </w:r>
            <w:r>
              <w:rPr>
                <w:b/>
                <w:spacing w:val="-6"/>
                <w:w w:val="105"/>
                <w:sz w:val="17"/>
              </w:rPr>
              <w:t> </w:t>
            </w:r>
            <w:r>
              <w:rPr>
                <w:b/>
                <w:w w:val="105"/>
                <w:sz w:val="17"/>
              </w:rPr>
              <w:t>-</w:t>
            </w:r>
            <w:r>
              <w:rPr>
                <w:b/>
                <w:spacing w:val="-12"/>
                <w:w w:val="105"/>
                <w:sz w:val="17"/>
              </w:rPr>
              <w:t> </w:t>
            </w:r>
            <w:r>
              <w:rPr>
                <w:w w:val="105"/>
                <w:sz w:val="17"/>
              </w:rPr>
              <w:t>Antígeno</w:t>
            </w:r>
            <w:r>
              <w:rPr>
                <w:spacing w:val="-5"/>
                <w:w w:val="105"/>
                <w:sz w:val="17"/>
              </w:rPr>
              <w:t> </w:t>
            </w:r>
            <w:r>
              <w:rPr>
                <w:w w:val="105"/>
                <w:sz w:val="17"/>
              </w:rPr>
              <w:t>de</w:t>
            </w:r>
            <w:r>
              <w:rPr>
                <w:spacing w:val="-6"/>
                <w:w w:val="105"/>
                <w:sz w:val="17"/>
              </w:rPr>
              <w:t> </w:t>
            </w:r>
            <w:r>
              <w:rPr>
                <w:i/>
                <w:w w:val="105"/>
                <w:sz w:val="17"/>
              </w:rPr>
              <w:t>T.</w:t>
            </w:r>
            <w:r>
              <w:rPr>
                <w:i/>
                <w:spacing w:val="-6"/>
                <w:w w:val="105"/>
                <w:sz w:val="17"/>
              </w:rPr>
              <w:t> </w:t>
            </w:r>
            <w:r>
              <w:rPr>
                <w:i/>
                <w:w w:val="105"/>
                <w:sz w:val="17"/>
              </w:rPr>
              <w:t>cruzi</w:t>
            </w:r>
            <w:r>
              <w:rPr>
                <w:i/>
                <w:spacing w:val="-6"/>
                <w:w w:val="105"/>
                <w:sz w:val="17"/>
              </w:rPr>
              <w:t> </w:t>
            </w:r>
            <w:r>
              <w:rPr>
                <w:w w:val="105"/>
                <w:sz w:val="17"/>
              </w:rPr>
              <w:t>para utilização em testes de detecção de anticorpos por </w:t>
            </w:r>
            <w:r>
              <w:rPr>
                <w:b/>
                <w:w w:val="105"/>
                <w:sz w:val="17"/>
              </w:rPr>
              <w:t>imunofluorescência</w:t>
            </w:r>
            <w:r>
              <w:rPr>
                <w:b/>
                <w:w w:val="105"/>
                <w:sz w:val="17"/>
              </w:rPr>
              <w:t> indireta</w:t>
            </w:r>
            <w:r>
              <w:rPr>
                <w:b/>
                <w:w w:val="105"/>
                <w:sz w:val="17"/>
              </w:rPr>
              <w:t> </w:t>
            </w:r>
            <w:r>
              <w:rPr>
                <w:w w:val="105"/>
                <w:sz w:val="17"/>
              </w:rPr>
              <w:t>para</w:t>
            </w:r>
            <w:r>
              <w:rPr>
                <w:w w:val="105"/>
                <w:sz w:val="17"/>
              </w:rPr>
              <w:t> doença</w:t>
            </w:r>
            <w:r>
              <w:rPr>
                <w:w w:val="105"/>
                <w:sz w:val="17"/>
              </w:rPr>
              <w:t> de</w:t>
            </w:r>
            <w:r>
              <w:rPr>
                <w:spacing w:val="40"/>
                <w:w w:val="105"/>
                <w:sz w:val="17"/>
              </w:rPr>
              <w:t> </w:t>
            </w:r>
            <w:r>
              <w:rPr>
                <w:spacing w:val="-2"/>
                <w:w w:val="105"/>
                <w:sz w:val="17"/>
              </w:rPr>
              <w:t>Chagas.</w:t>
            </w:r>
          </w:p>
          <w:p>
            <w:pPr>
              <w:pStyle w:val="TableParagraph"/>
              <w:spacing w:line="292" w:lineRule="auto" w:before="2"/>
              <w:ind w:left="73" w:right="52"/>
              <w:jc w:val="both"/>
              <w:rPr>
                <w:sz w:val="17"/>
              </w:rPr>
            </w:pPr>
            <w:r>
              <w:rPr>
                <w:w w:val="105"/>
                <w:sz w:val="17"/>
              </w:rPr>
              <w:t>COMPLEMENTO DO ITEM: Os reagentes </w:t>
            </w:r>
            <w:r>
              <w:rPr>
                <w:w w:val="105"/>
                <w:sz w:val="17"/>
              </w:rPr>
              <w:t>deverão ser</w:t>
            </w:r>
            <w:r>
              <w:rPr>
                <w:w w:val="105"/>
                <w:sz w:val="17"/>
              </w:rPr>
              <w:t> acompanhados</w:t>
            </w:r>
            <w:r>
              <w:rPr>
                <w:w w:val="105"/>
                <w:sz w:val="17"/>
              </w:rPr>
              <w:t> de</w:t>
            </w:r>
            <w:r>
              <w:rPr>
                <w:w w:val="105"/>
                <w:sz w:val="17"/>
              </w:rPr>
              <w:t> controles</w:t>
            </w:r>
            <w:r>
              <w:rPr>
                <w:w w:val="105"/>
                <w:sz w:val="17"/>
              </w:rPr>
              <w:t> e</w:t>
            </w:r>
            <w:r>
              <w:rPr>
                <w:w w:val="105"/>
                <w:sz w:val="17"/>
              </w:rPr>
              <w:t> </w:t>
            </w:r>
            <w:r>
              <w:rPr>
                <w:b/>
                <w:w w:val="105"/>
                <w:sz w:val="17"/>
              </w:rPr>
              <w:t>testes</w:t>
            </w:r>
            <w:r>
              <w:rPr>
                <w:b/>
                <w:w w:val="105"/>
                <w:sz w:val="17"/>
              </w:rPr>
              <w:t> para</w:t>
            </w:r>
            <w:r>
              <w:rPr>
                <w:b/>
                <w:w w:val="105"/>
                <w:sz w:val="17"/>
              </w:rPr>
              <w:t> suas realizações</w:t>
            </w:r>
            <w:r>
              <w:rPr>
                <w:w w:val="105"/>
                <w:sz w:val="17"/>
              </w:rPr>
              <w:t>,</w:t>
            </w:r>
            <w:r>
              <w:rPr>
                <w:w w:val="105"/>
                <w:sz w:val="17"/>
              </w:rPr>
              <w:t> além</w:t>
            </w:r>
            <w:r>
              <w:rPr>
                <w:w w:val="105"/>
                <w:sz w:val="17"/>
              </w:rPr>
              <w:t> de</w:t>
            </w:r>
            <w:r>
              <w:rPr>
                <w:w w:val="105"/>
                <w:sz w:val="17"/>
              </w:rPr>
              <w:t> insumos</w:t>
            </w:r>
            <w:r>
              <w:rPr>
                <w:w w:val="105"/>
                <w:sz w:val="17"/>
              </w:rPr>
              <w:t> descartáveis necessários para sua execução.</w:t>
            </w:r>
          </w:p>
          <w:p>
            <w:pPr>
              <w:pStyle w:val="TableParagraph"/>
              <w:spacing w:line="240" w:lineRule="atLeast" w:before="192"/>
              <w:ind w:left="73" w:right="2372"/>
              <w:rPr>
                <w:sz w:val="16"/>
              </w:rPr>
            </w:pPr>
            <w:r>
              <w:rPr>
                <w:spacing w:val="-2"/>
                <w:sz w:val="16"/>
              </w:rPr>
              <w:t>Marca</w:t>
            </w:r>
            <w:r>
              <w:rPr>
                <w:spacing w:val="-8"/>
                <w:sz w:val="16"/>
              </w:rPr>
              <w:t> </w:t>
            </w:r>
            <w:r>
              <w:rPr>
                <w:spacing w:val="-2"/>
                <w:sz w:val="16"/>
              </w:rPr>
              <w:t>ofertada:</w:t>
            </w:r>
            <w:r>
              <w:rPr>
                <w:spacing w:val="40"/>
                <w:sz w:val="16"/>
              </w:rPr>
              <w:t> </w:t>
            </w:r>
            <w:r>
              <w:rPr>
                <w:sz w:val="16"/>
              </w:rPr>
              <w:t>Registro</w:t>
            </w:r>
            <w:r>
              <w:rPr>
                <w:spacing w:val="-3"/>
                <w:sz w:val="16"/>
              </w:rPr>
              <w:t> </w:t>
            </w:r>
            <w:r>
              <w:rPr>
                <w:sz w:val="16"/>
              </w:rPr>
              <w:t>nº:</w:t>
            </w:r>
          </w:p>
        </w:tc>
        <w:tc>
          <w:tcPr>
            <w:tcW w:w="610"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rPr>
                <w:b/>
                <w:sz w:val="16"/>
              </w:rPr>
            </w:pPr>
          </w:p>
          <w:p>
            <w:pPr>
              <w:pStyle w:val="TableParagraph"/>
              <w:spacing w:before="127"/>
              <w:rPr>
                <w:b/>
                <w:sz w:val="16"/>
              </w:rPr>
            </w:pPr>
          </w:p>
          <w:p>
            <w:pPr>
              <w:pStyle w:val="TableParagraph"/>
              <w:ind w:left="152"/>
              <w:rPr>
                <w:sz w:val="16"/>
              </w:rPr>
            </w:pPr>
            <w:r>
              <w:rPr>
                <w:spacing w:val="-4"/>
                <w:sz w:val="16"/>
              </w:rPr>
              <w:t>Unid</w:t>
            </w:r>
          </w:p>
        </w:tc>
        <w:tc>
          <w:tcPr>
            <w:tcW w:w="836"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48"/>
              <w:rPr>
                <w:b/>
                <w:sz w:val="17"/>
              </w:rPr>
            </w:pPr>
          </w:p>
          <w:p>
            <w:pPr>
              <w:pStyle w:val="TableParagraph"/>
              <w:ind w:left="295"/>
              <w:rPr>
                <w:sz w:val="17"/>
              </w:rPr>
            </w:pPr>
            <w:r>
              <w:rPr>
                <w:spacing w:val="-5"/>
                <w:w w:val="105"/>
                <w:sz w:val="17"/>
              </w:rPr>
              <w:t>700</w:t>
            </w:r>
          </w:p>
        </w:tc>
        <w:tc>
          <w:tcPr>
            <w:tcW w:w="863"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851"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811" w:type="dxa"/>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892" w:type="dxa"/>
            <w:gridSpan w:val="2"/>
            <w:tcBorders>
              <w:top w:val="single" w:sz="6" w:space="0" w:color="000000"/>
              <w:left w:val="single" w:sz="6" w:space="0" w:color="000000"/>
              <w:bottom w:val="single" w:sz="6" w:space="0" w:color="000000"/>
            </w:tcBorders>
          </w:tcPr>
          <w:p>
            <w:pPr>
              <w:pStyle w:val="TableParagraph"/>
              <w:rPr>
                <w:sz w:val="16"/>
              </w:rPr>
            </w:pPr>
          </w:p>
        </w:tc>
      </w:tr>
      <w:tr>
        <w:trPr>
          <w:trHeight w:val="3820" w:hRule="atLeast"/>
        </w:trPr>
        <w:tc>
          <w:tcPr>
            <w:tcW w:w="4621" w:type="dxa"/>
            <w:gridSpan w:val="3"/>
            <w:tcBorders>
              <w:top w:val="single" w:sz="6" w:space="0" w:color="000000"/>
              <w:bottom w:val="single" w:sz="24" w:space="0" w:color="808080"/>
              <w:right w:val="single" w:sz="6" w:space="0" w:color="000000"/>
            </w:tcBorders>
          </w:tcPr>
          <w:p>
            <w:pPr>
              <w:pStyle w:val="TableParagraph"/>
              <w:spacing w:before="35"/>
              <w:ind w:left="17"/>
              <w:jc w:val="center"/>
              <w:rPr>
                <w:b/>
                <w:sz w:val="16"/>
              </w:rPr>
            </w:pPr>
            <w:r>
              <w:rPr>
                <w:b/>
                <w:spacing w:val="-2"/>
                <w:sz w:val="16"/>
              </w:rPr>
              <w:t>OBSERVAÇÕES</w:t>
            </w:r>
          </w:p>
          <w:p>
            <w:pPr>
              <w:pStyle w:val="TableParagraph"/>
              <w:spacing w:before="110"/>
              <w:rPr>
                <w:b/>
                <w:sz w:val="16"/>
              </w:rPr>
            </w:pPr>
          </w:p>
          <w:p>
            <w:pPr>
              <w:pStyle w:val="TableParagraph"/>
              <w:spacing w:before="1"/>
              <w:ind w:left="122"/>
              <w:rPr>
                <w:sz w:val="16"/>
              </w:rPr>
            </w:pPr>
            <w:r>
              <w:rPr>
                <w:spacing w:val="-2"/>
                <w:sz w:val="16"/>
              </w:rPr>
              <w:t>1ª</w:t>
            </w:r>
            <w:r>
              <w:rPr>
                <w:spacing w:val="-9"/>
                <w:sz w:val="16"/>
              </w:rPr>
              <w:t> </w:t>
            </w:r>
            <w:r>
              <w:rPr>
                <w:spacing w:val="-2"/>
                <w:sz w:val="16"/>
              </w:rPr>
              <w:t>A</w:t>
            </w:r>
            <w:r>
              <w:rPr>
                <w:spacing w:val="-9"/>
                <w:sz w:val="16"/>
              </w:rPr>
              <w:t> </w:t>
            </w:r>
            <w:r>
              <w:rPr>
                <w:spacing w:val="-2"/>
                <w:sz w:val="16"/>
              </w:rPr>
              <w:t>PROPOSTA-DETALHE</w:t>
            </w:r>
            <w:r>
              <w:rPr>
                <w:spacing w:val="-8"/>
                <w:sz w:val="16"/>
              </w:rPr>
              <w:t> </w:t>
            </w:r>
            <w:r>
              <w:rPr>
                <w:spacing w:val="-2"/>
                <w:sz w:val="16"/>
              </w:rPr>
              <w:t>deverá:</w:t>
            </w:r>
          </w:p>
          <w:p>
            <w:pPr>
              <w:pStyle w:val="TableParagraph"/>
              <w:numPr>
                <w:ilvl w:val="0"/>
                <w:numId w:val="72"/>
              </w:numPr>
              <w:tabs>
                <w:tab w:pos="445" w:val="left" w:leader="none"/>
                <w:tab w:pos="509" w:val="left" w:leader="none"/>
              </w:tabs>
              <w:spacing w:line="312" w:lineRule="auto" w:before="55" w:after="0"/>
              <w:ind w:left="509" w:right="105" w:hanging="241"/>
              <w:jc w:val="both"/>
              <w:rPr>
                <w:sz w:val="16"/>
              </w:rPr>
            </w:pPr>
            <w:r>
              <w:rPr>
                <w:sz w:val="16"/>
              </w:rPr>
              <w:t>ser preenchida integralmente por processo mecânico </w:t>
            </w:r>
            <w:r>
              <w:rPr>
                <w:sz w:val="16"/>
              </w:rPr>
              <w:t>ou</w:t>
            </w:r>
            <w:r>
              <w:rPr>
                <w:spacing w:val="40"/>
                <w:sz w:val="16"/>
              </w:rPr>
              <w:t> </w:t>
            </w:r>
            <w:r>
              <w:rPr>
                <w:sz w:val="16"/>
              </w:rPr>
              <w:t>eletrônico, sem emendas e rasuras;</w:t>
            </w:r>
          </w:p>
          <w:p>
            <w:pPr>
              <w:pStyle w:val="TableParagraph"/>
              <w:numPr>
                <w:ilvl w:val="0"/>
                <w:numId w:val="72"/>
              </w:numPr>
              <w:tabs>
                <w:tab w:pos="379" w:val="left" w:leader="none"/>
                <w:tab w:pos="509" w:val="left" w:leader="none"/>
              </w:tabs>
              <w:spacing w:line="312" w:lineRule="auto" w:before="0" w:after="0"/>
              <w:ind w:left="509" w:right="105" w:hanging="241"/>
              <w:jc w:val="both"/>
              <w:rPr>
                <w:sz w:val="16"/>
              </w:rPr>
            </w:pPr>
            <w:r>
              <w:rPr>
                <w:sz w:val="16"/>
              </w:rPr>
              <w:t>conter os preços em algarismos e por extenso, por unidade, já</w:t>
            </w:r>
            <w:r>
              <w:rPr>
                <w:spacing w:val="40"/>
                <w:sz w:val="16"/>
              </w:rPr>
              <w:t> </w:t>
            </w:r>
            <w:r>
              <w:rPr>
                <w:sz w:val="16"/>
              </w:rPr>
              <w:t>incluídas as despesas de fretes, impostos federais, </w:t>
            </w:r>
            <w:r>
              <w:rPr>
                <w:sz w:val="16"/>
              </w:rPr>
              <w:t>ou</w:t>
            </w:r>
            <w:r>
              <w:rPr>
                <w:spacing w:val="40"/>
                <w:sz w:val="16"/>
              </w:rPr>
              <w:t> </w:t>
            </w:r>
            <w:r>
              <w:rPr>
                <w:sz w:val="16"/>
              </w:rPr>
              <w:t>estaduais e descontos especiais;</w:t>
            </w:r>
          </w:p>
          <w:p>
            <w:pPr>
              <w:pStyle w:val="TableParagraph"/>
              <w:numPr>
                <w:ilvl w:val="0"/>
                <w:numId w:val="72"/>
              </w:numPr>
              <w:tabs>
                <w:tab w:pos="431" w:val="left" w:leader="none"/>
              </w:tabs>
              <w:spacing w:line="312" w:lineRule="auto" w:before="0" w:after="0"/>
              <w:ind w:left="310" w:right="52" w:firstLine="0"/>
              <w:jc w:val="both"/>
              <w:rPr>
                <w:b/>
                <w:sz w:val="16"/>
              </w:rPr>
            </w:pPr>
            <w:r>
              <w:rPr>
                <w:b/>
                <w:sz w:val="16"/>
              </w:rPr>
              <w:t>ser apresentada com, no máximo, 2 (duas) casas </w:t>
            </w:r>
            <w:r>
              <w:rPr>
                <w:b/>
                <w:sz w:val="16"/>
              </w:rPr>
              <w:t>decimais</w:t>
            </w:r>
            <w:r>
              <w:rPr>
                <w:b/>
                <w:spacing w:val="40"/>
                <w:sz w:val="16"/>
              </w:rPr>
              <w:t> </w:t>
            </w:r>
            <w:r>
              <w:rPr>
                <w:b/>
                <w:sz w:val="16"/>
              </w:rPr>
              <w:t>após a vírgula.</w:t>
            </w:r>
          </w:p>
          <w:p>
            <w:pPr>
              <w:pStyle w:val="TableParagraph"/>
              <w:numPr>
                <w:ilvl w:val="0"/>
                <w:numId w:val="72"/>
              </w:numPr>
              <w:tabs>
                <w:tab w:pos="360" w:val="left" w:leader="none"/>
              </w:tabs>
              <w:spacing w:line="184" w:lineRule="exact" w:before="0" w:after="0"/>
              <w:ind w:left="360" w:right="0" w:hanging="92"/>
              <w:jc w:val="both"/>
              <w:rPr>
                <w:sz w:val="16"/>
              </w:rPr>
            </w:pPr>
            <w:r>
              <w:rPr>
                <w:sz w:val="16"/>
              </w:rPr>
              <w:t>ser</w:t>
            </w:r>
            <w:r>
              <w:rPr>
                <w:spacing w:val="-4"/>
                <w:sz w:val="16"/>
              </w:rPr>
              <w:t> </w:t>
            </w:r>
            <w:r>
              <w:rPr>
                <w:sz w:val="16"/>
              </w:rPr>
              <w:t>datada</w:t>
            </w:r>
            <w:r>
              <w:rPr>
                <w:spacing w:val="-4"/>
                <w:sz w:val="16"/>
              </w:rPr>
              <w:t> </w:t>
            </w:r>
            <w:r>
              <w:rPr>
                <w:sz w:val="16"/>
              </w:rPr>
              <w:t>e</w:t>
            </w:r>
            <w:r>
              <w:rPr>
                <w:spacing w:val="-4"/>
                <w:sz w:val="16"/>
              </w:rPr>
              <w:t> </w:t>
            </w:r>
            <w:r>
              <w:rPr>
                <w:sz w:val="16"/>
              </w:rPr>
              <w:t>assinada</w:t>
            </w:r>
            <w:r>
              <w:rPr>
                <w:spacing w:val="-4"/>
                <w:sz w:val="16"/>
              </w:rPr>
              <w:t> </w:t>
            </w:r>
            <w:r>
              <w:rPr>
                <w:sz w:val="16"/>
              </w:rPr>
              <w:t>pelo</w:t>
            </w:r>
            <w:r>
              <w:rPr>
                <w:spacing w:val="-4"/>
                <w:sz w:val="16"/>
              </w:rPr>
              <w:t> </w:t>
            </w:r>
            <w:r>
              <w:rPr>
                <w:sz w:val="16"/>
              </w:rPr>
              <w:t>gerente</w:t>
            </w:r>
            <w:r>
              <w:rPr>
                <w:spacing w:val="-4"/>
                <w:sz w:val="16"/>
              </w:rPr>
              <w:t> </w:t>
            </w:r>
            <w:r>
              <w:rPr>
                <w:sz w:val="16"/>
              </w:rPr>
              <w:t>ou</w:t>
            </w:r>
            <w:r>
              <w:rPr>
                <w:spacing w:val="-4"/>
                <w:sz w:val="16"/>
              </w:rPr>
              <w:t> </w:t>
            </w:r>
            <w:r>
              <w:rPr>
                <w:sz w:val="16"/>
              </w:rPr>
              <w:t>seu</w:t>
            </w:r>
            <w:r>
              <w:rPr>
                <w:spacing w:val="-4"/>
                <w:sz w:val="16"/>
              </w:rPr>
              <w:t> </w:t>
            </w:r>
            <w:r>
              <w:rPr>
                <w:spacing w:val="-2"/>
                <w:sz w:val="16"/>
              </w:rPr>
              <w:t>procurador.</w:t>
            </w:r>
          </w:p>
          <w:p>
            <w:pPr>
              <w:pStyle w:val="TableParagraph"/>
              <w:spacing w:line="312" w:lineRule="auto" w:before="54"/>
              <w:ind w:left="363" w:right="105" w:hanging="241"/>
              <w:jc w:val="both"/>
              <w:rPr>
                <w:sz w:val="16"/>
              </w:rPr>
            </w:pPr>
            <w:r>
              <w:rPr>
                <w:sz w:val="16"/>
              </w:rPr>
              <w:t>2ª O Proponente se obrigará, mediante devolução da PROPOSTA-</w:t>
            </w:r>
            <w:r>
              <w:rPr>
                <w:spacing w:val="40"/>
                <w:sz w:val="16"/>
              </w:rPr>
              <w:t> </w:t>
            </w:r>
            <w:r>
              <w:rPr>
                <w:sz w:val="16"/>
              </w:rPr>
              <w:t>DETALHE, a cumprir os termos nela contidos.</w:t>
            </w:r>
          </w:p>
          <w:p>
            <w:pPr>
              <w:pStyle w:val="TableParagraph"/>
              <w:spacing w:line="312" w:lineRule="auto"/>
              <w:ind w:left="363" w:right="105" w:hanging="241"/>
              <w:jc w:val="both"/>
              <w:rPr>
                <w:sz w:val="16"/>
              </w:rPr>
            </w:pPr>
            <w:r>
              <w:rPr>
                <w:sz w:val="16"/>
              </w:rPr>
              <w:t>3ª A licitação poderá ser anulada no todo, ou em parte, </w:t>
            </w:r>
            <w:r>
              <w:rPr>
                <w:sz w:val="16"/>
              </w:rPr>
              <w:t>de</w:t>
            </w:r>
            <w:r>
              <w:rPr>
                <w:spacing w:val="40"/>
                <w:sz w:val="16"/>
              </w:rPr>
              <w:t> </w:t>
            </w:r>
            <w:r>
              <w:rPr>
                <w:sz w:val="16"/>
              </w:rPr>
              <w:t>conformidade com a legislação vigente.</w:t>
            </w:r>
          </w:p>
        </w:tc>
        <w:tc>
          <w:tcPr>
            <w:tcW w:w="4863" w:type="dxa"/>
            <w:gridSpan w:val="11"/>
            <w:tcBorders>
              <w:top w:val="single" w:sz="6" w:space="0" w:color="000000"/>
              <w:left w:val="single" w:sz="6" w:space="0" w:color="000000"/>
              <w:bottom w:val="single" w:sz="24" w:space="0" w:color="808080"/>
            </w:tcBorders>
          </w:tcPr>
          <w:p>
            <w:pPr>
              <w:pStyle w:val="TableParagraph"/>
              <w:spacing w:before="104"/>
              <w:rPr>
                <w:b/>
                <w:sz w:val="16"/>
              </w:rPr>
            </w:pPr>
          </w:p>
          <w:p>
            <w:pPr>
              <w:pStyle w:val="TableParagraph"/>
              <w:spacing w:line="312" w:lineRule="auto"/>
              <w:ind w:left="130" w:right="1410"/>
              <w:jc w:val="both"/>
              <w:rPr>
                <w:sz w:val="16"/>
              </w:rPr>
            </w:pPr>
            <w:r>
              <w:rPr>
                <w:b/>
                <w:sz w:val="16"/>
              </w:rPr>
              <w:t>Validade</w:t>
            </w:r>
            <w:r>
              <w:rPr>
                <w:b/>
                <w:spacing w:val="-10"/>
                <w:sz w:val="16"/>
              </w:rPr>
              <w:t> </w:t>
            </w:r>
            <w:r>
              <w:rPr>
                <w:b/>
                <w:sz w:val="16"/>
              </w:rPr>
              <w:t>da</w:t>
            </w:r>
            <w:r>
              <w:rPr>
                <w:b/>
                <w:spacing w:val="-10"/>
                <w:sz w:val="16"/>
              </w:rPr>
              <w:t> </w:t>
            </w:r>
            <w:r>
              <w:rPr>
                <w:b/>
                <w:sz w:val="16"/>
              </w:rPr>
              <w:t>Proposta-Detalhe:</w:t>
            </w:r>
            <w:r>
              <w:rPr>
                <w:b/>
                <w:spacing w:val="-10"/>
                <w:sz w:val="16"/>
              </w:rPr>
              <w:t> </w:t>
            </w:r>
            <w:r>
              <w:rPr>
                <w:sz w:val="16"/>
              </w:rPr>
              <w:t>60</w:t>
            </w:r>
            <w:r>
              <w:rPr>
                <w:spacing w:val="-10"/>
                <w:sz w:val="16"/>
              </w:rPr>
              <w:t> </w:t>
            </w:r>
            <w:r>
              <w:rPr>
                <w:sz w:val="16"/>
              </w:rPr>
              <w:t>(sessenta)</w:t>
            </w:r>
            <w:r>
              <w:rPr>
                <w:spacing w:val="-10"/>
                <w:sz w:val="16"/>
              </w:rPr>
              <w:t> </w:t>
            </w:r>
            <w:r>
              <w:rPr>
                <w:sz w:val="16"/>
              </w:rPr>
              <w:t>dias.</w:t>
            </w:r>
            <w:r>
              <w:rPr>
                <w:spacing w:val="40"/>
                <w:sz w:val="16"/>
              </w:rPr>
              <w:t> </w:t>
            </w:r>
            <w:r>
              <w:rPr>
                <w:b/>
                <w:sz w:val="16"/>
              </w:rPr>
              <w:t>Prazo</w:t>
            </w:r>
            <w:r>
              <w:rPr>
                <w:b/>
                <w:spacing w:val="-10"/>
                <w:sz w:val="16"/>
              </w:rPr>
              <w:t> </w:t>
            </w:r>
            <w:r>
              <w:rPr>
                <w:b/>
                <w:sz w:val="16"/>
              </w:rPr>
              <w:t>de</w:t>
            </w:r>
            <w:r>
              <w:rPr>
                <w:b/>
                <w:spacing w:val="-10"/>
                <w:sz w:val="16"/>
              </w:rPr>
              <w:t> </w:t>
            </w:r>
            <w:r>
              <w:rPr>
                <w:b/>
                <w:sz w:val="16"/>
              </w:rPr>
              <w:t>entrega:</w:t>
            </w:r>
            <w:r>
              <w:rPr>
                <w:b/>
                <w:spacing w:val="-10"/>
                <w:sz w:val="16"/>
              </w:rPr>
              <w:t> </w:t>
            </w:r>
            <w:r>
              <w:rPr>
                <w:sz w:val="16"/>
              </w:rPr>
              <w:t>Conforme</w:t>
            </w:r>
            <w:r>
              <w:rPr>
                <w:spacing w:val="-10"/>
                <w:sz w:val="16"/>
              </w:rPr>
              <w:t> </w:t>
            </w:r>
            <w:r>
              <w:rPr>
                <w:sz w:val="16"/>
              </w:rPr>
              <w:t>Termo</w:t>
            </w:r>
            <w:r>
              <w:rPr>
                <w:spacing w:val="-10"/>
                <w:sz w:val="16"/>
              </w:rPr>
              <w:t> </w:t>
            </w:r>
            <w:r>
              <w:rPr>
                <w:sz w:val="16"/>
              </w:rPr>
              <w:t>de</w:t>
            </w:r>
            <w:r>
              <w:rPr>
                <w:spacing w:val="-10"/>
                <w:sz w:val="16"/>
              </w:rPr>
              <w:t> </w:t>
            </w:r>
            <w:r>
              <w:rPr>
                <w:sz w:val="16"/>
              </w:rPr>
              <w:t>Referência.</w:t>
            </w:r>
            <w:r>
              <w:rPr>
                <w:spacing w:val="40"/>
                <w:sz w:val="16"/>
              </w:rPr>
              <w:t> </w:t>
            </w:r>
            <w:r>
              <w:rPr>
                <w:b/>
                <w:sz w:val="16"/>
              </w:rPr>
              <w:t>Local</w:t>
            </w:r>
            <w:r>
              <w:rPr>
                <w:b/>
                <w:spacing w:val="-8"/>
                <w:sz w:val="16"/>
              </w:rPr>
              <w:t> </w:t>
            </w:r>
            <w:r>
              <w:rPr>
                <w:b/>
                <w:sz w:val="16"/>
              </w:rPr>
              <w:t>de</w:t>
            </w:r>
            <w:r>
              <w:rPr>
                <w:b/>
                <w:spacing w:val="-7"/>
                <w:sz w:val="16"/>
              </w:rPr>
              <w:t> </w:t>
            </w:r>
            <w:r>
              <w:rPr>
                <w:b/>
                <w:sz w:val="16"/>
              </w:rPr>
              <w:t>entrega:</w:t>
            </w:r>
            <w:r>
              <w:rPr>
                <w:b/>
                <w:spacing w:val="-8"/>
                <w:sz w:val="16"/>
              </w:rPr>
              <w:t> </w:t>
            </w:r>
            <w:r>
              <w:rPr>
                <w:sz w:val="16"/>
              </w:rPr>
              <w:t>Conforme</w:t>
            </w:r>
            <w:r>
              <w:rPr>
                <w:spacing w:val="-10"/>
                <w:sz w:val="16"/>
              </w:rPr>
              <w:t> </w:t>
            </w:r>
            <w:r>
              <w:rPr>
                <w:sz w:val="16"/>
              </w:rPr>
              <w:t>Termo</w:t>
            </w:r>
            <w:r>
              <w:rPr>
                <w:spacing w:val="-7"/>
                <w:sz w:val="16"/>
              </w:rPr>
              <w:t> </w:t>
            </w:r>
            <w:r>
              <w:rPr>
                <w:sz w:val="16"/>
              </w:rPr>
              <w:t>de</w:t>
            </w:r>
            <w:r>
              <w:rPr>
                <w:spacing w:val="-8"/>
                <w:sz w:val="16"/>
              </w:rPr>
              <w:t> </w:t>
            </w:r>
            <w:r>
              <w:rPr>
                <w:spacing w:val="-2"/>
                <w:sz w:val="16"/>
              </w:rPr>
              <w:t>Referência.</w:t>
            </w:r>
          </w:p>
          <w:p>
            <w:pPr>
              <w:pStyle w:val="TableParagraph"/>
              <w:spacing w:before="160"/>
              <w:rPr>
                <w:b/>
                <w:sz w:val="16"/>
              </w:rPr>
            </w:pPr>
          </w:p>
          <w:p>
            <w:pPr>
              <w:pStyle w:val="TableParagraph"/>
              <w:spacing w:before="1"/>
              <w:ind w:left="130"/>
              <w:rPr>
                <w:sz w:val="16"/>
              </w:rPr>
            </w:pPr>
            <w:r>
              <w:rPr>
                <w:sz w:val="16"/>
              </w:rPr>
              <w:t>Declaramos</w:t>
            </w:r>
            <w:r>
              <w:rPr>
                <w:spacing w:val="-6"/>
                <w:sz w:val="16"/>
              </w:rPr>
              <w:t> </w:t>
            </w:r>
            <w:r>
              <w:rPr>
                <w:sz w:val="16"/>
              </w:rPr>
              <w:t>inteira</w:t>
            </w:r>
            <w:r>
              <w:rPr>
                <w:spacing w:val="-6"/>
                <w:sz w:val="16"/>
              </w:rPr>
              <w:t> </w:t>
            </w:r>
            <w:r>
              <w:rPr>
                <w:sz w:val="16"/>
              </w:rPr>
              <w:t>submissão</w:t>
            </w:r>
            <w:r>
              <w:rPr>
                <w:spacing w:val="-5"/>
                <w:sz w:val="16"/>
              </w:rPr>
              <w:t> </w:t>
            </w:r>
            <w:r>
              <w:rPr>
                <w:sz w:val="16"/>
              </w:rPr>
              <w:t>ao</w:t>
            </w:r>
            <w:r>
              <w:rPr>
                <w:spacing w:val="-6"/>
                <w:sz w:val="16"/>
              </w:rPr>
              <w:t> </w:t>
            </w:r>
            <w:r>
              <w:rPr>
                <w:sz w:val="16"/>
              </w:rPr>
              <w:t>presente</w:t>
            </w:r>
            <w:r>
              <w:rPr>
                <w:spacing w:val="-5"/>
                <w:sz w:val="16"/>
              </w:rPr>
              <w:t> </w:t>
            </w:r>
            <w:r>
              <w:rPr>
                <w:sz w:val="16"/>
              </w:rPr>
              <w:t>termo</w:t>
            </w:r>
            <w:r>
              <w:rPr>
                <w:spacing w:val="-6"/>
                <w:sz w:val="16"/>
              </w:rPr>
              <w:t> </w:t>
            </w:r>
            <w:r>
              <w:rPr>
                <w:sz w:val="16"/>
              </w:rPr>
              <w:t>e</w:t>
            </w:r>
            <w:r>
              <w:rPr>
                <w:spacing w:val="-5"/>
                <w:sz w:val="16"/>
              </w:rPr>
              <w:t> </w:t>
            </w:r>
            <w:r>
              <w:rPr>
                <w:sz w:val="16"/>
              </w:rPr>
              <w:t>legislação</w:t>
            </w:r>
            <w:r>
              <w:rPr>
                <w:spacing w:val="-6"/>
                <w:sz w:val="16"/>
              </w:rPr>
              <w:t> </w:t>
            </w:r>
            <w:r>
              <w:rPr>
                <w:spacing w:val="-2"/>
                <w:sz w:val="16"/>
              </w:rPr>
              <w:t>vigente.</w:t>
            </w:r>
          </w:p>
          <w:p>
            <w:pPr>
              <w:pStyle w:val="TableParagraph"/>
              <w:rPr>
                <w:b/>
                <w:sz w:val="16"/>
              </w:rPr>
            </w:pPr>
          </w:p>
          <w:p>
            <w:pPr>
              <w:pStyle w:val="TableParagraph"/>
              <w:spacing w:before="32"/>
              <w:rPr>
                <w:b/>
                <w:sz w:val="16"/>
              </w:rPr>
            </w:pPr>
          </w:p>
          <w:p>
            <w:pPr>
              <w:pStyle w:val="TableParagraph"/>
              <w:tabs>
                <w:tab w:pos="789" w:val="left" w:leader="none"/>
                <w:tab w:pos="1471" w:val="left" w:leader="none"/>
              </w:tabs>
              <w:ind w:left="130"/>
              <w:rPr>
                <w:sz w:val="16"/>
              </w:rPr>
            </w:pPr>
            <w:r>
              <w:rPr>
                <w:sz w:val="16"/>
              </w:rPr>
              <w:t>Em</w:t>
            </w:r>
            <w:r>
              <w:rPr>
                <w:spacing w:val="-3"/>
                <w:sz w:val="16"/>
              </w:rPr>
              <w:t> </w:t>
            </w:r>
            <w:r>
              <w:rPr>
                <w:sz w:val="16"/>
                <w:u w:val="single"/>
              </w:rPr>
              <w:tab/>
            </w:r>
            <w:r>
              <w:rPr>
                <w:spacing w:val="-10"/>
                <w:sz w:val="16"/>
                <w:u w:val="single"/>
              </w:rPr>
              <w:t>/</w:t>
            </w:r>
            <w:r>
              <w:rPr>
                <w:sz w:val="16"/>
                <w:u w:val="single"/>
              </w:rPr>
              <w:tab/>
            </w:r>
            <w:r>
              <w:rPr>
                <w:spacing w:val="-2"/>
                <w:sz w:val="16"/>
              </w:rPr>
              <w:t>/2025.</w:t>
            </w:r>
          </w:p>
          <w:p>
            <w:pPr>
              <w:pStyle w:val="TableParagraph"/>
              <w:rPr>
                <w:b/>
                <w:sz w:val="20"/>
              </w:rPr>
            </w:pPr>
          </w:p>
          <w:p>
            <w:pPr>
              <w:pStyle w:val="TableParagraph"/>
              <w:spacing w:before="15"/>
              <w:rPr>
                <w:b/>
                <w:sz w:val="20"/>
              </w:rPr>
            </w:pPr>
          </w:p>
          <w:p>
            <w:pPr>
              <w:pStyle w:val="TableParagraph"/>
              <w:spacing w:line="20" w:lineRule="exact"/>
              <w:ind w:left="762"/>
              <w:rPr>
                <w:sz w:val="2"/>
              </w:rPr>
            </w:pPr>
            <w:r>
              <w:rPr>
                <w:sz w:val="2"/>
              </w:rPr>
              <mc:AlternateContent>
                <mc:Choice Requires="wps">
                  <w:drawing>
                    <wp:inline distT="0" distB="0" distL="0" distR="0">
                      <wp:extent cx="2125345" cy="4445"/>
                      <wp:effectExtent l="9525" t="0" r="0" b="5080"/>
                      <wp:docPr id="28" name="Group 28"/>
                      <wp:cNvGraphicFramePr>
                        <a:graphicFrameLocks/>
                      </wp:cNvGraphicFramePr>
                      <a:graphic>
                        <a:graphicData uri="http://schemas.microsoft.com/office/word/2010/wordprocessingGroup">
                          <wpg:wgp>
                            <wpg:cNvPr id="28" name="Group 28"/>
                            <wpg:cNvGrpSpPr/>
                            <wpg:grpSpPr>
                              <a:xfrm>
                                <a:off x="0" y="0"/>
                                <a:ext cx="2125345" cy="4445"/>
                                <a:chExt cx="2125345" cy="4445"/>
                              </a:xfrm>
                            </wpg:grpSpPr>
                            <wps:wsp>
                              <wps:cNvPr id="29" name="Graphic 29"/>
                              <wps:cNvSpPr/>
                              <wps:spPr>
                                <a:xfrm>
                                  <a:off x="0" y="2054"/>
                                  <a:ext cx="2125345" cy="1270"/>
                                </a:xfrm>
                                <a:custGeom>
                                  <a:avLst/>
                                  <a:gdLst/>
                                  <a:ahLst/>
                                  <a:cxnLst/>
                                  <a:rect l="l" t="t" r="r" b="b"/>
                                  <a:pathLst>
                                    <a:path w="2125345" h="0">
                                      <a:moveTo>
                                        <a:pt x="0" y="0"/>
                                      </a:moveTo>
                                      <a:lnTo>
                                        <a:pt x="2125175" y="0"/>
                                      </a:lnTo>
                                    </a:path>
                                  </a:pathLst>
                                </a:custGeom>
                                <a:ln w="410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7.35pt;height:.35pt;mso-position-horizontal-relative:char;mso-position-vertical-relative:line" id="docshapegroup24" coordorigin="0,0" coordsize="3347,7">
                      <v:line style="position:absolute" from="0,3" to="3347,3" stroked="true" strokeweight=".323468pt" strokecolor="#000000">
                        <v:stroke dashstyle="solid"/>
                      </v:line>
                    </v:group>
                  </w:pict>
                </mc:Fallback>
              </mc:AlternateContent>
            </w:r>
            <w:r>
              <w:rPr>
                <w:sz w:val="2"/>
              </w:rPr>
            </w:r>
          </w:p>
          <w:p>
            <w:pPr>
              <w:pStyle w:val="TableParagraph"/>
              <w:spacing w:before="38"/>
              <w:ind w:left="1568"/>
              <w:rPr>
                <w:sz w:val="16"/>
              </w:rPr>
            </w:pPr>
            <w:r>
              <w:rPr>
                <w:sz w:val="16"/>
              </w:rPr>
              <w:t>(assinatura</w:t>
            </w:r>
            <w:r>
              <w:rPr>
                <w:spacing w:val="-6"/>
                <w:sz w:val="16"/>
              </w:rPr>
              <w:t> </w:t>
            </w:r>
            <w:r>
              <w:rPr>
                <w:sz w:val="16"/>
              </w:rPr>
              <w:t>do</w:t>
            </w:r>
            <w:r>
              <w:rPr>
                <w:spacing w:val="-5"/>
                <w:sz w:val="16"/>
              </w:rPr>
              <w:t> </w:t>
            </w:r>
            <w:r>
              <w:rPr>
                <w:spacing w:val="-2"/>
                <w:sz w:val="16"/>
              </w:rPr>
              <w:t>responsável)</w:t>
            </w:r>
          </w:p>
          <w:p>
            <w:pPr>
              <w:pStyle w:val="TableParagraph"/>
              <w:spacing w:before="110"/>
              <w:rPr>
                <w:b/>
                <w:sz w:val="16"/>
              </w:rPr>
            </w:pPr>
          </w:p>
          <w:p>
            <w:pPr>
              <w:pStyle w:val="TableParagraph"/>
              <w:ind w:left="139" w:right="4220" w:hanging="10"/>
              <w:rPr>
                <w:b/>
                <w:sz w:val="16"/>
              </w:rPr>
            </w:pPr>
            <w:r>
              <w:rPr>
                <w:b/>
                <w:spacing w:val="-2"/>
                <w:sz w:val="16"/>
              </w:rPr>
              <w:t>Nome:</w:t>
            </w:r>
          </w:p>
          <w:p>
            <w:pPr>
              <w:pStyle w:val="TableParagraph"/>
              <w:spacing w:before="69"/>
              <w:ind w:left="139" w:right="4220"/>
              <w:rPr>
                <w:b/>
                <w:sz w:val="16"/>
              </w:rPr>
            </w:pPr>
            <w:r>
              <w:rPr>
                <w:b/>
                <w:spacing w:val="-2"/>
                <w:sz w:val="16"/>
              </w:rPr>
              <w:t>Cargo:</w:t>
            </w:r>
          </w:p>
        </w:tc>
      </w:tr>
      <w:tr>
        <w:trPr>
          <w:trHeight w:val="951" w:hRule="atLeast"/>
        </w:trPr>
        <w:tc>
          <w:tcPr>
            <w:tcW w:w="4342" w:type="dxa"/>
            <w:gridSpan w:val="2"/>
            <w:tcBorders>
              <w:top w:val="single" w:sz="24" w:space="0" w:color="808080"/>
              <w:bottom w:val="single" w:sz="6" w:space="0" w:color="000000"/>
              <w:right w:val="single" w:sz="6" w:space="0" w:color="000000"/>
            </w:tcBorders>
          </w:tcPr>
          <w:p>
            <w:pPr>
              <w:pStyle w:val="TableParagraph"/>
              <w:spacing w:line="292" w:lineRule="auto" w:before="23"/>
              <w:ind w:left="98" w:right="71"/>
              <w:jc w:val="center"/>
              <w:rPr>
                <w:b/>
                <w:sz w:val="17"/>
              </w:rPr>
            </w:pPr>
            <w:r>
              <w:rPr>
                <w:b/>
                <w:w w:val="105"/>
                <w:sz w:val="17"/>
              </w:rPr>
              <w:t>UNIVERSIDADE</w:t>
            </w:r>
            <w:r>
              <w:rPr>
                <w:b/>
                <w:spacing w:val="-12"/>
                <w:w w:val="105"/>
                <w:sz w:val="17"/>
              </w:rPr>
              <w:t> </w:t>
            </w:r>
            <w:r>
              <w:rPr>
                <w:b/>
                <w:w w:val="105"/>
                <w:sz w:val="17"/>
              </w:rPr>
              <w:t>DO</w:t>
            </w:r>
            <w:r>
              <w:rPr>
                <w:b/>
                <w:spacing w:val="-11"/>
                <w:w w:val="105"/>
                <w:sz w:val="17"/>
              </w:rPr>
              <w:t> </w:t>
            </w:r>
            <w:r>
              <w:rPr>
                <w:b/>
                <w:w w:val="105"/>
                <w:sz w:val="17"/>
              </w:rPr>
              <w:t>ESTADO</w:t>
            </w:r>
            <w:r>
              <w:rPr>
                <w:b/>
                <w:spacing w:val="-11"/>
                <w:w w:val="105"/>
                <w:sz w:val="17"/>
              </w:rPr>
              <w:t> </w:t>
            </w:r>
            <w:r>
              <w:rPr>
                <w:b/>
                <w:w w:val="105"/>
                <w:sz w:val="17"/>
              </w:rPr>
              <w:t>DO</w:t>
            </w:r>
            <w:r>
              <w:rPr>
                <w:b/>
                <w:spacing w:val="-11"/>
                <w:w w:val="105"/>
                <w:sz w:val="17"/>
              </w:rPr>
              <w:t> </w:t>
            </w:r>
            <w:r>
              <w:rPr>
                <w:b/>
                <w:w w:val="105"/>
                <w:sz w:val="17"/>
              </w:rPr>
              <w:t>RIO</w:t>
            </w:r>
            <w:r>
              <w:rPr>
                <w:b/>
                <w:spacing w:val="-11"/>
                <w:w w:val="105"/>
                <w:sz w:val="17"/>
              </w:rPr>
              <w:t> </w:t>
            </w:r>
            <w:r>
              <w:rPr>
                <w:b/>
                <w:w w:val="105"/>
                <w:sz w:val="17"/>
              </w:rPr>
              <w:t>DE </w:t>
            </w:r>
            <w:r>
              <w:rPr>
                <w:b/>
                <w:spacing w:val="-2"/>
                <w:w w:val="105"/>
                <w:sz w:val="17"/>
              </w:rPr>
              <w:t>JANEIRO</w:t>
            </w:r>
          </w:p>
          <w:p>
            <w:pPr>
              <w:pStyle w:val="TableParagraph"/>
              <w:spacing w:before="11"/>
              <w:ind w:left="98" w:right="73"/>
              <w:jc w:val="center"/>
              <w:rPr>
                <w:b/>
                <w:sz w:val="16"/>
              </w:rPr>
            </w:pPr>
            <w:r>
              <w:rPr>
                <w:b/>
                <w:spacing w:val="-4"/>
                <w:sz w:val="16"/>
              </w:rPr>
              <w:t>A</w:t>
            </w:r>
            <w:r>
              <w:rPr>
                <w:b/>
                <w:smallCaps/>
                <w:spacing w:val="-4"/>
                <w:sz w:val="16"/>
              </w:rPr>
              <w:t>ne</w:t>
            </w:r>
            <w:r>
              <w:rPr>
                <w:b/>
                <w:smallCaps w:val="0"/>
                <w:spacing w:val="-4"/>
                <w:sz w:val="16"/>
              </w:rPr>
              <w:t>x</w:t>
            </w:r>
            <w:r>
              <w:rPr>
                <w:b/>
                <w:smallCaps/>
                <w:spacing w:val="-4"/>
                <w:sz w:val="16"/>
              </w:rPr>
              <w:t>o</w:t>
            </w:r>
            <w:r>
              <w:rPr>
                <w:b/>
                <w:smallCaps w:val="0"/>
                <w:spacing w:val="-4"/>
                <w:sz w:val="16"/>
              </w:rPr>
              <w:t> </w:t>
            </w:r>
            <w:r>
              <w:rPr>
                <w:b/>
                <w:smallCaps w:val="0"/>
                <w:spacing w:val="-10"/>
                <w:sz w:val="16"/>
              </w:rPr>
              <w:t>V</w:t>
            </w:r>
          </w:p>
          <w:p>
            <w:pPr>
              <w:pStyle w:val="TableParagraph"/>
              <w:spacing w:line="182" w:lineRule="exact" w:before="55"/>
              <w:ind w:left="98" w:right="73"/>
              <w:jc w:val="center"/>
              <w:rPr>
                <w:b/>
                <w:sz w:val="16"/>
              </w:rPr>
            </w:pPr>
            <w:r>
              <w:rPr>
                <w:b/>
                <w:spacing w:val="-4"/>
                <w:sz w:val="16"/>
              </w:rPr>
              <w:t>PROPOSTA</w:t>
            </w:r>
            <w:r>
              <w:rPr>
                <w:b/>
                <w:spacing w:val="2"/>
                <w:sz w:val="16"/>
              </w:rPr>
              <w:t> </w:t>
            </w:r>
            <w:r>
              <w:rPr>
                <w:b/>
                <w:spacing w:val="-2"/>
                <w:sz w:val="16"/>
              </w:rPr>
              <w:t>DETALHE</w:t>
            </w:r>
          </w:p>
        </w:tc>
        <w:tc>
          <w:tcPr>
            <w:tcW w:w="4988" w:type="dxa"/>
            <w:gridSpan w:val="11"/>
            <w:tcBorders>
              <w:top w:val="single" w:sz="24" w:space="0" w:color="808080"/>
              <w:left w:val="single" w:sz="6" w:space="0" w:color="000000"/>
              <w:bottom w:val="single" w:sz="6" w:space="0" w:color="000000"/>
            </w:tcBorders>
          </w:tcPr>
          <w:p>
            <w:pPr>
              <w:pStyle w:val="TableParagraph"/>
              <w:spacing w:before="103"/>
              <w:ind w:left="201"/>
              <w:rPr>
                <w:b/>
                <w:sz w:val="17"/>
              </w:rPr>
            </w:pPr>
            <w:r>
              <w:rPr>
                <w:b/>
                <w:w w:val="105"/>
                <w:sz w:val="17"/>
              </w:rPr>
              <w:t>Licitação</w:t>
            </w:r>
            <w:r>
              <w:rPr>
                <w:b/>
                <w:spacing w:val="-7"/>
                <w:w w:val="105"/>
                <w:sz w:val="17"/>
              </w:rPr>
              <w:t> </w:t>
            </w:r>
            <w:r>
              <w:rPr>
                <w:b/>
                <w:w w:val="105"/>
                <w:sz w:val="17"/>
              </w:rPr>
              <w:t>por</w:t>
            </w:r>
            <w:r>
              <w:rPr>
                <w:b/>
                <w:spacing w:val="-9"/>
                <w:w w:val="105"/>
                <w:sz w:val="17"/>
              </w:rPr>
              <w:t> </w:t>
            </w:r>
            <w:r>
              <w:rPr>
                <w:b/>
                <w:w w:val="105"/>
                <w:sz w:val="17"/>
              </w:rPr>
              <w:t>Pregão</w:t>
            </w:r>
            <w:r>
              <w:rPr>
                <w:b/>
                <w:spacing w:val="-6"/>
                <w:w w:val="105"/>
                <w:sz w:val="17"/>
              </w:rPr>
              <w:t> </w:t>
            </w:r>
            <w:r>
              <w:rPr>
                <w:b/>
                <w:w w:val="105"/>
                <w:sz w:val="17"/>
              </w:rPr>
              <w:t>n°</w:t>
            </w:r>
            <w:r>
              <w:rPr>
                <w:b/>
                <w:spacing w:val="-6"/>
                <w:w w:val="105"/>
                <w:sz w:val="17"/>
              </w:rPr>
              <w:t> </w:t>
            </w:r>
            <w:r>
              <w:rPr>
                <w:b/>
                <w:spacing w:val="-2"/>
                <w:w w:val="105"/>
                <w:sz w:val="17"/>
              </w:rPr>
              <w:t>407/2025.</w:t>
            </w:r>
          </w:p>
          <w:p>
            <w:pPr>
              <w:pStyle w:val="TableParagraph"/>
              <w:spacing w:line="280" w:lineRule="atLeast"/>
              <w:ind w:left="201" w:right="1138"/>
              <w:rPr>
                <w:b/>
                <w:sz w:val="17"/>
              </w:rPr>
            </w:pPr>
            <w:r>
              <w:rPr>
                <w:b/>
                <w:w w:val="105"/>
                <w:sz w:val="17"/>
              </w:rPr>
              <w:t>A</w:t>
            </w:r>
            <w:r>
              <w:rPr>
                <w:b/>
                <w:spacing w:val="-12"/>
                <w:w w:val="105"/>
                <w:sz w:val="17"/>
              </w:rPr>
              <w:t> </w:t>
            </w:r>
            <w:r>
              <w:rPr>
                <w:b/>
                <w:w w:val="105"/>
                <w:sz w:val="17"/>
              </w:rPr>
              <w:t>realizar-se</w:t>
            </w:r>
            <w:r>
              <w:rPr>
                <w:b/>
                <w:spacing w:val="-11"/>
                <w:w w:val="105"/>
                <w:sz w:val="17"/>
              </w:rPr>
              <w:t> </w:t>
            </w:r>
            <w:r>
              <w:rPr>
                <w:b/>
                <w:w w:val="105"/>
                <w:sz w:val="17"/>
              </w:rPr>
              <w:t>em</w:t>
            </w:r>
            <w:r>
              <w:rPr>
                <w:b/>
                <w:spacing w:val="-11"/>
                <w:w w:val="105"/>
                <w:sz w:val="17"/>
              </w:rPr>
              <w:t> </w:t>
            </w:r>
            <w:r>
              <w:rPr>
                <w:b/>
                <w:w w:val="105"/>
                <w:sz w:val="17"/>
              </w:rPr>
              <w:t>23/09/2025</w:t>
            </w:r>
            <w:r>
              <w:rPr>
                <w:b/>
                <w:spacing w:val="-11"/>
                <w:w w:val="105"/>
                <w:sz w:val="17"/>
              </w:rPr>
              <w:t> </w:t>
            </w:r>
            <w:r>
              <w:rPr>
                <w:b/>
                <w:w w:val="105"/>
                <w:sz w:val="17"/>
              </w:rPr>
              <w:t>às</w:t>
            </w:r>
            <w:r>
              <w:rPr>
                <w:b/>
                <w:spacing w:val="-11"/>
                <w:w w:val="105"/>
                <w:sz w:val="17"/>
              </w:rPr>
              <w:t> </w:t>
            </w:r>
            <w:r>
              <w:rPr>
                <w:b/>
                <w:w w:val="105"/>
                <w:sz w:val="17"/>
              </w:rPr>
              <w:t>10</w:t>
            </w:r>
            <w:r>
              <w:rPr>
                <w:b/>
                <w:spacing w:val="-11"/>
                <w:w w:val="105"/>
                <w:sz w:val="17"/>
              </w:rPr>
              <w:t> </w:t>
            </w:r>
            <w:r>
              <w:rPr>
                <w:b/>
                <w:w w:val="105"/>
                <w:sz w:val="17"/>
              </w:rPr>
              <w:t>horas. Processo n° SEI-260007/001036/2025.</w:t>
            </w:r>
          </w:p>
        </w:tc>
        <w:tc>
          <w:tcPr>
            <w:tcW w:w="154" w:type="dxa"/>
            <w:vMerge w:val="restart"/>
            <w:tcBorders>
              <w:bottom w:val="nil"/>
              <w:right w:val="nil"/>
            </w:tcBorders>
          </w:tcPr>
          <w:p>
            <w:pPr>
              <w:pStyle w:val="TableParagraph"/>
              <w:rPr>
                <w:sz w:val="16"/>
              </w:rPr>
            </w:pPr>
          </w:p>
        </w:tc>
      </w:tr>
      <w:tr>
        <w:trPr>
          <w:trHeight w:val="476" w:hRule="atLeast"/>
        </w:trPr>
        <w:tc>
          <w:tcPr>
            <w:tcW w:w="657" w:type="dxa"/>
            <w:vMerge w:val="restart"/>
            <w:tcBorders>
              <w:top w:val="single" w:sz="6" w:space="0" w:color="000000"/>
              <w:bottom w:val="single" w:sz="6" w:space="0" w:color="000000"/>
              <w:right w:val="single" w:sz="6" w:space="0" w:color="000000"/>
            </w:tcBorders>
          </w:tcPr>
          <w:p>
            <w:pPr>
              <w:pStyle w:val="TableParagraph"/>
              <w:rPr>
                <w:b/>
                <w:sz w:val="14"/>
              </w:rPr>
            </w:pPr>
          </w:p>
          <w:p>
            <w:pPr>
              <w:pStyle w:val="TableParagraph"/>
              <w:spacing w:before="104"/>
              <w:rPr>
                <w:b/>
                <w:sz w:val="14"/>
              </w:rPr>
            </w:pPr>
          </w:p>
          <w:p>
            <w:pPr>
              <w:pStyle w:val="TableParagraph"/>
              <w:ind w:left="169"/>
              <w:rPr>
                <w:b/>
                <w:sz w:val="14"/>
              </w:rPr>
            </w:pPr>
            <w:r>
              <w:rPr>
                <w:b/>
                <w:spacing w:val="-4"/>
                <w:sz w:val="14"/>
              </w:rPr>
              <w:t>ITEM</w:t>
            </w:r>
          </w:p>
        </w:tc>
        <w:tc>
          <w:tcPr>
            <w:tcW w:w="3685"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4"/>
              <w:rPr>
                <w:b/>
                <w:sz w:val="14"/>
              </w:rPr>
            </w:pPr>
          </w:p>
          <w:p>
            <w:pPr>
              <w:pStyle w:val="TableParagraph"/>
              <w:ind w:left="1276"/>
              <w:rPr>
                <w:b/>
                <w:sz w:val="14"/>
              </w:rPr>
            </w:pPr>
            <w:r>
              <w:rPr>
                <w:b/>
                <w:spacing w:val="-2"/>
                <w:sz w:val="14"/>
              </w:rPr>
              <w:t>ESPECIFICAÇÃO</w:t>
            </w:r>
          </w:p>
        </w:tc>
        <w:tc>
          <w:tcPr>
            <w:tcW w:w="624" w:type="dxa"/>
            <w:gridSpan w:val="2"/>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4"/>
              <w:rPr>
                <w:b/>
                <w:sz w:val="14"/>
              </w:rPr>
            </w:pPr>
          </w:p>
          <w:p>
            <w:pPr>
              <w:pStyle w:val="TableParagraph"/>
              <w:ind w:left="144"/>
              <w:rPr>
                <w:b/>
                <w:sz w:val="14"/>
              </w:rPr>
            </w:pPr>
            <w:r>
              <w:rPr>
                <w:b/>
                <w:spacing w:val="-4"/>
                <w:sz w:val="14"/>
              </w:rPr>
              <w:t>UNID</w:t>
            </w:r>
          </w:p>
        </w:tc>
        <w:tc>
          <w:tcPr>
            <w:tcW w:w="796" w:type="dxa"/>
            <w:gridSpan w:val="2"/>
            <w:vMerge w:val="restart"/>
            <w:tcBorders>
              <w:top w:val="single" w:sz="6" w:space="0" w:color="000000"/>
              <w:left w:val="single" w:sz="6" w:space="0" w:color="000000"/>
              <w:bottom w:val="single" w:sz="6" w:space="0" w:color="000000"/>
              <w:right w:val="single" w:sz="6" w:space="0" w:color="000000"/>
            </w:tcBorders>
          </w:tcPr>
          <w:p>
            <w:pPr>
              <w:pStyle w:val="TableParagraph"/>
              <w:rPr>
                <w:b/>
                <w:sz w:val="14"/>
              </w:rPr>
            </w:pPr>
          </w:p>
          <w:p>
            <w:pPr>
              <w:pStyle w:val="TableParagraph"/>
              <w:spacing w:before="104"/>
              <w:rPr>
                <w:b/>
                <w:sz w:val="14"/>
              </w:rPr>
            </w:pPr>
          </w:p>
          <w:p>
            <w:pPr>
              <w:pStyle w:val="TableParagraph"/>
              <w:ind w:left="255"/>
              <w:rPr>
                <w:b/>
                <w:sz w:val="14"/>
              </w:rPr>
            </w:pPr>
            <w:r>
              <w:rPr>
                <w:b/>
                <w:spacing w:val="-5"/>
                <w:sz w:val="14"/>
              </w:rPr>
              <w:t>QTD</w:t>
            </w:r>
          </w:p>
        </w:tc>
        <w:tc>
          <w:tcPr>
            <w:tcW w:w="1806" w:type="dxa"/>
            <w:gridSpan w:val="4"/>
            <w:tcBorders>
              <w:top w:val="single" w:sz="6" w:space="0" w:color="000000"/>
              <w:left w:val="single" w:sz="6" w:space="0" w:color="000000"/>
              <w:bottom w:val="single" w:sz="6" w:space="0" w:color="000000"/>
              <w:right w:val="single" w:sz="6" w:space="0" w:color="000000"/>
            </w:tcBorders>
          </w:tcPr>
          <w:p>
            <w:pPr>
              <w:pStyle w:val="TableParagraph"/>
              <w:spacing w:before="54"/>
              <w:ind w:left="481"/>
              <w:rPr>
                <w:b/>
                <w:sz w:val="14"/>
              </w:rPr>
            </w:pPr>
            <w:r>
              <w:rPr>
                <w:b/>
                <w:sz w:val="14"/>
              </w:rPr>
              <w:t>PREÇO</w:t>
            </w:r>
            <w:r>
              <w:rPr>
                <w:b/>
                <w:spacing w:val="4"/>
                <w:sz w:val="14"/>
              </w:rPr>
              <w:t> </w:t>
            </w:r>
            <w:r>
              <w:rPr>
                <w:b/>
                <w:spacing w:val="-5"/>
                <w:sz w:val="14"/>
              </w:rPr>
              <w:t>COM</w:t>
            </w:r>
          </w:p>
          <w:p>
            <w:pPr>
              <w:pStyle w:val="TableParagraph"/>
              <w:spacing w:before="78"/>
              <w:ind w:left="577"/>
              <w:rPr>
                <w:b/>
                <w:sz w:val="14"/>
              </w:rPr>
            </w:pPr>
            <w:r>
              <w:rPr>
                <w:b/>
                <w:sz w:val="14"/>
              </w:rPr>
              <w:t>ICMS</w:t>
            </w:r>
            <w:r>
              <w:rPr>
                <w:b/>
                <w:spacing w:val="3"/>
                <w:sz w:val="14"/>
              </w:rPr>
              <w:t> </w:t>
            </w:r>
            <w:r>
              <w:rPr>
                <w:b/>
                <w:spacing w:val="-4"/>
                <w:sz w:val="14"/>
              </w:rPr>
              <w:t>(R$)</w:t>
            </w:r>
          </w:p>
        </w:tc>
        <w:tc>
          <w:tcPr>
            <w:tcW w:w="1762" w:type="dxa"/>
            <w:gridSpan w:val="3"/>
            <w:tcBorders>
              <w:top w:val="single" w:sz="6" w:space="0" w:color="000000"/>
              <w:left w:val="single" w:sz="6" w:space="0" w:color="000000"/>
              <w:bottom w:val="single" w:sz="6" w:space="0" w:color="000000"/>
            </w:tcBorders>
          </w:tcPr>
          <w:p>
            <w:pPr>
              <w:pStyle w:val="TableParagraph"/>
              <w:spacing w:before="54"/>
              <w:ind w:left="474"/>
              <w:rPr>
                <w:b/>
                <w:sz w:val="14"/>
              </w:rPr>
            </w:pPr>
            <w:r>
              <w:rPr>
                <w:b/>
                <w:sz w:val="14"/>
              </w:rPr>
              <w:t>PREÇO</w:t>
            </w:r>
            <w:r>
              <w:rPr>
                <w:b/>
                <w:spacing w:val="4"/>
                <w:sz w:val="14"/>
              </w:rPr>
              <w:t> </w:t>
            </w:r>
            <w:r>
              <w:rPr>
                <w:b/>
                <w:spacing w:val="-5"/>
                <w:sz w:val="14"/>
              </w:rPr>
              <w:t>SEM</w:t>
            </w:r>
          </w:p>
          <w:p>
            <w:pPr>
              <w:pStyle w:val="TableParagraph"/>
              <w:spacing w:before="78"/>
              <w:ind w:left="551"/>
              <w:rPr>
                <w:b/>
                <w:sz w:val="14"/>
              </w:rPr>
            </w:pPr>
            <w:r>
              <w:rPr>
                <w:b/>
                <w:sz w:val="14"/>
              </w:rPr>
              <w:t>ICMS</w:t>
            </w:r>
            <w:r>
              <w:rPr>
                <w:b/>
                <w:spacing w:val="3"/>
                <w:sz w:val="14"/>
              </w:rPr>
              <w:t> </w:t>
            </w:r>
            <w:r>
              <w:rPr>
                <w:b/>
                <w:spacing w:val="-4"/>
                <w:sz w:val="14"/>
              </w:rPr>
              <w:t>(R$)</w:t>
            </w:r>
          </w:p>
        </w:tc>
        <w:tc>
          <w:tcPr>
            <w:tcW w:w="154" w:type="dxa"/>
            <w:vMerge/>
            <w:tcBorders>
              <w:top w:val="nil"/>
              <w:bottom w:val="nil"/>
              <w:right w:val="nil"/>
            </w:tcBorders>
          </w:tcPr>
          <w:p>
            <w:pPr>
              <w:rPr>
                <w:sz w:val="2"/>
                <w:szCs w:val="2"/>
              </w:rPr>
            </w:pPr>
          </w:p>
        </w:tc>
      </w:tr>
      <w:tr>
        <w:trPr>
          <w:trHeight w:val="476" w:hRule="atLeast"/>
        </w:trPr>
        <w:tc>
          <w:tcPr>
            <w:tcW w:w="657" w:type="dxa"/>
            <w:vMerge/>
            <w:tcBorders>
              <w:top w:val="nil"/>
              <w:bottom w:val="single" w:sz="6" w:space="0" w:color="000000"/>
              <w:right w:val="single" w:sz="6" w:space="0" w:color="000000"/>
            </w:tcBorders>
          </w:tcPr>
          <w:p>
            <w:pPr>
              <w:rPr>
                <w:sz w:val="2"/>
                <w:szCs w:val="2"/>
              </w:rPr>
            </w:pPr>
          </w:p>
        </w:tc>
        <w:tc>
          <w:tcPr>
            <w:tcW w:w="3685" w:type="dxa"/>
            <w:vMerge/>
            <w:tcBorders>
              <w:top w:val="nil"/>
              <w:left w:val="single" w:sz="6" w:space="0" w:color="000000"/>
              <w:bottom w:val="single" w:sz="6" w:space="0" w:color="000000"/>
              <w:right w:val="single" w:sz="6" w:space="0" w:color="000000"/>
            </w:tcBorders>
          </w:tcPr>
          <w:p>
            <w:pPr>
              <w:rPr>
                <w:sz w:val="2"/>
                <w:szCs w:val="2"/>
              </w:rPr>
            </w:pPr>
          </w:p>
        </w:tc>
        <w:tc>
          <w:tcPr>
            <w:tcW w:w="624" w:type="dxa"/>
            <w:gridSpan w:val="2"/>
            <w:vMerge/>
            <w:tcBorders>
              <w:top w:val="nil"/>
              <w:left w:val="single" w:sz="6" w:space="0" w:color="000000"/>
              <w:bottom w:val="single" w:sz="6" w:space="0" w:color="000000"/>
              <w:right w:val="single" w:sz="6" w:space="0" w:color="000000"/>
            </w:tcBorders>
          </w:tcPr>
          <w:p>
            <w:pPr>
              <w:rPr>
                <w:sz w:val="2"/>
                <w:szCs w:val="2"/>
              </w:rPr>
            </w:pPr>
          </w:p>
        </w:tc>
        <w:tc>
          <w:tcPr>
            <w:tcW w:w="796" w:type="dxa"/>
            <w:gridSpan w:val="2"/>
            <w:vMerge/>
            <w:tcBorders>
              <w:top w:val="nil"/>
              <w:left w:val="single" w:sz="6" w:space="0" w:color="000000"/>
              <w:bottom w:val="single" w:sz="6" w:space="0" w:color="000000"/>
              <w:right w:val="single" w:sz="6" w:space="0" w:color="000000"/>
            </w:tcBorders>
          </w:tcPr>
          <w:p>
            <w:pPr>
              <w:rPr>
                <w:sz w:val="2"/>
                <w:szCs w:val="2"/>
              </w:rPr>
            </w:pPr>
          </w:p>
        </w:tc>
        <w:tc>
          <w:tcPr>
            <w:tcW w:w="982" w:type="dxa"/>
            <w:gridSpan w:val="2"/>
            <w:tcBorders>
              <w:top w:val="single" w:sz="6" w:space="0" w:color="000000"/>
              <w:left w:val="single" w:sz="6" w:space="0" w:color="000000"/>
              <w:bottom w:val="single" w:sz="6" w:space="0" w:color="000000"/>
              <w:right w:val="single" w:sz="6" w:space="0" w:color="000000"/>
            </w:tcBorders>
          </w:tcPr>
          <w:p>
            <w:pPr>
              <w:pStyle w:val="TableParagraph"/>
              <w:spacing w:before="54"/>
              <w:ind w:left="40"/>
              <w:jc w:val="center"/>
              <w:rPr>
                <w:b/>
                <w:sz w:val="14"/>
              </w:rPr>
            </w:pPr>
            <w:r>
              <w:rPr>
                <w:b/>
                <w:spacing w:val="-2"/>
                <w:sz w:val="14"/>
              </w:rPr>
              <w:t>PREÇO</w:t>
            </w:r>
          </w:p>
          <w:p>
            <w:pPr>
              <w:pStyle w:val="TableParagraph"/>
              <w:spacing w:before="78"/>
              <w:ind w:left="40" w:right="13"/>
              <w:jc w:val="center"/>
              <w:rPr>
                <w:b/>
                <w:sz w:val="14"/>
              </w:rPr>
            </w:pPr>
            <w:r>
              <w:rPr>
                <w:b/>
                <w:spacing w:val="-2"/>
                <w:sz w:val="14"/>
              </w:rPr>
              <w:t>UNITÁRIO</w:t>
            </w:r>
          </w:p>
        </w:tc>
        <w:tc>
          <w:tcPr>
            <w:tcW w:w="824" w:type="dxa"/>
            <w:gridSpan w:val="2"/>
            <w:tcBorders>
              <w:top w:val="single" w:sz="6" w:space="0" w:color="000000"/>
              <w:left w:val="single" w:sz="6" w:space="0" w:color="000000"/>
              <w:bottom w:val="single" w:sz="6" w:space="0" w:color="000000"/>
              <w:right w:val="single" w:sz="6" w:space="0" w:color="000000"/>
            </w:tcBorders>
          </w:tcPr>
          <w:p>
            <w:pPr>
              <w:pStyle w:val="TableParagraph"/>
              <w:spacing w:before="12"/>
              <w:rPr>
                <w:b/>
                <w:sz w:val="14"/>
              </w:rPr>
            </w:pPr>
          </w:p>
          <w:p>
            <w:pPr>
              <w:pStyle w:val="TableParagraph"/>
              <w:spacing w:before="1"/>
              <w:ind w:left="186"/>
              <w:rPr>
                <w:b/>
                <w:sz w:val="14"/>
              </w:rPr>
            </w:pPr>
            <w:r>
              <w:rPr>
                <w:b/>
                <w:spacing w:val="-2"/>
                <w:sz w:val="14"/>
              </w:rPr>
              <w:t>TOTAL</w:t>
            </w:r>
          </w:p>
        </w:tc>
        <w:tc>
          <w:tcPr>
            <w:tcW w:w="1024" w:type="dxa"/>
            <w:gridSpan w:val="2"/>
            <w:tcBorders>
              <w:top w:val="single" w:sz="6" w:space="0" w:color="000000"/>
              <w:left w:val="single" w:sz="6" w:space="0" w:color="000000"/>
              <w:bottom w:val="single" w:sz="6" w:space="0" w:color="000000"/>
              <w:right w:val="single" w:sz="6" w:space="0" w:color="000000"/>
            </w:tcBorders>
          </w:tcPr>
          <w:p>
            <w:pPr>
              <w:pStyle w:val="TableParagraph"/>
              <w:spacing w:before="54"/>
              <w:ind w:left="11" w:right="1"/>
              <w:jc w:val="center"/>
              <w:rPr>
                <w:b/>
                <w:sz w:val="14"/>
              </w:rPr>
            </w:pPr>
            <w:r>
              <w:rPr>
                <w:b/>
                <w:spacing w:val="-2"/>
                <w:sz w:val="14"/>
              </w:rPr>
              <w:t>PREÇO</w:t>
            </w:r>
          </w:p>
          <w:p>
            <w:pPr>
              <w:pStyle w:val="TableParagraph"/>
              <w:spacing w:before="78"/>
              <w:ind w:left="10" w:right="11"/>
              <w:jc w:val="center"/>
              <w:rPr>
                <w:b/>
                <w:sz w:val="14"/>
              </w:rPr>
            </w:pPr>
            <w:r>
              <w:rPr>
                <w:b/>
                <w:spacing w:val="-2"/>
                <w:sz w:val="14"/>
              </w:rPr>
              <w:t>UNITÁRIO</w:t>
            </w:r>
          </w:p>
        </w:tc>
        <w:tc>
          <w:tcPr>
            <w:tcW w:w="738" w:type="dxa"/>
            <w:tcBorders>
              <w:top w:val="single" w:sz="6" w:space="0" w:color="000000"/>
              <w:left w:val="single" w:sz="6" w:space="0" w:color="000000"/>
              <w:bottom w:val="single" w:sz="6" w:space="0" w:color="000000"/>
            </w:tcBorders>
          </w:tcPr>
          <w:p>
            <w:pPr>
              <w:pStyle w:val="TableParagraph"/>
              <w:spacing w:before="12"/>
              <w:rPr>
                <w:b/>
                <w:sz w:val="14"/>
              </w:rPr>
            </w:pPr>
          </w:p>
          <w:p>
            <w:pPr>
              <w:pStyle w:val="TableParagraph"/>
              <w:spacing w:before="1"/>
              <w:ind w:left="117"/>
              <w:rPr>
                <w:b/>
                <w:sz w:val="14"/>
              </w:rPr>
            </w:pPr>
            <w:r>
              <w:rPr>
                <w:b/>
                <w:spacing w:val="-2"/>
                <w:sz w:val="14"/>
              </w:rPr>
              <w:t>TOTAL</w:t>
            </w:r>
          </w:p>
        </w:tc>
        <w:tc>
          <w:tcPr>
            <w:tcW w:w="154" w:type="dxa"/>
            <w:vMerge/>
            <w:tcBorders>
              <w:top w:val="nil"/>
              <w:bottom w:val="nil"/>
              <w:right w:val="nil"/>
            </w:tcBorders>
          </w:tcPr>
          <w:p>
            <w:pPr>
              <w:rPr>
                <w:sz w:val="2"/>
                <w:szCs w:val="2"/>
              </w:rPr>
            </w:pPr>
          </w:p>
        </w:tc>
      </w:tr>
      <w:tr>
        <w:trPr>
          <w:trHeight w:val="3105" w:hRule="atLeast"/>
        </w:trPr>
        <w:tc>
          <w:tcPr>
            <w:tcW w:w="657"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92"/>
              <w:rPr>
                <w:b/>
                <w:sz w:val="17"/>
              </w:rPr>
            </w:pPr>
          </w:p>
          <w:p>
            <w:pPr>
              <w:pStyle w:val="TableParagraph"/>
              <w:ind w:left="42"/>
              <w:jc w:val="center"/>
              <w:rPr>
                <w:sz w:val="17"/>
              </w:rPr>
            </w:pPr>
            <w:r>
              <w:rPr>
                <w:spacing w:val="-10"/>
                <w:w w:val="105"/>
                <w:sz w:val="17"/>
              </w:rPr>
              <w:t>5</w:t>
            </w:r>
          </w:p>
        </w:tc>
        <w:tc>
          <w:tcPr>
            <w:tcW w:w="3685"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26"/>
              <w:ind w:left="90" w:right="43"/>
              <w:jc w:val="both"/>
              <w:rPr>
                <w:sz w:val="17"/>
              </w:rPr>
            </w:pPr>
            <w:r>
              <w:rPr>
                <w:b/>
                <w:w w:val="105"/>
                <w:sz w:val="17"/>
              </w:rPr>
              <w:t>SÍFILIS - </w:t>
            </w:r>
            <w:r>
              <w:rPr>
                <w:w w:val="105"/>
                <w:sz w:val="17"/>
              </w:rPr>
              <w:t>Teste para detecção de anticorpos </w:t>
            </w:r>
            <w:r>
              <w:rPr>
                <w:w w:val="105"/>
                <w:sz w:val="17"/>
              </w:rPr>
              <w:t>por hemaglutinação</w:t>
            </w:r>
            <w:r>
              <w:rPr>
                <w:w w:val="105"/>
                <w:sz w:val="17"/>
              </w:rPr>
              <w:t> passiva</w:t>
            </w:r>
            <w:r>
              <w:rPr>
                <w:w w:val="105"/>
                <w:sz w:val="17"/>
              </w:rPr>
              <w:t> contendo:</w:t>
            </w:r>
            <w:r>
              <w:rPr>
                <w:w w:val="105"/>
                <w:sz w:val="17"/>
              </w:rPr>
              <w:t> suspensão</w:t>
            </w:r>
            <w:r>
              <w:rPr>
                <w:w w:val="105"/>
                <w:sz w:val="17"/>
              </w:rPr>
              <w:t> de hemácias</w:t>
            </w:r>
            <w:r>
              <w:rPr>
                <w:w w:val="105"/>
                <w:sz w:val="17"/>
              </w:rPr>
              <w:t> estabilizadas</w:t>
            </w:r>
            <w:r>
              <w:rPr>
                <w:w w:val="105"/>
                <w:sz w:val="17"/>
              </w:rPr>
              <w:t> e</w:t>
            </w:r>
            <w:r>
              <w:rPr>
                <w:w w:val="105"/>
                <w:sz w:val="17"/>
              </w:rPr>
              <w:t> sensibilizadas</w:t>
            </w:r>
            <w:r>
              <w:rPr>
                <w:w w:val="105"/>
                <w:sz w:val="17"/>
              </w:rPr>
              <w:t> com antígenos</w:t>
            </w:r>
            <w:r>
              <w:rPr>
                <w:w w:val="105"/>
                <w:sz w:val="17"/>
              </w:rPr>
              <w:t> treponêmicos</w:t>
            </w:r>
            <w:r>
              <w:rPr>
                <w:w w:val="105"/>
                <w:sz w:val="17"/>
              </w:rPr>
              <w:t> da</w:t>
            </w:r>
            <w:r>
              <w:rPr>
                <w:w w:val="105"/>
                <w:sz w:val="17"/>
              </w:rPr>
              <w:t> cepa</w:t>
            </w:r>
            <w:r>
              <w:rPr>
                <w:w w:val="105"/>
                <w:sz w:val="17"/>
              </w:rPr>
              <w:t> Nichols</w:t>
            </w:r>
            <w:r>
              <w:rPr>
                <w:w w:val="105"/>
                <w:sz w:val="17"/>
              </w:rPr>
              <w:t> e suspensão</w:t>
            </w:r>
            <w:r>
              <w:rPr>
                <w:w w:val="105"/>
                <w:sz w:val="17"/>
              </w:rPr>
              <w:t> de</w:t>
            </w:r>
            <w:r>
              <w:rPr>
                <w:w w:val="105"/>
                <w:sz w:val="17"/>
              </w:rPr>
              <w:t> hemácias</w:t>
            </w:r>
            <w:r>
              <w:rPr>
                <w:w w:val="105"/>
                <w:sz w:val="17"/>
              </w:rPr>
              <w:t> estabilizadas</w:t>
            </w:r>
            <w:r>
              <w:rPr>
                <w:w w:val="105"/>
                <w:sz w:val="17"/>
              </w:rPr>
              <w:t> e</w:t>
            </w:r>
            <w:r>
              <w:rPr>
                <w:w w:val="105"/>
                <w:sz w:val="17"/>
              </w:rPr>
              <w:t> não </w:t>
            </w:r>
            <w:r>
              <w:rPr>
                <w:spacing w:val="-2"/>
                <w:w w:val="105"/>
                <w:sz w:val="17"/>
              </w:rPr>
              <w:t>sensibilizadas.</w:t>
            </w:r>
          </w:p>
          <w:p>
            <w:pPr>
              <w:pStyle w:val="TableParagraph"/>
              <w:spacing w:line="292" w:lineRule="auto" w:before="3"/>
              <w:ind w:left="90" w:right="43"/>
              <w:jc w:val="both"/>
              <w:rPr>
                <w:sz w:val="17"/>
              </w:rPr>
            </w:pPr>
            <w:r>
              <w:rPr>
                <w:w w:val="105"/>
                <w:sz w:val="17"/>
              </w:rPr>
              <w:t>COMPLEMENTO</w:t>
            </w:r>
            <w:r>
              <w:rPr>
                <w:w w:val="105"/>
                <w:sz w:val="17"/>
              </w:rPr>
              <w:t> DO</w:t>
            </w:r>
            <w:r>
              <w:rPr>
                <w:w w:val="105"/>
                <w:sz w:val="17"/>
              </w:rPr>
              <w:t> ITEM:</w:t>
            </w:r>
            <w:r>
              <w:rPr>
                <w:w w:val="105"/>
                <w:sz w:val="17"/>
              </w:rPr>
              <w:t> Os</w:t>
            </w:r>
            <w:r>
              <w:rPr>
                <w:w w:val="105"/>
                <w:sz w:val="17"/>
              </w:rPr>
              <w:t> </w:t>
            </w:r>
            <w:r>
              <w:rPr>
                <w:w w:val="105"/>
                <w:sz w:val="17"/>
              </w:rPr>
              <w:t>reagentes deverão</w:t>
            </w:r>
            <w:r>
              <w:rPr>
                <w:w w:val="105"/>
                <w:sz w:val="17"/>
              </w:rPr>
              <w:t> ser</w:t>
            </w:r>
            <w:r>
              <w:rPr>
                <w:w w:val="105"/>
                <w:sz w:val="17"/>
              </w:rPr>
              <w:t> acompanhados</w:t>
            </w:r>
            <w:r>
              <w:rPr>
                <w:w w:val="105"/>
                <w:sz w:val="17"/>
              </w:rPr>
              <w:t> de</w:t>
            </w:r>
            <w:r>
              <w:rPr>
                <w:w w:val="105"/>
                <w:sz w:val="17"/>
              </w:rPr>
              <w:t> controles</w:t>
            </w:r>
            <w:r>
              <w:rPr>
                <w:w w:val="105"/>
                <w:sz w:val="17"/>
              </w:rPr>
              <w:t> e</w:t>
            </w:r>
            <w:r>
              <w:rPr>
                <w:w w:val="105"/>
                <w:sz w:val="17"/>
              </w:rPr>
              <w:t> </w:t>
            </w:r>
            <w:r>
              <w:rPr>
                <w:b/>
                <w:w w:val="105"/>
                <w:sz w:val="17"/>
              </w:rPr>
              <w:t>testes para</w:t>
            </w:r>
            <w:r>
              <w:rPr>
                <w:b/>
                <w:w w:val="105"/>
                <w:sz w:val="17"/>
              </w:rPr>
              <w:t> suas</w:t>
            </w:r>
            <w:r>
              <w:rPr>
                <w:b/>
                <w:w w:val="105"/>
                <w:sz w:val="17"/>
              </w:rPr>
              <w:t> realizações</w:t>
            </w:r>
            <w:r>
              <w:rPr>
                <w:w w:val="105"/>
                <w:sz w:val="17"/>
              </w:rPr>
              <w:t>,</w:t>
            </w:r>
            <w:r>
              <w:rPr>
                <w:w w:val="105"/>
                <w:sz w:val="17"/>
              </w:rPr>
              <w:t> além</w:t>
            </w:r>
            <w:r>
              <w:rPr>
                <w:w w:val="105"/>
                <w:sz w:val="17"/>
              </w:rPr>
              <w:t> de</w:t>
            </w:r>
            <w:r>
              <w:rPr>
                <w:w w:val="105"/>
                <w:sz w:val="17"/>
              </w:rPr>
              <w:t> insumos descartáveis necessários para sua execução.</w:t>
            </w:r>
          </w:p>
          <w:p>
            <w:pPr>
              <w:pStyle w:val="TableParagraph"/>
              <w:spacing w:line="240" w:lineRule="atLeast" w:before="192"/>
              <w:ind w:left="90" w:right="1898"/>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624"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92"/>
              <w:rPr>
                <w:b/>
                <w:sz w:val="17"/>
              </w:rPr>
            </w:pPr>
          </w:p>
          <w:p>
            <w:pPr>
              <w:pStyle w:val="TableParagraph"/>
              <w:ind w:left="141"/>
              <w:rPr>
                <w:sz w:val="17"/>
              </w:rPr>
            </w:pPr>
            <w:r>
              <w:rPr>
                <w:spacing w:val="-4"/>
                <w:w w:val="105"/>
                <w:sz w:val="17"/>
              </w:rPr>
              <w:t>Unid</w:t>
            </w:r>
          </w:p>
        </w:tc>
        <w:tc>
          <w:tcPr>
            <w:tcW w:w="796"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92"/>
              <w:rPr>
                <w:b/>
                <w:sz w:val="17"/>
              </w:rPr>
            </w:pPr>
          </w:p>
          <w:p>
            <w:pPr>
              <w:pStyle w:val="TableParagraph"/>
              <w:ind w:left="203"/>
              <w:rPr>
                <w:sz w:val="17"/>
              </w:rPr>
            </w:pPr>
            <w:r>
              <w:rPr>
                <w:spacing w:val="-4"/>
                <w:w w:val="105"/>
                <w:sz w:val="17"/>
              </w:rPr>
              <w:t>1.200</w:t>
            </w:r>
          </w:p>
        </w:tc>
        <w:tc>
          <w:tcPr>
            <w:tcW w:w="982"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824"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024"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738" w:type="dxa"/>
            <w:tcBorders>
              <w:top w:val="single" w:sz="6" w:space="0" w:color="000000"/>
              <w:left w:val="single" w:sz="6" w:space="0" w:color="000000"/>
              <w:bottom w:val="single" w:sz="6" w:space="0" w:color="000000"/>
            </w:tcBorders>
          </w:tcPr>
          <w:p>
            <w:pPr>
              <w:pStyle w:val="TableParagraph"/>
              <w:rPr>
                <w:sz w:val="16"/>
              </w:rPr>
            </w:pPr>
          </w:p>
        </w:tc>
        <w:tc>
          <w:tcPr>
            <w:tcW w:w="154" w:type="dxa"/>
            <w:vMerge/>
            <w:tcBorders>
              <w:top w:val="nil"/>
              <w:bottom w:val="nil"/>
              <w:right w:val="nil"/>
            </w:tcBorders>
          </w:tcPr>
          <w:p>
            <w:pPr>
              <w:rPr>
                <w:sz w:val="2"/>
                <w:szCs w:val="2"/>
              </w:rPr>
            </w:pPr>
          </w:p>
        </w:tc>
      </w:tr>
      <w:tr>
        <w:trPr>
          <w:trHeight w:val="2149" w:hRule="atLeast"/>
        </w:trPr>
        <w:tc>
          <w:tcPr>
            <w:tcW w:w="657" w:type="dxa"/>
            <w:tcBorders>
              <w:top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5"/>
              <w:rPr>
                <w:b/>
                <w:sz w:val="17"/>
              </w:rPr>
            </w:pPr>
          </w:p>
          <w:p>
            <w:pPr>
              <w:pStyle w:val="TableParagraph"/>
              <w:ind w:left="42"/>
              <w:jc w:val="center"/>
              <w:rPr>
                <w:sz w:val="17"/>
              </w:rPr>
            </w:pPr>
            <w:r>
              <w:rPr>
                <w:spacing w:val="-10"/>
                <w:w w:val="105"/>
                <w:sz w:val="17"/>
              </w:rPr>
              <w:t>6</w:t>
            </w:r>
          </w:p>
        </w:tc>
        <w:tc>
          <w:tcPr>
            <w:tcW w:w="3685" w:type="dxa"/>
            <w:tcBorders>
              <w:top w:val="single" w:sz="6" w:space="0" w:color="000000"/>
              <w:left w:val="single" w:sz="6" w:space="0" w:color="000000"/>
              <w:bottom w:val="single" w:sz="6" w:space="0" w:color="000000"/>
              <w:right w:val="single" w:sz="6" w:space="0" w:color="000000"/>
            </w:tcBorders>
          </w:tcPr>
          <w:p>
            <w:pPr>
              <w:pStyle w:val="TableParagraph"/>
              <w:spacing w:line="292" w:lineRule="auto" w:before="26"/>
              <w:ind w:left="90"/>
              <w:rPr>
                <w:sz w:val="17"/>
              </w:rPr>
            </w:pPr>
            <w:r>
              <w:rPr>
                <w:b/>
                <w:w w:val="105"/>
                <w:sz w:val="17"/>
              </w:rPr>
              <w:t>VDRL</w:t>
            </w:r>
            <w:r>
              <w:rPr>
                <w:b/>
                <w:spacing w:val="17"/>
                <w:w w:val="105"/>
                <w:sz w:val="17"/>
              </w:rPr>
              <w:t> </w:t>
            </w:r>
            <w:r>
              <w:rPr>
                <w:b/>
                <w:w w:val="105"/>
                <w:sz w:val="17"/>
              </w:rPr>
              <w:t>-</w:t>
            </w:r>
            <w:r>
              <w:rPr>
                <w:b/>
                <w:spacing w:val="17"/>
                <w:w w:val="105"/>
                <w:sz w:val="17"/>
              </w:rPr>
              <w:t> </w:t>
            </w:r>
            <w:r>
              <w:rPr>
                <w:w w:val="105"/>
                <w:sz w:val="17"/>
              </w:rPr>
              <w:t>Antigeno</w:t>
            </w:r>
            <w:r>
              <w:rPr>
                <w:spacing w:val="25"/>
                <w:w w:val="105"/>
                <w:sz w:val="17"/>
              </w:rPr>
              <w:t> </w:t>
            </w:r>
            <w:r>
              <w:rPr>
                <w:w w:val="105"/>
                <w:sz w:val="17"/>
              </w:rPr>
              <w:t>para</w:t>
            </w:r>
            <w:r>
              <w:rPr>
                <w:spacing w:val="25"/>
                <w:w w:val="105"/>
                <w:sz w:val="17"/>
              </w:rPr>
              <w:t> </w:t>
            </w:r>
            <w:r>
              <w:rPr>
                <w:w w:val="105"/>
                <w:sz w:val="17"/>
              </w:rPr>
              <w:t>determinação</w:t>
            </w:r>
            <w:r>
              <w:rPr>
                <w:spacing w:val="25"/>
                <w:w w:val="105"/>
                <w:sz w:val="17"/>
              </w:rPr>
              <w:t> </w:t>
            </w:r>
            <w:r>
              <w:rPr>
                <w:w w:val="105"/>
                <w:sz w:val="17"/>
              </w:rPr>
              <w:t>de</w:t>
            </w:r>
            <w:r>
              <w:rPr>
                <w:spacing w:val="25"/>
                <w:w w:val="105"/>
                <w:sz w:val="17"/>
              </w:rPr>
              <w:t> </w:t>
            </w:r>
            <w:r>
              <w:rPr>
                <w:w w:val="105"/>
                <w:sz w:val="17"/>
              </w:rPr>
              <w:t>Sifilis em sangue. Técnica: floculação COMPLEMENTO</w:t>
            </w:r>
            <w:r>
              <w:rPr>
                <w:spacing w:val="80"/>
                <w:w w:val="105"/>
                <w:sz w:val="17"/>
              </w:rPr>
              <w:t> </w:t>
            </w:r>
            <w:r>
              <w:rPr>
                <w:w w:val="105"/>
                <w:sz w:val="17"/>
              </w:rPr>
              <w:t>DO</w:t>
            </w:r>
            <w:r>
              <w:rPr>
                <w:spacing w:val="80"/>
                <w:w w:val="105"/>
                <w:sz w:val="17"/>
              </w:rPr>
              <w:t> </w:t>
            </w:r>
            <w:r>
              <w:rPr>
                <w:w w:val="105"/>
                <w:sz w:val="17"/>
              </w:rPr>
              <w:t>ITEM:</w:t>
            </w:r>
            <w:r>
              <w:rPr>
                <w:spacing w:val="80"/>
                <w:w w:val="105"/>
                <w:sz w:val="17"/>
              </w:rPr>
              <w:t> </w:t>
            </w:r>
            <w:r>
              <w:rPr>
                <w:w w:val="105"/>
                <w:sz w:val="17"/>
              </w:rPr>
              <w:t>Os</w:t>
            </w:r>
            <w:r>
              <w:rPr>
                <w:spacing w:val="80"/>
                <w:w w:val="105"/>
                <w:sz w:val="17"/>
              </w:rPr>
              <w:t> </w:t>
            </w:r>
            <w:r>
              <w:rPr>
                <w:w w:val="105"/>
                <w:sz w:val="17"/>
              </w:rPr>
              <w:t>reagentes deverão</w:t>
            </w:r>
            <w:r>
              <w:rPr>
                <w:w w:val="105"/>
                <w:sz w:val="17"/>
              </w:rPr>
              <w:t> ser</w:t>
            </w:r>
            <w:r>
              <w:rPr>
                <w:w w:val="105"/>
                <w:sz w:val="17"/>
              </w:rPr>
              <w:t> acompanhados</w:t>
            </w:r>
            <w:r>
              <w:rPr>
                <w:w w:val="105"/>
                <w:sz w:val="17"/>
              </w:rPr>
              <w:t> de</w:t>
            </w:r>
            <w:r>
              <w:rPr>
                <w:w w:val="105"/>
                <w:sz w:val="17"/>
              </w:rPr>
              <w:t> controles</w:t>
            </w:r>
            <w:r>
              <w:rPr>
                <w:w w:val="105"/>
                <w:sz w:val="17"/>
              </w:rPr>
              <w:t> e</w:t>
            </w:r>
            <w:r>
              <w:rPr>
                <w:w w:val="105"/>
                <w:sz w:val="17"/>
              </w:rPr>
              <w:t> </w:t>
            </w:r>
            <w:r>
              <w:rPr>
                <w:b/>
                <w:w w:val="105"/>
                <w:sz w:val="17"/>
              </w:rPr>
              <w:t>testes para</w:t>
            </w:r>
            <w:r>
              <w:rPr>
                <w:b/>
                <w:spacing w:val="80"/>
                <w:w w:val="105"/>
                <w:sz w:val="17"/>
              </w:rPr>
              <w:t> </w:t>
            </w:r>
            <w:r>
              <w:rPr>
                <w:b/>
                <w:w w:val="105"/>
                <w:sz w:val="17"/>
              </w:rPr>
              <w:t>suas</w:t>
            </w:r>
            <w:r>
              <w:rPr>
                <w:b/>
                <w:spacing w:val="80"/>
                <w:w w:val="105"/>
                <w:sz w:val="17"/>
              </w:rPr>
              <w:t> </w:t>
            </w:r>
            <w:r>
              <w:rPr>
                <w:b/>
                <w:w w:val="105"/>
                <w:sz w:val="17"/>
              </w:rPr>
              <w:t>realizações</w:t>
            </w:r>
            <w:r>
              <w:rPr>
                <w:w w:val="105"/>
                <w:sz w:val="17"/>
              </w:rPr>
              <w:t>,</w:t>
            </w:r>
            <w:r>
              <w:rPr>
                <w:spacing w:val="80"/>
                <w:w w:val="105"/>
                <w:sz w:val="17"/>
              </w:rPr>
              <w:t> </w:t>
            </w:r>
            <w:r>
              <w:rPr>
                <w:w w:val="105"/>
                <w:sz w:val="17"/>
              </w:rPr>
              <w:t>além</w:t>
            </w:r>
            <w:r>
              <w:rPr>
                <w:spacing w:val="80"/>
                <w:w w:val="105"/>
                <w:sz w:val="17"/>
              </w:rPr>
              <w:t> </w:t>
            </w:r>
            <w:r>
              <w:rPr>
                <w:w w:val="105"/>
                <w:sz w:val="17"/>
              </w:rPr>
              <w:t>de</w:t>
            </w:r>
            <w:r>
              <w:rPr>
                <w:spacing w:val="80"/>
                <w:w w:val="105"/>
                <w:sz w:val="17"/>
              </w:rPr>
              <w:t> </w:t>
            </w:r>
            <w:r>
              <w:rPr>
                <w:w w:val="105"/>
                <w:sz w:val="17"/>
              </w:rPr>
              <w:t>insumos</w:t>
            </w:r>
            <w:r>
              <w:rPr>
                <w:spacing w:val="40"/>
                <w:w w:val="105"/>
                <w:sz w:val="17"/>
              </w:rPr>
              <w:t> </w:t>
            </w:r>
            <w:r>
              <w:rPr>
                <w:w w:val="105"/>
                <w:sz w:val="17"/>
              </w:rPr>
              <w:t>descartáveis necessários para sua execução.</w:t>
            </w:r>
          </w:p>
          <w:p>
            <w:pPr>
              <w:pStyle w:val="TableParagraph"/>
              <w:spacing w:line="240" w:lineRule="atLeast" w:before="193"/>
              <w:ind w:left="90" w:right="1898"/>
              <w:rPr>
                <w:sz w:val="17"/>
              </w:rPr>
            </w:pPr>
            <w:r>
              <w:rPr>
                <w:spacing w:val="-2"/>
                <w:w w:val="105"/>
                <w:sz w:val="17"/>
              </w:rPr>
              <w:t>Marca</w:t>
            </w:r>
            <w:r>
              <w:rPr>
                <w:spacing w:val="-10"/>
                <w:w w:val="105"/>
                <w:sz w:val="17"/>
              </w:rPr>
              <w:t> </w:t>
            </w:r>
            <w:r>
              <w:rPr>
                <w:spacing w:val="-2"/>
                <w:w w:val="105"/>
                <w:sz w:val="17"/>
              </w:rPr>
              <w:t>ofertada: </w:t>
            </w:r>
            <w:r>
              <w:rPr>
                <w:w w:val="105"/>
                <w:sz w:val="17"/>
              </w:rPr>
              <w:t>Registro nº:</w:t>
            </w:r>
          </w:p>
        </w:tc>
        <w:tc>
          <w:tcPr>
            <w:tcW w:w="624"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5"/>
              <w:rPr>
                <w:b/>
                <w:sz w:val="17"/>
              </w:rPr>
            </w:pPr>
          </w:p>
          <w:p>
            <w:pPr>
              <w:pStyle w:val="TableParagraph"/>
              <w:ind w:left="141"/>
              <w:rPr>
                <w:sz w:val="17"/>
              </w:rPr>
            </w:pPr>
            <w:r>
              <w:rPr>
                <w:spacing w:val="-4"/>
                <w:w w:val="105"/>
                <w:sz w:val="17"/>
              </w:rPr>
              <w:t>Unid</w:t>
            </w:r>
          </w:p>
        </w:tc>
        <w:tc>
          <w:tcPr>
            <w:tcW w:w="796" w:type="dxa"/>
            <w:gridSpan w:val="2"/>
            <w:tcBorders>
              <w:top w:val="single" w:sz="6" w:space="0" w:color="000000"/>
              <w:left w:val="single" w:sz="6" w:space="0" w:color="000000"/>
              <w:bottom w:val="single" w:sz="6" w:space="0" w:color="000000"/>
              <w:right w:val="single" w:sz="6" w:space="0" w:color="000000"/>
            </w:tcBorders>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5"/>
              <w:rPr>
                <w:b/>
                <w:sz w:val="17"/>
              </w:rPr>
            </w:pPr>
          </w:p>
          <w:p>
            <w:pPr>
              <w:pStyle w:val="TableParagraph"/>
              <w:ind w:left="203"/>
              <w:rPr>
                <w:sz w:val="17"/>
              </w:rPr>
            </w:pPr>
            <w:r>
              <w:rPr>
                <w:spacing w:val="-4"/>
                <w:w w:val="105"/>
                <w:sz w:val="17"/>
              </w:rPr>
              <w:t>7.000</w:t>
            </w:r>
          </w:p>
        </w:tc>
        <w:tc>
          <w:tcPr>
            <w:tcW w:w="982"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824"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1024" w:type="dxa"/>
            <w:gridSpan w:val="2"/>
            <w:tcBorders>
              <w:top w:val="single" w:sz="6" w:space="0" w:color="000000"/>
              <w:left w:val="single" w:sz="6" w:space="0" w:color="000000"/>
              <w:bottom w:val="single" w:sz="6" w:space="0" w:color="000000"/>
              <w:right w:val="single" w:sz="6" w:space="0" w:color="000000"/>
            </w:tcBorders>
          </w:tcPr>
          <w:p>
            <w:pPr>
              <w:pStyle w:val="TableParagraph"/>
              <w:rPr>
                <w:sz w:val="16"/>
              </w:rPr>
            </w:pPr>
          </w:p>
        </w:tc>
        <w:tc>
          <w:tcPr>
            <w:tcW w:w="738" w:type="dxa"/>
            <w:tcBorders>
              <w:top w:val="single" w:sz="6" w:space="0" w:color="000000"/>
              <w:left w:val="single" w:sz="6" w:space="0" w:color="000000"/>
              <w:bottom w:val="single" w:sz="6" w:space="0" w:color="000000"/>
            </w:tcBorders>
          </w:tcPr>
          <w:p>
            <w:pPr>
              <w:pStyle w:val="TableParagraph"/>
              <w:rPr>
                <w:sz w:val="16"/>
              </w:rPr>
            </w:pPr>
          </w:p>
        </w:tc>
        <w:tc>
          <w:tcPr>
            <w:tcW w:w="154" w:type="dxa"/>
            <w:vMerge/>
            <w:tcBorders>
              <w:top w:val="nil"/>
              <w:bottom w:val="nil"/>
              <w:right w:val="nil"/>
            </w:tcBorders>
          </w:tcPr>
          <w:p>
            <w:pPr>
              <w:rPr>
                <w:sz w:val="2"/>
                <w:szCs w:val="2"/>
              </w:rPr>
            </w:pPr>
          </w:p>
        </w:tc>
      </w:tr>
      <w:tr>
        <w:trPr>
          <w:trHeight w:val="476" w:hRule="atLeast"/>
        </w:trPr>
        <w:tc>
          <w:tcPr>
            <w:tcW w:w="657" w:type="dxa"/>
            <w:vMerge w:val="restart"/>
            <w:tcBorders>
              <w:top w:val="single" w:sz="6" w:space="0" w:color="000000"/>
              <w:bottom w:val="single" w:sz="6" w:space="0" w:color="000000"/>
              <w:right w:val="single" w:sz="6" w:space="0" w:color="000000"/>
            </w:tcBorders>
          </w:tcPr>
          <w:p>
            <w:pPr>
              <w:pStyle w:val="TableParagraph"/>
              <w:rPr>
                <w:sz w:val="16"/>
              </w:rPr>
            </w:pPr>
          </w:p>
        </w:tc>
        <w:tc>
          <w:tcPr>
            <w:tcW w:w="3685" w:type="dxa"/>
            <w:vMerge w:val="restart"/>
            <w:tcBorders>
              <w:top w:val="single" w:sz="6" w:space="0" w:color="000000"/>
              <w:left w:val="single" w:sz="6" w:space="0" w:color="000000"/>
              <w:bottom w:val="single" w:sz="6" w:space="0" w:color="000000"/>
              <w:right w:val="single" w:sz="6" w:space="0" w:color="000000"/>
            </w:tcBorders>
          </w:tcPr>
          <w:p>
            <w:pPr>
              <w:pStyle w:val="TableParagraph"/>
              <w:rPr>
                <w:b/>
                <w:sz w:val="16"/>
              </w:rPr>
            </w:pPr>
          </w:p>
          <w:p>
            <w:pPr>
              <w:pStyle w:val="TableParagraph"/>
              <w:spacing w:before="159"/>
              <w:rPr>
                <w:b/>
                <w:sz w:val="16"/>
              </w:rPr>
            </w:pPr>
          </w:p>
          <w:p>
            <w:pPr>
              <w:pStyle w:val="TableParagraph"/>
              <w:ind w:left="49"/>
              <w:rPr>
                <w:sz w:val="16"/>
              </w:rPr>
            </w:pPr>
            <w:r>
              <w:rPr>
                <w:spacing w:val="-2"/>
                <w:sz w:val="16"/>
              </w:rPr>
              <w:t>Data:</w:t>
            </w:r>
          </w:p>
        </w:tc>
        <w:tc>
          <w:tcPr>
            <w:tcW w:w="4988" w:type="dxa"/>
            <w:gridSpan w:val="11"/>
            <w:tcBorders>
              <w:top w:val="single" w:sz="6" w:space="0" w:color="000000"/>
              <w:left w:val="single" w:sz="6" w:space="0" w:color="000000"/>
              <w:bottom w:val="single" w:sz="6" w:space="0" w:color="000000"/>
            </w:tcBorders>
          </w:tcPr>
          <w:p>
            <w:pPr>
              <w:pStyle w:val="TableParagraph"/>
              <w:rPr>
                <w:sz w:val="16"/>
              </w:rPr>
            </w:pPr>
          </w:p>
        </w:tc>
        <w:tc>
          <w:tcPr>
            <w:tcW w:w="154" w:type="dxa"/>
            <w:vMerge/>
            <w:tcBorders>
              <w:top w:val="nil"/>
              <w:bottom w:val="nil"/>
              <w:right w:val="nil"/>
            </w:tcBorders>
          </w:tcPr>
          <w:p>
            <w:pPr>
              <w:rPr>
                <w:sz w:val="2"/>
                <w:szCs w:val="2"/>
              </w:rPr>
            </w:pPr>
          </w:p>
        </w:tc>
      </w:tr>
      <w:tr>
        <w:trPr>
          <w:trHeight w:val="476" w:hRule="atLeast"/>
        </w:trPr>
        <w:tc>
          <w:tcPr>
            <w:tcW w:w="657" w:type="dxa"/>
            <w:vMerge/>
            <w:tcBorders>
              <w:top w:val="nil"/>
              <w:bottom w:val="single" w:sz="6" w:space="0" w:color="000000"/>
              <w:right w:val="single" w:sz="6" w:space="0" w:color="000000"/>
            </w:tcBorders>
          </w:tcPr>
          <w:p>
            <w:pPr>
              <w:rPr>
                <w:sz w:val="2"/>
                <w:szCs w:val="2"/>
              </w:rPr>
            </w:pPr>
          </w:p>
        </w:tc>
        <w:tc>
          <w:tcPr>
            <w:tcW w:w="3685" w:type="dxa"/>
            <w:vMerge/>
            <w:tcBorders>
              <w:top w:val="nil"/>
              <w:left w:val="single" w:sz="6" w:space="0" w:color="000000"/>
              <w:bottom w:val="single" w:sz="6" w:space="0" w:color="000000"/>
              <w:right w:val="single" w:sz="6" w:space="0" w:color="000000"/>
            </w:tcBorders>
          </w:tcPr>
          <w:p>
            <w:pPr>
              <w:rPr>
                <w:sz w:val="2"/>
                <w:szCs w:val="2"/>
              </w:rPr>
            </w:pPr>
          </w:p>
        </w:tc>
        <w:tc>
          <w:tcPr>
            <w:tcW w:w="4988" w:type="dxa"/>
            <w:gridSpan w:val="11"/>
            <w:tcBorders>
              <w:top w:val="single" w:sz="6" w:space="0" w:color="000000"/>
              <w:left w:val="single" w:sz="6" w:space="0" w:color="000000"/>
              <w:bottom w:val="single" w:sz="6" w:space="0" w:color="000000"/>
            </w:tcBorders>
          </w:tcPr>
          <w:p>
            <w:pPr>
              <w:pStyle w:val="TableParagraph"/>
              <w:spacing w:before="35"/>
              <w:ind w:left="1609"/>
              <w:rPr>
                <w:sz w:val="16"/>
              </w:rPr>
            </w:pPr>
            <w:r>
              <w:rPr>
                <w:sz w:val="16"/>
              </w:rPr>
              <w:t>(Assinatura</w:t>
            </w:r>
            <w:r>
              <w:rPr>
                <w:spacing w:val="-6"/>
                <w:sz w:val="16"/>
              </w:rPr>
              <w:t> </w:t>
            </w:r>
            <w:r>
              <w:rPr>
                <w:sz w:val="16"/>
              </w:rPr>
              <w:t>do</w:t>
            </w:r>
            <w:r>
              <w:rPr>
                <w:spacing w:val="-5"/>
                <w:sz w:val="16"/>
              </w:rPr>
              <w:t> </w:t>
            </w:r>
            <w:r>
              <w:rPr>
                <w:spacing w:val="-2"/>
                <w:sz w:val="16"/>
              </w:rPr>
              <w:t>responsável)</w:t>
            </w:r>
          </w:p>
        </w:tc>
        <w:tc>
          <w:tcPr>
            <w:tcW w:w="154" w:type="dxa"/>
            <w:vMerge/>
            <w:tcBorders>
              <w:top w:val="nil"/>
              <w:bottom w:val="nil"/>
              <w:right w:val="nil"/>
            </w:tcBorders>
          </w:tcPr>
          <w:p>
            <w:pPr>
              <w:rPr>
                <w:sz w:val="2"/>
                <w:szCs w:val="2"/>
              </w:rPr>
            </w:pPr>
          </w:p>
        </w:tc>
      </w:tr>
      <w:tr>
        <w:trPr>
          <w:trHeight w:val="236" w:hRule="atLeast"/>
        </w:trPr>
        <w:tc>
          <w:tcPr>
            <w:tcW w:w="9330" w:type="dxa"/>
            <w:gridSpan w:val="13"/>
            <w:tcBorders>
              <w:top w:val="single" w:sz="6" w:space="0" w:color="000000"/>
            </w:tcBorders>
          </w:tcPr>
          <w:p>
            <w:pPr>
              <w:pStyle w:val="TableParagraph"/>
              <w:rPr>
                <w:sz w:val="16"/>
              </w:rPr>
            </w:pPr>
          </w:p>
        </w:tc>
        <w:tc>
          <w:tcPr>
            <w:tcW w:w="154" w:type="dxa"/>
            <w:vMerge/>
            <w:tcBorders>
              <w:top w:val="nil"/>
              <w:bottom w:val="nil"/>
              <w:right w:val="nil"/>
            </w:tcBorders>
          </w:tcPr>
          <w:p>
            <w:pPr>
              <w:rPr>
                <w:sz w:val="2"/>
                <w:szCs w:val="2"/>
              </w:rPr>
            </w:pPr>
          </w:p>
        </w:tc>
      </w:tr>
    </w:tbl>
    <w:p>
      <w:pPr>
        <w:spacing w:after="0"/>
        <w:rPr>
          <w:sz w:val="2"/>
          <w:szCs w:val="2"/>
        </w:rPr>
        <w:sectPr>
          <w:type w:val="continuous"/>
          <w:pgSz w:w="15840" w:h="24480"/>
          <w:pgMar w:top="540" w:bottom="280" w:left="360" w:right="360"/>
        </w:sectPr>
      </w:pPr>
    </w:p>
    <w:p>
      <w:pPr>
        <w:spacing w:before="72"/>
        <w:ind w:left="14" w:right="130" w:firstLine="0"/>
        <w:jc w:val="center"/>
        <w:rPr>
          <w:b/>
          <w:sz w:val="17"/>
        </w:rPr>
      </w:pPr>
      <w:r>
        <w:rPr>
          <w:b/>
          <w:w w:val="105"/>
          <w:sz w:val="17"/>
          <w:u w:val="single"/>
        </w:rPr>
        <w:t>ANEXO</w:t>
      </w:r>
      <w:r>
        <w:rPr>
          <w:b/>
          <w:spacing w:val="-12"/>
          <w:w w:val="105"/>
          <w:sz w:val="17"/>
          <w:u w:val="single"/>
        </w:rPr>
        <w:t> </w:t>
      </w:r>
      <w:r>
        <w:rPr>
          <w:b/>
          <w:w w:val="105"/>
          <w:sz w:val="17"/>
          <w:u w:val="single"/>
        </w:rPr>
        <w:t>VI</w:t>
      </w:r>
      <w:r>
        <w:rPr>
          <w:b/>
          <w:spacing w:val="-11"/>
          <w:w w:val="105"/>
          <w:sz w:val="17"/>
          <w:u w:val="single"/>
        </w:rPr>
        <w:t> </w:t>
      </w:r>
      <w:r>
        <w:rPr>
          <w:b/>
          <w:w w:val="105"/>
          <w:sz w:val="17"/>
          <w:u w:val="single"/>
        </w:rPr>
        <w:t>-</w:t>
      </w:r>
      <w:r>
        <w:rPr>
          <w:b/>
          <w:spacing w:val="-11"/>
          <w:w w:val="105"/>
          <w:sz w:val="17"/>
          <w:u w:val="single"/>
        </w:rPr>
        <w:t> </w:t>
      </w:r>
      <w:r>
        <w:rPr>
          <w:b/>
          <w:w w:val="105"/>
          <w:sz w:val="17"/>
          <w:u w:val="single"/>
        </w:rPr>
        <w:t>DECLARAÇÃO</w:t>
      </w:r>
      <w:r>
        <w:rPr>
          <w:b/>
          <w:spacing w:val="-9"/>
          <w:w w:val="105"/>
          <w:sz w:val="17"/>
          <w:u w:val="single"/>
        </w:rPr>
        <w:t> </w:t>
      </w:r>
      <w:r>
        <w:rPr>
          <w:b/>
          <w:w w:val="105"/>
          <w:sz w:val="17"/>
          <w:u w:val="single"/>
        </w:rPr>
        <w:t>DE</w:t>
      </w:r>
      <w:r>
        <w:rPr>
          <w:b/>
          <w:spacing w:val="-9"/>
          <w:w w:val="105"/>
          <w:sz w:val="17"/>
          <w:u w:val="single"/>
        </w:rPr>
        <w:t> </w:t>
      </w:r>
      <w:r>
        <w:rPr>
          <w:b/>
          <w:w w:val="105"/>
          <w:sz w:val="17"/>
          <w:u w:val="single"/>
        </w:rPr>
        <w:t>REPRESENTANTE</w:t>
      </w:r>
      <w:r>
        <w:rPr>
          <w:b/>
          <w:spacing w:val="-8"/>
          <w:w w:val="105"/>
          <w:sz w:val="17"/>
          <w:u w:val="single"/>
        </w:rPr>
        <w:t> </w:t>
      </w:r>
      <w:r>
        <w:rPr>
          <w:b/>
          <w:w w:val="105"/>
          <w:sz w:val="17"/>
          <w:u w:val="single"/>
        </w:rPr>
        <w:t>LEGAL</w:t>
      </w:r>
      <w:r>
        <w:rPr>
          <w:b/>
          <w:spacing w:val="-12"/>
          <w:w w:val="105"/>
          <w:sz w:val="17"/>
          <w:u w:val="single"/>
        </w:rPr>
        <w:t> </w:t>
      </w:r>
      <w:r>
        <w:rPr>
          <w:b/>
          <w:w w:val="105"/>
          <w:sz w:val="17"/>
          <w:u w:val="single"/>
        </w:rPr>
        <w:t>E</w:t>
      </w:r>
      <w:r>
        <w:rPr>
          <w:b/>
          <w:spacing w:val="-8"/>
          <w:w w:val="105"/>
          <w:sz w:val="17"/>
          <w:u w:val="single"/>
        </w:rPr>
        <w:t> </w:t>
      </w:r>
      <w:r>
        <w:rPr>
          <w:b/>
          <w:w w:val="105"/>
          <w:sz w:val="17"/>
          <w:u w:val="single"/>
        </w:rPr>
        <w:t>DADOS</w:t>
      </w:r>
      <w:r>
        <w:rPr>
          <w:b/>
          <w:spacing w:val="-9"/>
          <w:w w:val="105"/>
          <w:sz w:val="17"/>
          <w:u w:val="single"/>
        </w:rPr>
        <w:t> </w:t>
      </w:r>
      <w:r>
        <w:rPr>
          <w:b/>
          <w:spacing w:val="-2"/>
          <w:w w:val="105"/>
          <w:sz w:val="17"/>
          <w:u w:val="single"/>
        </w:rPr>
        <w:t>BANCÁRIOS</w:t>
      </w:r>
    </w:p>
    <w:p>
      <w:pPr>
        <w:pStyle w:val="BodyText"/>
        <w:spacing w:before="138"/>
        <w:ind w:left="0"/>
        <w:rPr>
          <w:b/>
          <w:sz w:val="19"/>
        </w:rPr>
      </w:pPr>
    </w:p>
    <w:p>
      <w:pPr>
        <w:pStyle w:val="Heading1"/>
        <w:ind w:right="143"/>
        <w:rPr>
          <w:rFonts w:ascii="Times New Roman"/>
        </w:rPr>
      </w:pPr>
      <w:r>
        <w:rPr>
          <w:rFonts w:ascii="Times New Roman"/>
          <w:spacing w:val="-65"/>
        </w:rPr>
        <w:t>(</w:t>
      </w:r>
      <w:r>
        <w:rPr>
          <w:rFonts w:ascii="Times New Roman"/>
          <w:spacing w:val="28"/>
          <w:u w:val="single"/>
        </w:rPr>
        <w:t> </w:t>
      </w:r>
      <w:r>
        <w:rPr>
          <w:rFonts w:ascii="Times New Roman"/>
          <w:u w:val="single"/>
        </w:rPr>
        <w:t>EM</w:t>
      </w:r>
      <w:r>
        <w:rPr>
          <w:rFonts w:ascii="Times New Roman"/>
          <w:spacing w:val="9"/>
          <w:u w:val="single"/>
        </w:rPr>
        <w:t> </w:t>
      </w:r>
      <w:r>
        <w:rPr>
          <w:rFonts w:ascii="Times New Roman"/>
          <w:u w:val="single"/>
        </w:rPr>
        <w:t>PAPEL</w:t>
      </w:r>
      <w:r>
        <w:rPr>
          <w:rFonts w:ascii="Times New Roman"/>
          <w:spacing w:val="-4"/>
          <w:u w:val="single"/>
        </w:rPr>
        <w:t> </w:t>
      </w:r>
      <w:r>
        <w:rPr>
          <w:rFonts w:ascii="Times New Roman"/>
          <w:u w:val="single"/>
        </w:rPr>
        <w:t>TIMBRADO</w:t>
      </w:r>
      <w:r>
        <w:rPr>
          <w:rFonts w:ascii="Times New Roman"/>
          <w:spacing w:val="10"/>
          <w:u w:val="single"/>
        </w:rPr>
        <w:t> </w:t>
      </w:r>
      <w:r>
        <w:rPr>
          <w:rFonts w:ascii="Times New Roman"/>
          <w:u w:val="single"/>
        </w:rPr>
        <w:t>DO</w:t>
      </w:r>
      <w:r>
        <w:rPr>
          <w:rFonts w:ascii="Times New Roman"/>
          <w:spacing w:val="9"/>
          <w:u w:val="single"/>
        </w:rPr>
        <w:t> </w:t>
      </w:r>
      <w:r>
        <w:rPr>
          <w:rFonts w:ascii="Times New Roman"/>
          <w:u w:val="single"/>
        </w:rPr>
        <w:t>LICITANTE,</w:t>
      </w:r>
      <w:r>
        <w:rPr>
          <w:rFonts w:ascii="Times New Roman"/>
          <w:spacing w:val="9"/>
          <w:u w:val="single"/>
        </w:rPr>
        <w:t> </w:t>
      </w:r>
      <w:r>
        <w:rPr>
          <w:rFonts w:ascii="Times New Roman"/>
          <w:u w:val="single"/>
        </w:rPr>
        <w:t>DISPENSADO</w:t>
      </w:r>
      <w:r>
        <w:rPr>
          <w:rFonts w:ascii="Times New Roman"/>
          <w:spacing w:val="10"/>
          <w:u w:val="single"/>
        </w:rPr>
        <w:t> </w:t>
      </w:r>
      <w:r>
        <w:rPr>
          <w:rFonts w:ascii="Times New Roman"/>
          <w:u w:val="single"/>
        </w:rPr>
        <w:t>EM</w:t>
      </w:r>
      <w:r>
        <w:rPr>
          <w:rFonts w:ascii="Times New Roman"/>
          <w:spacing w:val="9"/>
          <w:u w:val="single"/>
        </w:rPr>
        <w:t> </w:t>
      </w:r>
      <w:r>
        <w:rPr>
          <w:rFonts w:ascii="Times New Roman"/>
          <w:u w:val="single"/>
        </w:rPr>
        <w:t>CASO</w:t>
      </w:r>
      <w:r>
        <w:rPr>
          <w:rFonts w:ascii="Times New Roman"/>
          <w:spacing w:val="9"/>
          <w:u w:val="single"/>
        </w:rPr>
        <w:t> </w:t>
      </w:r>
      <w:r>
        <w:rPr>
          <w:rFonts w:ascii="Times New Roman"/>
          <w:u w:val="single"/>
        </w:rPr>
        <w:t>DE</w:t>
      </w:r>
      <w:r>
        <w:rPr>
          <w:rFonts w:ascii="Times New Roman"/>
          <w:spacing w:val="10"/>
          <w:u w:val="single"/>
        </w:rPr>
        <w:t> </w:t>
      </w:r>
      <w:r>
        <w:rPr>
          <w:rFonts w:ascii="Times New Roman"/>
          <w:u w:val="single"/>
        </w:rPr>
        <w:t>CARIMBO</w:t>
      </w:r>
      <w:r>
        <w:rPr>
          <w:rFonts w:ascii="Times New Roman"/>
          <w:spacing w:val="9"/>
          <w:u w:val="single"/>
        </w:rPr>
        <w:t> </w:t>
      </w:r>
      <w:r>
        <w:rPr>
          <w:rFonts w:ascii="Times New Roman"/>
          <w:u w:val="single"/>
        </w:rPr>
        <w:t>COM</w:t>
      </w:r>
      <w:r>
        <w:rPr>
          <w:rFonts w:ascii="Times New Roman"/>
          <w:spacing w:val="9"/>
          <w:u w:val="single"/>
        </w:rPr>
        <w:t> </w:t>
      </w:r>
      <w:r>
        <w:rPr>
          <w:rFonts w:ascii="Times New Roman"/>
          <w:spacing w:val="-2"/>
          <w:u w:val="single"/>
        </w:rPr>
        <w:t>CNPJ</w:t>
      </w:r>
      <w:r>
        <w:rPr>
          <w:rFonts w:ascii="Times New Roman"/>
          <w:spacing w:val="-2"/>
        </w:rPr>
        <w:t>)</w:t>
      </w:r>
    </w:p>
    <w:p>
      <w:pPr>
        <w:pStyle w:val="BodyText"/>
        <w:spacing w:before="33"/>
        <w:ind w:left="0"/>
        <w:rPr>
          <w:sz w:val="19"/>
        </w:rPr>
      </w:pPr>
    </w:p>
    <w:p>
      <w:pPr>
        <w:pStyle w:val="BodyText"/>
        <w:spacing w:before="0"/>
        <w:ind w:left="502"/>
      </w:pPr>
      <w:r>
        <w:rPr>
          <w:w w:val="105"/>
        </w:rPr>
        <w:t>Local</w:t>
      </w:r>
      <w:r>
        <w:rPr>
          <w:spacing w:val="-4"/>
          <w:w w:val="105"/>
        </w:rPr>
        <w:t> </w:t>
      </w:r>
      <w:r>
        <w:rPr>
          <w:w w:val="105"/>
        </w:rPr>
        <w:t>e</w:t>
      </w:r>
      <w:r>
        <w:rPr>
          <w:spacing w:val="-3"/>
          <w:w w:val="105"/>
        </w:rPr>
        <w:t> </w:t>
      </w:r>
      <w:r>
        <w:rPr>
          <w:spacing w:val="-2"/>
          <w:w w:val="105"/>
        </w:rPr>
        <w:t>data:</w:t>
      </w:r>
    </w:p>
    <w:p>
      <w:pPr>
        <w:pStyle w:val="BodyText"/>
        <w:spacing w:before="137"/>
        <w:ind w:left="502"/>
      </w:pPr>
      <w:r>
        <w:rPr>
          <w:spacing w:val="-10"/>
          <w:w w:val="105"/>
        </w:rPr>
        <w:t>À</w:t>
      </w:r>
    </w:p>
    <w:p>
      <w:pPr>
        <w:pStyle w:val="BodyText"/>
        <w:spacing w:before="136"/>
        <w:ind w:left="502"/>
      </w:pPr>
      <w:r>
        <w:rPr>
          <w:w w:val="105"/>
        </w:rPr>
        <w:t>UNIVERSIDADE</w:t>
      </w:r>
      <w:r>
        <w:rPr>
          <w:spacing w:val="-9"/>
          <w:w w:val="105"/>
        </w:rPr>
        <w:t> </w:t>
      </w:r>
      <w:r>
        <w:rPr>
          <w:w w:val="105"/>
        </w:rPr>
        <w:t>DO</w:t>
      </w:r>
      <w:r>
        <w:rPr>
          <w:spacing w:val="-9"/>
          <w:w w:val="105"/>
        </w:rPr>
        <w:t> </w:t>
      </w:r>
      <w:r>
        <w:rPr>
          <w:w w:val="105"/>
        </w:rPr>
        <w:t>ESTADO</w:t>
      </w:r>
      <w:r>
        <w:rPr>
          <w:spacing w:val="-8"/>
          <w:w w:val="105"/>
        </w:rPr>
        <w:t> </w:t>
      </w:r>
      <w:r>
        <w:rPr>
          <w:w w:val="105"/>
        </w:rPr>
        <w:t>DO</w:t>
      </w:r>
      <w:r>
        <w:rPr>
          <w:spacing w:val="-9"/>
          <w:w w:val="105"/>
        </w:rPr>
        <w:t> </w:t>
      </w:r>
      <w:r>
        <w:rPr>
          <w:w w:val="105"/>
        </w:rPr>
        <w:t>RIO</w:t>
      </w:r>
      <w:r>
        <w:rPr>
          <w:spacing w:val="-8"/>
          <w:w w:val="105"/>
        </w:rPr>
        <w:t> </w:t>
      </w:r>
      <w:r>
        <w:rPr>
          <w:w w:val="105"/>
        </w:rPr>
        <w:t>DE</w:t>
      </w:r>
      <w:r>
        <w:rPr>
          <w:spacing w:val="-9"/>
          <w:w w:val="105"/>
        </w:rPr>
        <w:t> </w:t>
      </w:r>
      <w:r>
        <w:rPr>
          <w:spacing w:val="-2"/>
          <w:w w:val="105"/>
        </w:rPr>
        <w:t>JANEIRO</w:t>
      </w:r>
    </w:p>
    <w:p>
      <w:pPr>
        <w:pStyle w:val="BodyText"/>
        <w:spacing w:before="137"/>
        <w:ind w:left="502"/>
      </w:pPr>
      <w:r>
        <w:rPr>
          <w:w w:val="105"/>
        </w:rPr>
        <w:t>Prezados</w:t>
      </w:r>
      <w:r>
        <w:rPr>
          <w:spacing w:val="-8"/>
          <w:w w:val="105"/>
        </w:rPr>
        <w:t> </w:t>
      </w:r>
      <w:r>
        <w:rPr>
          <w:spacing w:val="-2"/>
          <w:w w:val="105"/>
        </w:rPr>
        <w:t>Senhores</w:t>
      </w:r>
    </w:p>
    <w:p>
      <w:pPr>
        <w:spacing w:before="137"/>
        <w:ind w:left="502" w:right="0" w:firstLine="0"/>
        <w:jc w:val="left"/>
        <w:rPr>
          <w:b/>
          <w:sz w:val="17"/>
        </w:rPr>
      </w:pPr>
      <w:r>
        <w:rPr>
          <w:w w:val="105"/>
          <w:sz w:val="17"/>
        </w:rPr>
        <w:t>Ref.</w:t>
      </w:r>
      <w:r>
        <w:rPr>
          <w:spacing w:val="-6"/>
          <w:w w:val="105"/>
          <w:sz w:val="17"/>
        </w:rPr>
        <w:t> </w:t>
      </w:r>
      <w:r>
        <w:rPr>
          <w:w w:val="105"/>
          <w:sz w:val="17"/>
        </w:rPr>
        <w:t>Edital</w:t>
      </w:r>
      <w:r>
        <w:rPr>
          <w:spacing w:val="-6"/>
          <w:w w:val="105"/>
          <w:sz w:val="17"/>
        </w:rPr>
        <w:t> </w:t>
      </w:r>
      <w:r>
        <w:rPr>
          <w:w w:val="105"/>
          <w:sz w:val="17"/>
        </w:rPr>
        <w:t>de</w:t>
      </w:r>
      <w:r>
        <w:rPr>
          <w:spacing w:val="-5"/>
          <w:w w:val="105"/>
          <w:sz w:val="17"/>
        </w:rPr>
        <w:t> </w:t>
      </w:r>
      <w:r>
        <w:rPr>
          <w:w w:val="105"/>
          <w:sz w:val="17"/>
        </w:rPr>
        <w:t>Licitação</w:t>
      </w:r>
      <w:r>
        <w:rPr>
          <w:spacing w:val="-6"/>
          <w:w w:val="105"/>
          <w:sz w:val="17"/>
        </w:rPr>
        <w:t> </w:t>
      </w:r>
      <w:r>
        <w:rPr>
          <w:w w:val="105"/>
          <w:sz w:val="17"/>
        </w:rPr>
        <w:t>por</w:t>
      </w:r>
      <w:r>
        <w:rPr>
          <w:spacing w:val="-5"/>
          <w:w w:val="105"/>
          <w:sz w:val="17"/>
        </w:rPr>
        <w:t> </w:t>
      </w:r>
      <w:r>
        <w:rPr>
          <w:b/>
          <w:w w:val="105"/>
          <w:sz w:val="17"/>
        </w:rPr>
        <w:t>Pregão</w:t>
      </w:r>
      <w:r>
        <w:rPr>
          <w:b/>
          <w:spacing w:val="-6"/>
          <w:w w:val="105"/>
          <w:sz w:val="17"/>
        </w:rPr>
        <w:t> </w:t>
      </w:r>
      <w:r>
        <w:rPr>
          <w:b/>
          <w:w w:val="105"/>
          <w:sz w:val="17"/>
        </w:rPr>
        <w:t>Eletrônico</w:t>
      </w:r>
      <w:r>
        <w:rPr>
          <w:b/>
          <w:spacing w:val="-6"/>
          <w:w w:val="105"/>
          <w:sz w:val="17"/>
        </w:rPr>
        <w:t> </w:t>
      </w:r>
      <w:r>
        <w:rPr>
          <w:b/>
          <w:w w:val="105"/>
          <w:sz w:val="17"/>
        </w:rPr>
        <w:t>nº.</w:t>
      </w:r>
      <w:r>
        <w:rPr>
          <w:b/>
          <w:spacing w:val="-5"/>
          <w:w w:val="105"/>
          <w:sz w:val="17"/>
        </w:rPr>
        <w:t> </w:t>
      </w:r>
      <w:r>
        <w:rPr>
          <w:b/>
          <w:spacing w:val="-2"/>
          <w:w w:val="105"/>
          <w:sz w:val="17"/>
        </w:rPr>
        <w:t>407/2025:</w:t>
      </w:r>
    </w:p>
    <w:p>
      <w:pPr>
        <w:pStyle w:val="BodyText"/>
        <w:spacing w:before="0"/>
        <w:ind w:left="0"/>
        <w:rPr>
          <w:b/>
        </w:rPr>
      </w:pPr>
    </w:p>
    <w:p>
      <w:pPr>
        <w:pStyle w:val="BodyText"/>
        <w:spacing w:before="77"/>
        <w:ind w:left="0"/>
        <w:rPr>
          <w:b/>
        </w:rPr>
      </w:pPr>
    </w:p>
    <w:p>
      <w:pPr>
        <w:pStyle w:val="BodyText"/>
        <w:spacing w:line="326" w:lineRule="auto" w:before="0"/>
        <w:ind w:left="502"/>
      </w:pPr>
      <w:r>
        <w:rPr>
          <w:w w:val="105"/>
        </w:rPr>
        <w:t>(Entidade),</w:t>
      </w:r>
      <w:r>
        <w:rPr>
          <w:spacing w:val="-3"/>
          <w:w w:val="105"/>
        </w:rPr>
        <w:t> </w:t>
      </w:r>
      <w:r>
        <w:rPr>
          <w:w w:val="105"/>
        </w:rPr>
        <w:t>inscrita</w:t>
      </w:r>
      <w:r>
        <w:rPr>
          <w:spacing w:val="-3"/>
          <w:w w:val="105"/>
        </w:rPr>
        <w:t> </w:t>
      </w:r>
      <w:r>
        <w:rPr>
          <w:w w:val="105"/>
        </w:rPr>
        <w:t>no</w:t>
      </w:r>
      <w:r>
        <w:rPr>
          <w:spacing w:val="-3"/>
          <w:w w:val="105"/>
        </w:rPr>
        <w:t> </w:t>
      </w:r>
      <w:r>
        <w:rPr>
          <w:w w:val="105"/>
        </w:rPr>
        <w:t>CNPJ</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sediada</w:t>
      </w:r>
      <w:r>
        <w:rPr>
          <w:spacing w:val="-3"/>
          <w:w w:val="105"/>
        </w:rPr>
        <w:t> </w:t>
      </w:r>
      <w:r>
        <w:rPr>
          <w:w w:val="105"/>
        </w:rPr>
        <w:t>na</w:t>
      </w:r>
      <w:r>
        <w:rPr>
          <w:spacing w:val="-3"/>
          <w:w w:val="105"/>
        </w:rPr>
        <w:t> </w:t>
      </w:r>
      <w:r>
        <w:rPr>
          <w:w w:val="105"/>
        </w:rPr>
        <w:t>(endereço</w:t>
      </w:r>
      <w:r>
        <w:rPr>
          <w:spacing w:val="-3"/>
          <w:w w:val="105"/>
        </w:rPr>
        <w:t> </w:t>
      </w:r>
      <w:r>
        <w:rPr>
          <w:w w:val="105"/>
        </w:rPr>
        <w:t>completo)</w:t>
      </w:r>
      <w:r>
        <w:rPr>
          <w:spacing w:val="-3"/>
          <w:w w:val="105"/>
        </w:rPr>
        <w:t> </w:t>
      </w:r>
      <w:r>
        <w:rPr>
          <w:w w:val="105"/>
        </w:rPr>
        <w:t>.</w:t>
      </w:r>
      <w:r>
        <w:rPr>
          <w:spacing w:val="-3"/>
          <w:w w:val="105"/>
        </w:rPr>
        <w:t> </w:t>
      </w:r>
      <w:r>
        <w:rPr>
          <w:w w:val="105"/>
        </w:rPr>
        <w:t>Na</w:t>
      </w:r>
      <w:r>
        <w:rPr>
          <w:spacing w:val="-3"/>
          <w:w w:val="105"/>
        </w:rPr>
        <w:t> </w:t>
      </w:r>
      <w:r>
        <w:rPr>
          <w:w w:val="105"/>
        </w:rPr>
        <w:t>hipótese</w:t>
      </w:r>
      <w:r>
        <w:rPr>
          <w:spacing w:val="-3"/>
          <w:w w:val="105"/>
        </w:rPr>
        <w:t> </w:t>
      </w:r>
      <w:r>
        <w:rPr>
          <w:w w:val="105"/>
        </w:rPr>
        <w:t>de</w:t>
      </w:r>
      <w:r>
        <w:rPr>
          <w:spacing w:val="-3"/>
          <w:w w:val="105"/>
        </w:rPr>
        <w:t> </w:t>
      </w:r>
      <w:r>
        <w:rPr>
          <w:w w:val="105"/>
        </w:rPr>
        <w:t>nossa</w:t>
      </w:r>
      <w:r>
        <w:rPr>
          <w:spacing w:val="-3"/>
          <w:w w:val="105"/>
        </w:rPr>
        <w:t> </w:t>
      </w:r>
      <w:r>
        <w:rPr>
          <w:w w:val="105"/>
        </w:rPr>
        <w:t>empresa</w:t>
      </w:r>
      <w:r>
        <w:rPr>
          <w:spacing w:val="-3"/>
          <w:w w:val="105"/>
        </w:rPr>
        <w:t> </w:t>
      </w:r>
      <w:r>
        <w:rPr>
          <w:w w:val="105"/>
        </w:rPr>
        <w:t>vir</w:t>
      </w:r>
      <w:r>
        <w:rPr>
          <w:spacing w:val="-3"/>
          <w:w w:val="105"/>
        </w:rPr>
        <w:t> </w:t>
      </w:r>
      <w:r>
        <w:rPr>
          <w:w w:val="105"/>
        </w:rPr>
        <w:t>a</w:t>
      </w:r>
      <w:r>
        <w:rPr>
          <w:spacing w:val="-3"/>
          <w:w w:val="105"/>
        </w:rPr>
        <w:t> </w:t>
      </w:r>
      <w:r>
        <w:rPr>
          <w:w w:val="105"/>
        </w:rPr>
        <w:t>assinar</w:t>
      </w:r>
      <w:r>
        <w:rPr>
          <w:spacing w:val="-3"/>
          <w:w w:val="105"/>
        </w:rPr>
        <w:t> </w:t>
      </w:r>
      <w:r>
        <w:rPr>
          <w:w w:val="105"/>
        </w:rPr>
        <w:t>CONTRATO</w:t>
      </w:r>
      <w:r>
        <w:rPr>
          <w:spacing w:val="-3"/>
          <w:w w:val="105"/>
        </w:rPr>
        <w:t> </w:t>
      </w:r>
      <w:r>
        <w:rPr>
          <w:w w:val="105"/>
        </w:rPr>
        <w:t>com</w:t>
      </w:r>
      <w:r>
        <w:rPr>
          <w:spacing w:val="-3"/>
          <w:w w:val="105"/>
        </w:rPr>
        <w:t> </w:t>
      </w:r>
      <w:r>
        <w:rPr>
          <w:w w:val="105"/>
        </w:rPr>
        <w:t>a</w:t>
      </w:r>
      <w:r>
        <w:rPr>
          <w:spacing w:val="-3"/>
          <w:w w:val="105"/>
        </w:rPr>
        <w:t> </w:t>
      </w:r>
      <w:r>
        <w:rPr>
          <w:w w:val="105"/>
        </w:rPr>
        <w:t>UERJ,</w:t>
      </w:r>
      <w:r>
        <w:rPr>
          <w:spacing w:val="-3"/>
          <w:w w:val="105"/>
        </w:rPr>
        <w:t> </w:t>
      </w:r>
      <w:r>
        <w:rPr>
          <w:w w:val="105"/>
        </w:rPr>
        <w:t>o(s)</w:t>
      </w:r>
      <w:r>
        <w:rPr>
          <w:spacing w:val="-3"/>
          <w:w w:val="105"/>
        </w:rPr>
        <w:t> </w:t>
      </w:r>
      <w:r>
        <w:rPr>
          <w:w w:val="105"/>
        </w:rPr>
        <w:t>representantes</w:t>
      </w:r>
      <w:r>
        <w:rPr>
          <w:spacing w:val="-3"/>
          <w:w w:val="105"/>
        </w:rPr>
        <w:t> </w:t>
      </w:r>
      <w:r>
        <w:rPr>
          <w:w w:val="105"/>
        </w:rPr>
        <w:t>legal(is)</w:t>
      </w:r>
      <w:r>
        <w:rPr>
          <w:spacing w:val="-3"/>
          <w:w w:val="105"/>
        </w:rPr>
        <w:t> </w:t>
      </w:r>
      <w:r>
        <w:rPr>
          <w:w w:val="105"/>
        </w:rPr>
        <w:t>para</w:t>
      </w:r>
      <w:r>
        <w:rPr>
          <w:spacing w:val="-3"/>
          <w:w w:val="105"/>
        </w:rPr>
        <w:t> </w:t>
      </w:r>
      <w:r>
        <w:rPr>
          <w:w w:val="105"/>
        </w:rPr>
        <w:t>será(ão)</w:t>
      </w:r>
      <w:r>
        <w:rPr>
          <w:spacing w:val="-3"/>
          <w:w w:val="105"/>
        </w:rPr>
        <w:t> </w:t>
      </w:r>
      <w:r>
        <w:rPr>
          <w:w w:val="105"/>
        </w:rPr>
        <w:t>o(s)</w:t>
      </w:r>
      <w:r>
        <w:rPr>
          <w:spacing w:val="-3"/>
          <w:w w:val="105"/>
        </w:rPr>
        <w:t> </w:t>
      </w:r>
      <w:r>
        <w:rPr>
          <w:w w:val="105"/>
        </w:rPr>
        <w:t>Sr.(s)</w:t>
      </w:r>
      <w:r>
        <w:rPr>
          <w:spacing w:val="-3"/>
          <w:w w:val="105"/>
        </w:rPr>
        <w:t> </w:t>
      </w:r>
      <w:r>
        <w:rPr>
          <w:w w:val="105"/>
        </w:rPr>
        <w:t>, (função): ; CPF: ; Identidade: , (órgão emissor).</w:t>
      </w:r>
    </w:p>
    <w:p>
      <w:pPr>
        <w:pStyle w:val="BodyText"/>
        <w:spacing w:before="0"/>
        <w:ind w:left="0"/>
      </w:pPr>
    </w:p>
    <w:p>
      <w:pPr>
        <w:pStyle w:val="BodyText"/>
        <w:spacing w:before="0"/>
        <w:ind w:left="0"/>
      </w:pPr>
    </w:p>
    <w:p>
      <w:pPr>
        <w:pStyle w:val="BodyText"/>
        <w:spacing w:before="183"/>
        <w:ind w:left="0"/>
      </w:pPr>
    </w:p>
    <w:p>
      <w:pPr>
        <w:pStyle w:val="Heading3"/>
        <w:ind w:left="502" w:firstLine="0"/>
      </w:pPr>
      <w:r>
        <w:rPr>
          <w:w w:val="105"/>
        </w:rPr>
        <w:t>Dados</w:t>
      </w:r>
      <w:r>
        <w:rPr>
          <w:spacing w:val="-5"/>
          <w:w w:val="105"/>
        </w:rPr>
        <w:t> </w:t>
      </w:r>
      <w:r>
        <w:rPr>
          <w:w w:val="105"/>
        </w:rPr>
        <w:t>da</w:t>
      </w:r>
      <w:r>
        <w:rPr>
          <w:spacing w:val="-4"/>
          <w:w w:val="105"/>
        </w:rPr>
        <w:t> </w:t>
      </w:r>
      <w:r>
        <w:rPr>
          <w:spacing w:val="-2"/>
          <w:w w:val="105"/>
        </w:rPr>
        <w:t>Empresa:</w:t>
      </w:r>
    </w:p>
    <w:p>
      <w:pPr>
        <w:pStyle w:val="BodyText"/>
        <w:spacing w:before="0"/>
        <w:ind w:left="0"/>
        <w:rPr>
          <w:b/>
        </w:rPr>
      </w:pPr>
    </w:p>
    <w:p>
      <w:pPr>
        <w:pStyle w:val="BodyText"/>
        <w:spacing w:before="11"/>
        <w:ind w:left="0"/>
        <w:rPr>
          <w:b/>
        </w:rPr>
      </w:pPr>
    </w:p>
    <w:p>
      <w:pPr>
        <w:pStyle w:val="BodyText"/>
        <w:ind w:left="502"/>
      </w:pPr>
      <w:r>
        <w:rPr>
          <w:w w:val="105"/>
        </w:rPr>
        <w:t>Razão</w:t>
      </w:r>
      <w:r>
        <w:rPr>
          <w:spacing w:val="-6"/>
          <w:w w:val="105"/>
        </w:rPr>
        <w:t> </w:t>
      </w:r>
      <w:r>
        <w:rPr>
          <w:w w:val="105"/>
        </w:rPr>
        <w:t>Social:</w:t>
      </w:r>
      <w:r>
        <w:rPr>
          <w:spacing w:val="-6"/>
          <w:w w:val="105"/>
        </w:rPr>
        <w:t> </w:t>
      </w:r>
      <w:r>
        <w:rPr>
          <w:spacing w:val="-10"/>
          <w:w w:val="105"/>
        </w:rPr>
        <w:t>.</w:t>
      </w:r>
    </w:p>
    <w:p>
      <w:pPr>
        <w:pStyle w:val="BodyText"/>
        <w:spacing w:before="136"/>
        <w:ind w:left="502"/>
      </w:pPr>
      <w:r>
        <w:rPr>
          <w:w w:val="105"/>
        </w:rPr>
        <w:t>C.G.C:</w:t>
      </w:r>
      <w:r>
        <w:rPr>
          <w:spacing w:val="-5"/>
          <w:w w:val="105"/>
        </w:rPr>
        <w:t> </w:t>
      </w:r>
      <w:r>
        <w:rPr>
          <w:w w:val="105"/>
        </w:rPr>
        <w:t>.</w:t>
      </w:r>
      <w:r>
        <w:rPr>
          <w:spacing w:val="-4"/>
          <w:w w:val="105"/>
        </w:rPr>
        <w:t> </w:t>
      </w:r>
      <w:r>
        <w:rPr>
          <w:w w:val="105"/>
        </w:rPr>
        <w:t>-</w:t>
      </w:r>
      <w:r>
        <w:rPr>
          <w:spacing w:val="-4"/>
          <w:w w:val="105"/>
        </w:rPr>
        <w:t> </w:t>
      </w:r>
      <w:r>
        <w:rPr>
          <w:w w:val="105"/>
        </w:rPr>
        <w:t>I.E.</w:t>
      </w:r>
      <w:r>
        <w:rPr>
          <w:spacing w:val="-4"/>
          <w:w w:val="105"/>
        </w:rPr>
        <w:t> </w:t>
      </w:r>
      <w:r>
        <w:rPr>
          <w:w w:val="105"/>
        </w:rPr>
        <w:t>e/ou</w:t>
      </w:r>
      <w:r>
        <w:rPr>
          <w:spacing w:val="-5"/>
          <w:w w:val="105"/>
        </w:rPr>
        <w:t> </w:t>
      </w:r>
      <w:r>
        <w:rPr>
          <w:w w:val="105"/>
        </w:rPr>
        <w:t>Municipal:</w:t>
      </w:r>
      <w:r>
        <w:rPr>
          <w:spacing w:val="-4"/>
          <w:w w:val="105"/>
        </w:rPr>
        <w:t> </w:t>
      </w:r>
      <w:r>
        <w:rPr>
          <w:spacing w:val="-10"/>
          <w:w w:val="105"/>
        </w:rPr>
        <w:t>.</w:t>
      </w:r>
    </w:p>
    <w:p>
      <w:pPr>
        <w:pStyle w:val="BodyText"/>
        <w:spacing w:line="326" w:lineRule="auto" w:before="137"/>
        <w:ind w:left="502" w:right="8758"/>
      </w:pPr>
      <w:r>
        <w:rPr>
          <w:w w:val="105"/>
        </w:rPr>
        <w:t>Endereço</w:t>
      </w:r>
      <w:r>
        <w:rPr>
          <w:spacing w:val="-12"/>
          <w:w w:val="105"/>
        </w:rPr>
        <w:t> </w:t>
      </w:r>
      <w:r>
        <w:rPr>
          <w:w w:val="105"/>
        </w:rPr>
        <w:t>(Av.,</w:t>
      </w:r>
      <w:r>
        <w:rPr>
          <w:spacing w:val="-11"/>
          <w:w w:val="105"/>
        </w:rPr>
        <w:t> </w:t>
      </w:r>
      <w:r>
        <w:rPr>
          <w:w w:val="105"/>
        </w:rPr>
        <w:t>Rua,</w:t>
      </w:r>
      <w:r>
        <w:rPr>
          <w:spacing w:val="-11"/>
          <w:w w:val="105"/>
        </w:rPr>
        <w:t> </w:t>
      </w:r>
      <w:r>
        <w:rPr>
          <w:w w:val="105"/>
        </w:rPr>
        <w:t>Bairro,</w:t>
      </w:r>
      <w:r>
        <w:rPr>
          <w:spacing w:val="-11"/>
          <w:w w:val="105"/>
        </w:rPr>
        <w:t> </w:t>
      </w:r>
      <w:r>
        <w:rPr>
          <w:w w:val="105"/>
        </w:rPr>
        <w:t>Cidade,</w:t>
      </w:r>
      <w:r>
        <w:rPr>
          <w:spacing w:val="-11"/>
          <w:w w:val="105"/>
        </w:rPr>
        <w:t> </w:t>
      </w:r>
      <w:r>
        <w:rPr>
          <w:w w:val="105"/>
        </w:rPr>
        <w:t>Estado,</w:t>
      </w:r>
      <w:r>
        <w:rPr>
          <w:spacing w:val="-11"/>
          <w:w w:val="105"/>
        </w:rPr>
        <w:t> </w:t>
      </w:r>
      <w:r>
        <w:rPr>
          <w:w w:val="105"/>
        </w:rPr>
        <w:t>CEP):</w:t>
      </w:r>
      <w:r>
        <w:rPr>
          <w:spacing w:val="-12"/>
          <w:w w:val="105"/>
        </w:rPr>
        <w:t> </w:t>
      </w:r>
      <w:r>
        <w:rPr>
          <w:w w:val="105"/>
        </w:rPr>
        <w:t>.</w:t>
      </w:r>
      <w:r>
        <w:rPr>
          <w:spacing w:val="-11"/>
          <w:w w:val="105"/>
        </w:rPr>
        <w:t> </w:t>
      </w:r>
      <w:r>
        <w:rPr>
          <w:w w:val="105"/>
        </w:rPr>
        <w:t>Telefone,</w:t>
      </w:r>
      <w:r>
        <w:rPr>
          <w:spacing w:val="-11"/>
          <w:w w:val="105"/>
        </w:rPr>
        <w:t> </w:t>
      </w:r>
      <w:r>
        <w:rPr>
          <w:w w:val="105"/>
        </w:rPr>
        <w:t>Fax,</w:t>
      </w:r>
      <w:r>
        <w:rPr>
          <w:spacing w:val="-11"/>
          <w:w w:val="105"/>
        </w:rPr>
        <w:t> </w:t>
      </w:r>
      <w:r>
        <w:rPr>
          <w:w w:val="105"/>
        </w:rPr>
        <w:t>E-mail:</w:t>
      </w:r>
      <w:r>
        <w:rPr>
          <w:spacing w:val="-11"/>
          <w:w w:val="105"/>
        </w:rPr>
        <w:t> </w:t>
      </w:r>
      <w:r>
        <w:rPr>
          <w:w w:val="105"/>
        </w:rPr>
        <w:t>. Banco: . Código: .</w:t>
      </w:r>
    </w:p>
    <w:p>
      <w:pPr>
        <w:pStyle w:val="BodyText"/>
        <w:spacing w:before="66"/>
        <w:ind w:left="502"/>
      </w:pPr>
      <w:r>
        <w:rPr>
          <w:w w:val="105"/>
        </w:rPr>
        <w:t>Agência:</w:t>
      </w:r>
      <w:r>
        <w:rPr>
          <w:spacing w:val="-5"/>
          <w:w w:val="105"/>
        </w:rPr>
        <w:t> </w:t>
      </w:r>
      <w:r>
        <w:rPr>
          <w:w w:val="105"/>
        </w:rPr>
        <w:t>.</w:t>
      </w:r>
      <w:r>
        <w:rPr>
          <w:spacing w:val="-5"/>
          <w:w w:val="105"/>
        </w:rPr>
        <w:t> </w:t>
      </w:r>
      <w:r>
        <w:rPr>
          <w:w w:val="105"/>
        </w:rPr>
        <w:t>Código:</w:t>
      </w:r>
      <w:r>
        <w:rPr>
          <w:spacing w:val="-5"/>
          <w:w w:val="105"/>
        </w:rPr>
        <w:t> </w:t>
      </w:r>
      <w:r>
        <w:rPr>
          <w:w w:val="105"/>
        </w:rPr>
        <w:t>.</w:t>
      </w:r>
      <w:r>
        <w:rPr>
          <w:spacing w:val="-5"/>
          <w:w w:val="105"/>
        </w:rPr>
        <w:t> </w:t>
      </w:r>
      <w:r>
        <w:rPr>
          <w:w w:val="105"/>
        </w:rPr>
        <w:t>Conta</w:t>
      </w:r>
      <w:r>
        <w:rPr>
          <w:spacing w:val="-5"/>
          <w:w w:val="105"/>
        </w:rPr>
        <w:t> </w:t>
      </w:r>
      <w:r>
        <w:rPr>
          <w:w w:val="105"/>
        </w:rPr>
        <w:t>Corrente:</w:t>
      </w:r>
      <w:r>
        <w:rPr>
          <w:spacing w:val="-5"/>
          <w:w w:val="105"/>
        </w:rPr>
        <w:t> </w:t>
      </w:r>
      <w:r>
        <w:rPr>
          <w:spacing w:val="-10"/>
          <w:w w:val="105"/>
        </w:rPr>
        <w:t>.</w:t>
      </w:r>
    </w:p>
    <w:p>
      <w:pPr>
        <w:pStyle w:val="BodyText"/>
        <w:spacing w:before="136"/>
        <w:ind w:left="502"/>
      </w:pPr>
      <w:r>
        <w:rPr>
          <w:w w:val="105"/>
        </w:rPr>
        <w:t>Endereço</w:t>
      </w:r>
      <w:r>
        <w:rPr>
          <w:spacing w:val="-12"/>
          <w:w w:val="105"/>
        </w:rPr>
        <w:t> </w:t>
      </w:r>
      <w:r>
        <w:rPr>
          <w:w w:val="105"/>
        </w:rPr>
        <w:t>Agência</w:t>
      </w:r>
      <w:r>
        <w:rPr>
          <w:spacing w:val="-11"/>
          <w:w w:val="105"/>
        </w:rPr>
        <w:t> </w:t>
      </w:r>
      <w:r>
        <w:rPr>
          <w:w w:val="105"/>
        </w:rPr>
        <w:t>Bancária</w:t>
      </w:r>
      <w:r>
        <w:rPr>
          <w:spacing w:val="-11"/>
          <w:w w:val="105"/>
        </w:rPr>
        <w:t> </w:t>
      </w:r>
      <w:r>
        <w:rPr>
          <w:w w:val="105"/>
        </w:rPr>
        <w:t>(Av.,</w:t>
      </w:r>
      <w:r>
        <w:rPr>
          <w:spacing w:val="-11"/>
          <w:w w:val="105"/>
        </w:rPr>
        <w:t> </w:t>
      </w:r>
      <w:r>
        <w:rPr>
          <w:w w:val="105"/>
        </w:rPr>
        <w:t>Rua,</w:t>
      </w:r>
      <w:r>
        <w:rPr>
          <w:spacing w:val="-9"/>
          <w:w w:val="105"/>
        </w:rPr>
        <w:t> </w:t>
      </w:r>
      <w:r>
        <w:rPr>
          <w:w w:val="105"/>
        </w:rPr>
        <w:t>Bairro,</w:t>
      </w:r>
      <w:r>
        <w:rPr>
          <w:spacing w:val="-9"/>
          <w:w w:val="105"/>
        </w:rPr>
        <w:t> </w:t>
      </w:r>
      <w:r>
        <w:rPr>
          <w:w w:val="105"/>
        </w:rPr>
        <w:t>Cidade,</w:t>
      </w:r>
      <w:r>
        <w:rPr>
          <w:spacing w:val="-9"/>
          <w:w w:val="105"/>
        </w:rPr>
        <w:t> </w:t>
      </w:r>
      <w:r>
        <w:rPr>
          <w:w w:val="105"/>
        </w:rPr>
        <w:t>Estado,</w:t>
      </w:r>
      <w:r>
        <w:rPr>
          <w:spacing w:val="-10"/>
          <w:w w:val="105"/>
        </w:rPr>
        <w:t> </w:t>
      </w:r>
      <w:r>
        <w:rPr>
          <w:w w:val="105"/>
        </w:rPr>
        <w:t>CEP):</w:t>
      </w:r>
      <w:r>
        <w:rPr>
          <w:spacing w:val="-9"/>
          <w:w w:val="105"/>
        </w:rPr>
        <w:t> </w:t>
      </w:r>
      <w:r>
        <w:rPr>
          <w:spacing w:val="-10"/>
          <w:w w:val="105"/>
        </w:rPr>
        <w:t>.</w:t>
      </w:r>
    </w:p>
    <w:p>
      <w:pPr>
        <w:pStyle w:val="BodyText"/>
        <w:spacing w:before="0"/>
        <w:ind w:left="0"/>
      </w:pPr>
    </w:p>
    <w:p>
      <w:pPr>
        <w:pStyle w:val="BodyText"/>
        <w:spacing w:before="0"/>
        <w:ind w:left="0"/>
      </w:pPr>
    </w:p>
    <w:p>
      <w:pPr>
        <w:pStyle w:val="BodyText"/>
        <w:spacing w:before="0"/>
        <w:ind w:left="0"/>
      </w:pPr>
    </w:p>
    <w:p>
      <w:pPr>
        <w:pStyle w:val="BodyText"/>
        <w:spacing w:before="112"/>
        <w:ind w:left="0"/>
      </w:pPr>
    </w:p>
    <w:p>
      <w:pPr>
        <w:pStyle w:val="BodyText"/>
        <w:spacing w:before="0"/>
        <w:ind w:left="0" w:right="4931"/>
        <w:jc w:val="center"/>
      </w:pPr>
      <w:r>
        <w:rPr>
          <w:spacing w:val="-2"/>
          <w:w w:val="105"/>
        </w:rPr>
        <w:t>ENTIDADE</w:t>
      </w:r>
    </w:p>
    <w:p>
      <w:pPr>
        <w:pStyle w:val="BodyText"/>
        <w:spacing w:before="0"/>
        <w:ind w:left="0"/>
      </w:pPr>
    </w:p>
    <w:p>
      <w:pPr>
        <w:pStyle w:val="BodyText"/>
        <w:spacing w:before="51"/>
        <w:ind w:left="0"/>
      </w:pPr>
    </w:p>
    <w:p>
      <w:pPr>
        <w:pStyle w:val="BodyText"/>
        <w:spacing w:before="0"/>
        <w:ind w:left="0" w:right="5009"/>
        <w:jc w:val="center"/>
      </w:pPr>
      <w:r>
        <w:rPr/>
        <w:t>NOME</w:t>
      </w:r>
      <w:r>
        <w:rPr>
          <w:spacing w:val="27"/>
        </w:rPr>
        <w:t> </w:t>
      </w:r>
      <w:r>
        <w:rPr/>
        <w:t>DA</w:t>
      </w:r>
      <w:r>
        <w:rPr>
          <w:spacing w:val="11"/>
        </w:rPr>
        <w:t> </w:t>
      </w:r>
      <w:r>
        <w:rPr/>
        <w:t>ENTIDADE</w:t>
      </w:r>
      <w:r>
        <w:rPr>
          <w:spacing w:val="27"/>
        </w:rPr>
        <w:t> </w:t>
      </w:r>
      <w:r>
        <w:rPr/>
        <w:t>COM</w:t>
      </w:r>
      <w:r>
        <w:rPr>
          <w:spacing w:val="11"/>
        </w:rPr>
        <w:t> </w:t>
      </w:r>
      <w:r>
        <w:rPr/>
        <w:t>ASSINATURA</w:t>
      </w:r>
      <w:r>
        <w:rPr>
          <w:spacing w:val="12"/>
        </w:rPr>
        <w:t> </w:t>
      </w:r>
      <w:r>
        <w:rPr/>
        <w:t>DO(S)</w:t>
      </w:r>
      <w:r>
        <w:rPr>
          <w:spacing w:val="27"/>
        </w:rPr>
        <w:t> </w:t>
      </w:r>
      <w:r>
        <w:rPr/>
        <w:t>SEU(S)</w:t>
      </w:r>
      <w:r>
        <w:rPr>
          <w:spacing w:val="27"/>
        </w:rPr>
        <w:t> </w:t>
      </w:r>
      <w:r>
        <w:rPr/>
        <w:t>REPRESENTANTE(S)</w:t>
      </w:r>
      <w:r>
        <w:rPr>
          <w:spacing w:val="27"/>
        </w:rPr>
        <w:t> </w:t>
      </w:r>
      <w:r>
        <w:rPr>
          <w:spacing w:val="-2"/>
        </w:rPr>
        <w:t>LEGAL(IS)</w:t>
      </w:r>
    </w:p>
    <w:p>
      <w:pPr>
        <w:pStyle w:val="BodyText"/>
        <w:spacing w:before="0"/>
        <w:ind w:left="0"/>
      </w:pPr>
    </w:p>
    <w:p>
      <w:pPr>
        <w:pStyle w:val="BodyText"/>
        <w:spacing w:before="104"/>
        <w:ind w:left="0"/>
      </w:pPr>
    </w:p>
    <w:p>
      <w:pPr>
        <w:pStyle w:val="BodyText"/>
        <w:spacing w:before="0"/>
        <w:ind w:left="1530"/>
      </w:pPr>
      <w:r>
        <w:rPr>
          <w:w w:val="105"/>
        </w:rPr>
        <w:t>CARIMBO</w:t>
      </w:r>
      <w:r>
        <w:rPr>
          <w:spacing w:val="-12"/>
          <w:w w:val="105"/>
        </w:rPr>
        <w:t> </w:t>
      </w:r>
      <w:r>
        <w:rPr>
          <w:w w:val="105"/>
        </w:rPr>
        <w:t>DA</w:t>
      </w:r>
      <w:r>
        <w:rPr>
          <w:spacing w:val="-11"/>
          <w:w w:val="105"/>
        </w:rPr>
        <w:t> </w:t>
      </w:r>
      <w:r>
        <w:rPr>
          <w:w w:val="105"/>
        </w:rPr>
        <w:t>PESSOA</w:t>
      </w:r>
      <w:r>
        <w:rPr>
          <w:spacing w:val="-11"/>
          <w:w w:val="105"/>
        </w:rPr>
        <w:t> </w:t>
      </w:r>
      <w:r>
        <w:rPr>
          <w:w w:val="105"/>
        </w:rPr>
        <w:t>JURÍDICA</w:t>
      </w:r>
      <w:r>
        <w:rPr>
          <w:spacing w:val="-11"/>
          <w:w w:val="105"/>
        </w:rPr>
        <w:t> </w:t>
      </w:r>
      <w:r>
        <w:rPr>
          <w:w w:val="105"/>
        </w:rPr>
        <w:t>COM</w:t>
      </w:r>
      <w:r>
        <w:rPr>
          <w:spacing w:val="-11"/>
          <w:w w:val="105"/>
        </w:rPr>
        <w:t> </w:t>
      </w:r>
      <w:r>
        <w:rPr>
          <w:w w:val="105"/>
        </w:rPr>
        <w:t>CNPJ</w:t>
      </w:r>
      <w:r>
        <w:rPr>
          <w:spacing w:val="-11"/>
          <w:w w:val="105"/>
        </w:rPr>
        <w:t> </w:t>
      </w:r>
      <w:r>
        <w:rPr>
          <w:w w:val="105"/>
        </w:rPr>
        <w:t>(DISPENSADO</w:t>
      </w:r>
      <w:r>
        <w:rPr>
          <w:spacing w:val="-12"/>
          <w:w w:val="105"/>
        </w:rPr>
        <w:t> </w:t>
      </w:r>
      <w:r>
        <w:rPr>
          <w:w w:val="105"/>
        </w:rPr>
        <w:t>EM</w:t>
      </w:r>
      <w:r>
        <w:rPr>
          <w:spacing w:val="-11"/>
          <w:w w:val="105"/>
        </w:rPr>
        <w:t> </w:t>
      </w:r>
      <w:r>
        <w:rPr>
          <w:w w:val="105"/>
        </w:rPr>
        <w:t>CASO</w:t>
      </w:r>
      <w:r>
        <w:rPr>
          <w:spacing w:val="-11"/>
          <w:w w:val="105"/>
        </w:rPr>
        <w:t> </w:t>
      </w:r>
      <w:r>
        <w:rPr>
          <w:w w:val="105"/>
        </w:rPr>
        <w:t>DE</w:t>
      </w:r>
      <w:r>
        <w:rPr>
          <w:spacing w:val="-11"/>
          <w:w w:val="105"/>
        </w:rPr>
        <w:t> </w:t>
      </w:r>
      <w:r>
        <w:rPr>
          <w:w w:val="105"/>
        </w:rPr>
        <w:t>PAPEL</w:t>
      </w:r>
      <w:r>
        <w:rPr>
          <w:spacing w:val="-11"/>
          <w:w w:val="105"/>
        </w:rPr>
        <w:t> </w:t>
      </w:r>
      <w:r>
        <w:rPr>
          <w:w w:val="105"/>
        </w:rPr>
        <w:t>TIMBRADO</w:t>
      </w:r>
      <w:r>
        <w:rPr>
          <w:spacing w:val="-11"/>
          <w:w w:val="105"/>
        </w:rPr>
        <w:t> </w:t>
      </w:r>
      <w:r>
        <w:rPr>
          <w:w w:val="105"/>
        </w:rPr>
        <w:t>COM</w:t>
      </w:r>
      <w:r>
        <w:rPr>
          <w:spacing w:val="-9"/>
          <w:w w:val="105"/>
        </w:rPr>
        <w:t> </w:t>
      </w:r>
      <w:r>
        <w:rPr>
          <w:spacing w:val="-2"/>
          <w:w w:val="105"/>
        </w:rPr>
        <w:t>CNPJ)</w:t>
      </w:r>
    </w:p>
    <w:p>
      <w:pPr>
        <w:pStyle w:val="BodyText"/>
        <w:spacing w:before="107"/>
        <w:ind w:left="0"/>
        <w:rPr>
          <w:sz w:val="20"/>
        </w:rPr>
      </w:pPr>
      <w:r>
        <w:rPr>
          <w:sz w:val="20"/>
        </w:rPr>
        <mc:AlternateContent>
          <mc:Choice Requires="wps">
            <w:drawing>
              <wp:anchor distT="0" distB="0" distL="0" distR="0" allowOverlap="1" layoutInCell="1" locked="0" behindDoc="1" simplePos="0" relativeHeight="487596544">
                <wp:simplePos x="0" y="0"/>
                <wp:positionH relativeFrom="page">
                  <wp:posOffset>446278</wp:posOffset>
                </wp:positionH>
                <wp:positionV relativeFrom="paragraph">
                  <wp:posOffset>229798</wp:posOffset>
                </wp:positionV>
                <wp:extent cx="9175750" cy="25400"/>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9175750" cy="25400"/>
                        </a:xfrm>
                        <a:custGeom>
                          <a:avLst/>
                          <a:gdLst/>
                          <a:ahLst/>
                          <a:cxnLst/>
                          <a:rect l="l" t="t" r="r" b="b"/>
                          <a:pathLst>
                            <a:path w="9175750" h="25400">
                              <a:moveTo>
                                <a:pt x="9175356" y="16878"/>
                              </a:moveTo>
                              <a:lnTo>
                                <a:pt x="0" y="16878"/>
                              </a:lnTo>
                              <a:lnTo>
                                <a:pt x="0" y="25311"/>
                              </a:lnTo>
                              <a:lnTo>
                                <a:pt x="9175356" y="25311"/>
                              </a:lnTo>
                              <a:lnTo>
                                <a:pt x="9175356" y="16878"/>
                              </a:lnTo>
                              <a:close/>
                            </a:path>
                            <a:path w="9175750" h="25400">
                              <a:moveTo>
                                <a:pt x="9175356" y="0"/>
                              </a:moveTo>
                              <a:lnTo>
                                <a:pt x="0" y="0"/>
                              </a:lnTo>
                              <a:lnTo>
                                <a:pt x="0" y="8445"/>
                              </a:lnTo>
                              <a:lnTo>
                                <a:pt x="9175356" y="8445"/>
                              </a:lnTo>
                              <a:lnTo>
                                <a:pt x="9175356"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140003pt;margin-top:18.094339pt;width:722.5pt;height:2pt;mso-position-horizontal-relative:page;mso-position-vertical-relative:paragraph;z-index:-15719936;mso-wrap-distance-left:0;mso-wrap-distance-right:0" id="docshape25" coordorigin="703,362" coordsize="14450,40" path="m15152,388l703,388,703,402,15152,402,15152,388xm15152,362l703,362,703,375,15152,375,15152,362xe" filled="true" fillcolor="#333333" stroked="false">
                <v:path arrowok="t"/>
                <v:fill type="solid"/>
                <w10:wrap type="topAndBottom"/>
              </v:shape>
            </w:pict>
          </mc:Fallback>
        </mc:AlternateContent>
      </w:r>
    </w:p>
    <w:p>
      <w:pPr>
        <w:tabs>
          <w:tab w:pos="13650" w:val="left" w:leader="none"/>
        </w:tabs>
        <w:spacing w:before="20"/>
        <w:ind w:left="342" w:right="0" w:firstLine="0"/>
        <w:jc w:val="left"/>
        <w:rPr>
          <w:rFonts w:ascii="Calibri" w:hAnsi="Calibri"/>
          <w:sz w:val="16"/>
        </w:rPr>
      </w:pPr>
      <w:r>
        <w:rPr>
          <w:rFonts w:ascii="Calibri" w:hAnsi="Calibri"/>
          <w:b/>
          <w:spacing w:val="-2"/>
          <w:sz w:val="16"/>
        </w:rPr>
        <w:t>Referência:</w:t>
      </w:r>
      <w:r>
        <w:rPr>
          <w:rFonts w:ascii="Calibri" w:hAnsi="Calibri"/>
          <w:b/>
          <w:spacing w:val="5"/>
          <w:sz w:val="16"/>
        </w:rPr>
        <w:t> </w:t>
      </w:r>
      <w:r>
        <w:rPr>
          <w:rFonts w:ascii="Calibri" w:hAnsi="Calibri"/>
          <w:spacing w:val="-2"/>
          <w:sz w:val="16"/>
        </w:rPr>
        <w:t>Processo</w:t>
      </w:r>
      <w:r>
        <w:rPr>
          <w:rFonts w:ascii="Calibri" w:hAnsi="Calibri"/>
          <w:spacing w:val="6"/>
          <w:sz w:val="16"/>
        </w:rPr>
        <w:t> </w:t>
      </w:r>
      <w:r>
        <w:rPr>
          <w:rFonts w:ascii="Calibri" w:hAnsi="Calibri"/>
          <w:spacing w:val="-2"/>
          <w:sz w:val="16"/>
        </w:rPr>
        <w:t>nº</w:t>
      </w:r>
      <w:r>
        <w:rPr>
          <w:rFonts w:ascii="Calibri" w:hAnsi="Calibri"/>
          <w:spacing w:val="5"/>
          <w:sz w:val="16"/>
        </w:rPr>
        <w:t> </w:t>
      </w:r>
      <w:r>
        <w:rPr>
          <w:rFonts w:ascii="Calibri" w:hAnsi="Calibri"/>
          <w:spacing w:val="-2"/>
          <w:sz w:val="16"/>
        </w:rPr>
        <w:t>SEI-260007/001036/2025</w:t>
      </w:r>
      <w:r>
        <w:rPr>
          <w:rFonts w:ascii="Calibri" w:hAnsi="Calibri"/>
          <w:sz w:val="16"/>
        </w:rPr>
        <w:tab/>
        <w:t>SEI</w:t>
      </w:r>
      <w:r>
        <w:rPr>
          <w:rFonts w:ascii="Calibri" w:hAnsi="Calibri"/>
          <w:spacing w:val="-3"/>
          <w:sz w:val="16"/>
        </w:rPr>
        <w:t> </w:t>
      </w:r>
      <w:r>
        <w:rPr>
          <w:rFonts w:ascii="Calibri" w:hAnsi="Calibri"/>
          <w:sz w:val="16"/>
        </w:rPr>
        <w:t>nº</w:t>
      </w:r>
      <w:r>
        <w:rPr>
          <w:rFonts w:ascii="Calibri" w:hAnsi="Calibri"/>
          <w:spacing w:val="-3"/>
          <w:sz w:val="16"/>
        </w:rPr>
        <w:t> </w:t>
      </w:r>
      <w:r>
        <w:rPr>
          <w:rFonts w:ascii="Calibri" w:hAnsi="Calibri"/>
          <w:spacing w:val="-2"/>
          <w:sz w:val="16"/>
        </w:rPr>
        <w:t>112479614</w:t>
      </w:r>
    </w:p>
    <w:sectPr>
      <w:pgSz w:w="15840" w:h="24480"/>
      <w:pgMar w:top="184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1">
    <w:multiLevelType w:val="hybridMultilevel"/>
    <w:lvl w:ilvl="0">
      <w:start w:val="0"/>
      <w:numFmt w:val="bullet"/>
      <w:lvlText w:val="-"/>
      <w:lvlJc w:val="left"/>
      <w:pPr>
        <w:ind w:left="509" w:hanging="178"/>
      </w:pPr>
      <w:rPr>
        <w:rFonts w:hint="default" w:ascii="Times New Roman" w:hAnsi="Times New Roman" w:eastAsia="Times New Roman" w:cs="Times New Roman"/>
        <w:spacing w:val="0"/>
        <w:w w:val="99"/>
        <w:lang w:val="pt-PT" w:eastAsia="en-US" w:bidi="ar-SA"/>
      </w:rPr>
    </w:lvl>
    <w:lvl w:ilvl="1">
      <w:start w:val="0"/>
      <w:numFmt w:val="bullet"/>
      <w:lvlText w:val="•"/>
      <w:lvlJc w:val="left"/>
      <w:pPr>
        <w:ind w:left="909" w:hanging="178"/>
      </w:pPr>
      <w:rPr>
        <w:rFonts w:hint="default"/>
        <w:lang w:val="pt-PT" w:eastAsia="en-US" w:bidi="ar-SA"/>
      </w:rPr>
    </w:lvl>
    <w:lvl w:ilvl="2">
      <w:start w:val="0"/>
      <w:numFmt w:val="bullet"/>
      <w:lvlText w:val="•"/>
      <w:lvlJc w:val="left"/>
      <w:pPr>
        <w:ind w:left="1319" w:hanging="178"/>
      </w:pPr>
      <w:rPr>
        <w:rFonts w:hint="default"/>
        <w:lang w:val="pt-PT" w:eastAsia="en-US" w:bidi="ar-SA"/>
      </w:rPr>
    </w:lvl>
    <w:lvl w:ilvl="3">
      <w:start w:val="0"/>
      <w:numFmt w:val="bullet"/>
      <w:lvlText w:val="•"/>
      <w:lvlJc w:val="left"/>
      <w:pPr>
        <w:ind w:left="1729" w:hanging="178"/>
      </w:pPr>
      <w:rPr>
        <w:rFonts w:hint="default"/>
        <w:lang w:val="pt-PT" w:eastAsia="en-US" w:bidi="ar-SA"/>
      </w:rPr>
    </w:lvl>
    <w:lvl w:ilvl="4">
      <w:start w:val="0"/>
      <w:numFmt w:val="bullet"/>
      <w:lvlText w:val="•"/>
      <w:lvlJc w:val="left"/>
      <w:pPr>
        <w:ind w:left="2139" w:hanging="178"/>
      </w:pPr>
      <w:rPr>
        <w:rFonts w:hint="default"/>
        <w:lang w:val="pt-PT" w:eastAsia="en-US" w:bidi="ar-SA"/>
      </w:rPr>
    </w:lvl>
    <w:lvl w:ilvl="5">
      <w:start w:val="0"/>
      <w:numFmt w:val="bullet"/>
      <w:lvlText w:val="•"/>
      <w:lvlJc w:val="left"/>
      <w:pPr>
        <w:ind w:left="2549" w:hanging="178"/>
      </w:pPr>
      <w:rPr>
        <w:rFonts w:hint="default"/>
        <w:lang w:val="pt-PT" w:eastAsia="en-US" w:bidi="ar-SA"/>
      </w:rPr>
    </w:lvl>
    <w:lvl w:ilvl="6">
      <w:start w:val="0"/>
      <w:numFmt w:val="bullet"/>
      <w:lvlText w:val="•"/>
      <w:lvlJc w:val="left"/>
      <w:pPr>
        <w:ind w:left="2959" w:hanging="178"/>
      </w:pPr>
      <w:rPr>
        <w:rFonts w:hint="default"/>
        <w:lang w:val="pt-PT" w:eastAsia="en-US" w:bidi="ar-SA"/>
      </w:rPr>
    </w:lvl>
    <w:lvl w:ilvl="7">
      <w:start w:val="0"/>
      <w:numFmt w:val="bullet"/>
      <w:lvlText w:val="•"/>
      <w:lvlJc w:val="left"/>
      <w:pPr>
        <w:ind w:left="3368" w:hanging="178"/>
      </w:pPr>
      <w:rPr>
        <w:rFonts w:hint="default"/>
        <w:lang w:val="pt-PT" w:eastAsia="en-US" w:bidi="ar-SA"/>
      </w:rPr>
    </w:lvl>
    <w:lvl w:ilvl="8">
      <w:start w:val="0"/>
      <w:numFmt w:val="bullet"/>
      <w:lvlText w:val="•"/>
      <w:lvlJc w:val="left"/>
      <w:pPr>
        <w:ind w:left="3778" w:hanging="178"/>
      </w:pPr>
      <w:rPr>
        <w:rFonts w:hint="default"/>
        <w:lang w:val="pt-PT" w:eastAsia="en-US" w:bidi="ar-SA"/>
      </w:rPr>
    </w:lvl>
  </w:abstractNum>
  <w:abstractNum w:abstractNumId="70">
    <w:multiLevelType w:val="hybridMultilevel"/>
    <w:lvl w:ilvl="0">
      <w:start w:val="0"/>
      <w:numFmt w:val="bullet"/>
      <w:lvlText w:val="-"/>
      <w:lvlJc w:val="left"/>
      <w:pPr>
        <w:ind w:left="316" w:hanging="126"/>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800" w:hanging="126"/>
      </w:pPr>
      <w:rPr>
        <w:rFonts w:hint="default"/>
        <w:lang w:val="pt-PT" w:eastAsia="en-US" w:bidi="ar-SA"/>
      </w:rPr>
    </w:lvl>
    <w:lvl w:ilvl="2">
      <w:start w:val="0"/>
      <w:numFmt w:val="bullet"/>
      <w:lvlText w:val="•"/>
      <w:lvlJc w:val="left"/>
      <w:pPr>
        <w:ind w:left="3280" w:hanging="126"/>
      </w:pPr>
      <w:rPr>
        <w:rFonts w:hint="default"/>
        <w:lang w:val="pt-PT" w:eastAsia="en-US" w:bidi="ar-SA"/>
      </w:rPr>
    </w:lvl>
    <w:lvl w:ilvl="3">
      <w:start w:val="0"/>
      <w:numFmt w:val="bullet"/>
      <w:lvlText w:val="•"/>
      <w:lvlJc w:val="left"/>
      <w:pPr>
        <w:ind w:left="4760" w:hanging="126"/>
      </w:pPr>
      <w:rPr>
        <w:rFonts w:hint="default"/>
        <w:lang w:val="pt-PT" w:eastAsia="en-US" w:bidi="ar-SA"/>
      </w:rPr>
    </w:lvl>
    <w:lvl w:ilvl="4">
      <w:start w:val="0"/>
      <w:numFmt w:val="bullet"/>
      <w:lvlText w:val="•"/>
      <w:lvlJc w:val="left"/>
      <w:pPr>
        <w:ind w:left="6240" w:hanging="126"/>
      </w:pPr>
      <w:rPr>
        <w:rFonts w:hint="default"/>
        <w:lang w:val="pt-PT" w:eastAsia="en-US" w:bidi="ar-SA"/>
      </w:rPr>
    </w:lvl>
    <w:lvl w:ilvl="5">
      <w:start w:val="0"/>
      <w:numFmt w:val="bullet"/>
      <w:lvlText w:val="•"/>
      <w:lvlJc w:val="left"/>
      <w:pPr>
        <w:ind w:left="7720" w:hanging="126"/>
      </w:pPr>
      <w:rPr>
        <w:rFonts w:hint="default"/>
        <w:lang w:val="pt-PT" w:eastAsia="en-US" w:bidi="ar-SA"/>
      </w:rPr>
    </w:lvl>
    <w:lvl w:ilvl="6">
      <w:start w:val="0"/>
      <w:numFmt w:val="bullet"/>
      <w:lvlText w:val="•"/>
      <w:lvlJc w:val="left"/>
      <w:pPr>
        <w:ind w:left="9200" w:hanging="126"/>
      </w:pPr>
      <w:rPr>
        <w:rFonts w:hint="default"/>
        <w:lang w:val="pt-PT" w:eastAsia="en-US" w:bidi="ar-SA"/>
      </w:rPr>
    </w:lvl>
    <w:lvl w:ilvl="7">
      <w:start w:val="0"/>
      <w:numFmt w:val="bullet"/>
      <w:lvlText w:val="•"/>
      <w:lvlJc w:val="left"/>
      <w:pPr>
        <w:ind w:left="10680" w:hanging="126"/>
      </w:pPr>
      <w:rPr>
        <w:rFonts w:hint="default"/>
        <w:lang w:val="pt-PT" w:eastAsia="en-US" w:bidi="ar-SA"/>
      </w:rPr>
    </w:lvl>
    <w:lvl w:ilvl="8">
      <w:start w:val="0"/>
      <w:numFmt w:val="bullet"/>
      <w:lvlText w:val="•"/>
      <w:lvlJc w:val="left"/>
      <w:pPr>
        <w:ind w:left="12160" w:hanging="126"/>
      </w:pPr>
      <w:rPr>
        <w:rFonts w:hint="default"/>
        <w:lang w:val="pt-PT" w:eastAsia="en-US" w:bidi="ar-SA"/>
      </w:rPr>
    </w:lvl>
  </w:abstractNum>
  <w:abstractNum w:abstractNumId="69">
    <w:multiLevelType w:val="hybridMultilevel"/>
    <w:lvl w:ilvl="0">
      <w:start w:val="1"/>
      <w:numFmt w:val="lowerLetter"/>
      <w:lvlText w:val="%1)"/>
      <w:lvlJc w:val="left"/>
      <w:pPr>
        <w:ind w:left="316"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30" w:hanging="31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15"/>
      </w:pPr>
      <w:rPr>
        <w:rFonts w:hint="default"/>
        <w:lang w:val="pt-PT" w:eastAsia="en-US" w:bidi="ar-SA"/>
      </w:rPr>
    </w:lvl>
    <w:lvl w:ilvl="3">
      <w:start w:val="0"/>
      <w:numFmt w:val="bullet"/>
      <w:lvlText w:val="•"/>
      <w:lvlJc w:val="left"/>
      <w:pPr>
        <w:ind w:left="3857" w:hanging="315"/>
      </w:pPr>
      <w:rPr>
        <w:rFonts w:hint="default"/>
        <w:lang w:val="pt-PT" w:eastAsia="en-US" w:bidi="ar-SA"/>
      </w:rPr>
    </w:lvl>
    <w:lvl w:ilvl="4">
      <w:start w:val="0"/>
      <w:numFmt w:val="bullet"/>
      <w:lvlText w:val="•"/>
      <w:lvlJc w:val="left"/>
      <w:pPr>
        <w:ind w:left="5466" w:hanging="315"/>
      </w:pPr>
      <w:rPr>
        <w:rFonts w:hint="default"/>
        <w:lang w:val="pt-PT" w:eastAsia="en-US" w:bidi="ar-SA"/>
      </w:rPr>
    </w:lvl>
    <w:lvl w:ilvl="5">
      <w:start w:val="0"/>
      <w:numFmt w:val="bullet"/>
      <w:lvlText w:val="•"/>
      <w:lvlJc w:val="left"/>
      <w:pPr>
        <w:ind w:left="7075" w:hanging="315"/>
      </w:pPr>
      <w:rPr>
        <w:rFonts w:hint="default"/>
        <w:lang w:val="pt-PT" w:eastAsia="en-US" w:bidi="ar-SA"/>
      </w:rPr>
    </w:lvl>
    <w:lvl w:ilvl="6">
      <w:start w:val="0"/>
      <w:numFmt w:val="bullet"/>
      <w:lvlText w:val="•"/>
      <w:lvlJc w:val="left"/>
      <w:pPr>
        <w:ind w:left="8684" w:hanging="315"/>
      </w:pPr>
      <w:rPr>
        <w:rFonts w:hint="default"/>
        <w:lang w:val="pt-PT" w:eastAsia="en-US" w:bidi="ar-SA"/>
      </w:rPr>
    </w:lvl>
    <w:lvl w:ilvl="7">
      <w:start w:val="0"/>
      <w:numFmt w:val="bullet"/>
      <w:lvlText w:val="•"/>
      <w:lvlJc w:val="left"/>
      <w:pPr>
        <w:ind w:left="10293" w:hanging="315"/>
      </w:pPr>
      <w:rPr>
        <w:rFonts w:hint="default"/>
        <w:lang w:val="pt-PT" w:eastAsia="en-US" w:bidi="ar-SA"/>
      </w:rPr>
    </w:lvl>
    <w:lvl w:ilvl="8">
      <w:start w:val="0"/>
      <w:numFmt w:val="bullet"/>
      <w:lvlText w:val="•"/>
      <w:lvlJc w:val="left"/>
      <w:pPr>
        <w:ind w:left="11902" w:hanging="315"/>
      </w:pPr>
      <w:rPr>
        <w:rFonts w:hint="default"/>
        <w:lang w:val="pt-PT" w:eastAsia="en-US" w:bidi="ar-SA"/>
      </w:rPr>
    </w:lvl>
  </w:abstractNum>
  <w:abstractNum w:abstractNumId="68">
    <w:multiLevelType w:val="hybridMultilevel"/>
    <w:lvl w:ilvl="0">
      <w:start w:val="1"/>
      <w:numFmt w:val="decimal"/>
      <w:lvlText w:val="%1."/>
      <w:lvlJc w:val="left"/>
      <w:pPr>
        <w:ind w:left="493" w:hanging="178"/>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720" w:hanging="402"/>
      </w:pPr>
      <w:rPr>
        <w:rFonts w:hint="default"/>
        <w:lang w:val="pt-PT" w:eastAsia="en-US" w:bidi="ar-SA"/>
      </w:rPr>
    </w:lvl>
    <w:lvl w:ilvl="4">
      <w:start w:val="0"/>
      <w:numFmt w:val="bullet"/>
      <w:lvlText w:val="•"/>
      <w:lvlJc w:val="left"/>
      <w:pPr>
        <w:ind w:left="800" w:hanging="402"/>
      </w:pPr>
      <w:rPr>
        <w:rFonts w:hint="default"/>
        <w:lang w:val="pt-PT" w:eastAsia="en-US" w:bidi="ar-SA"/>
      </w:rPr>
    </w:lvl>
    <w:lvl w:ilvl="5">
      <w:start w:val="0"/>
      <w:numFmt w:val="bullet"/>
      <w:lvlText w:val="•"/>
      <w:lvlJc w:val="left"/>
      <w:pPr>
        <w:ind w:left="3186" w:hanging="402"/>
      </w:pPr>
      <w:rPr>
        <w:rFonts w:hint="default"/>
        <w:lang w:val="pt-PT" w:eastAsia="en-US" w:bidi="ar-SA"/>
      </w:rPr>
    </w:lvl>
    <w:lvl w:ilvl="6">
      <w:start w:val="0"/>
      <w:numFmt w:val="bullet"/>
      <w:lvlText w:val="•"/>
      <w:lvlJc w:val="left"/>
      <w:pPr>
        <w:ind w:left="5573" w:hanging="402"/>
      </w:pPr>
      <w:rPr>
        <w:rFonts w:hint="default"/>
        <w:lang w:val="pt-PT" w:eastAsia="en-US" w:bidi="ar-SA"/>
      </w:rPr>
    </w:lvl>
    <w:lvl w:ilvl="7">
      <w:start w:val="0"/>
      <w:numFmt w:val="bullet"/>
      <w:lvlText w:val="•"/>
      <w:lvlJc w:val="left"/>
      <w:pPr>
        <w:ind w:left="7960" w:hanging="402"/>
      </w:pPr>
      <w:rPr>
        <w:rFonts w:hint="default"/>
        <w:lang w:val="pt-PT" w:eastAsia="en-US" w:bidi="ar-SA"/>
      </w:rPr>
    </w:lvl>
    <w:lvl w:ilvl="8">
      <w:start w:val="0"/>
      <w:numFmt w:val="bullet"/>
      <w:lvlText w:val="•"/>
      <w:lvlJc w:val="left"/>
      <w:pPr>
        <w:ind w:left="10346" w:hanging="402"/>
      </w:pPr>
      <w:rPr>
        <w:rFonts w:hint="default"/>
        <w:lang w:val="pt-PT" w:eastAsia="en-US" w:bidi="ar-SA"/>
      </w:rPr>
    </w:lvl>
  </w:abstractNum>
  <w:abstractNum w:abstractNumId="67">
    <w:multiLevelType w:val="hybridMultilevel"/>
    <w:lvl w:ilvl="0">
      <w:start w:val="18"/>
      <w:numFmt w:val="decimal"/>
      <w:lvlText w:val="%1"/>
      <w:lvlJc w:val="left"/>
      <w:pPr>
        <w:ind w:left="316" w:hanging="374"/>
        <w:jc w:val="left"/>
      </w:pPr>
      <w:rPr>
        <w:rFonts w:hint="default"/>
        <w:lang w:val="pt-PT" w:eastAsia="en-US" w:bidi="ar-SA"/>
      </w:rPr>
    </w:lvl>
    <w:lvl w:ilvl="1">
      <w:start w:val="1"/>
      <w:numFmt w:val="decimal"/>
      <w:lvlText w:val="%1.%2"/>
      <w:lvlJc w:val="left"/>
      <w:pPr>
        <w:ind w:left="316" w:hanging="37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74"/>
      </w:pPr>
      <w:rPr>
        <w:rFonts w:hint="default"/>
        <w:lang w:val="pt-PT" w:eastAsia="en-US" w:bidi="ar-SA"/>
      </w:rPr>
    </w:lvl>
    <w:lvl w:ilvl="3">
      <w:start w:val="0"/>
      <w:numFmt w:val="bullet"/>
      <w:lvlText w:val="•"/>
      <w:lvlJc w:val="left"/>
      <w:pPr>
        <w:ind w:left="4760" w:hanging="374"/>
      </w:pPr>
      <w:rPr>
        <w:rFonts w:hint="default"/>
        <w:lang w:val="pt-PT" w:eastAsia="en-US" w:bidi="ar-SA"/>
      </w:rPr>
    </w:lvl>
    <w:lvl w:ilvl="4">
      <w:start w:val="0"/>
      <w:numFmt w:val="bullet"/>
      <w:lvlText w:val="•"/>
      <w:lvlJc w:val="left"/>
      <w:pPr>
        <w:ind w:left="6240" w:hanging="374"/>
      </w:pPr>
      <w:rPr>
        <w:rFonts w:hint="default"/>
        <w:lang w:val="pt-PT" w:eastAsia="en-US" w:bidi="ar-SA"/>
      </w:rPr>
    </w:lvl>
    <w:lvl w:ilvl="5">
      <w:start w:val="0"/>
      <w:numFmt w:val="bullet"/>
      <w:lvlText w:val="•"/>
      <w:lvlJc w:val="left"/>
      <w:pPr>
        <w:ind w:left="7720" w:hanging="374"/>
      </w:pPr>
      <w:rPr>
        <w:rFonts w:hint="default"/>
        <w:lang w:val="pt-PT" w:eastAsia="en-US" w:bidi="ar-SA"/>
      </w:rPr>
    </w:lvl>
    <w:lvl w:ilvl="6">
      <w:start w:val="0"/>
      <w:numFmt w:val="bullet"/>
      <w:lvlText w:val="•"/>
      <w:lvlJc w:val="left"/>
      <w:pPr>
        <w:ind w:left="9200" w:hanging="374"/>
      </w:pPr>
      <w:rPr>
        <w:rFonts w:hint="default"/>
        <w:lang w:val="pt-PT" w:eastAsia="en-US" w:bidi="ar-SA"/>
      </w:rPr>
    </w:lvl>
    <w:lvl w:ilvl="7">
      <w:start w:val="0"/>
      <w:numFmt w:val="bullet"/>
      <w:lvlText w:val="•"/>
      <w:lvlJc w:val="left"/>
      <w:pPr>
        <w:ind w:left="10680" w:hanging="374"/>
      </w:pPr>
      <w:rPr>
        <w:rFonts w:hint="default"/>
        <w:lang w:val="pt-PT" w:eastAsia="en-US" w:bidi="ar-SA"/>
      </w:rPr>
    </w:lvl>
    <w:lvl w:ilvl="8">
      <w:start w:val="0"/>
      <w:numFmt w:val="bullet"/>
      <w:lvlText w:val="•"/>
      <w:lvlJc w:val="left"/>
      <w:pPr>
        <w:ind w:left="12160" w:hanging="374"/>
      </w:pPr>
      <w:rPr>
        <w:rFonts w:hint="default"/>
        <w:lang w:val="pt-PT" w:eastAsia="en-US" w:bidi="ar-SA"/>
      </w:rPr>
    </w:lvl>
  </w:abstractNum>
  <w:abstractNum w:abstractNumId="66">
    <w:multiLevelType w:val="hybridMultilevel"/>
    <w:lvl w:ilvl="0">
      <w:start w:val="17"/>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68" w:hanging="355"/>
      </w:pPr>
      <w:rPr>
        <w:rFonts w:hint="default"/>
        <w:lang w:val="pt-PT" w:eastAsia="en-US" w:bidi="ar-SA"/>
      </w:rPr>
    </w:lvl>
    <w:lvl w:ilvl="3">
      <w:start w:val="0"/>
      <w:numFmt w:val="bullet"/>
      <w:lvlText w:val="•"/>
      <w:lvlJc w:val="left"/>
      <w:pPr>
        <w:ind w:left="5012" w:hanging="355"/>
      </w:pPr>
      <w:rPr>
        <w:rFonts w:hint="default"/>
        <w:lang w:val="pt-PT" w:eastAsia="en-US" w:bidi="ar-SA"/>
      </w:rPr>
    </w:lvl>
    <w:lvl w:ilvl="4">
      <w:start w:val="0"/>
      <w:numFmt w:val="bullet"/>
      <w:lvlText w:val="•"/>
      <w:lvlJc w:val="left"/>
      <w:pPr>
        <w:ind w:left="6456" w:hanging="355"/>
      </w:pPr>
      <w:rPr>
        <w:rFonts w:hint="default"/>
        <w:lang w:val="pt-PT" w:eastAsia="en-US" w:bidi="ar-SA"/>
      </w:rPr>
    </w:lvl>
    <w:lvl w:ilvl="5">
      <w:start w:val="0"/>
      <w:numFmt w:val="bullet"/>
      <w:lvlText w:val="•"/>
      <w:lvlJc w:val="left"/>
      <w:pPr>
        <w:ind w:left="7900" w:hanging="355"/>
      </w:pPr>
      <w:rPr>
        <w:rFonts w:hint="default"/>
        <w:lang w:val="pt-PT" w:eastAsia="en-US" w:bidi="ar-SA"/>
      </w:rPr>
    </w:lvl>
    <w:lvl w:ilvl="6">
      <w:start w:val="0"/>
      <w:numFmt w:val="bullet"/>
      <w:lvlText w:val="•"/>
      <w:lvlJc w:val="left"/>
      <w:pPr>
        <w:ind w:left="9344" w:hanging="355"/>
      </w:pPr>
      <w:rPr>
        <w:rFonts w:hint="default"/>
        <w:lang w:val="pt-PT" w:eastAsia="en-US" w:bidi="ar-SA"/>
      </w:rPr>
    </w:lvl>
    <w:lvl w:ilvl="7">
      <w:start w:val="0"/>
      <w:numFmt w:val="bullet"/>
      <w:lvlText w:val="•"/>
      <w:lvlJc w:val="left"/>
      <w:pPr>
        <w:ind w:left="10788" w:hanging="355"/>
      </w:pPr>
      <w:rPr>
        <w:rFonts w:hint="default"/>
        <w:lang w:val="pt-PT" w:eastAsia="en-US" w:bidi="ar-SA"/>
      </w:rPr>
    </w:lvl>
    <w:lvl w:ilvl="8">
      <w:start w:val="0"/>
      <w:numFmt w:val="bullet"/>
      <w:lvlText w:val="•"/>
      <w:lvlJc w:val="left"/>
      <w:pPr>
        <w:ind w:left="12232" w:hanging="355"/>
      </w:pPr>
      <w:rPr>
        <w:rFonts w:hint="default"/>
        <w:lang w:val="pt-PT" w:eastAsia="en-US" w:bidi="ar-SA"/>
      </w:rPr>
    </w:lvl>
  </w:abstractNum>
  <w:abstractNum w:abstractNumId="65">
    <w:multiLevelType w:val="hybridMultilevel"/>
    <w:lvl w:ilvl="0">
      <w:start w:val="16"/>
      <w:numFmt w:val="decimal"/>
      <w:lvlText w:val="%1"/>
      <w:lvlJc w:val="left"/>
      <w:pPr>
        <w:ind w:left="316" w:hanging="357"/>
        <w:jc w:val="left"/>
      </w:pPr>
      <w:rPr>
        <w:rFonts w:hint="default"/>
        <w:lang w:val="pt-PT" w:eastAsia="en-US" w:bidi="ar-SA"/>
      </w:rPr>
    </w:lvl>
    <w:lvl w:ilvl="1">
      <w:start w:val="1"/>
      <w:numFmt w:val="decimal"/>
      <w:lvlText w:val="%1.%2"/>
      <w:lvlJc w:val="left"/>
      <w:pPr>
        <w:ind w:left="316" w:hanging="35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7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479"/>
      </w:pPr>
      <w:rPr>
        <w:rFonts w:hint="default"/>
        <w:lang w:val="pt-PT" w:eastAsia="en-US" w:bidi="ar-SA"/>
      </w:rPr>
    </w:lvl>
    <w:lvl w:ilvl="4">
      <w:start w:val="0"/>
      <w:numFmt w:val="bullet"/>
      <w:lvlText w:val="•"/>
      <w:lvlJc w:val="left"/>
      <w:pPr>
        <w:ind w:left="6240" w:hanging="479"/>
      </w:pPr>
      <w:rPr>
        <w:rFonts w:hint="default"/>
        <w:lang w:val="pt-PT" w:eastAsia="en-US" w:bidi="ar-SA"/>
      </w:rPr>
    </w:lvl>
    <w:lvl w:ilvl="5">
      <w:start w:val="0"/>
      <w:numFmt w:val="bullet"/>
      <w:lvlText w:val="•"/>
      <w:lvlJc w:val="left"/>
      <w:pPr>
        <w:ind w:left="7720" w:hanging="479"/>
      </w:pPr>
      <w:rPr>
        <w:rFonts w:hint="default"/>
        <w:lang w:val="pt-PT" w:eastAsia="en-US" w:bidi="ar-SA"/>
      </w:rPr>
    </w:lvl>
    <w:lvl w:ilvl="6">
      <w:start w:val="0"/>
      <w:numFmt w:val="bullet"/>
      <w:lvlText w:val="•"/>
      <w:lvlJc w:val="left"/>
      <w:pPr>
        <w:ind w:left="9200" w:hanging="479"/>
      </w:pPr>
      <w:rPr>
        <w:rFonts w:hint="default"/>
        <w:lang w:val="pt-PT" w:eastAsia="en-US" w:bidi="ar-SA"/>
      </w:rPr>
    </w:lvl>
    <w:lvl w:ilvl="7">
      <w:start w:val="0"/>
      <w:numFmt w:val="bullet"/>
      <w:lvlText w:val="•"/>
      <w:lvlJc w:val="left"/>
      <w:pPr>
        <w:ind w:left="10680" w:hanging="479"/>
      </w:pPr>
      <w:rPr>
        <w:rFonts w:hint="default"/>
        <w:lang w:val="pt-PT" w:eastAsia="en-US" w:bidi="ar-SA"/>
      </w:rPr>
    </w:lvl>
    <w:lvl w:ilvl="8">
      <w:start w:val="0"/>
      <w:numFmt w:val="bullet"/>
      <w:lvlText w:val="•"/>
      <w:lvlJc w:val="left"/>
      <w:pPr>
        <w:ind w:left="12160" w:hanging="479"/>
      </w:pPr>
      <w:rPr>
        <w:rFonts w:hint="default"/>
        <w:lang w:val="pt-PT" w:eastAsia="en-US" w:bidi="ar-SA"/>
      </w:rPr>
    </w:lvl>
  </w:abstractNum>
  <w:abstractNum w:abstractNumId="64">
    <w:multiLevelType w:val="hybridMultilevel"/>
    <w:lvl w:ilvl="0">
      <w:start w:val="15"/>
      <w:numFmt w:val="decimal"/>
      <w:lvlText w:val="%1"/>
      <w:lvlJc w:val="left"/>
      <w:pPr>
        <w:ind w:left="316" w:hanging="367"/>
        <w:jc w:val="left"/>
      </w:pPr>
      <w:rPr>
        <w:rFonts w:hint="default"/>
        <w:lang w:val="pt-PT" w:eastAsia="en-US" w:bidi="ar-SA"/>
      </w:rPr>
    </w:lvl>
    <w:lvl w:ilvl="1">
      <w:start w:val="1"/>
      <w:numFmt w:val="decimal"/>
      <w:lvlText w:val="%1.%2"/>
      <w:lvlJc w:val="left"/>
      <w:pPr>
        <w:ind w:left="316" w:hanging="36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367"/>
      </w:pPr>
      <w:rPr>
        <w:rFonts w:hint="default"/>
        <w:lang w:val="pt-PT" w:eastAsia="en-US" w:bidi="ar-SA"/>
      </w:rPr>
    </w:lvl>
    <w:lvl w:ilvl="3">
      <w:start w:val="0"/>
      <w:numFmt w:val="bullet"/>
      <w:lvlText w:val="•"/>
      <w:lvlJc w:val="left"/>
      <w:pPr>
        <w:ind w:left="4760" w:hanging="367"/>
      </w:pPr>
      <w:rPr>
        <w:rFonts w:hint="default"/>
        <w:lang w:val="pt-PT" w:eastAsia="en-US" w:bidi="ar-SA"/>
      </w:rPr>
    </w:lvl>
    <w:lvl w:ilvl="4">
      <w:start w:val="0"/>
      <w:numFmt w:val="bullet"/>
      <w:lvlText w:val="•"/>
      <w:lvlJc w:val="left"/>
      <w:pPr>
        <w:ind w:left="6240" w:hanging="367"/>
      </w:pPr>
      <w:rPr>
        <w:rFonts w:hint="default"/>
        <w:lang w:val="pt-PT" w:eastAsia="en-US" w:bidi="ar-SA"/>
      </w:rPr>
    </w:lvl>
    <w:lvl w:ilvl="5">
      <w:start w:val="0"/>
      <w:numFmt w:val="bullet"/>
      <w:lvlText w:val="•"/>
      <w:lvlJc w:val="left"/>
      <w:pPr>
        <w:ind w:left="7720" w:hanging="367"/>
      </w:pPr>
      <w:rPr>
        <w:rFonts w:hint="default"/>
        <w:lang w:val="pt-PT" w:eastAsia="en-US" w:bidi="ar-SA"/>
      </w:rPr>
    </w:lvl>
    <w:lvl w:ilvl="6">
      <w:start w:val="0"/>
      <w:numFmt w:val="bullet"/>
      <w:lvlText w:val="•"/>
      <w:lvlJc w:val="left"/>
      <w:pPr>
        <w:ind w:left="9200" w:hanging="367"/>
      </w:pPr>
      <w:rPr>
        <w:rFonts w:hint="default"/>
        <w:lang w:val="pt-PT" w:eastAsia="en-US" w:bidi="ar-SA"/>
      </w:rPr>
    </w:lvl>
    <w:lvl w:ilvl="7">
      <w:start w:val="0"/>
      <w:numFmt w:val="bullet"/>
      <w:lvlText w:val="•"/>
      <w:lvlJc w:val="left"/>
      <w:pPr>
        <w:ind w:left="10680" w:hanging="367"/>
      </w:pPr>
      <w:rPr>
        <w:rFonts w:hint="default"/>
        <w:lang w:val="pt-PT" w:eastAsia="en-US" w:bidi="ar-SA"/>
      </w:rPr>
    </w:lvl>
    <w:lvl w:ilvl="8">
      <w:start w:val="0"/>
      <w:numFmt w:val="bullet"/>
      <w:lvlText w:val="•"/>
      <w:lvlJc w:val="left"/>
      <w:pPr>
        <w:ind w:left="12160" w:hanging="367"/>
      </w:pPr>
      <w:rPr>
        <w:rFonts w:hint="default"/>
        <w:lang w:val="pt-PT" w:eastAsia="en-US" w:bidi="ar-SA"/>
      </w:rPr>
    </w:lvl>
  </w:abstractNum>
  <w:abstractNum w:abstractNumId="63">
    <w:multiLevelType w:val="hybridMultilevel"/>
    <w:lvl w:ilvl="0">
      <w:start w:val="14"/>
      <w:numFmt w:val="decimal"/>
      <w:lvlText w:val="%1"/>
      <w:lvlJc w:val="left"/>
      <w:pPr>
        <w:ind w:left="660" w:hanging="345"/>
        <w:jc w:val="left"/>
      </w:pPr>
      <w:rPr>
        <w:rFonts w:hint="default"/>
        <w:lang w:val="pt-PT" w:eastAsia="en-US" w:bidi="ar-SA"/>
      </w:rPr>
    </w:lvl>
    <w:lvl w:ilvl="1">
      <w:start w:val="1"/>
      <w:numFmt w:val="decimal"/>
      <w:lvlText w:val="%1.%2"/>
      <w:lvlJc w:val="left"/>
      <w:pPr>
        <w:ind w:left="660" w:hanging="34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52" w:hanging="345"/>
      </w:pPr>
      <w:rPr>
        <w:rFonts w:hint="default"/>
        <w:lang w:val="pt-PT" w:eastAsia="en-US" w:bidi="ar-SA"/>
      </w:rPr>
    </w:lvl>
    <w:lvl w:ilvl="3">
      <w:start w:val="0"/>
      <w:numFmt w:val="bullet"/>
      <w:lvlText w:val="•"/>
      <w:lvlJc w:val="left"/>
      <w:pPr>
        <w:ind w:left="4998" w:hanging="345"/>
      </w:pPr>
      <w:rPr>
        <w:rFonts w:hint="default"/>
        <w:lang w:val="pt-PT" w:eastAsia="en-US" w:bidi="ar-SA"/>
      </w:rPr>
    </w:lvl>
    <w:lvl w:ilvl="4">
      <w:start w:val="0"/>
      <w:numFmt w:val="bullet"/>
      <w:lvlText w:val="•"/>
      <w:lvlJc w:val="left"/>
      <w:pPr>
        <w:ind w:left="6444" w:hanging="345"/>
      </w:pPr>
      <w:rPr>
        <w:rFonts w:hint="default"/>
        <w:lang w:val="pt-PT" w:eastAsia="en-US" w:bidi="ar-SA"/>
      </w:rPr>
    </w:lvl>
    <w:lvl w:ilvl="5">
      <w:start w:val="0"/>
      <w:numFmt w:val="bullet"/>
      <w:lvlText w:val="•"/>
      <w:lvlJc w:val="left"/>
      <w:pPr>
        <w:ind w:left="7890" w:hanging="345"/>
      </w:pPr>
      <w:rPr>
        <w:rFonts w:hint="default"/>
        <w:lang w:val="pt-PT" w:eastAsia="en-US" w:bidi="ar-SA"/>
      </w:rPr>
    </w:lvl>
    <w:lvl w:ilvl="6">
      <w:start w:val="0"/>
      <w:numFmt w:val="bullet"/>
      <w:lvlText w:val="•"/>
      <w:lvlJc w:val="left"/>
      <w:pPr>
        <w:ind w:left="9336" w:hanging="345"/>
      </w:pPr>
      <w:rPr>
        <w:rFonts w:hint="default"/>
        <w:lang w:val="pt-PT" w:eastAsia="en-US" w:bidi="ar-SA"/>
      </w:rPr>
    </w:lvl>
    <w:lvl w:ilvl="7">
      <w:start w:val="0"/>
      <w:numFmt w:val="bullet"/>
      <w:lvlText w:val="•"/>
      <w:lvlJc w:val="left"/>
      <w:pPr>
        <w:ind w:left="10782" w:hanging="345"/>
      </w:pPr>
      <w:rPr>
        <w:rFonts w:hint="default"/>
        <w:lang w:val="pt-PT" w:eastAsia="en-US" w:bidi="ar-SA"/>
      </w:rPr>
    </w:lvl>
    <w:lvl w:ilvl="8">
      <w:start w:val="0"/>
      <w:numFmt w:val="bullet"/>
      <w:lvlText w:val="•"/>
      <w:lvlJc w:val="left"/>
      <w:pPr>
        <w:ind w:left="12228" w:hanging="345"/>
      </w:pPr>
      <w:rPr>
        <w:rFonts w:hint="default"/>
        <w:lang w:val="pt-PT" w:eastAsia="en-US" w:bidi="ar-SA"/>
      </w:rPr>
    </w:lvl>
  </w:abstractNum>
  <w:abstractNum w:abstractNumId="62">
    <w:multiLevelType w:val="hybridMultilevel"/>
    <w:lvl w:ilvl="0">
      <w:start w:val="13"/>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68" w:hanging="355"/>
      </w:pPr>
      <w:rPr>
        <w:rFonts w:hint="default"/>
        <w:lang w:val="pt-PT" w:eastAsia="en-US" w:bidi="ar-SA"/>
      </w:rPr>
    </w:lvl>
    <w:lvl w:ilvl="3">
      <w:start w:val="0"/>
      <w:numFmt w:val="bullet"/>
      <w:lvlText w:val="•"/>
      <w:lvlJc w:val="left"/>
      <w:pPr>
        <w:ind w:left="5012" w:hanging="355"/>
      </w:pPr>
      <w:rPr>
        <w:rFonts w:hint="default"/>
        <w:lang w:val="pt-PT" w:eastAsia="en-US" w:bidi="ar-SA"/>
      </w:rPr>
    </w:lvl>
    <w:lvl w:ilvl="4">
      <w:start w:val="0"/>
      <w:numFmt w:val="bullet"/>
      <w:lvlText w:val="•"/>
      <w:lvlJc w:val="left"/>
      <w:pPr>
        <w:ind w:left="6456" w:hanging="355"/>
      </w:pPr>
      <w:rPr>
        <w:rFonts w:hint="default"/>
        <w:lang w:val="pt-PT" w:eastAsia="en-US" w:bidi="ar-SA"/>
      </w:rPr>
    </w:lvl>
    <w:lvl w:ilvl="5">
      <w:start w:val="0"/>
      <w:numFmt w:val="bullet"/>
      <w:lvlText w:val="•"/>
      <w:lvlJc w:val="left"/>
      <w:pPr>
        <w:ind w:left="7900" w:hanging="355"/>
      </w:pPr>
      <w:rPr>
        <w:rFonts w:hint="default"/>
        <w:lang w:val="pt-PT" w:eastAsia="en-US" w:bidi="ar-SA"/>
      </w:rPr>
    </w:lvl>
    <w:lvl w:ilvl="6">
      <w:start w:val="0"/>
      <w:numFmt w:val="bullet"/>
      <w:lvlText w:val="•"/>
      <w:lvlJc w:val="left"/>
      <w:pPr>
        <w:ind w:left="9344" w:hanging="355"/>
      </w:pPr>
      <w:rPr>
        <w:rFonts w:hint="default"/>
        <w:lang w:val="pt-PT" w:eastAsia="en-US" w:bidi="ar-SA"/>
      </w:rPr>
    </w:lvl>
    <w:lvl w:ilvl="7">
      <w:start w:val="0"/>
      <w:numFmt w:val="bullet"/>
      <w:lvlText w:val="•"/>
      <w:lvlJc w:val="left"/>
      <w:pPr>
        <w:ind w:left="10788" w:hanging="355"/>
      </w:pPr>
      <w:rPr>
        <w:rFonts w:hint="default"/>
        <w:lang w:val="pt-PT" w:eastAsia="en-US" w:bidi="ar-SA"/>
      </w:rPr>
    </w:lvl>
    <w:lvl w:ilvl="8">
      <w:start w:val="0"/>
      <w:numFmt w:val="bullet"/>
      <w:lvlText w:val="•"/>
      <w:lvlJc w:val="left"/>
      <w:pPr>
        <w:ind w:left="12232" w:hanging="355"/>
      </w:pPr>
      <w:rPr>
        <w:rFonts w:hint="default"/>
        <w:lang w:val="pt-PT" w:eastAsia="en-US" w:bidi="ar-SA"/>
      </w:rPr>
    </w:lvl>
  </w:abstractNum>
  <w:abstractNum w:abstractNumId="61">
    <w:multiLevelType w:val="hybridMultilevel"/>
    <w:lvl w:ilvl="0">
      <w:start w:val="12"/>
      <w:numFmt w:val="decimal"/>
      <w:lvlText w:val="%1"/>
      <w:lvlJc w:val="left"/>
      <w:pPr>
        <w:ind w:left="714" w:hanging="399"/>
        <w:jc w:val="left"/>
      </w:pPr>
      <w:rPr>
        <w:rFonts w:hint="default"/>
        <w:lang w:val="pt-PT" w:eastAsia="en-US" w:bidi="ar-SA"/>
      </w:rPr>
    </w:lvl>
    <w:lvl w:ilvl="1">
      <w:start w:val="6"/>
      <w:numFmt w:val="decimal"/>
      <w:lvlText w:val="%1.%2."/>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3"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60">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9">
    <w:multiLevelType w:val="hybridMultilevel"/>
    <w:lvl w:ilvl="0">
      <w:start w:val="1"/>
      <w:numFmt w:val="lowerLetter"/>
      <w:lvlText w:val="%1)"/>
      <w:lvlJc w:val="left"/>
      <w:pPr>
        <w:ind w:left="316" w:hanging="18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800" w:hanging="183"/>
      </w:pPr>
      <w:rPr>
        <w:rFonts w:hint="default"/>
        <w:lang w:val="pt-PT" w:eastAsia="en-US" w:bidi="ar-SA"/>
      </w:rPr>
    </w:lvl>
    <w:lvl w:ilvl="2">
      <w:start w:val="0"/>
      <w:numFmt w:val="bullet"/>
      <w:lvlText w:val="•"/>
      <w:lvlJc w:val="left"/>
      <w:pPr>
        <w:ind w:left="3280" w:hanging="183"/>
      </w:pPr>
      <w:rPr>
        <w:rFonts w:hint="default"/>
        <w:lang w:val="pt-PT" w:eastAsia="en-US" w:bidi="ar-SA"/>
      </w:rPr>
    </w:lvl>
    <w:lvl w:ilvl="3">
      <w:start w:val="0"/>
      <w:numFmt w:val="bullet"/>
      <w:lvlText w:val="•"/>
      <w:lvlJc w:val="left"/>
      <w:pPr>
        <w:ind w:left="4760" w:hanging="183"/>
      </w:pPr>
      <w:rPr>
        <w:rFonts w:hint="default"/>
        <w:lang w:val="pt-PT" w:eastAsia="en-US" w:bidi="ar-SA"/>
      </w:rPr>
    </w:lvl>
    <w:lvl w:ilvl="4">
      <w:start w:val="0"/>
      <w:numFmt w:val="bullet"/>
      <w:lvlText w:val="•"/>
      <w:lvlJc w:val="left"/>
      <w:pPr>
        <w:ind w:left="6240" w:hanging="183"/>
      </w:pPr>
      <w:rPr>
        <w:rFonts w:hint="default"/>
        <w:lang w:val="pt-PT" w:eastAsia="en-US" w:bidi="ar-SA"/>
      </w:rPr>
    </w:lvl>
    <w:lvl w:ilvl="5">
      <w:start w:val="0"/>
      <w:numFmt w:val="bullet"/>
      <w:lvlText w:val="•"/>
      <w:lvlJc w:val="left"/>
      <w:pPr>
        <w:ind w:left="7720" w:hanging="183"/>
      </w:pPr>
      <w:rPr>
        <w:rFonts w:hint="default"/>
        <w:lang w:val="pt-PT" w:eastAsia="en-US" w:bidi="ar-SA"/>
      </w:rPr>
    </w:lvl>
    <w:lvl w:ilvl="6">
      <w:start w:val="0"/>
      <w:numFmt w:val="bullet"/>
      <w:lvlText w:val="•"/>
      <w:lvlJc w:val="left"/>
      <w:pPr>
        <w:ind w:left="9200" w:hanging="183"/>
      </w:pPr>
      <w:rPr>
        <w:rFonts w:hint="default"/>
        <w:lang w:val="pt-PT" w:eastAsia="en-US" w:bidi="ar-SA"/>
      </w:rPr>
    </w:lvl>
    <w:lvl w:ilvl="7">
      <w:start w:val="0"/>
      <w:numFmt w:val="bullet"/>
      <w:lvlText w:val="•"/>
      <w:lvlJc w:val="left"/>
      <w:pPr>
        <w:ind w:left="10680" w:hanging="183"/>
      </w:pPr>
      <w:rPr>
        <w:rFonts w:hint="default"/>
        <w:lang w:val="pt-PT" w:eastAsia="en-US" w:bidi="ar-SA"/>
      </w:rPr>
    </w:lvl>
    <w:lvl w:ilvl="8">
      <w:start w:val="0"/>
      <w:numFmt w:val="bullet"/>
      <w:lvlText w:val="•"/>
      <w:lvlJc w:val="left"/>
      <w:pPr>
        <w:ind w:left="12160" w:hanging="183"/>
      </w:pPr>
      <w:rPr>
        <w:rFonts w:hint="default"/>
        <w:lang w:val="pt-PT" w:eastAsia="en-US" w:bidi="ar-SA"/>
      </w:rPr>
    </w:lvl>
  </w:abstractNum>
  <w:abstractNum w:abstractNumId="58">
    <w:multiLevelType w:val="hybridMultilevel"/>
    <w:lvl w:ilvl="0">
      <w:start w:val="12"/>
      <w:numFmt w:val="decimal"/>
      <w:lvlText w:val="%1"/>
      <w:lvlJc w:val="left"/>
      <w:pPr>
        <w:ind w:left="316" w:hanging="372"/>
        <w:jc w:val="left"/>
      </w:pPr>
      <w:rPr>
        <w:rFonts w:hint="default"/>
        <w:lang w:val="pt-PT" w:eastAsia="en-US" w:bidi="ar-SA"/>
      </w:rPr>
    </w:lvl>
    <w:lvl w:ilvl="1">
      <w:start w:val="1"/>
      <w:numFmt w:val="decimal"/>
      <w:lvlText w:val="%1.%2"/>
      <w:lvlJc w:val="left"/>
      <w:pPr>
        <w:ind w:left="316" w:hanging="37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90"/>
      </w:pPr>
      <w:rPr>
        <w:rFonts w:hint="default"/>
        <w:lang w:val="pt-PT" w:eastAsia="en-US" w:bidi="ar-SA"/>
      </w:rPr>
    </w:lvl>
    <w:lvl w:ilvl="4">
      <w:start w:val="0"/>
      <w:numFmt w:val="bullet"/>
      <w:lvlText w:val="•"/>
      <w:lvlJc w:val="left"/>
      <w:pPr>
        <w:ind w:left="5573" w:hanging="490"/>
      </w:pPr>
      <w:rPr>
        <w:rFonts w:hint="default"/>
        <w:lang w:val="pt-PT" w:eastAsia="en-US" w:bidi="ar-SA"/>
      </w:rPr>
    </w:lvl>
    <w:lvl w:ilvl="5">
      <w:start w:val="0"/>
      <w:numFmt w:val="bullet"/>
      <w:lvlText w:val="•"/>
      <w:lvlJc w:val="left"/>
      <w:pPr>
        <w:ind w:left="7164" w:hanging="490"/>
      </w:pPr>
      <w:rPr>
        <w:rFonts w:hint="default"/>
        <w:lang w:val="pt-PT" w:eastAsia="en-US" w:bidi="ar-SA"/>
      </w:rPr>
    </w:lvl>
    <w:lvl w:ilvl="6">
      <w:start w:val="0"/>
      <w:numFmt w:val="bullet"/>
      <w:lvlText w:val="•"/>
      <w:lvlJc w:val="left"/>
      <w:pPr>
        <w:ind w:left="8755" w:hanging="490"/>
      </w:pPr>
      <w:rPr>
        <w:rFonts w:hint="default"/>
        <w:lang w:val="pt-PT" w:eastAsia="en-US" w:bidi="ar-SA"/>
      </w:rPr>
    </w:lvl>
    <w:lvl w:ilvl="7">
      <w:start w:val="0"/>
      <w:numFmt w:val="bullet"/>
      <w:lvlText w:val="•"/>
      <w:lvlJc w:val="left"/>
      <w:pPr>
        <w:ind w:left="10346" w:hanging="490"/>
      </w:pPr>
      <w:rPr>
        <w:rFonts w:hint="default"/>
        <w:lang w:val="pt-PT" w:eastAsia="en-US" w:bidi="ar-SA"/>
      </w:rPr>
    </w:lvl>
    <w:lvl w:ilvl="8">
      <w:start w:val="0"/>
      <w:numFmt w:val="bullet"/>
      <w:lvlText w:val="•"/>
      <w:lvlJc w:val="left"/>
      <w:pPr>
        <w:ind w:left="11937" w:hanging="490"/>
      </w:pPr>
      <w:rPr>
        <w:rFonts w:hint="default"/>
        <w:lang w:val="pt-PT" w:eastAsia="en-US" w:bidi="ar-SA"/>
      </w:rPr>
    </w:lvl>
  </w:abstractNum>
  <w:abstractNum w:abstractNumId="57">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6">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5">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spacing w:val="0"/>
        <w:w w:val="104"/>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54">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3">
    <w:multiLevelType w:val="hybridMultilevel"/>
    <w:lvl w:ilvl="0">
      <w:start w:val="11"/>
      <w:numFmt w:val="decimal"/>
      <w:lvlText w:val="%1"/>
      <w:lvlJc w:val="left"/>
      <w:pPr>
        <w:ind w:left="663" w:hanging="348"/>
        <w:jc w:val="left"/>
      </w:pPr>
      <w:rPr>
        <w:rFonts w:hint="default"/>
        <w:lang w:val="pt-PT" w:eastAsia="en-US" w:bidi="ar-SA"/>
      </w:rPr>
    </w:lvl>
    <w:lvl w:ilvl="1">
      <w:start w:val="1"/>
      <w:numFmt w:val="decimal"/>
      <w:lvlText w:val="%1.%2"/>
      <w:lvlJc w:val="left"/>
      <w:pPr>
        <w:ind w:left="663" w:hanging="348"/>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2">
      <w:start w:val="1"/>
      <w:numFmt w:val="decimal"/>
      <w:lvlText w:val="%1.%2.%3"/>
      <w:lvlJc w:val="left"/>
      <w:pPr>
        <w:ind w:left="796" w:hanging="481"/>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29" w:hanging="614"/>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20" w:hanging="614"/>
      </w:pPr>
      <w:rPr>
        <w:rFonts w:hint="default"/>
        <w:lang w:val="pt-PT" w:eastAsia="en-US" w:bidi="ar-SA"/>
      </w:rPr>
    </w:lvl>
    <w:lvl w:ilvl="5">
      <w:start w:val="0"/>
      <w:numFmt w:val="bullet"/>
      <w:lvlText w:val="•"/>
      <w:lvlJc w:val="left"/>
      <w:pPr>
        <w:ind w:left="1020" w:hanging="614"/>
      </w:pPr>
      <w:rPr>
        <w:rFonts w:hint="default"/>
        <w:lang w:val="pt-PT" w:eastAsia="en-US" w:bidi="ar-SA"/>
      </w:rPr>
    </w:lvl>
    <w:lvl w:ilvl="6">
      <w:start w:val="0"/>
      <w:numFmt w:val="bullet"/>
      <w:lvlText w:val="•"/>
      <w:lvlJc w:val="left"/>
      <w:pPr>
        <w:ind w:left="3840" w:hanging="614"/>
      </w:pPr>
      <w:rPr>
        <w:rFonts w:hint="default"/>
        <w:lang w:val="pt-PT" w:eastAsia="en-US" w:bidi="ar-SA"/>
      </w:rPr>
    </w:lvl>
    <w:lvl w:ilvl="7">
      <w:start w:val="0"/>
      <w:numFmt w:val="bullet"/>
      <w:lvlText w:val="•"/>
      <w:lvlJc w:val="left"/>
      <w:pPr>
        <w:ind w:left="6660" w:hanging="614"/>
      </w:pPr>
      <w:rPr>
        <w:rFonts w:hint="default"/>
        <w:lang w:val="pt-PT" w:eastAsia="en-US" w:bidi="ar-SA"/>
      </w:rPr>
    </w:lvl>
    <w:lvl w:ilvl="8">
      <w:start w:val="0"/>
      <w:numFmt w:val="bullet"/>
      <w:lvlText w:val="•"/>
      <w:lvlJc w:val="left"/>
      <w:pPr>
        <w:ind w:left="9480" w:hanging="614"/>
      </w:pPr>
      <w:rPr>
        <w:rFonts w:hint="default"/>
        <w:lang w:val="pt-PT" w:eastAsia="en-US" w:bidi="ar-SA"/>
      </w:rPr>
    </w:lvl>
  </w:abstractNum>
  <w:abstractNum w:abstractNumId="52">
    <w:multiLevelType w:val="hybridMultilevel"/>
    <w:lvl w:ilvl="0">
      <w:start w:val="10"/>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68" w:hanging="355"/>
      </w:pPr>
      <w:rPr>
        <w:rFonts w:hint="default"/>
        <w:lang w:val="pt-PT" w:eastAsia="en-US" w:bidi="ar-SA"/>
      </w:rPr>
    </w:lvl>
    <w:lvl w:ilvl="3">
      <w:start w:val="0"/>
      <w:numFmt w:val="bullet"/>
      <w:lvlText w:val="•"/>
      <w:lvlJc w:val="left"/>
      <w:pPr>
        <w:ind w:left="5012" w:hanging="355"/>
      </w:pPr>
      <w:rPr>
        <w:rFonts w:hint="default"/>
        <w:lang w:val="pt-PT" w:eastAsia="en-US" w:bidi="ar-SA"/>
      </w:rPr>
    </w:lvl>
    <w:lvl w:ilvl="4">
      <w:start w:val="0"/>
      <w:numFmt w:val="bullet"/>
      <w:lvlText w:val="•"/>
      <w:lvlJc w:val="left"/>
      <w:pPr>
        <w:ind w:left="6456" w:hanging="355"/>
      </w:pPr>
      <w:rPr>
        <w:rFonts w:hint="default"/>
        <w:lang w:val="pt-PT" w:eastAsia="en-US" w:bidi="ar-SA"/>
      </w:rPr>
    </w:lvl>
    <w:lvl w:ilvl="5">
      <w:start w:val="0"/>
      <w:numFmt w:val="bullet"/>
      <w:lvlText w:val="•"/>
      <w:lvlJc w:val="left"/>
      <w:pPr>
        <w:ind w:left="7900" w:hanging="355"/>
      </w:pPr>
      <w:rPr>
        <w:rFonts w:hint="default"/>
        <w:lang w:val="pt-PT" w:eastAsia="en-US" w:bidi="ar-SA"/>
      </w:rPr>
    </w:lvl>
    <w:lvl w:ilvl="6">
      <w:start w:val="0"/>
      <w:numFmt w:val="bullet"/>
      <w:lvlText w:val="•"/>
      <w:lvlJc w:val="left"/>
      <w:pPr>
        <w:ind w:left="9344" w:hanging="355"/>
      </w:pPr>
      <w:rPr>
        <w:rFonts w:hint="default"/>
        <w:lang w:val="pt-PT" w:eastAsia="en-US" w:bidi="ar-SA"/>
      </w:rPr>
    </w:lvl>
    <w:lvl w:ilvl="7">
      <w:start w:val="0"/>
      <w:numFmt w:val="bullet"/>
      <w:lvlText w:val="•"/>
      <w:lvlJc w:val="left"/>
      <w:pPr>
        <w:ind w:left="10788" w:hanging="355"/>
      </w:pPr>
      <w:rPr>
        <w:rFonts w:hint="default"/>
        <w:lang w:val="pt-PT" w:eastAsia="en-US" w:bidi="ar-SA"/>
      </w:rPr>
    </w:lvl>
    <w:lvl w:ilvl="8">
      <w:start w:val="0"/>
      <w:numFmt w:val="bullet"/>
      <w:lvlText w:val="•"/>
      <w:lvlJc w:val="left"/>
      <w:pPr>
        <w:ind w:left="12232" w:hanging="355"/>
      </w:pPr>
      <w:rPr>
        <w:rFonts w:hint="default"/>
        <w:lang w:val="pt-PT" w:eastAsia="en-US" w:bidi="ar-SA"/>
      </w:rPr>
    </w:lvl>
  </w:abstractNum>
  <w:abstractNum w:abstractNumId="51">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50">
    <w:multiLevelType w:val="hybridMultilevel"/>
    <w:lvl w:ilvl="0">
      <w:start w:val="8"/>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7" w:hanging="53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4410" w:hanging="532"/>
      </w:pPr>
      <w:rPr>
        <w:rFonts w:hint="default"/>
        <w:lang w:val="pt-PT" w:eastAsia="en-US" w:bidi="ar-SA"/>
      </w:rPr>
    </w:lvl>
    <w:lvl w:ilvl="5">
      <w:start w:val="0"/>
      <w:numFmt w:val="bullet"/>
      <w:lvlText w:val="•"/>
      <w:lvlJc w:val="left"/>
      <w:pPr>
        <w:ind w:left="6195" w:hanging="532"/>
      </w:pPr>
      <w:rPr>
        <w:rFonts w:hint="default"/>
        <w:lang w:val="pt-PT" w:eastAsia="en-US" w:bidi="ar-SA"/>
      </w:rPr>
    </w:lvl>
    <w:lvl w:ilvl="6">
      <w:start w:val="0"/>
      <w:numFmt w:val="bullet"/>
      <w:lvlText w:val="•"/>
      <w:lvlJc w:val="left"/>
      <w:pPr>
        <w:ind w:left="7980" w:hanging="532"/>
      </w:pPr>
      <w:rPr>
        <w:rFonts w:hint="default"/>
        <w:lang w:val="pt-PT" w:eastAsia="en-US" w:bidi="ar-SA"/>
      </w:rPr>
    </w:lvl>
    <w:lvl w:ilvl="7">
      <w:start w:val="0"/>
      <w:numFmt w:val="bullet"/>
      <w:lvlText w:val="•"/>
      <w:lvlJc w:val="left"/>
      <w:pPr>
        <w:ind w:left="9765" w:hanging="532"/>
      </w:pPr>
      <w:rPr>
        <w:rFonts w:hint="default"/>
        <w:lang w:val="pt-PT" w:eastAsia="en-US" w:bidi="ar-SA"/>
      </w:rPr>
    </w:lvl>
    <w:lvl w:ilvl="8">
      <w:start w:val="0"/>
      <w:numFmt w:val="bullet"/>
      <w:lvlText w:val="•"/>
      <w:lvlJc w:val="left"/>
      <w:pPr>
        <w:ind w:left="11550" w:hanging="532"/>
      </w:pPr>
      <w:rPr>
        <w:rFonts w:hint="default"/>
        <w:lang w:val="pt-PT" w:eastAsia="en-US" w:bidi="ar-SA"/>
      </w:rPr>
    </w:lvl>
  </w:abstractNum>
  <w:abstractNum w:abstractNumId="49">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48">
    <w:multiLevelType w:val="hybridMultilevel"/>
    <w:lvl w:ilvl="0">
      <w:start w:val="7"/>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13"/>
      </w:pPr>
      <w:rPr>
        <w:rFonts w:hint="default"/>
        <w:lang w:val="pt-PT" w:eastAsia="en-US" w:bidi="ar-SA"/>
      </w:rPr>
    </w:lvl>
    <w:lvl w:ilvl="4">
      <w:start w:val="0"/>
      <w:numFmt w:val="bullet"/>
      <w:lvlText w:val="•"/>
      <w:lvlJc w:val="left"/>
      <w:pPr>
        <w:ind w:left="4320" w:hanging="413"/>
      </w:pPr>
      <w:rPr>
        <w:rFonts w:hint="default"/>
        <w:lang w:val="pt-PT" w:eastAsia="en-US" w:bidi="ar-SA"/>
      </w:rPr>
    </w:lvl>
    <w:lvl w:ilvl="5">
      <w:start w:val="0"/>
      <w:numFmt w:val="bullet"/>
      <w:lvlText w:val="•"/>
      <w:lvlJc w:val="left"/>
      <w:pPr>
        <w:ind w:left="6120" w:hanging="413"/>
      </w:pPr>
      <w:rPr>
        <w:rFonts w:hint="default"/>
        <w:lang w:val="pt-PT" w:eastAsia="en-US" w:bidi="ar-SA"/>
      </w:rPr>
    </w:lvl>
    <w:lvl w:ilvl="6">
      <w:start w:val="0"/>
      <w:numFmt w:val="bullet"/>
      <w:lvlText w:val="•"/>
      <w:lvlJc w:val="left"/>
      <w:pPr>
        <w:ind w:left="7920" w:hanging="413"/>
      </w:pPr>
      <w:rPr>
        <w:rFonts w:hint="default"/>
        <w:lang w:val="pt-PT" w:eastAsia="en-US" w:bidi="ar-SA"/>
      </w:rPr>
    </w:lvl>
    <w:lvl w:ilvl="7">
      <w:start w:val="0"/>
      <w:numFmt w:val="bullet"/>
      <w:lvlText w:val="•"/>
      <w:lvlJc w:val="left"/>
      <w:pPr>
        <w:ind w:left="9720" w:hanging="413"/>
      </w:pPr>
      <w:rPr>
        <w:rFonts w:hint="default"/>
        <w:lang w:val="pt-PT" w:eastAsia="en-US" w:bidi="ar-SA"/>
      </w:rPr>
    </w:lvl>
    <w:lvl w:ilvl="8">
      <w:start w:val="0"/>
      <w:numFmt w:val="bullet"/>
      <w:lvlText w:val="•"/>
      <w:lvlJc w:val="left"/>
      <w:pPr>
        <w:ind w:left="11520" w:hanging="413"/>
      </w:pPr>
      <w:rPr>
        <w:rFonts w:hint="default"/>
        <w:lang w:val="pt-PT" w:eastAsia="en-US" w:bidi="ar-SA"/>
      </w:rPr>
    </w:lvl>
  </w:abstractNum>
  <w:abstractNum w:abstractNumId="47">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1"/>
        <w:w w:val="104"/>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46">
    <w:multiLevelType w:val="hybridMultilevel"/>
    <w:lvl w:ilvl="0">
      <w:start w:val="6"/>
      <w:numFmt w:val="decimal"/>
      <w:lvlText w:val="%1"/>
      <w:lvlJc w:val="left"/>
      <w:pPr>
        <w:ind w:left="316" w:hanging="276"/>
        <w:jc w:val="left"/>
      </w:pPr>
      <w:rPr>
        <w:rFonts w:hint="default"/>
        <w:lang w:val="pt-PT" w:eastAsia="en-US" w:bidi="ar-SA"/>
      </w:rPr>
    </w:lvl>
    <w:lvl w:ilvl="1">
      <w:start w:val="1"/>
      <w:numFmt w:val="decimal"/>
      <w:lvlText w:val="%1.%2"/>
      <w:lvlJc w:val="left"/>
      <w:pPr>
        <w:ind w:left="316" w:hanging="27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45">
    <w:multiLevelType w:val="hybridMultilevel"/>
    <w:lvl w:ilvl="0">
      <w:start w:val="5"/>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44">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43">
    <w:multiLevelType w:val="hybridMultilevel"/>
    <w:lvl w:ilvl="0">
      <w:start w:val="3"/>
      <w:numFmt w:val="decimal"/>
      <w:lvlText w:val="%1"/>
      <w:lvlJc w:val="left"/>
      <w:pPr>
        <w:ind w:left="316" w:hanging="284"/>
        <w:jc w:val="left"/>
      </w:pPr>
      <w:rPr>
        <w:rFonts w:hint="default"/>
        <w:lang w:val="pt-PT" w:eastAsia="en-US" w:bidi="ar-SA"/>
      </w:rPr>
    </w:lvl>
    <w:lvl w:ilvl="1">
      <w:start w:val="1"/>
      <w:numFmt w:val="decimal"/>
      <w:lvlText w:val="%1.%2"/>
      <w:lvlJc w:val="left"/>
      <w:pPr>
        <w:ind w:left="316" w:hanging="2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280" w:hanging="284"/>
      </w:pPr>
      <w:rPr>
        <w:rFonts w:hint="default"/>
        <w:lang w:val="pt-PT" w:eastAsia="en-US" w:bidi="ar-SA"/>
      </w:rPr>
    </w:lvl>
    <w:lvl w:ilvl="3">
      <w:start w:val="0"/>
      <w:numFmt w:val="bullet"/>
      <w:lvlText w:val="•"/>
      <w:lvlJc w:val="left"/>
      <w:pPr>
        <w:ind w:left="4760" w:hanging="284"/>
      </w:pPr>
      <w:rPr>
        <w:rFonts w:hint="default"/>
        <w:lang w:val="pt-PT" w:eastAsia="en-US" w:bidi="ar-SA"/>
      </w:rPr>
    </w:lvl>
    <w:lvl w:ilvl="4">
      <w:start w:val="0"/>
      <w:numFmt w:val="bullet"/>
      <w:lvlText w:val="•"/>
      <w:lvlJc w:val="left"/>
      <w:pPr>
        <w:ind w:left="6240" w:hanging="284"/>
      </w:pPr>
      <w:rPr>
        <w:rFonts w:hint="default"/>
        <w:lang w:val="pt-PT" w:eastAsia="en-US" w:bidi="ar-SA"/>
      </w:rPr>
    </w:lvl>
    <w:lvl w:ilvl="5">
      <w:start w:val="0"/>
      <w:numFmt w:val="bullet"/>
      <w:lvlText w:val="•"/>
      <w:lvlJc w:val="left"/>
      <w:pPr>
        <w:ind w:left="7720" w:hanging="284"/>
      </w:pPr>
      <w:rPr>
        <w:rFonts w:hint="default"/>
        <w:lang w:val="pt-PT" w:eastAsia="en-US" w:bidi="ar-SA"/>
      </w:rPr>
    </w:lvl>
    <w:lvl w:ilvl="6">
      <w:start w:val="0"/>
      <w:numFmt w:val="bullet"/>
      <w:lvlText w:val="•"/>
      <w:lvlJc w:val="left"/>
      <w:pPr>
        <w:ind w:left="9200" w:hanging="284"/>
      </w:pPr>
      <w:rPr>
        <w:rFonts w:hint="default"/>
        <w:lang w:val="pt-PT" w:eastAsia="en-US" w:bidi="ar-SA"/>
      </w:rPr>
    </w:lvl>
    <w:lvl w:ilvl="7">
      <w:start w:val="0"/>
      <w:numFmt w:val="bullet"/>
      <w:lvlText w:val="•"/>
      <w:lvlJc w:val="left"/>
      <w:pPr>
        <w:ind w:left="10680" w:hanging="284"/>
      </w:pPr>
      <w:rPr>
        <w:rFonts w:hint="default"/>
        <w:lang w:val="pt-PT" w:eastAsia="en-US" w:bidi="ar-SA"/>
      </w:rPr>
    </w:lvl>
    <w:lvl w:ilvl="8">
      <w:start w:val="0"/>
      <w:numFmt w:val="bullet"/>
      <w:lvlText w:val="•"/>
      <w:lvlJc w:val="left"/>
      <w:pPr>
        <w:ind w:left="12160" w:hanging="284"/>
      </w:pPr>
      <w:rPr>
        <w:rFonts w:hint="default"/>
        <w:lang w:val="pt-PT" w:eastAsia="en-US" w:bidi="ar-SA"/>
      </w:rPr>
    </w:lvl>
  </w:abstractNum>
  <w:abstractNum w:abstractNumId="42">
    <w:multiLevelType w:val="hybridMultilevel"/>
    <w:lvl w:ilvl="0">
      <w:start w:val="2"/>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488" w:hanging="266"/>
      </w:pPr>
      <w:rPr>
        <w:rFonts w:hint="default"/>
        <w:lang w:val="pt-PT" w:eastAsia="en-US" w:bidi="ar-SA"/>
      </w:rPr>
    </w:lvl>
    <w:lvl w:ilvl="3">
      <w:start w:val="0"/>
      <w:numFmt w:val="bullet"/>
      <w:lvlText w:val="•"/>
      <w:lvlJc w:val="left"/>
      <w:pPr>
        <w:ind w:left="4942" w:hanging="266"/>
      </w:pPr>
      <w:rPr>
        <w:rFonts w:hint="default"/>
        <w:lang w:val="pt-PT" w:eastAsia="en-US" w:bidi="ar-SA"/>
      </w:rPr>
    </w:lvl>
    <w:lvl w:ilvl="4">
      <w:start w:val="0"/>
      <w:numFmt w:val="bullet"/>
      <w:lvlText w:val="•"/>
      <w:lvlJc w:val="left"/>
      <w:pPr>
        <w:ind w:left="6396" w:hanging="266"/>
      </w:pPr>
      <w:rPr>
        <w:rFonts w:hint="default"/>
        <w:lang w:val="pt-PT" w:eastAsia="en-US" w:bidi="ar-SA"/>
      </w:rPr>
    </w:lvl>
    <w:lvl w:ilvl="5">
      <w:start w:val="0"/>
      <w:numFmt w:val="bullet"/>
      <w:lvlText w:val="•"/>
      <w:lvlJc w:val="left"/>
      <w:pPr>
        <w:ind w:left="7850" w:hanging="266"/>
      </w:pPr>
      <w:rPr>
        <w:rFonts w:hint="default"/>
        <w:lang w:val="pt-PT" w:eastAsia="en-US" w:bidi="ar-SA"/>
      </w:rPr>
    </w:lvl>
    <w:lvl w:ilvl="6">
      <w:start w:val="0"/>
      <w:numFmt w:val="bullet"/>
      <w:lvlText w:val="•"/>
      <w:lvlJc w:val="left"/>
      <w:pPr>
        <w:ind w:left="9304" w:hanging="266"/>
      </w:pPr>
      <w:rPr>
        <w:rFonts w:hint="default"/>
        <w:lang w:val="pt-PT" w:eastAsia="en-US" w:bidi="ar-SA"/>
      </w:rPr>
    </w:lvl>
    <w:lvl w:ilvl="7">
      <w:start w:val="0"/>
      <w:numFmt w:val="bullet"/>
      <w:lvlText w:val="•"/>
      <w:lvlJc w:val="left"/>
      <w:pPr>
        <w:ind w:left="10758" w:hanging="266"/>
      </w:pPr>
      <w:rPr>
        <w:rFonts w:hint="default"/>
        <w:lang w:val="pt-PT" w:eastAsia="en-US" w:bidi="ar-SA"/>
      </w:rPr>
    </w:lvl>
    <w:lvl w:ilvl="8">
      <w:start w:val="0"/>
      <w:numFmt w:val="bullet"/>
      <w:lvlText w:val="•"/>
      <w:lvlJc w:val="left"/>
      <w:pPr>
        <w:ind w:left="12212" w:hanging="266"/>
      </w:pPr>
      <w:rPr>
        <w:rFonts w:hint="default"/>
        <w:lang w:val="pt-PT" w:eastAsia="en-US" w:bidi="ar-SA"/>
      </w:rPr>
    </w:lvl>
  </w:abstractNum>
  <w:abstractNum w:abstractNumId="41">
    <w:multiLevelType w:val="hybridMultilevel"/>
    <w:lvl w:ilvl="0">
      <w:start w:val="1"/>
      <w:numFmt w:val="decimal"/>
      <w:lvlText w:val="%1"/>
      <w:lvlJc w:val="left"/>
      <w:pPr>
        <w:ind w:left="603" w:hanging="288"/>
        <w:jc w:val="left"/>
      </w:pPr>
      <w:rPr>
        <w:rFonts w:hint="default"/>
        <w:lang w:val="pt-PT" w:eastAsia="en-US" w:bidi="ar-SA"/>
      </w:rPr>
    </w:lvl>
    <w:lvl w:ilvl="1">
      <w:start w:val="1"/>
      <w:numFmt w:val="decimal"/>
      <w:lvlText w:val="%1.%2"/>
      <w:lvlJc w:val="left"/>
      <w:pPr>
        <w:ind w:left="603"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40">
    <w:multiLevelType w:val="hybridMultilevel"/>
    <w:lvl w:ilvl="0">
      <w:start w:val="9"/>
      <w:numFmt w:val="decimal"/>
      <w:lvlText w:val="%1."/>
      <w:lvlJc w:val="left"/>
      <w:pPr>
        <w:ind w:left="493" w:hanging="178"/>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316" w:hanging="54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4320" w:hanging="543"/>
      </w:pPr>
      <w:rPr>
        <w:rFonts w:hint="default"/>
        <w:lang w:val="pt-PT" w:eastAsia="en-US" w:bidi="ar-SA"/>
      </w:rPr>
    </w:lvl>
    <w:lvl w:ilvl="5">
      <w:start w:val="0"/>
      <w:numFmt w:val="bullet"/>
      <w:lvlText w:val="•"/>
      <w:lvlJc w:val="left"/>
      <w:pPr>
        <w:ind w:left="6120" w:hanging="543"/>
      </w:pPr>
      <w:rPr>
        <w:rFonts w:hint="default"/>
        <w:lang w:val="pt-PT" w:eastAsia="en-US" w:bidi="ar-SA"/>
      </w:rPr>
    </w:lvl>
    <w:lvl w:ilvl="6">
      <w:start w:val="0"/>
      <w:numFmt w:val="bullet"/>
      <w:lvlText w:val="•"/>
      <w:lvlJc w:val="left"/>
      <w:pPr>
        <w:ind w:left="7920" w:hanging="543"/>
      </w:pPr>
      <w:rPr>
        <w:rFonts w:hint="default"/>
        <w:lang w:val="pt-PT" w:eastAsia="en-US" w:bidi="ar-SA"/>
      </w:rPr>
    </w:lvl>
    <w:lvl w:ilvl="7">
      <w:start w:val="0"/>
      <w:numFmt w:val="bullet"/>
      <w:lvlText w:val="•"/>
      <w:lvlJc w:val="left"/>
      <w:pPr>
        <w:ind w:left="9720" w:hanging="543"/>
      </w:pPr>
      <w:rPr>
        <w:rFonts w:hint="default"/>
        <w:lang w:val="pt-PT" w:eastAsia="en-US" w:bidi="ar-SA"/>
      </w:rPr>
    </w:lvl>
    <w:lvl w:ilvl="8">
      <w:start w:val="0"/>
      <w:numFmt w:val="bullet"/>
      <w:lvlText w:val="•"/>
      <w:lvlJc w:val="left"/>
      <w:pPr>
        <w:ind w:left="11520" w:hanging="543"/>
      </w:pPr>
      <w:rPr>
        <w:rFonts w:hint="default"/>
        <w:lang w:val="pt-PT" w:eastAsia="en-US" w:bidi="ar-SA"/>
      </w:rPr>
    </w:lvl>
  </w:abstractNum>
  <w:abstractNum w:abstractNumId="39">
    <w:multiLevelType w:val="hybridMultilevel"/>
    <w:lvl w:ilvl="0">
      <w:start w:val="15"/>
      <w:numFmt w:val="decimal"/>
      <w:lvlText w:val="%1"/>
      <w:lvlJc w:val="left"/>
      <w:pPr>
        <w:ind w:left="316" w:hanging="539"/>
        <w:jc w:val="left"/>
      </w:pPr>
      <w:rPr>
        <w:rFonts w:hint="default"/>
        <w:lang w:val="pt-PT" w:eastAsia="en-US" w:bidi="ar-SA"/>
      </w:rPr>
    </w:lvl>
    <w:lvl w:ilvl="1">
      <w:start w:val="5"/>
      <w:numFmt w:val="decimal"/>
      <w:lvlText w:val="%1.%2"/>
      <w:lvlJc w:val="left"/>
      <w:pPr>
        <w:ind w:left="316" w:hanging="539"/>
        <w:jc w:val="left"/>
      </w:pPr>
      <w:rPr>
        <w:rFonts w:hint="default"/>
        <w:lang w:val="pt-PT" w:eastAsia="en-US" w:bidi="ar-SA"/>
      </w:rPr>
    </w:lvl>
    <w:lvl w:ilvl="2">
      <w:start w:val="2"/>
      <w:numFmt w:val="decimal"/>
      <w:lvlText w:val="%1.%2.%3."/>
      <w:lvlJc w:val="left"/>
      <w:pPr>
        <w:ind w:left="316" w:hanging="53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539"/>
      </w:pPr>
      <w:rPr>
        <w:rFonts w:hint="default"/>
        <w:lang w:val="pt-PT" w:eastAsia="en-US" w:bidi="ar-SA"/>
      </w:rPr>
    </w:lvl>
    <w:lvl w:ilvl="4">
      <w:start w:val="0"/>
      <w:numFmt w:val="bullet"/>
      <w:lvlText w:val="•"/>
      <w:lvlJc w:val="left"/>
      <w:pPr>
        <w:ind w:left="6240" w:hanging="539"/>
      </w:pPr>
      <w:rPr>
        <w:rFonts w:hint="default"/>
        <w:lang w:val="pt-PT" w:eastAsia="en-US" w:bidi="ar-SA"/>
      </w:rPr>
    </w:lvl>
    <w:lvl w:ilvl="5">
      <w:start w:val="0"/>
      <w:numFmt w:val="bullet"/>
      <w:lvlText w:val="•"/>
      <w:lvlJc w:val="left"/>
      <w:pPr>
        <w:ind w:left="7720" w:hanging="539"/>
      </w:pPr>
      <w:rPr>
        <w:rFonts w:hint="default"/>
        <w:lang w:val="pt-PT" w:eastAsia="en-US" w:bidi="ar-SA"/>
      </w:rPr>
    </w:lvl>
    <w:lvl w:ilvl="6">
      <w:start w:val="0"/>
      <w:numFmt w:val="bullet"/>
      <w:lvlText w:val="•"/>
      <w:lvlJc w:val="left"/>
      <w:pPr>
        <w:ind w:left="9200" w:hanging="539"/>
      </w:pPr>
      <w:rPr>
        <w:rFonts w:hint="default"/>
        <w:lang w:val="pt-PT" w:eastAsia="en-US" w:bidi="ar-SA"/>
      </w:rPr>
    </w:lvl>
    <w:lvl w:ilvl="7">
      <w:start w:val="0"/>
      <w:numFmt w:val="bullet"/>
      <w:lvlText w:val="•"/>
      <w:lvlJc w:val="left"/>
      <w:pPr>
        <w:ind w:left="10680" w:hanging="539"/>
      </w:pPr>
      <w:rPr>
        <w:rFonts w:hint="default"/>
        <w:lang w:val="pt-PT" w:eastAsia="en-US" w:bidi="ar-SA"/>
      </w:rPr>
    </w:lvl>
    <w:lvl w:ilvl="8">
      <w:start w:val="0"/>
      <w:numFmt w:val="bullet"/>
      <w:lvlText w:val="•"/>
      <w:lvlJc w:val="left"/>
      <w:pPr>
        <w:ind w:left="12160" w:hanging="539"/>
      </w:pPr>
      <w:rPr>
        <w:rFonts w:hint="default"/>
        <w:lang w:val="pt-PT" w:eastAsia="en-US" w:bidi="ar-SA"/>
      </w:rPr>
    </w:lvl>
  </w:abstractNum>
  <w:abstractNum w:abstractNumId="38">
    <w:multiLevelType w:val="hybridMultilevel"/>
    <w:lvl w:ilvl="0">
      <w:start w:val="15"/>
      <w:numFmt w:val="decimal"/>
      <w:lvlText w:val="%1"/>
      <w:lvlJc w:val="left"/>
      <w:pPr>
        <w:ind w:left="316" w:hanging="535"/>
        <w:jc w:val="left"/>
      </w:pPr>
      <w:rPr>
        <w:rFonts w:hint="default"/>
        <w:lang w:val="pt-PT" w:eastAsia="en-US" w:bidi="ar-SA"/>
      </w:rPr>
    </w:lvl>
    <w:lvl w:ilvl="1">
      <w:start w:val="3"/>
      <w:numFmt w:val="decimal"/>
      <w:lvlText w:val="%1.%2"/>
      <w:lvlJc w:val="left"/>
      <w:pPr>
        <w:ind w:left="316" w:hanging="535"/>
        <w:jc w:val="left"/>
      </w:pPr>
      <w:rPr>
        <w:rFonts w:hint="default"/>
        <w:lang w:val="pt-PT" w:eastAsia="en-US" w:bidi="ar-SA"/>
      </w:rPr>
    </w:lvl>
    <w:lvl w:ilvl="2">
      <w:start w:val="2"/>
      <w:numFmt w:val="decimal"/>
      <w:lvlText w:val="%1.%2.%3."/>
      <w:lvlJc w:val="left"/>
      <w:pPr>
        <w:ind w:left="316" w:hanging="53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4760" w:hanging="535"/>
      </w:pPr>
      <w:rPr>
        <w:rFonts w:hint="default"/>
        <w:lang w:val="pt-PT" w:eastAsia="en-US" w:bidi="ar-SA"/>
      </w:rPr>
    </w:lvl>
    <w:lvl w:ilvl="4">
      <w:start w:val="0"/>
      <w:numFmt w:val="bullet"/>
      <w:lvlText w:val="•"/>
      <w:lvlJc w:val="left"/>
      <w:pPr>
        <w:ind w:left="6240" w:hanging="535"/>
      </w:pPr>
      <w:rPr>
        <w:rFonts w:hint="default"/>
        <w:lang w:val="pt-PT" w:eastAsia="en-US" w:bidi="ar-SA"/>
      </w:rPr>
    </w:lvl>
    <w:lvl w:ilvl="5">
      <w:start w:val="0"/>
      <w:numFmt w:val="bullet"/>
      <w:lvlText w:val="•"/>
      <w:lvlJc w:val="left"/>
      <w:pPr>
        <w:ind w:left="7720" w:hanging="535"/>
      </w:pPr>
      <w:rPr>
        <w:rFonts w:hint="default"/>
        <w:lang w:val="pt-PT" w:eastAsia="en-US" w:bidi="ar-SA"/>
      </w:rPr>
    </w:lvl>
    <w:lvl w:ilvl="6">
      <w:start w:val="0"/>
      <w:numFmt w:val="bullet"/>
      <w:lvlText w:val="•"/>
      <w:lvlJc w:val="left"/>
      <w:pPr>
        <w:ind w:left="9200" w:hanging="535"/>
      </w:pPr>
      <w:rPr>
        <w:rFonts w:hint="default"/>
        <w:lang w:val="pt-PT" w:eastAsia="en-US" w:bidi="ar-SA"/>
      </w:rPr>
    </w:lvl>
    <w:lvl w:ilvl="7">
      <w:start w:val="0"/>
      <w:numFmt w:val="bullet"/>
      <w:lvlText w:val="•"/>
      <w:lvlJc w:val="left"/>
      <w:pPr>
        <w:ind w:left="10680" w:hanging="535"/>
      </w:pPr>
      <w:rPr>
        <w:rFonts w:hint="default"/>
        <w:lang w:val="pt-PT" w:eastAsia="en-US" w:bidi="ar-SA"/>
      </w:rPr>
    </w:lvl>
    <w:lvl w:ilvl="8">
      <w:start w:val="0"/>
      <w:numFmt w:val="bullet"/>
      <w:lvlText w:val="•"/>
      <w:lvlJc w:val="left"/>
      <w:pPr>
        <w:ind w:left="12160" w:hanging="535"/>
      </w:pPr>
      <w:rPr>
        <w:rFonts w:hint="default"/>
        <w:lang w:val="pt-PT" w:eastAsia="en-US" w:bidi="ar-SA"/>
      </w:rPr>
    </w:lvl>
  </w:abstractNum>
  <w:abstractNum w:abstractNumId="37">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316" w:hanging="33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63" w:hanging="44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55" w:hanging="448"/>
      </w:pPr>
      <w:rPr>
        <w:rFonts w:hint="default"/>
        <w:lang w:val="pt-PT" w:eastAsia="en-US" w:bidi="ar-SA"/>
      </w:rPr>
    </w:lvl>
    <w:lvl w:ilvl="4">
      <w:start w:val="0"/>
      <w:numFmt w:val="bullet"/>
      <w:lvlText w:val="•"/>
      <w:lvlJc w:val="left"/>
      <w:pPr>
        <w:ind w:left="4350" w:hanging="448"/>
      </w:pPr>
      <w:rPr>
        <w:rFonts w:hint="default"/>
        <w:lang w:val="pt-PT" w:eastAsia="en-US" w:bidi="ar-SA"/>
      </w:rPr>
    </w:lvl>
    <w:lvl w:ilvl="5">
      <w:start w:val="0"/>
      <w:numFmt w:val="bullet"/>
      <w:lvlText w:val="•"/>
      <w:lvlJc w:val="left"/>
      <w:pPr>
        <w:ind w:left="6145" w:hanging="448"/>
      </w:pPr>
      <w:rPr>
        <w:rFonts w:hint="default"/>
        <w:lang w:val="pt-PT" w:eastAsia="en-US" w:bidi="ar-SA"/>
      </w:rPr>
    </w:lvl>
    <w:lvl w:ilvl="6">
      <w:start w:val="0"/>
      <w:numFmt w:val="bullet"/>
      <w:lvlText w:val="•"/>
      <w:lvlJc w:val="left"/>
      <w:pPr>
        <w:ind w:left="7940" w:hanging="448"/>
      </w:pPr>
      <w:rPr>
        <w:rFonts w:hint="default"/>
        <w:lang w:val="pt-PT" w:eastAsia="en-US" w:bidi="ar-SA"/>
      </w:rPr>
    </w:lvl>
    <w:lvl w:ilvl="7">
      <w:start w:val="0"/>
      <w:numFmt w:val="bullet"/>
      <w:lvlText w:val="•"/>
      <w:lvlJc w:val="left"/>
      <w:pPr>
        <w:ind w:left="9735" w:hanging="448"/>
      </w:pPr>
      <w:rPr>
        <w:rFonts w:hint="default"/>
        <w:lang w:val="pt-PT" w:eastAsia="en-US" w:bidi="ar-SA"/>
      </w:rPr>
    </w:lvl>
    <w:lvl w:ilvl="8">
      <w:start w:val="0"/>
      <w:numFmt w:val="bullet"/>
      <w:lvlText w:val="•"/>
      <w:lvlJc w:val="left"/>
      <w:pPr>
        <w:ind w:left="11530" w:hanging="448"/>
      </w:pPr>
      <w:rPr>
        <w:rFonts w:hint="default"/>
        <w:lang w:val="pt-PT" w:eastAsia="en-US" w:bidi="ar-SA"/>
      </w:rPr>
    </w:lvl>
  </w:abstractNum>
  <w:abstractNum w:abstractNumId="36">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35">
    <w:multiLevelType w:val="hybridMultilevel"/>
    <w:lvl w:ilvl="0">
      <w:start w:val="10"/>
      <w:numFmt w:val="decimal"/>
      <w:lvlText w:val="%1."/>
      <w:lvlJc w:val="left"/>
      <w:pPr>
        <w:ind w:left="581" w:hanging="266"/>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714" w:hanging="399"/>
        <w:jc w:val="left"/>
      </w:pPr>
      <w:rPr>
        <w:rFonts w:hint="default"/>
        <w:spacing w:val="0"/>
        <w:w w:val="104"/>
        <w:lang w:val="pt-PT" w:eastAsia="en-US" w:bidi="ar-SA"/>
      </w:rPr>
    </w:lvl>
    <w:lvl w:ilvl="2">
      <w:start w:val="1"/>
      <w:numFmt w:val="decimal"/>
      <w:lvlText w:val="%1.%2.%3."/>
      <w:lvlJc w:val="left"/>
      <w:pPr>
        <w:ind w:left="847"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970"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840" w:hanging="399"/>
      </w:pPr>
      <w:rPr>
        <w:rFonts w:hint="default"/>
        <w:lang w:val="pt-PT" w:eastAsia="en-US" w:bidi="ar-SA"/>
      </w:rPr>
    </w:lvl>
    <w:lvl w:ilvl="5">
      <w:start w:val="0"/>
      <w:numFmt w:val="bullet"/>
      <w:lvlText w:val="•"/>
      <w:lvlJc w:val="left"/>
      <w:pPr>
        <w:ind w:left="980" w:hanging="399"/>
      </w:pPr>
      <w:rPr>
        <w:rFonts w:hint="default"/>
        <w:lang w:val="pt-PT" w:eastAsia="en-US" w:bidi="ar-SA"/>
      </w:rPr>
    </w:lvl>
    <w:lvl w:ilvl="6">
      <w:start w:val="0"/>
      <w:numFmt w:val="bullet"/>
      <w:lvlText w:val="•"/>
      <w:lvlJc w:val="left"/>
      <w:pPr>
        <w:ind w:left="3808" w:hanging="399"/>
      </w:pPr>
      <w:rPr>
        <w:rFonts w:hint="default"/>
        <w:lang w:val="pt-PT" w:eastAsia="en-US" w:bidi="ar-SA"/>
      </w:rPr>
    </w:lvl>
    <w:lvl w:ilvl="7">
      <w:start w:val="0"/>
      <w:numFmt w:val="bullet"/>
      <w:lvlText w:val="•"/>
      <w:lvlJc w:val="left"/>
      <w:pPr>
        <w:ind w:left="6636" w:hanging="399"/>
      </w:pPr>
      <w:rPr>
        <w:rFonts w:hint="default"/>
        <w:lang w:val="pt-PT" w:eastAsia="en-US" w:bidi="ar-SA"/>
      </w:rPr>
    </w:lvl>
    <w:lvl w:ilvl="8">
      <w:start w:val="0"/>
      <w:numFmt w:val="bullet"/>
      <w:lvlText w:val="•"/>
      <w:lvlJc w:val="left"/>
      <w:pPr>
        <w:ind w:left="9464" w:hanging="399"/>
      </w:pPr>
      <w:rPr>
        <w:rFonts w:hint="default"/>
        <w:lang w:val="pt-PT" w:eastAsia="en-US" w:bidi="ar-SA"/>
      </w:rPr>
    </w:lvl>
  </w:abstractNum>
  <w:abstractNum w:abstractNumId="34">
    <w:multiLevelType w:val="hybridMultilevel"/>
    <w:lvl w:ilvl="0">
      <w:start w:val="9"/>
      <w:numFmt w:val="decimal"/>
      <w:lvlText w:val="%1"/>
      <w:lvlJc w:val="left"/>
      <w:pPr>
        <w:ind w:left="626" w:hanging="310"/>
        <w:jc w:val="left"/>
      </w:pPr>
      <w:rPr>
        <w:rFonts w:hint="default"/>
        <w:lang w:val="pt-PT" w:eastAsia="en-US" w:bidi="ar-SA"/>
      </w:rPr>
    </w:lvl>
    <w:lvl w:ilvl="1">
      <w:start w:val="1"/>
      <w:numFmt w:val="decimal"/>
      <w:lvlText w:val="%1.%2."/>
      <w:lvlJc w:val="left"/>
      <w:pPr>
        <w:ind w:left="626" w:hanging="310"/>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758" w:hanging="44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51" w:hanging="443"/>
      </w:pPr>
      <w:rPr>
        <w:rFonts w:hint="default"/>
        <w:lang w:val="pt-PT" w:eastAsia="en-US" w:bidi="ar-SA"/>
      </w:rPr>
    </w:lvl>
    <w:lvl w:ilvl="4">
      <w:start w:val="0"/>
      <w:numFmt w:val="bullet"/>
      <w:lvlText w:val="•"/>
      <w:lvlJc w:val="left"/>
      <w:pPr>
        <w:ind w:left="5546" w:hanging="443"/>
      </w:pPr>
      <w:rPr>
        <w:rFonts w:hint="default"/>
        <w:lang w:val="pt-PT" w:eastAsia="en-US" w:bidi="ar-SA"/>
      </w:rPr>
    </w:lvl>
    <w:lvl w:ilvl="5">
      <w:start w:val="0"/>
      <w:numFmt w:val="bullet"/>
      <w:lvlText w:val="•"/>
      <w:lvlJc w:val="left"/>
      <w:pPr>
        <w:ind w:left="7142" w:hanging="443"/>
      </w:pPr>
      <w:rPr>
        <w:rFonts w:hint="default"/>
        <w:lang w:val="pt-PT" w:eastAsia="en-US" w:bidi="ar-SA"/>
      </w:rPr>
    </w:lvl>
    <w:lvl w:ilvl="6">
      <w:start w:val="0"/>
      <w:numFmt w:val="bullet"/>
      <w:lvlText w:val="•"/>
      <w:lvlJc w:val="left"/>
      <w:pPr>
        <w:ind w:left="8737" w:hanging="443"/>
      </w:pPr>
      <w:rPr>
        <w:rFonts w:hint="default"/>
        <w:lang w:val="pt-PT" w:eastAsia="en-US" w:bidi="ar-SA"/>
      </w:rPr>
    </w:lvl>
    <w:lvl w:ilvl="7">
      <w:start w:val="0"/>
      <w:numFmt w:val="bullet"/>
      <w:lvlText w:val="•"/>
      <w:lvlJc w:val="left"/>
      <w:pPr>
        <w:ind w:left="10333" w:hanging="443"/>
      </w:pPr>
      <w:rPr>
        <w:rFonts w:hint="default"/>
        <w:lang w:val="pt-PT" w:eastAsia="en-US" w:bidi="ar-SA"/>
      </w:rPr>
    </w:lvl>
    <w:lvl w:ilvl="8">
      <w:start w:val="0"/>
      <w:numFmt w:val="bullet"/>
      <w:lvlText w:val="•"/>
      <w:lvlJc w:val="left"/>
      <w:pPr>
        <w:ind w:left="11928" w:hanging="443"/>
      </w:pPr>
      <w:rPr>
        <w:rFonts w:hint="default"/>
        <w:lang w:val="pt-PT" w:eastAsia="en-US" w:bidi="ar-SA"/>
      </w:rPr>
    </w:lvl>
  </w:abstractNum>
  <w:abstractNum w:abstractNumId="33">
    <w:multiLevelType w:val="hybridMultilevel"/>
    <w:lvl w:ilvl="0">
      <w:start w:val="8"/>
      <w:numFmt w:val="decimal"/>
      <w:lvlText w:val="%1"/>
      <w:lvlJc w:val="left"/>
      <w:pPr>
        <w:ind w:left="626" w:hanging="310"/>
        <w:jc w:val="left"/>
      </w:pPr>
      <w:rPr>
        <w:rFonts w:hint="default"/>
        <w:lang w:val="pt-PT" w:eastAsia="en-US" w:bidi="ar-SA"/>
      </w:rPr>
    </w:lvl>
    <w:lvl w:ilvl="1">
      <w:start w:val="1"/>
      <w:numFmt w:val="decimal"/>
      <w:lvlText w:val="%1.%2."/>
      <w:lvlJc w:val="left"/>
      <w:pPr>
        <w:ind w:left="626" w:hanging="310"/>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316" w:hanging="45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81" w:hanging="5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4440" w:hanging="566"/>
      </w:pPr>
      <w:rPr>
        <w:rFonts w:hint="default"/>
        <w:lang w:val="pt-PT" w:eastAsia="en-US" w:bidi="ar-SA"/>
      </w:rPr>
    </w:lvl>
    <w:lvl w:ilvl="5">
      <w:start w:val="0"/>
      <w:numFmt w:val="bullet"/>
      <w:lvlText w:val="•"/>
      <w:lvlJc w:val="left"/>
      <w:pPr>
        <w:ind w:left="6220" w:hanging="566"/>
      </w:pPr>
      <w:rPr>
        <w:rFonts w:hint="default"/>
        <w:lang w:val="pt-PT" w:eastAsia="en-US" w:bidi="ar-SA"/>
      </w:rPr>
    </w:lvl>
    <w:lvl w:ilvl="6">
      <w:start w:val="0"/>
      <w:numFmt w:val="bullet"/>
      <w:lvlText w:val="•"/>
      <w:lvlJc w:val="left"/>
      <w:pPr>
        <w:ind w:left="8000" w:hanging="566"/>
      </w:pPr>
      <w:rPr>
        <w:rFonts w:hint="default"/>
        <w:lang w:val="pt-PT" w:eastAsia="en-US" w:bidi="ar-SA"/>
      </w:rPr>
    </w:lvl>
    <w:lvl w:ilvl="7">
      <w:start w:val="0"/>
      <w:numFmt w:val="bullet"/>
      <w:lvlText w:val="•"/>
      <w:lvlJc w:val="left"/>
      <w:pPr>
        <w:ind w:left="9780" w:hanging="566"/>
      </w:pPr>
      <w:rPr>
        <w:rFonts w:hint="default"/>
        <w:lang w:val="pt-PT" w:eastAsia="en-US" w:bidi="ar-SA"/>
      </w:rPr>
    </w:lvl>
    <w:lvl w:ilvl="8">
      <w:start w:val="0"/>
      <w:numFmt w:val="bullet"/>
      <w:lvlText w:val="•"/>
      <w:lvlJc w:val="left"/>
      <w:pPr>
        <w:ind w:left="11560" w:hanging="566"/>
      </w:pPr>
      <w:rPr>
        <w:rFonts w:hint="default"/>
        <w:lang w:val="pt-PT" w:eastAsia="en-US" w:bidi="ar-SA"/>
      </w:rPr>
    </w:lvl>
  </w:abstractNum>
  <w:abstractNum w:abstractNumId="32">
    <w:multiLevelType w:val="hybridMultilevel"/>
    <w:lvl w:ilvl="0">
      <w:start w:val="7"/>
      <w:numFmt w:val="decimal"/>
      <w:lvlText w:val="%1"/>
      <w:lvlJc w:val="left"/>
      <w:pPr>
        <w:ind w:left="626" w:hanging="310"/>
        <w:jc w:val="left"/>
      </w:pPr>
      <w:rPr>
        <w:rFonts w:hint="default"/>
        <w:lang w:val="pt-PT" w:eastAsia="en-US" w:bidi="ar-SA"/>
      </w:rPr>
    </w:lvl>
    <w:lvl w:ilvl="1">
      <w:start w:val="1"/>
      <w:numFmt w:val="decimal"/>
      <w:lvlText w:val="%1.%2."/>
      <w:lvlJc w:val="left"/>
      <w:pPr>
        <w:ind w:left="626" w:hanging="310"/>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316" w:hanging="45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842" w:hanging="458"/>
      </w:pPr>
      <w:rPr>
        <w:rFonts w:hint="default"/>
        <w:lang w:val="pt-PT" w:eastAsia="en-US" w:bidi="ar-SA"/>
      </w:rPr>
    </w:lvl>
    <w:lvl w:ilvl="4">
      <w:start w:val="0"/>
      <w:numFmt w:val="bullet"/>
      <w:lvlText w:val="•"/>
      <w:lvlJc w:val="left"/>
      <w:pPr>
        <w:ind w:left="5453" w:hanging="458"/>
      </w:pPr>
      <w:rPr>
        <w:rFonts w:hint="default"/>
        <w:lang w:val="pt-PT" w:eastAsia="en-US" w:bidi="ar-SA"/>
      </w:rPr>
    </w:lvl>
    <w:lvl w:ilvl="5">
      <w:start w:val="0"/>
      <w:numFmt w:val="bullet"/>
      <w:lvlText w:val="•"/>
      <w:lvlJc w:val="left"/>
      <w:pPr>
        <w:ind w:left="7064" w:hanging="458"/>
      </w:pPr>
      <w:rPr>
        <w:rFonts w:hint="default"/>
        <w:lang w:val="pt-PT" w:eastAsia="en-US" w:bidi="ar-SA"/>
      </w:rPr>
    </w:lvl>
    <w:lvl w:ilvl="6">
      <w:start w:val="0"/>
      <w:numFmt w:val="bullet"/>
      <w:lvlText w:val="•"/>
      <w:lvlJc w:val="left"/>
      <w:pPr>
        <w:ind w:left="8675" w:hanging="458"/>
      </w:pPr>
      <w:rPr>
        <w:rFonts w:hint="default"/>
        <w:lang w:val="pt-PT" w:eastAsia="en-US" w:bidi="ar-SA"/>
      </w:rPr>
    </w:lvl>
    <w:lvl w:ilvl="7">
      <w:start w:val="0"/>
      <w:numFmt w:val="bullet"/>
      <w:lvlText w:val="•"/>
      <w:lvlJc w:val="left"/>
      <w:pPr>
        <w:ind w:left="10286" w:hanging="458"/>
      </w:pPr>
      <w:rPr>
        <w:rFonts w:hint="default"/>
        <w:lang w:val="pt-PT" w:eastAsia="en-US" w:bidi="ar-SA"/>
      </w:rPr>
    </w:lvl>
    <w:lvl w:ilvl="8">
      <w:start w:val="0"/>
      <w:numFmt w:val="bullet"/>
      <w:lvlText w:val="•"/>
      <w:lvlJc w:val="left"/>
      <w:pPr>
        <w:ind w:left="11897" w:hanging="458"/>
      </w:pPr>
      <w:rPr>
        <w:rFonts w:hint="default"/>
        <w:lang w:val="pt-PT" w:eastAsia="en-US" w:bidi="ar-SA"/>
      </w:rPr>
    </w:lvl>
  </w:abstractNum>
  <w:abstractNum w:abstractNumId="31">
    <w:multiLevelType w:val="hybridMultilevel"/>
    <w:lvl w:ilvl="0">
      <w:start w:val="6"/>
      <w:numFmt w:val="decimal"/>
      <w:lvlText w:val="%1"/>
      <w:lvlJc w:val="left"/>
      <w:pPr>
        <w:ind w:left="626" w:hanging="310"/>
        <w:jc w:val="left"/>
      </w:pPr>
      <w:rPr>
        <w:rFonts w:hint="default"/>
        <w:lang w:val="pt-PT" w:eastAsia="en-US" w:bidi="ar-SA"/>
      </w:rPr>
    </w:lvl>
    <w:lvl w:ilvl="1">
      <w:start w:val="1"/>
      <w:numFmt w:val="decimal"/>
      <w:lvlText w:val="%1.%2."/>
      <w:lvlJc w:val="left"/>
      <w:pPr>
        <w:ind w:left="626" w:hanging="310"/>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316" w:hanging="45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842" w:hanging="452"/>
      </w:pPr>
      <w:rPr>
        <w:rFonts w:hint="default"/>
        <w:lang w:val="pt-PT" w:eastAsia="en-US" w:bidi="ar-SA"/>
      </w:rPr>
    </w:lvl>
    <w:lvl w:ilvl="4">
      <w:start w:val="0"/>
      <w:numFmt w:val="bullet"/>
      <w:lvlText w:val="•"/>
      <w:lvlJc w:val="left"/>
      <w:pPr>
        <w:ind w:left="5453" w:hanging="452"/>
      </w:pPr>
      <w:rPr>
        <w:rFonts w:hint="default"/>
        <w:lang w:val="pt-PT" w:eastAsia="en-US" w:bidi="ar-SA"/>
      </w:rPr>
    </w:lvl>
    <w:lvl w:ilvl="5">
      <w:start w:val="0"/>
      <w:numFmt w:val="bullet"/>
      <w:lvlText w:val="•"/>
      <w:lvlJc w:val="left"/>
      <w:pPr>
        <w:ind w:left="7064" w:hanging="452"/>
      </w:pPr>
      <w:rPr>
        <w:rFonts w:hint="default"/>
        <w:lang w:val="pt-PT" w:eastAsia="en-US" w:bidi="ar-SA"/>
      </w:rPr>
    </w:lvl>
    <w:lvl w:ilvl="6">
      <w:start w:val="0"/>
      <w:numFmt w:val="bullet"/>
      <w:lvlText w:val="•"/>
      <w:lvlJc w:val="left"/>
      <w:pPr>
        <w:ind w:left="8675" w:hanging="452"/>
      </w:pPr>
      <w:rPr>
        <w:rFonts w:hint="default"/>
        <w:lang w:val="pt-PT" w:eastAsia="en-US" w:bidi="ar-SA"/>
      </w:rPr>
    </w:lvl>
    <w:lvl w:ilvl="7">
      <w:start w:val="0"/>
      <w:numFmt w:val="bullet"/>
      <w:lvlText w:val="•"/>
      <w:lvlJc w:val="left"/>
      <w:pPr>
        <w:ind w:left="10286" w:hanging="452"/>
      </w:pPr>
      <w:rPr>
        <w:rFonts w:hint="default"/>
        <w:lang w:val="pt-PT" w:eastAsia="en-US" w:bidi="ar-SA"/>
      </w:rPr>
    </w:lvl>
    <w:lvl w:ilvl="8">
      <w:start w:val="0"/>
      <w:numFmt w:val="bullet"/>
      <w:lvlText w:val="•"/>
      <w:lvlJc w:val="left"/>
      <w:pPr>
        <w:ind w:left="11897" w:hanging="452"/>
      </w:pPr>
      <w:rPr>
        <w:rFonts w:hint="default"/>
        <w:lang w:val="pt-PT" w:eastAsia="en-US" w:bidi="ar-SA"/>
      </w:rPr>
    </w:lvl>
  </w:abstractNum>
  <w:abstractNum w:abstractNumId="30">
    <w:multiLevelType w:val="hybridMultilevel"/>
    <w:lvl w:ilvl="0">
      <w:start w:val="5"/>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749" w:hanging="433"/>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35" w:hanging="433"/>
      </w:pPr>
      <w:rPr>
        <w:rFonts w:hint="default"/>
        <w:lang w:val="pt-PT" w:eastAsia="en-US" w:bidi="ar-SA"/>
      </w:rPr>
    </w:lvl>
    <w:lvl w:ilvl="4">
      <w:start w:val="0"/>
      <w:numFmt w:val="bullet"/>
      <w:lvlText w:val="•"/>
      <w:lvlJc w:val="left"/>
      <w:pPr>
        <w:ind w:left="5533" w:hanging="433"/>
      </w:pPr>
      <w:rPr>
        <w:rFonts w:hint="default"/>
        <w:lang w:val="pt-PT" w:eastAsia="en-US" w:bidi="ar-SA"/>
      </w:rPr>
    </w:lvl>
    <w:lvl w:ilvl="5">
      <w:start w:val="0"/>
      <w:numFmt w:val="bullet"/>
      <w:lvlText w:val="•"/>
      <w:lvlJc w:val="left"/>
      <w:pPr>
        <w:ind w:left="7131" w:hanging="433"/>
      </w:pPr>
      <w:rPr>
        <w:rFonts w:hint="default"/>
        <w:lang w:val="pt-PT" w:eastAsia="en-US" w:bidi="ar-SA"/>
      </w:rPr>
    </w:lvl>
    <w:lvl w:ilvl="6">
      <w:start w:val="0"/>
      <w:numFmt w:val="bullet"/>
      <w:lvlText w:val="•"/>
      <w:lvlJc w:val="left"/>
      <w:pPr>
        <w:ind w:left="8728" w:hanging="433"/>
      </w:pPr>
      <w:rPr>
        <w:rFonts w:hint="default"/>
        <w:lang w:val="pt-PT" w:eastAsia="en-US" w:bidi="ar-SA"/>
      </w:rPr>
    </w:lvl>
    <w:lvl w:ilvl="7">
      <w:start w:val="0"/>
      <w:numFmt w:val="bullet"/>
      <w:lvlText w:val="•"/>
      <w:lvlJc w:val="left"/>
      <w:pPr>
        <w:ind w:left="10326" w:hanging="433"/>
      </w:pPr>
      <w:rPr>
        <w:rFonts w:hint="default"/>
        <w:lang w:val="pt-PT" w:eastAsia="en-US" w:bidi="ar-SA"/>
      </w:rPr>
    </w:lvl>
    <w:lvl w:ilvl="8">
      <w:start w:val="0"/>
      <w:numFmt w:val="bullet"/>
      <w:lvlText w:val="•"/>
      <w:lvlJc w:val="left"/>
      <w:pPr>
        <w:ind w:left="11924" w:hanging="433"/>
      </w:pPr>
      <w:rPr>
        <w:rFonts w:hint="default"/>
        <w:lang w:val="pt-PT" w:eastAsia="en-US" w:bidi="ar-SA"/>
      </w:rPr>
    </w:lvl>
  </w:abstractNum>
  <w:abstractNum w:abstractNumId="29">
    <w:multiLevelType w:val="hybridMultilevel"/>
    <w:lvl w:ilvl="0">
      <w:start w:val="4"/>
      <w:numFmt w:val="decimal"/>
      <w:lvlText w:val="%1."/>
      <w:lvlJc w:val="left"/>
      <w:pPr>
        <w:ind w:left="493" w:hanging="178"/>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626" w:hanging="310"/>
        <w:jc w:val="left"/>
      </w:pPr>
      <w:rPr>
        <w:rFonts w:hint="default"/>
        <w:spacing w:val="0"/>
        <w:w w:val="104"/>
        <w:lang w:val="pt-PT" w:eastAsia="en-US" w:bidi="ar-SA"/>
      </w:rPr>
    </w:lvl>
    <w:lvl w:ilvl="2">
      <w:start w:val="1"/>
      <w:numFmt w:val="decimal"/>
      <w:lvlText w:val="%1.%2.%3."/>
      <w:lvlJc w:val="left"/>
      <w:pPr>
        <w:ind w:left="758" w:hanging="443"/>
        <w:jc w:val="left"/>
      </w:pPr>
      <w:rPr>
        <w:rFonts w:hint="default" w:ascii="Times New Roman" w:hAnsi="Times New Roman" w:eastAsia="Times New Roman" w:cs="Times New Roman"/>
        <w:b w:val="0"/>
        <w:bCs w:val="0"/>
        <w:i w:val="0"/>
        <w:iCs w:val="0"/>
        <w:spacing w:val="0"/>
        <w:w w:val="98"/>
        <w:sz w:val="17"/>
        <w:szCs w:val="17"/>
        <w:lang w:val="pt-PT" w:eastAsia="en-US" w:bidi="ar-SA"/>
      </w:rPr>
    </w:lvl>
    <w:lvl w:ilvl="3">
      <w:start w:val="0"/>
      <w:numFmt w:val="bullet"/>
      <w:lvlText w:val="•"/>
      <w:lvlJc w:val="left"/>
      <w:pPr>
        <w:ind w:left="760" w:hanging="443"/>
      </w:pPr>
      <w:rPr>
        <w:rFonts w:hint="default"/>
        <w:lang w:val="pt-PT" w:eastAsia="en-US" w:bidi="ar-SA"/>
      </w:rPr>
    </w:lvl>
    <w:lvl w:ilvl="4">
      <w:start w:val="0"/>
      <w:numFmt w:val="bullet"/>
      <w:lvlText w:val="•"/>
      <w:lvlJc w:val="left"/>
      <w:pPr>
        <w:ind w:left="2811" w:hanging="443"/>
      </w:pPr>
      <w:rPr>
        <w:rFonts w:hint="default"/>
        <w:lang w:val="pt-PT" w:eastAsia="en-US" w:bidi="ar-SA"/>
      </w:rPr>
    </w:lvl>
    <w:lvl w:ilvl="5">
      <w:start w:val="0"/>
      <w:numFmt w:val="bullet"/>
      <w:lvlText w:val="•"/>
      <w:lvlJc w:val="left"/>
      <w:pPr>
        <w:ind w:left="4862" w:hanging="443"/>
      </w:pPr>
      <w:rPr>
        <w:rFonts w:hint="default"/>
        <w:lang w:val="pt-PT" w:eastAsia="en-US" w:bidi="ar-SA"/>
      </w:rPr>
    </w:lvl>
    <w:lvl w:ilvl="6">
      <w:start w:val="0"/>
      <w:numFmt w:val="bullet"/>
      <w:lvlText w:val="•"/>
      <w:lvlJc w:val="left"/>
      <w:pPr>
        <w:ind w:left="6914" w:hanging="443"/>
      </w:pPr>
      <w:rPr>
        <w:rFonts w:hint="default"/>
        <w:lang w:val="pt-PT" w:eastAsia="en-US" w:bidi="ar-SA"/>
      </w:rPr>
    </w:lvl>
    <w:lvl w:ilvl="7">
      <w:start w:val="0"/>
      <w:numFmt w:val="bullet"/>
      <w:lvlText w:val="•"/>
      <w:lvlJc w:val="left"/>
      <w:pPr>
        <w:ind w:left="8965" w:hanging="443"/>
      </w:pPr>
      <w:rPr>
        <w:rFonts w:hint="default"/>
        <w:lang w:val="pt-PT" w:eastAsia="en-US" w:bidi="ar-SA"/>
      </w:rPr>
    </w:lvl>
    <w:lvl w:ilvl="8">
      <w:start w:val="0"/>
      <w:numFmt w:val="bullet"/>
      <w:lvlText w:val="•"/>
      <w:lvlJc w:val="left"/>
      <w:pPr>
        <w:ind w:left="11017" w:hanging="443"/>
      </w:pPr>
      <w:rPr>
        <w:rFonts w:hint="default"/>
        <w:lang w:val="pt-PT" w:eastAsia="en-US" w:bidi="ar-SA"/>
      </w:rPr>
    </w:lvl>
  </w:abstractNum>
  <w:abstractNum w:abstractNumId="28">
    <w:multiLevelType w:val="hybridMultilevel"/>
    <w:lvl w:ilvl="0">
      <w:start w:val="3"/>
      <w:numFmt w:val="decimal"/>
      <w:lvlText w:val="%1"/>
      <w:lvlJc w:val="left"/>
      <w:pPr>
        <w:ind w:left="626" w:hanging="310"/>
        <w:jc w:val="left"/>
      </w:pPr>
      <w:rPr>
        <w:rFonts w:hint="default"/>
        <w:lang w:val="pt-PT" w:eastAsia="en-US" w:bidi="ar-SA"/>
      </w:rPr>
    </w:lvl>
    <w:lvl w:ilvl="1">
      <w:start w:val="2"/>
      <w:numFmt w:val="decimal"/>
      <w:lvlText w:val="%1.%2."/>
      <w:lvlJc w:val="left"/>
      <w:pPr>
        <w:ind w:left="626" w:hanging="310"/>
        <w:jc w:val="left"/>
      </w:pPr>
      <w:rPr>
        <w:rFonts w:hint="default" w:ascii="Times New Roman" w:hAnsi="Times New Roman" w:eastAsia="Times New Roman" w:cs="Times New Roman"/>
        <w:b/>
        <w:bCs/>
        <w:i w:val="0"/>
        <w:iCs w:val="0"/>
        <w:spacing w:val="0"/>
        <w:w w:val="104"/>
        <w:sz w:val="17"/>
        <w:szCs w:val="17"/>
        <w:lang w:val="pt-PT" w:eastAsia="en-US" w:bidi="ar-SA"/>
      </w:rPr>
    </w:lvl>
    <w:lvl w:ilvl="2">
      <w:start w:val="1"/>
      <w:numFmt w:val="decimal"/>
      <w:lvlText w:val="%1.%2.%3."/>
      <w:lvlJc w:val="left"/>
      <w:pPr>
        <w:ind w:left="316" w:hanging="471"/>
        <w:jc w:val="left"/>
      </w:pPr>
      <w:rPr>
        <w:rFonts w:hint="default" w:ascii="Times New Roman" w:hAnsi="Times New Roman" w:eastAsia="Times New Roman" w:cs="Times New Roman"/>
        <w:b/>
        <w:bCs/>
        <w:i w:val="0"/>
        <w:iCs w:val="0"/>
        <w:spacing w:val="0"/>
        <w:w w:val="104"/>
        <w:sz w:val="17"/>
        <w:szCs w:val="17"/>
        <w:lang w:val="pt-PT" w:eastAsia="en-US" w:bidi="ar-SA"/>
      </w:rPr>
    </w:lvl>
    <w:lvl w:ilvl="3">
      <w:start w:val="0"/>
      <w:numFmt w:val="bullet"/>
      <w:lvlText w:val="•"/>
      <w:lvlJc w:val="left"/>
      <w:pPr>
        <w:ind w:left="3842" w:hanging="471"/>
      </w:pPr>
      <w:rPr>
        <w:rFonts w:hint="default"/>
        <w:lang w:val="pt-PT" w:eastAsia="en-US" w:bidi="ar-SA"/>
      </w:rPr>
    </w:lvl>
    <w:lvl w:ilvl="4">
      <w:start w:val="0"/>
      <w:numFmt w:val="bullet"/>
      <w:lvlText w:val="•"/>
      <w:lvlJc w:val="left"/>
      <w:pPr>
        <w:ind w:left="5453" w:hanging="471"/>
      </w:pPr>
      <w:rPr>
        <w:rFonts w:hint="default"/>
        <w:lang w:val="pt-PT" w:eastAsia="en-US" w:bidi="ar-SA"/>
      </w:rPr>
    </w:lvl>
    <w:lvl w:ilvl="5">
      <w:start w:val="0"/>
      <w:numFmt w:val="bullet"/>
      <w:lvlText w:val="•"/>
      <w:lvlJc w:val="left"/>
      <w:pPr>
        <w:ind w:left="7064" w:hanging="471"/>
      </w:pPr>
      <w:rPr>
        <w:rFonts w:hint="default"/>
        <w:lang w:val="pt-PT" w:eastAsia="en-US" w:bidi="ar-SA"/>
      </w:rPr>
    </w:lvl>
    <w:lvl w:ilvl="6">
      <w:start w:val="0"/>
      <w:numFmt w:val="bullet"/>
      <w:lvlText w:val="•"/>
      <w:lvlJc w:val="left"/>
      <w:pPr>
        <w:ind w:left="8675" w:hanging="471"/>
      </w:pPr>
      <w:rPr>
        <w:rFonts w:hint="default"/>
        <w:lang w:val="pt-PT" w:eastAsia="en-US" w:bidi="ar-SA"/>
      </w:rPr>
    </w:lvl>
    <w:lvl w:ilvl="7">
      <w:start w:val="0"/>
      <w:numFmt w:val="bullet"/>
      <w:lvlText w:val="•"/>
      <w:lvlJc w:val="left"/>
      <w:pPr>
        <w:ind w:left="10286" w:hanging="471"/>
      </w:pPr>
      <w:rPr>
        <w:rFonts w:hint="default"/>
        <w:lang w:val="pt-PT" w:eastAsia="en-US" w:bidi="ar-SA"/>
      </w:rPr>
    </w:lvl>
    <w:lvl w:ilvl="8">
      <w:start w:val="0"/>
      <w:numFmt w:val="bullet"/>
      <w:lvlText w:val="•"/>
      <w:lvlJc w:val="left"/>
      <w:pPr>
        <w:ind w:left="11897" w:hanging="471"/>
      </w:pPr>
      <w:rPr>
        <w:rFonts w:hint="default"/>
        <w:lang w:val="pt-PT" w:eastAsia="en-US" w:bidi="ar-SA"/>
      </w:rPr>
    </w:lvl>
  </w:abstractNum>
  <w:abstractNum w:abstractNumId="27">
    <w:multiLevelType w:val="hybridMultilevel"/>
    <w:lvl w:ilvl="0">
      <w:start w:val="3"/>
      <w:numFmt w:val="decimal"/>
      <w:lvlText w:val="%1"/>
      <w:lvlJc w:val="left"/>
      <w:pPr>
        <w:ind w:left="449" w:hanging="133"/>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626" w:hanging="31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31" w:hanging="310"/>
      </w:pPr>
      <w:rPr>
        <w:rFonts w:hint="default"/>
        <w:lang w:val="pt-PT" w:eastAsia="en-US" w:bidi="ar-SA"/>
      </w:rPr>
    </w:lvl>
    <w:lvl w:ilvl="3">
      <w:start w:val="0"/>
      <w:numFmt w:val="bullet"/>
      <w:lvlText w:val="•"/>
      <w:lvlJc w:val="left"/>
      <w:pPr>
        <w:ind w:left="3842" w:hanging="310"/>
      </w:pPr>
      <w:rPr>
        <w:rFonts w:hint="default"/>
        <w:lang w:val="pt-PT" w:eastAsia="en-US" w:bidi="ar-SA"/>
      </w:rPr>
    </w:lvl>
    <w:lvl w:ilvl="4">
      <w:start w:val="0"/>
      <w:numFmt w:val="bullet"/>
      <w:lvlText w:val="•"/>
      <w:lvlJc w:val="left"/>
      <w:pPr>
        <w:ind w:left="5453" w:hanging="310"/>
      </w:pPr>
      <w:rPr>
        <w:rFonts w:hint="default"/>
        <w:lang w:val="pt-PT" w:eastAsia="en-US" w:bidi="ar-SA"/>
      </w:rPr>
    </w:lvl>
    <w:lvl w:ilvl="5">
      <w:start w:val="0"/>
      <w:numFmt w:val="bullet"/>
      <w:lvlText w:val="•"/>
      <w:lvlJc w:val="left"/>
      <w:pPr>
        <w:ind w:left="7064" w:hanging="310"/>
      </w:pPr>
      <w:rPr>
        <w:rFonts w:hint="default"/>
        <w:lang w:val="pt-PT" w:eastAsia="en-US" w:bidi="ar-SA"/>
      </w:rPr>
    </w:lvl>
    <w:lvl w:ilvl="6">
      <w:start w:val="0"/>
      <w:numFmt w:val="bullet"/>
      <w:lvlText w:val="•"/>
      <w:lvlJc w:val="left"/>
      <w:pPr>
        <w:ind w:left="8675" w:hanging="310"/>
      </w:pPr>
      <w:rPr>
        <w:rFonts w:hint="default"/>
        <w:lang w:val="pt-PT" w:eastAsia="en-US" w:bidi="ar-SA"/>
      </w:rPr>
    </w:lvl>
    <w:lvl w:ilvl="7">
      <w:start w:val="0"/>
      <w:numFmt w:val="bullet"/>
      <w:lvlText w:val="•"/>
      <w:lvlJc w:val="left"/>
      <w:pPr>
        <w:ind w:left="10286" w:hanging="310"/>
      </w:pPr>
      <w:rPr>
        <w:rFonts w:hint="default"/>
        <w:lang w:val="pt-PT" w:eastAsia="en-US" w:bidi="ar-SA"/>
      </w:rPr>
    </w:lvl>
    <w:lvl w:ilvl="8">
      <w:start w:val="0"/>
      <w:numFmt w:val="bullet"/>
      <w:lvlText w:val="•"/>
      <w:lvlJc w:val="left"/>
      <w:pPr>
        <w:ind w:left="11897" w:hanging="310"/>
      </w:pPr>
      <w:rPr>
        <w:rFonts w:hint="default"/>
        <w:lang w:val="pt-PT" w:eastAsia="en-US" w:bidi="ar-SA"/>
      </w:rPr>
    </w:lvl>
  </w:abstractNum>
  <w:abstractNum w:abstractNumId="26">
    <w:multiLevelType w:val="hybridMultilevel"/>
    <w:lvl w:ilvl="0">
      <w:start w:val="1"/>
      <w:numFmt w:val="decimal"/>
      <w:lvlText w:val="%1."/>
      <w:lvlJc w:val="left"/>
      <w:pPr>
        <w:ind w:left="493" w:hanging="178"/>
        <w:jc w:val="left"/>
      </w:pPr>
      <w:rPr>
        <w:rFonts w:hint="default" w:ascii="Times New Roman" w:hAnsi="Times New Roman" w:eastAsia="Times New Roman" w:cs="Times New Roman"/>
        <w:b/>
        <w:bCs/>
        <w:i w:val="0"/>
        <w:iCs w:val="0"/>
        <w:spacing w:val="0"/>
        <w:w w:val="104"/>
        <w:sz w:val="17"/>
        <w:szCs w:val="17"/>
        <w:lang w:val="pt-PT" w:eastAsia="en-US" w:bidi="ar-SA"/>
      </w:rPr>
    </w:lvl>
    <w:lvl w:ilvl="1">
      <w:start w:val="1"/>
      <w:numFmt w:val="decimal"/>
      <w:lvlText w:val="%1.%2."/>
      <w:lvlJc w:val="left"/>
      <w:pPr>
        <w:ind w:left="626" w:hanging="310"/>
        <w:jc w:val="left"/>
      </w:pPr>
      <w:rPr>
        <w:rFonts w:hint="default"/>
        <w:spacing w:val="0"/>
        <w:w w:val="104"/>
        <w:lang w:val="pt-PT" w:eastAsia="en-US" w:bidi="ar-SA"/>
      </w:rPr>
    </w:lvl>
    <w:lvl w:ilvl="2">
      <w:start w:val="1"/>
      <w:numFmt w:val="decimal"/>
      <w:lvlText w:val="%1.%2.%3."/>
      <w:lvlJc w:val="left"/>
      <w:pPr>
        <w:ind w:left="316" w:hanging="310"/>
        <w:jc w:val="left"/>
      </w:pPr>
      <w:rPr>
        <w:rFonts w:hint="default"/>
        <w:spacing w:val="0"/>
        <w:w w:val="104"/>
        <w:lang w:val="pt-PT" w:eastAsia="en-US" w:bidi="ar-SA"/>
      </w:rPr>
    </w:lvl>
    <w:lvl w:ilvl="3">
      <w:start w:val="0"/>
      <w:numFmt w:val="bullet"/>
      <w:lvlText w:val="•"/>
      <w:lvlJc w:val="left"/>
      <w:pPr>
        <w:ind w:left="2432" w:hanging="310"/>
      </w:pPr>
      <w:rPr>
        <w:rFonts w:hint="default"/>
        <w:lang w:val="pt-PT" w:eastAsia="en-US" w:bidi="ar-SA"/>
      </w:rPr>
    </w:lvl>
    <w:lvl w:ilvl="4">
      <w:start w:val="0"/>
      <w:numFmt w:val="bullet"/>
      <w:lvlText w:val="•"/>
      <w:lvlJc w:val="left"/>
      <w:pPr>
        <w:ind w:left="4245" w:hanging="310"/>
      </w:pPr>
      <w:rPr>
        <w:rFonts w:hint="default"/>
        <w:lang w:val="pt-PT" w:eastAsia="en-US" w:bidi="ar-SA"/>
      </w:rPr>
    </w:lvl>
    <w:lvl w:ilvl="5">
      <w:start w:val="0"/>
      <w:numFmt w:val="bullet"/>
      <w:lvlText w:val="•"/>
      <w:lvlJc w:val="left"/>
      <w:pPr>
        <w:ind w:left="6057" w:hanging="310"/>
      </w:pPr>
      <w:rPr>
        <w:rFonts w:hint="default"/>
        <w:lang w:val="pt-PT" w:eastAsia="en-US" w:bidi="ar-SA"/>
      </w:rPr>
    </w:lvl>
    <w:lvl w:ilvl="6">
      <w:start w:val="0"/>
      <w:numFmt w:val="bullet"/>
      <w:lvlText w:val="•"/>
      <w:lvlJc w:val="left"/>
      <w:pPr>
        <w:ind w:left="7870" w:hanging="310"/>
      </w:pPr>
      <w:rPr>
        <w:rFonts w:hint="default"/>
        <w:lang w:val="pt-PT" w:eastAsia="en-US" w:bidi="ar-SA"/>
      </w:rPr>
    </w:lvl>
    <w:lvl w:ilvl="7">
      <w:start w:val="0"/>
      <w:numFmt w:val="bullet"/>
      <w:lvlText w:val="•"/>
      <w:lvlJc w:val="left"/>
      <w:pPr>
        <w:ind w:left="9682" w:hanging="310"/>
      </w:pPr>
      <w:rPr>
        <w:rFonts w:hint="default"/>
        <w:lang w:val="pt-PT" w:eastAsia="en-US" w:bidi="ar-SA"/>
      </w:rPr>
    </w:lvl>
    <w:lvl w:ilvl="8">
      <w:start w:val="0"/>
      <w:numFmt w:val="bullet"/>
      <w:lvlText w:val="•"/>
      <w:lvlJc w:val="left"/>
      <w:pPr>
        <w:ind w:left="11495" w:hanging="310"/>
      </w:pPr>
      <w:rPr>
        <w:rFonts w:hint="default"/>
        <w:lang w:val="pt-PT" w:eastAsia="en-US" w:bidi="ar-SA"/>
      </w:rPr>
    </w:lvl>
  </w:abstractNum>
  <w:abstractNum w:abstractNumId="25">
    <w:multiLevelType w:val="hybridMultilevel"/>
    <w:lvl w:ilvl="0">
      <w:start w:val="18"/>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68" w:hanging="355"/>
      </w:pPr>
      <w:rPr>
        <w:rFonts w:hint="default"/>
        <w:lang w:val="pt-PT" w:eastAsia="en-US" w:bidi="ar-SA"/>
      </w:rPr>
    </w:lvl>
    <w:lvl w:ilvl="3">
      <w:start w:val="0"/>
      <w:numFmt w:val="bullet"/>
      <w:lvlText w:val="•"/>
      <w:lvlJc w:val="left"/>
      <w:pPr>
        <w:ind w:left="5012" w:hanging="355"/>
      </w:pPr>
      <w:rPr>
        <w:rFonts w:hint="default"/>
        <w:lang w:val="pt-PT" w:eastAsia="en-US" w:bidi="ar-SA"/>
      </w:rPr>
    </w:lvl>
    <w:lvl w:ilvl="4">
      <w:start w:val="0"/>
      <w:numFmt w:val="bullet"/>
      <w:lvlText w:val="•"/>
      <w:lvlJc w:val="left"/>
      <w:pPr>
        <w:ind w:left="6456" w:hanging="355"/>
      </w:pPr>
      <w:rPr>
        <w:rFonts w:hint="default"/>
        <w:lang w:val="pt-PT" w:eastAsia="en-US" w:bidi="ar-SA"/>
      </w:rPr>
    </w:lvl>
    <w:lvl w:ilvl="5">
      <w:start w:val="0"/>
      <w:numFmt w:val="bullet"/>
      <w:lvlText w:val="•"/>
      <w:lvlJc w:val="left"/>
      <w:pPr>
        <w:ind w:left="7900" w:hanging="355"/>
      </w:pPr>
      <w:rPr>
        <w:rFonts w:hint="default"/>
        <w:lang w:val="pt-PT" w:eastAsia="en-US" w:bidi="ar-SA"/>
      </w:rPr>
    </w:lvl>
    <w:lvl w:ilvl="6">
      <w:start w:val="0"/>
      <w:numFmt w:val="bullet"/>
      <w:lvlText w:val="•"/>
      <w:lvlJc w:val="left"/>
      <w:pPr>
        <w:ind w:left="9344" w:hanging="355"/>
      </w:pPr>
      <w:rPr>
        <w:rFonts w:hint="default"/>
        <w:lang w:val="pt-PT" w:eastAsia="en-US" w:bidi="ar-SA"/>
      </w:rPr>
    </w:lvl>
    <w:lvl w:ilvl="7">
      <w:start w:val="0"/>
      <w:numFmt w:val="bullet"/>
      <w:lvlText w:val="•"/>
      <w:lvlJc w:val="left"/>
      <w:pPr>
        <w:ind w:left="10788" w:hanging="355"/>
      </w:pPr>
      <w:rPr>
        <w:rFonts w:hint="default"/>
        <w:lang w:val="pt-PT" w:eastAsia="en-US" w:bidi="ar-SA"/>
      </w:rPr>
    </w:lvl>
    <w:lvl w:ilvl="8">
      <w:start w:val="0"/>
      <w:numFmt w:val="bullet"/>
      <w:lvlText w:val="•"/>
      <w:lvlJc w:val="left"/>
      <w:pPr>
        <w:ind w:left="12232" w:hanging="355"/>
      </w:pPr>
      <w:rPr>
        <w:rFonts w:hint="default"/>
        <w:lang w:val="pt-PT" w:eastAsia="en-US" w:bidi="ar-SA"/>
      </w:rPr>
    </w:lvl>
  </w:abstractNum>
  <w:abstractNum w:abstractNumId="24">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3">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2">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1"/>
      <w:numFmt w:val="decimal"/>
      <w:lvlText w:val="%1.%2)"/>
      <w:lvlJc w:val="left"/>
      <w:pPr>
        <w:ind w:left="640" w:hanging="32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248" w:hanging="325"/>
      </w:pPr>
      <w:rPr>
        <w:rFonts w:hint="default"/>
        <w:lang w:val="pt-PT" w:eastAsia="en-US" w:bidi="ar-SA"/>
      </w:rPr>
    </w:lvl>
    <w:lvl w:ilvl="3">
      <w:start w:val="0"/>
      <w:numFmt w:val="bullet"/>
      <w:lvlText w:val="•"/>
      <w:lvlJc w:val="left"/>
      <w:pPr>
        <w:ind w:left="3857" w:hanging="325"/>
      </w:pPr>
      <w:rPr>
        <w:rFonts w:hint="default"/>
        <w:lang w:val="pt-PT" w:eastAsia="en-US" w:bidi="ar-SA"/>
      </w:rPr>
    </w:lvl>
    <w:lvl w:ilvl="4">
      <w:start w:val="0"/>
      <w:numFmt w:val="bullet"/>
      <w:lvlText w:val="•"/>
      <w:lvlJc w:val="left"/>
      <w:pPr>
        <w:ind w:left="5466" w:hanging="325"/>
      </w:pPr>
      <w:rPr>
        <w:rFonts w:hint="default"/>
        <w:lang w:val="pt-PT" w:eastAsia="en-US" w:bidi="ar-SA"/>
      </w:rPr>
    </w:lvl>
    <w:lvl w:ilvl="5">
      <w:start w:val="0"/>
      <w:numFmt w:val="bullet"/>
      <w:lvlText w:val="•"/>
      <w:lvlJc w:val="left"/>
      <w:pPr>
        <w:ind w:left="7075" w:hanging="325"/>
      </w:pPr>
      <w:rPr>
        <w:rFonts w:hint="default"/>
        <w:lang w:val="pt-PT" w:eastAsia="en-US" w:bidi="ar-SA"/>
      </w:rPr>
    </w:lvl>
    <w:lvl w:ilvl="6">
      <w:start w:val="0"/>
      <w:numFmt w:val="bullet"/>
      <w:lvlText w:val="•"/>
      <w:lvlJc w:val="left"/>
      <w:pPr>
        <w:ind w:left="8684" w:hanging="325"/>
      </w:pPr>
      <w:rPr>
        <w:rFonts w:hint="default"/>
        <w:lang w:val="pt-PT" w:eastAsia="en-US" w:bidi="ar-SA"/>
      </w:rPr>
    </w:lvl>
    <w:lvl w:ilvl="7">
      <w:start w:val="0"/>
      <w:numFmt w:val="bullet"/>
      <w:lvlText w:val="•"/>
      <w:lvlJc w:val="left"/>
      <w:pPr>
        <w:ind w:left="10293" w:hanging="325"/>
      </w:pPr>
      <w:rPr>
        <w:rFonts w:hint="default"/>
        <w:lang w:val="pt-PT" w:eastAsia="en-US" w:bidi="ar-SA"/>
      </w:rPr>
    </w:lvl>
    <w:lvl w:ilvl="8">
      <w:start w:val="0"/>
      <w:numFmt w:val="bullet"/>
      <w:lvlText w:val="•"/>
      <w:lvlJc w:val="left"/>
      <w:pPr>
        <w:ind w:left="11902" w:hanging="325"/>
      </w:pPr>
      <w:rPr>
        <w:rFonts w:hint="default"/>
        <w:lang w:val="pt-PT" w:eastAsia="en-US" w:bidi="ar-SA"/>
      </w:rPr>
    </w:lvl>
  </w:abstractNum>
  <w:abstractNum w:abstractNumId="21">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20">
    <w:multiLevelType w:val="hybridMultilevel"/>
    <w:lvl w:ilvl="0">
      <w:start w:val="17"/>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3"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936" w:hanging="62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1020" w:hanging="620"/>
      </w:pPr>
      <w:rPr>
        <w:rFonts w:hint="default"/>
        <w:lang w:val="pt-PT" w:eastAsia="en-US" w:bidi="ar-SA"/>
      </w:rPr>
    </w:lvl>
    <w:lvl w:ilvl="5">
      <w:start w:val="0"/>
      <w:numFmt w:val="bullet"/>
      <w:lvlText w:val="•"/>
      <w:lvlJc w:val="left"/>
      <w:pPr>
        <w:ind w:left="3370" w:hanging="620"/>
      </w:pPr>
      <w:rPr>
        <w:rFonts w:hint="default"/>
        <w:lang w:val="pt-PT" w:eastAsia="en-US" w:bidi="ar-SA"/>
      </w:rPr>
    </w:lvl>
    <w:lvl w:ilvl="6">
      <w:start w:val="0"/>
      <w:numFmt w:val="bullet"/>
      <w:lvlText w:val="•"/>
      <w:lvlJc w:val="left"/>
      <w:pPr>
        <w:ind w:left="5720" w:hanging="620"/>
      </w:pPr>
      <w:rPr>
        <w:rFonts w:hint="default"/>
        <w:lang w:val="pt-PT" w:eastAsia="en-US" w:bidi="ar-SA"/>
      </w:rPr>
    </w:lvl>
    <w:lvl w:ilvl="7">
      <w:start w:val="0"/>
      <w:numFmt w:val="bullet"/>
      <w:lvlText w:val="•"/>
      <w:lvlJc w:val="left"/>
      <w:pPr>
        <w:ind w:left="8070" w:hanging="620"/>
      </w:pPr>
      <w:rPr>
        <w:rFonts w:hint="default"/>
        <w:lang w:val="pt-PT" w:eastAsia="en-US" w:bidi="ar-SA"/>
      </w:rPr>
    </w:lvl>
    <w:lvl w:ilvl="8">
      <w:start w:val="0"/>
      <w:numFmt w:val="bullet"/>
      <w:lvlText w:val="•"/>
      <w:lvlJc w:val="left"/>
      <w:pPr>
        <w:ind w:left="10420" w:hanging="620"/>
      </w:pPr>
      <w:rPr>
        <w:rFonts w:hint="default"/>
        <w:lang w:val="pt-PT" w:eastAsia="en-US" w:bidi="ar-SA"/>
      </w:rPr>
    </w:lvl>
  </w:abstractNum>
  <w:abstractNum w:abstractNumId="19">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8">
    <w:multiLevelType w:val="hybridMultilevel"/>
    <w:lvl w:ilvl="0">
      <w:start w:val="15"/>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3"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7">
    <w:multiLevelType w:val="hybridMultilevel"/>
    <w:lvl w:ilvl="0">
      <w:start w:val="14"/>
      <w:numFmt w:val="decimal"/>
      <w:lvlText w:val="%1"/>
      <w:lvlJc w:val="left"/>
      <w:pPr>
        <w:ind w:left="670" w:hanging="355"/>
        <w:jc w:val="left"/>
      </w:pPr>
      <w:rPr>
        <w:rFonts w:hint="default"/>
        <w:lang w:val="pt-PT" w:eastAsia="en-US" w:bidi="ar-SA"/>
      </w:rPr>
    </w:lvl>
    <w:lvl w:ilvl="1">
      <w:start w:val="1"/>
      <w:numFmt w:val="decimal"/>
      <w:lvlText w:val="%1.%2"/>
      <w:lvlJc w:val="left"/>
      <w:pPr>
        <w:ind w:left="670" w:hanging="35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3568" w:hanging="355"/>
      </w:pPr>
      <w:rPr>
        <w:rFonts w:hint="default"/>
        <w:lang w:val="pt-PT" w:eastAsia="en-US" w:bidi="ar-SA"/>
      </w:rPr>
    </w:lvl>
    <w:lvl w:ilvl="3">
      <w:start w:val="0"/>
      <w:numFmt w:val="bullet"/>
      <w:lvlText w:val="•"/>
      <w:lvlJc w:val="left"/>
      <w:pPr>
        <w:ind w:left="5012" w:hanging="355"/>
      </w:pPr>
      <w:rPr>
        <w:rFonts w:hint="default"/>
        <w:lang w:val="pt-PT" w:eastAsia="en-US" w:bidi="ar-SA"/>
      </w:rPr>
    </w:lvl>
    <w:lvl w:ilvl="4">
      <w:start w:val="0"/>
      <w:numFmt w:val="bullet"/>
      <w:lvlText w:val="•"/>
      <w:lvlJc w:val="left"/>
      <w:pPr>
        <w:ind w:left="6456" w:hanging="355"/>
      </w:pPr>
      <w:rPr>
        <w:rFonts w:hint="default"/>
        <w:lang w:val="pt-PT" w:eastAsia="en-US" w:bidi="ar-SA"/>
      </w:rPr>
    </w:lvl>
    <w:lvl w:ilvl="5">
      <w:start w:val="0"/>
      <w:numFmt w:val="bullet"/>
      <w:lvlText w:val="•"/>
      <w:lvlJc w:val="left"/>
      <w:pPr>
        <w:ind w:left="7900" w:hanging="355"/>
      </w:pPr>
      <w:rPr>
        <w:rFonts w:hint="default"/>
        <w:lang w:val="pt-PT" w:eastAsia="en-US" w:bidi="ar-SA"/>
      </w:rPr>
    </w:lvl>
    <w:lvl w:ilvl="6">
      <w:start w:val="0"/>
      <w:numFmt w:val="bullet"/>
      <w:lvlText w:val="•"/>
      <w:lvlJc w:val="left"/>
      <w:pPr>
        <w:ind w:left="9344" w:hanging="355"/>
      </w:pPr>
      <w:rPr>
        <w:rFonts w:hint="default"/>
        <w:lang w:val="pt-PT" w:eastAsia="en-US" w:bidi="ar-SA"/>
      </w:rPr>
    </w:lvl>
    <w:lvl w:ilvl="7">
      <w:start w:val="0"/>
      <w:numFmt w:val="bullet"/>
      <w:lvlText w:val="•"/>
      <w:lvlJc w:val="left"/>
      <w:pPr>
        <w:ind w:left="10788" w:hanging="355"/>
      </w:pPr>
      <w:rPr>
        <w:rFonts w:hint="default"/>
        <w:lang w:val="pt-PT" w:eastAsia="en-US" w:bidi="ar-SA"/>
      </w:rPr>
    </w:lvl>
    <w:lvl w:ilvl="8">
      <w:start w:val="0"/>
      <w:numFmt w:val="bullet"/>
      <w:lvlText w:val="•"/>
      <w:lvlJc w:val="left"/>
      <w:pPr>
        <w:ind w:left="12232" w:hanging="355"/>
      </w:pPr>
      <w:rPr>
        <w:rFonts w:hint="default"/>
        <w:lang w:val="pt-PT" w:eastAsia="en-US" w:bidi="ar-SA"/>
      </w:rPr>
    </w:lvl>
  </w:abstractNum>
  <w:abstractNum w:abstractNumId="16">
    <w:multiLevelType w:val="hybridMultilevel"/>
    <w:lvl w:ilvl="0">
      <w:start w:val="13"/>
      <w:numFmt w:val="decimal"/>
      <w:lvlText w:val="%1"/>
      <w:lvlJc w:val="left"/>
      <w:pPr>
        <w:ind w:left="875" w:hanging="560"/>
        <w:jc w:val="left"/>
      </w:pPr>
      <w:rPr>
        <w:rFonts w:hint="default"/>
        <w:lang w:val="pt-PT" w:eastAsia="en-US" w:bidi="ar-SA"/>
      </w:rPr>
    </w:lvl>
    <w:lvl w:ilvl="1">
      <w:start w:val="11"/>
      <w:numFmt w:val="decimal"/>
      <w:lvlText w:val="%1.%2"/>
      <w:lvlJc w:val="left"/>
      <w:pPr>
        <w:ind w:left="875" w:hanging="560"/>
        <w:jc w:val="left"/>
      </w:pPr>
      <w:rPr>
        <w:rFonts w:hint="default"/>
        <w:lang w:val="pt-PT" w:eastAsia="en-US" w:bidi="ar-SA"/>
      </w:rPr>
    </w:lvl>
    <w:lvl w:ilvl="2">
      <w:start w:val="1"/>
      <w:numFmt w:val="decimal"/>
      <w:lvlText w:val="%1.%2.%3"/>
      <w:lvlJc w:val="left"/>
      <w:pPr>
        <w:ind w:left="875" w:hanging="56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0"/>
      <w:numFmt w:val="bullet"/>
      <w:lvlText w:val="•"/>
      <w:lvlJc w:val="left"/>
      <w:pPr>
        <w:ind w:left="5152" w:hanging="560"/>
      </w:pPr>
      <w:rPr>
        <w:rFonts w:hint="default"/>
        <w:lang w:val="pt-PT" w:eastAsia="en-US" w:bidi="ar-SA"/>
      </w:rPr>
    </w:lvl>
    <w:lvl w:ilvl="4">
      <w:start w:val="0"/>
      <w:numFmt w:val="bullet"/>
      <w:lvlText w:val="•"/>
      <w:lvlJc w:val="left"/>
      <w:pPr>
        <w:ind w:left="6576" w:hanging="560"/>
      </w:pPr>
      <w:rPr>
        <w:rFonts w:hint="default"/>
        <w:lang w:val="pt-PT" w:eastAsia="en-US" w:bidi="ar-SA"/>
      </w:rPr>
    </w:lvl>
    <w:lvl w:ilvl="5">
      <w:start w:val="0"/>
      <w:numFmt w:val="bullet"/>
      <w:lvlText w:val="•"/>
      <w:lvlJc w:val="left"/>
      <w:pPr>
        <w:ind w:left="8000" w:hanging="560"/>
      </w:pPr>
      <w:rPr>
        <w:rFonts w:hint="default"/>
        <w:lang w:val="pt-PT" w:eastAsia="en-US" w:bidi="ar-SA"/>
      </w:rPr>
    </w:lvl>
    <w:lvl w:ilvl="6">
      <w:start w:val="0"/>
      <w:numFmt w:val="bullet"/>
      <w:lvlText w:val="•"/>
      <w:lvlJc w:val="left"/>
      <w:pPr>
        <w:ind w:left="9424" w:hanging="560"/>
      </w:pPr>
      <w:rPr>
        <w:rFonts w:hint="default"/>
        <w:lang w:val="pt-PT" w:eastAsia="en-US" w:bidi="ar-SA"/>
      </w:rPr>
    </w:lvl>
    <w:lvl w:ilvl="7">
      <w:start w:val="0"/>
      <w:numFmt w:val="bullet"/>
      <w:lvlText w:val="•"/>
      <w:lvlJc w:val="left"/>
      <w:pPr>
        <w:ind w:left="10848" w:hanging="560"/>
      </w:pPr>
      <w:rPr>
        <w:rFonts w:hint="default"/>
        <w:lang w:val="pt-PT" w:eastAsia="en-US" w:bidi="ar-SA"/>
      </w:rPr>
    </w:lvl>
    <w:lvl w:ilvl="8">
      <w:start w:val="0"/>
      <w:numFmt w:val="bullet"/>
      <w:lvlText w:val="•"/>
      <w:lvlJc w:val="left"/>
      <w:pPr>
        <w:ind w:left="12272" w:hanging="560"/>
      </w:pPr>
      <w:rPr>
        <w:rFonts w:hint="default"/>
        <w:lang w:val="pt-PT" w:eastAsia="en-US" w:bidi="ar-SA"/>
      </w:rPr>
    </w:lvl>
  </w:abstractNum>
  <w:abstractNum w:abstractNumId="15">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4">
    <w:multiLevelType w:val="hybridMultilevel"/>
    <w:lvl w:ilvl="0">
      <w:start w:val="13"/>
      <w:numFmt w:val="decimal"/>
      <w:lvlText w:val="%1"/>
      <w:lvlJc w:val="left"/>
      <w:pPr>
        <w:ind w:left="316" w:hanging="375"/>
        <w:jc w:val="left"/>
      </w:pPr>
      <w:rPr>
        <w:rFonts w:hint="default"/>
        <w:lang w:val="pt-PT" w:eastAsia="en-US" w:bidi="ar-SA"/>
      </w:rPr>
    </w:lvl>
    <w:lvl w:ilvl="1">
      <w:start w:val="1"/>
      <w:numFmt w:val="decimal"/>
      <w:lvlText w:val="%1.%2"/>
      <w:lvlJc w:val="left"/>
      <w:pPr>
        <w:ind w:left="316" w:hanging="375"/>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803" w:hanging="487"/>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87"/>
      </w:pPr>
      <w:rPr>
        <w:rFonts w:hint="default"/>
        <w:lang w:val="pt-PT" w:eastAsia="en-US" w:bidi="ar-SA"/>
      </w:rPr>
    </w:lvl>
    <w:lvl w:ilvl="4">
      <w:start w:val="0"/>
      <w:numFmt w:val="bullet"/>
      <w:lvlText w:val="•"/>
      <w:lvlJc w:val="left"/>
      <w:pPr>
        <w:ind w:left="5573" w:hanging="487"/>
      </w:pPr>
      <w:rPr>
        <w:rFonts w:hint="default"/>
        <w:lang w:val="pt-PT" w:eastAsia="en-US" w:bidi="ar-SA"/>
      </w:rPr>
    </w:lvl>
    <w:lvl w:ilvl="5">
      <w:start w:val="0"/>
      <w:numFmt w:val="bullet"/>
      <w:lvlText w:val="•"/>
      <w:lvlJc w:val="left"/>
      <w:pPr>
        <w:ind w:left="7164" w:hanging="487"/>
      </w:pPr>
      <w:rPr>
        <w:rFonts w:hint="default"/>
        <w:lang w:val="pt-PT" w:eastAsia="en-US" w:bidi="ar-SA"/>
      </w:rPr>
    </w:lvl>
    <w:lvl w:ilvl="6">
      <w:start w:val="0"/>
      <w:numFmt w:val="bullet"/>
      <w:lvlText w:val="•"/>
      <w:lvlJc w:val="left"/>
      <w:pPr>
        <w:ind w:left="8755" w:hanging="487"/>
      </w:pPr>
      <w:rPr>
        <w:rFonts w:hint="default"/>
        <w:lang w:val="pt-PT" w:eastAsia="en-US" w:bidi="ar-SA"/>
      </w:rPr>
    </w:lvl>
    <w:lvl w:ilvl="7">
      <w:start w:val="0"/>
      <w:numFmt w:val="bullet"/>
      <w:lvlText w:val="•"/>
      <w:lvlJc w:val="left"/>
      <w:pPr>
        <w:ind w:left="10346" w:hanging="487"/>
      </w:pPr>
      <w:rPr>
        <w:rFonts w:hint="default"/>
        <w:lang w:val="pt-PT" w:eastAsia="en-US" w:bidi="ar-SA"/>
      </w:rPr>
    </w:lvl>
    <w:lvl w:ilvl="8">
      <w:start w:val="0"/>
      <w:numFmt w:val="bullet"/>
      <w:lvlText w:val="•"/>
      <w:lvlJc w:val="left"/>
      <w:pPr>
        <w:ind w:left="11937" w:hanging="487"/>
      </w:pPr>
      <w:rPr>
        <w:rFonts w:hint="default"/>
        <w:lang w:val="pt-PT" w:eastAsia="en-US" w:bidi="ar-SA"/>
      </w:rPr>
    </w:lvl>
  </w:abstractNum>
  <w:abstractNum w:abstractNumId="13">
    <w:multiLevelType w:val="hybridMultilevel"/>
    <w:lvl w:ilvl="0">
      <w:start w:val="10"/>
      <w:numFmt w:val="decimal"/>
      <w:lvlText w:val="%1"/>
      <w:lvlJc w:val="left"/>
      <w:pPr>
        <w:ind w:left="316" w:hanging="364"/>
        <w:jc w:val="left"/>
      </w:pPr>
      <w:rPr>
        <w:rFonts w:hint="default"/>
        <w:lang w:val="pt-PT" w:eastAsia="en-US" w:bidi="ar-SA"/>
      </w:rPr>
    </w:lvl>
    <w:lvl w:ilvl="1">
      <w:start w:val="1"/>
      <w:numFmt w:val="decimal"/>
      <w:lvlText w:val="%1.%2"/>
      <w:lvlJc w:val="left"/>
      <w:pPr>
        <w:ind w:left="316" w:hanging="36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93" w:hanging="47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82" w:hanging="478"/>
      </w:pPr>
      <w:rPr>
        <w:rFonts w:hint="default"/>
        <w:lang w:val="pt-PT" w:eastAsia="en-US" w:bidi="ar-SA"/>
      </w:rPr>
    </w:lvl>
    <w:lvl w:ilvl="4">
      <w:start w:val="0"/>
      <w:numFmt w:val="bullet"/>
      <w:lvlText w:val="•"/>
      <w:lvlJc w:val="left"/>
      <w:pPr>
        <w:ind w:left="5573" w:hanging="478"/>
      </w:pPr>
      <w:rPr>
        <w:rFonts w:hint="default"/>
        <w:lang w:val="pt-PT" w:eastAsia="en-US" w:bidi="ar-SA"/>
      </w:rPr>
    </w:lvl>
    <w:lvl w:ilvl="5">
      <w:start w:val="0"/>
      <w:numFmt w:val="bullet"/>
      <w:lvlText w:val="•"/>
      <w:lvlJc w:val="left"/>
      <w:pPr>
        <w:ind w:left="7164" w:hanging="478"/>
      </w:pPr>
      <w:rPr>
        <w:rFonts w:hint="default"/>
        <w:lang w:val="pt-PT" w:eastAsia="en-US" w:bidi="ar-SA"/>
      </w:rPr>
    </w:lvl>
    <w:lvl w:ilvl="6">
      <w:start w:val="0"/>
      <w:numFmt w:val="bullet"/>
      <w:lvlText w:val="•"/>
      <w:lvlJc w:val="left"/>
      <w:pPr>
        <w:ind w:left="8755" w:hanging="478"/>
      </w:pPr>
      <w:rPr>
        <w:rFonts w:hint="default"/>
        <w:lang w:val="pt-PT" w:eastAsia="en-US" w:bidi="ar-SA"/>
      </w:rPr>
    </w:lvl>
    <w:lvl w:ilvl="7">
      <w:start w:val="0"/>
      <w:numFmt w:val="bullet"/>
      <w:lvlText w:val="•"/>
      <w:lvlJc w:val="left"/>
      <w:pPr>
        <w:ind w:left="10346" w:hanging="478"/>
      </w:pPr>
      <w:rPr>
        <w:rFonts w:hint="default"/>
        <w:lang w:val="pt-PT" w:eastAsia="en-US" w:bidi="ar-SA"/>
      </w:rPr>
    </w:lvl>
    <w:lvl w:ilvl="8">
      <w:start w:val="0"/>
      <w:numFmt w:val="bullet"/>
      <w:lvlText w:val="•"/>
      <w:lvlJc w:val="left"/>
      <w:pPr>
        <w:ind w:left="11937" w:hanging="478"/>
      </w:pPr>
      <w:rPr>
        <w:rFonts w:hint="default"/>
        <w:lang w:val="pt-PT" w:eastAsia="en-US" w:bidi="ar-SA"/>
      </w:rPr>
    </w:lvl>
  </w:abstractNum>
  <w:abstractNum w:abstractNumId="12">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11">
    <w:multiLevelType w:val="hybridMultilevel"/>
    <w:lvl w:ilvl="0">
      <w:start w:val="8"/>
      <w:numFmt w:val="decimal"/>
      <w:lvlText w:val="%1"/>
      <w:lvlJc w:val="left"/>
      <w:pPr>
        <w:ind w:left="316" w:hanging="284"/>
        <w:jc w:val="left"/>
      </w:pPr>
      <w:rPr>
        <w:rFonts w:hint="default"/>
        <w:lang w:val="pt-PT" w:eastAsia="en-US" w:bidi="ar-SA"/>
      </w:rPr>
    </w:lvl>
    <w:lvl w:ilvl="1">
      <w:start w:val="1"/>
      <w:numFmt w:val="decimal"/>
      <w:lvlText w:val="%1.%2"/>
      <w:lvlJc w:val="left"/>
      <w:pPr>
        <w:ind w:left="316" w:hanging="28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04" w:hanging="389"/>
      </w:pPr>
      <w:rPr>
        <w:rFonts w:hint="default"/>
        <w:lang w:val="pt-PT" w:eastAsia="en-US" w:bidi="ar-SA"/>
      </w:rPr>
    </w:lvl>
    <w:lvl w:ilvl="4">
      <w:start w:val="0"/>
      <w:numFmt w:val="bullet"/>
      <w:lvlText w:val="•"/>
      <w:lvlJc w:val="left"/>
      <w:pPr>
        <w:ind w:left="5506" w:hanging="389"/>
      </w:pPr>
      <w:rPr>
        <w:rFonts w:hint="default"/>
        <w:lang w:val="pt-PT" w:eastAsia="en-US" w:bidi="ar-SA"/>
      </w:rPr>
    </w:lvl>
    <w:lvl w:ilvl="5">
      <w:start w:val="0"/>
      <w:numFmt w:val="bullet"/>
      <w:lvlText w:val="•"/>
      <w:lvlJc w:val="left"/>
      <w:pPr>
        <w:ind w:left="7108" w:hanging="389"/>
      </w:pPr>
      <w:rPr>
        <w:rFonts w:hint="default"/>
        <w:lang w:val="pt-PT" w:eastAsia="en-US" w:bidi="ar-SA"/>
      </w:rPr>
    </w:lvl>
    <w:lvl w:ilvl="6">
      <w:start w:val="0"/>
      <w:numFmt w:val="bullet"/>
      <w:lvlText w:val="•"/>
      <w:lvlJc w:val="left"/>
      <w:pPr>
        <w:ind w:left="8711" w:hanging="389"/>
      </w:pPr>
      <w:rPr>
        <w:rFonts w:hint="default"/>
        <w:lang w:val="pt-PT" w:eastAsia="en-US" w:bidi="ar-SA"/>
      </w:rPr>
    </w:lvl>
    <w:lvl w:ilvl="7">
      <w:start w:val="0"/>
      <w:numFmt w:val="bullet"/>
      <w:lvlText w:val="•"/>
      <w:lvlJc w:val="left"/>
      <w:pPr>
        <w:ind w:left="10313" w:hanging="389"/>
      </w:pPr>
      <w:rPr>
        <w:rFonts w:hint="default"/>
        <w:lang w:val="pt-PT" w:eastAsia="en-US" w:bidi="ar-SA"/>
      </w:rPr>
    </w:lvl>
    <w:lvl w:ilvl="8">
      <w:start w:val="0"/>
      <w:numFmt w:val="bullet"/>
      <w:lvlText w:val="•"/>
      <w:lvlJc w:val="left"/>
      <w:pPr>
        <w:ind w:left="11915" w:hanging="389"/>
      </w:pPr>
      <w:rPr>
        <w:rFonts w:hint="default"/>
        <w:lang w:val="pt-PT" w:eastAsia="en-US" w:bidi="ar-SA"/>
      </w:rPr>
    </w:lvl>
  </w:abstractNum>
  <w:abstractNum w:abstractNumId="10">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9">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8">
    <w:multiLevelType w:val="hybridMultilevel"/>
    <w:lvl w:ilvl="0">
      <w:start w:val="1"/>
      <w:numFmt w:val="lowerLetter"/>
      <w:lvlText w:val="%1)"/>
      <w:lvlJc w:val="left"/>
      <w:pPr>
        <w:ind w:left="498" w:hanging="18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1">
      <w:start w:val="0"/>
      <w:numFmt w:val="bullet"/>
      <w:lvlText w:val="•"/>
      <w:lvlJc w:val="left"/>
      <w:pPr>
        <w:ind w:left="1962" w:hanging="182"/>
      </w:pPr>
      <w:rPr>
        <w:rFonts w:hint="default"/>
        <w:lang w:val="pt-PT" w:eastAsia="en-US" w:bidi="ar-SA"/>
      </w:rPr>
    </w:lvl>
    <w:lvl w:ilvl="2">
      <w:start w:val="0"/>
      <w:numFmt w:val="bullet"/>
      <w:lvlText w:val="•"/>
      <w:lvlJc w:val="left"/>
      <w:pPr>
        <w:ind w:left="3424" w:hanging="182"/>
      </w:pPr>
      <w:rPr>
        <w:rFonts w:hint="default"/>
        <w:lang w:val="pt-PT" w:eastAsia="en-US" w:bidi="ar-SA"/>
      </w:rPr>
    </w:lvl>
    <w:lvl w:ilvl="3">
      <w:start w:val="0"/>
      <w:numFmt w:val="bullet"/>
      <w:lvlText w:val="•"/>
      <w:lvlJc w:val="left"/>
      <w:pPr>
        <w:ind w:left="4886" w:hanging="182"/>
      </w:pPr>
      <w:rPr>
        <w:rFonts w:hint="default"/>
        <w:lang w:val="pt-PT" w:eastAsia="en-US" w:bidi="ar-SA"/>
      </w:rPr>
    </w:lvl>
    <w:lvl w:ilvl="4">
      <w:start w:val="0"/>
      <w:numFmt w:val="bullet"/>
      <w:lvlText w:val="•"/>
      <w:lvlJc w:val="left"/>
      <w:pPr>
        <w:ind w:left="6348" w:hanging="182"/>
      </w:pPr>
      <w:rPr>
        <w:rFonts w:hint="default"/>
        <w:lang w:val="pt-PT" w:eastAsia="en-US" w:bidi="ar-SA"/>
      </w:rPr>
    </w:lvl>
    <w:lvl w:ilvl="5">
      <w:start w:val="0"/>
      <w:numFmt w:val="bullet"/>
      <w:lvlText w:val="•"/>
      <w:lvlJc w:val="left"/>
      <w:pPr>
        <w:ind w:left="7810" w:hanging="182"/>
      </w:pPr>
      <w:rPr>
        <w:rFonts w:hint="default"/>
        <w:lang w:val="pt-PT" w:eastAsia="en-US" w:bidi="ar-SA"/>
      </w:rPr>
    </w:lvl>
    <w:lvl w:ilvl="6">
      <w:start w:val="0"/>
      <w:numFmt w:val="bullet"/>
      <w:lvlText w:val="•"/>
      <w:lvlJc w:val="left"/>
      <w:pPr>
        <w:ind w:left="9272" w:hanging="182"/>
      </w:pPr>
      <w:rPr>
        <w:rFonts w:hint="default"/>
        <w:lang w:val="pt-PT" w:eastAsia="en-US" w:bidi="ar-SA"/>
      </w:rPr>
    </w:lvl>
    <w:lvl w:ilvl="7">
      <w:start w:val="0"/>
      <w:numFmt w:val="bullet"/>
      <w:lvlText w:val="•"/>
      <w:lvlJc w:val="left"/>
      <w:pPr>
        <w:ind w:left="10734" w:hanging="182"/>
      </w:pPr>
      <w:rPr>
        <w:rFonts w:hint="default"/>
        <w:lang w:val="pt-PT" w:eastAsia="en-US" w:bidi="ar-SA"/>
      </w:rPr>
    </w:lvl>
    <w:lvl w:ilvl="8">
      <w:start w:val="0"/>
      <w:numFmt w:val="bullet"/>
      <w:lvlText w:val="•"/>
      <w:lvlJc w:val="left"/>
      <w:pPr>
        <w:ind w:left="12196" w:hanging="182"/>
      </w:pPr>
      <w:rPr>
        <w:rFonts w:hint="default"/>
        <w:lang w:val="pt-PT" w:eastAsia="en-US" w:bidi="ar-SA"/>
      </w:rPr>
    </w:lvl>
  </w:abstractNum>
  <w:abstractNum w:abstractNumId="7">
    <w:multiLevelType w:val="hybridMultilevel"/>
    <w:lvl w:ilvl="0">
      <w:start w:val="7"/>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04" w:hanging="38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89"/>
      </w:pPr>
      <w:rPr>
        <w:rFonts w:hint="default"/>
        <w:lang w:val="pt-PT" w:eastAsia="en-US" w:bidi="ar-SA"/>
      </w:rPr>
    </w:lvl>
    <w:lvl w:ilvl="4">
      <w:start w:val="0"/>
      <w:numFmt w:val="bullet"/>
      <w:lvlText w:val="•"/>
      <w:lvlJc w:val="left"/>
      <w:pPr>
        <w:ind w:left="4380" w:hanging="389"/>
      </w:pPr>
      <w:rPr>
        <w:rFonts w:hint="default"/>
        <w:lang w:val="pt-PT" w:eastAsia="en-US" w:bidi="ar-SA"/>
      </w:rPr>
    </w:lvl>
    <w:lvl w:ilvl="5">
      <w:start w:val="0"/>
      <w:numFmt w:val="bullet"/>
      <w:lvlText w:val="•"/>
      <w:lvlJc w:val="left"/>
      <w:pPr>
        <w:ind w:left="6170" w:hanging="389"/>
      </w:pPr>
      <w:rPr>
        <w:rFonts w:hint="default"/>
        <w:lang w:val="pt-PT" w:eastAsia="en-US" w:bidi="ar-SA"/>
      </w:rPr>
    </w:lvl>
    <w:lvl w:ilvl="6">
      <w:start w:val="0"/>
      <w:numFmt w:val="bullet"/>
      <w:lvlText w:val="•"/>
      <w:lvlJc w:val="left"/>
      <w:pPr>
        <w:ind w:left="7960" w:hanging="389"/>
      </w:pPr>
      <w:rPr>
        <w:rFonts w:hint="default"/>
        <w:lang w:val="pt-PT" w:eastAsia="en-US" w:bidi="ar-SA"/>
      </w:rPr>
    </w:lvl>
    <w:lvl w:ilvl="7">
      <w:start w:val="0"/>
      <w:numFmt w:val="bullet"/>
      <w:lvlText w:val="•"/>
      <w:lvlJc w:val="left"/>
      <w:pPr>
        <w:ind w:left="9750" w:hanging="389"/>
      </w:pPr>
      <w:rPr>
        <w:rFonts w:hint="default"/>
        <w:lang w:val="pt-PT" w:eastAsia="en-US" w:bidi="ar-SA"/>
      </w:rPr>
    </w:lvl>
    <w:lvl w:ilvl="8">
      <w:start w:val="0"/>
      <w:numFmt w:val="bullet"/>
      <w:lvlText w:val="•"/>
      <w:lvlJc w:val="left"/>
      <w:pPr>
        <w:ind w:left="11540" w:hanging="389"/>
      </w:pPr>
      <w:rPr>
        <w:rFonts w:hint="default"/>
        <w:lang w:val="pt-PT" w:eastAsia="en-US" w:bidi="ar-SA"/>
      </w:rPr>
    </w:lvl>
  </w:abstractNum>
  <w:abstractNum w:abstractNumId="6">
    <w:multiLevelType w:val="hybridMultilevel"/>
    <w:lvl w:ilvl="0">
      <w:start w:val="6"/>
      <w:numFmt w:val="decimal"/>
      <w:lvlText w:val="%1"/>
      <w:lvlJc w:val="left"/>
      <w:pPr>
        <w:ind w:left="316" w:hanging="281"/>
        <w:jc w:val="left"/>
      </w:pPr>
      <w:rPr>
        <w:rFonts w:hint="default"/>
        <w:lang w:val="pt-PT" w:eastAsia="en-US" w:bidi="ar-SA"/>
      </w:rPr>
    </w:lvl>
    <w:lvl w:ilvl="1">
      <w:start w:val="1"/>
      <w:numFmt w:val="decimal"/>
      <w:lvlText w:val="%1.%2"/>
      <w:lvlJc w:val="left"/>
      <w:pPr>
        <w:ind w:left="316" w:hanging="28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1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1"/>
      <w:numFmt w:val="decimal"/>
      <w:lvlText w:val="%1.%2.%3.%4"/>
      <w:lvlJc w:val="left"/>
      <w:pPr>
        <w:ind w:left="847" w:hanging="532"/>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4">
      <w:start w:val="0"/>
      <w:numFmt w:val="bullet"/>
      <w:lvlText w:val="•"/>
      <w:lvlJc w:val="left"/>
      <w:pPr>
        <w:ind w:left="2880" w:hanging="532"/>
      </w:pPr>
      <w:rPr>
        <w:rFonts w:hint="default"/>
        <w:lang w:val="pt-PT" w:eastAsia="en-US" w:bidi="ar-SA"/>
      </w:rPr>
    </w:lvl>
    <w:lvl w:ilvl="5">
      <w:start w:val="0"/>
      <w:numFmt w:val="bullet"/>
      <w:lvlText w:val="•"/>
      <w:lvlJc w:val="left"/>
      <w:pPr>
        <w:ind w:left="4920" w:hanging="532"/>
      </w:pPr>
      <w:rPr>
        <w:rFonts w:hint="default"/>
        <w:lang w:val="pt-PT" w:eastAsia="en-US" w:bidi="ar-SA"/>
      </w:rPr>
    </w:lvl>
    <w:lvl w:ilvl="6">
      <w:start w:val="0"/>
      <w:numFmt w:val="bullet"/>
      <w:lvlText w:val="•"/>
      <w:lvlJc w:val="left"/>
      <w:pPr>
        <w:ind w:left="6960" w:hanging="532"/>
      </w:pPr>
      <w:rPr>
        <w:rFonts w:hint="default"/>
        <w:lang w:val="pt-PT" w:eastAsia="en-US" w:bidi="ar-SA"/>
      </w:rPr>
    </w:lvl>
    <w:lvl w:ilvl="7">
      <w:start w:val="0"/>
      <w:numFmt w:val="bullet"/>
      <w:lvlText w:val="•"/>
      <w:lvlJc w:val="left"/>
      <w:pPr>
        <w:ind w:left="9000" w:hanging="532"/>
      </w:pPr>
      <w:rPr>
        <w:rFonts w:hint="default"/>
        <w:lang w:val="pt-PT" w:eastAsia="en-US" w:bidi="ar-SA"/>
      </w:rPr>
    </w:lvl>
    <w:lvl w:ilvl="8">
      <w:start w:val="0"/>
      <w:numFmt w:val="bullet"/>
      <w:lvlText w:val="•"/>
      <w:lvlJc w:val="left"/>
      <w:pPr>
        <w:ind w:left="11040" w:hanging="532"/>
      </w:pPr>
      <w:rPr>
        <w:rFonts w:hint="default"/>
        <w:lang w:val="pt-PT" w:eastAsia="en-US" w:bidi="ar-SA"/>
      </w:rPr>
    </w:lvl>
  </w:abstractNum>
  <w:abstractNum w:abstractNumId="5">
    <w:multiLevelType w:val="hybridMultilevel"/>
    <w:lvl w:ilvl="0">
      <w:start w:val="5"/>
      <w:numFmt w:val="decimal"/>
      <w:lvlText w:val="%1"/>
      <w:lvlJc w:val="left"/>
      <w:pPr>
        <w:ind w:left="572" w:hanging="256"/>
        <w:jc w:val="left"/>
      </w:pPr>
      <w:rPr>
        <w:rFonts w:hint="default"/>
        <w:lang w:val="pt-PT" w:eastAsia="en-US" w:bidi="ar-SA"/>
      </w:rPr>
    </w:lvl>
    <w:lvl w:ilvl="1">
      <w:start w:val="1"/>
      <w:numFmt w:val="decimal"/>
      <w:lvlText w:val="%1.%2"/>
      <w:lvlJc w:val="left"/>
      <w:pPr>
        <w:ind w:left="572" w:hanging="25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80"/>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3">
      <w:start w:val="1"/>
      <w:numFmt w:val="decimal"/>
      <w:lvlText w:val="%1.%2.%3.%4"/>
      <w:lvlJc w:val="left"/>
      <w:pPr>
        <w:ind w:left="919" w:hanging="604"/>
        <w:jc w:val="left"/>
      </w:pPr>
      <w:rPr>
        <w:rFonts w:hint="default" w:ascii="Times New Roman" w:hAnsi="Times New Roman" w:eastAsia="Times New Roman" w:cs="Times New Roman"/>
        <w:b w:val="0"/>
        <w:bCs w:val="0"/>
        <w:i w:val="0"/>
        <w:iCs w:val="0"/>
        <w:spacing w:val="-7"/>
        <w:w w:val="104"/>
        <w:sz w:val="17"/>
        <w:szCs w:val="17"/>
        <w:lang w:val="pt-PT" w:eastAsia="en-US" w:bidi="ar-SA"/>
      </w:rPr>
    </w:lvl>
    <w:lvl w:ilvl="4">
      <w:start w:val="0"/>
      <w:numFmt w:val="bullet"/>
      <w:lvlText w:val="•"/>
      <w:lvlJc w:val="left"/>
      <w:pPr>
        <w:ind w:left="940" w:hanging="604"/>
      </w:pPr>
      <w:rPr>
        <w:rFonts w:hint="default"/>
        <w:lang w:val="pt-PT" w:eastAsia="en-US" w:bidi="ar-SA"/>
      </w:rPr>
    </w:lvl>
    <w:lvl w:ilvl="5">
      <w:start w:val="0"/>
      <w:numFmt w:val="bullet"/>
      <w:lvlText w:val="•"/>
      <w:lvlJc w:val="left"/>
      <w:pPr>
        <w:ind w:left="3303" w:hanging="604"/>
      </w:pPr>
      <w:rPr>
        <w:rFonts w:hint="default"/>
        <w:lang w:val="pt-PT" w:eastAsia="en-US" w:bidi="ar-SA"/>
      </w:rPr>
    </w:lvl>
    <w:lvl w:ilvl="6">
      <w:start w:val="0"/>
      <w:numFmt w:val="bullet"/>
      <w:lvlText w:val="•"/>
      <w:lvlJc w:val="left"/>
      <w:pPr>
        <w:ind w:left="5666" w:hanging="604"/>
      </w:pPr>
      <w:rPr>
        <w:rFonts w:hint="default"/>
        <w:lang w:val="pt-PT" w:eastAsia="en-US" w:bidi="ar-SA"/>
      </w:rPr>
    </w:lvl>
    <w:lvl w:ilvl="7">
      <w:start w:val="0"/>
      <w:numFmt w:val="bullet"/>
      <w:lvlText w:val="•"/>
      <w:lvlJc w:val="left"/>
      <w:pPr>
        <w:ind w:left="8030" w:hanging="604"/>
      </w:pPr>
      <w:rPr>
        <w:rFonts w:hint="default"/>
        <w:lang w:val="pt-PT" w:eastAsia="en-US" w:bidi="ar-SA"/>
      </w:rPr>
    </w:lvl>
    <w:lvl w:ilvl="8">
      <w:start w:val="0"/>
      <w:numFmt w:val="bullet"/>
      <w:lvlText w:val="•"/>
      <w:lvlJc w:val="left"/>
      <w:pPr>
        <w:ind w:left="10393" w:hanging="604"/>
      </w:pPr>
      <w:rPr>
        <w:rFonts w:hint="default"/>
        <w:lang w:val="pt-PT" w:eastAsia="en-US" w:bidi="ar-SA"/>
      </w:rPr>
    </w:lvl>
  </w:abstractNum>
  <w:abstractNum w:abstractNumId="4">
    <w:multiLevelType w:val="hybridMultilevel"/>
    <w:lvl w:ilvl="0">
      <w:start w:val="4"/>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1" w:hanging="39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90" w:hanging="396"/>
      </w:pPr>
      <w:rPr>
        <w:rFonts w:hint="default"/>
        <w:lang w:val="pt-PT" w:eastAsia="en-US" w:bidi="ar-SA"/>
      </w:rPr>
    </w:lvl>
    <w:lvl w:ilvl="4">
      <w:start w:val="0"/>
      <w:numFmt w:val="bullet"/>
      <w:lvlText w:val="•"/>
      <w:lvlJc w:val="left"/>
      <w:pPr>
        <w:ind w:left="4380" w:hanging="396"/>
      </w:pPr>
      <w:rPr>
        <w:rFonts w:hint="default"/>
        <w:lang w:val="pt-PT" w:eastAsia="en-US" w:bidi="ar-SA"/>
      </w:rPr>
    </w:lvl>
    <w:lvl w:ilvl="5">
      <w:start w:val="0"/>
      <w:numFmt w:val="bullet"/>
      <w:lvlText w:val="•"/>
      <w:lvlJc w:val="left"/>
      <w:pPr>
        <w:ind w:left="6170" w:hanging="396"/>
      </w:pPr>
      <w:rPr>
        <w:rFonts w:hint="default"/>
        <w:lang w:val="pt-PT" w:eastAsia="en-US" w:bidi="ar-SA"/>
      </w:rPr>
    </w:lvl>
    <w:lvl w:ilvl="6">
      <w:start w:val="0"/>
      <w:numFmt w:val="bullet"/>
      <w:lvlText w:val="•"/>
      <w:lvlJc w:val="left"/>
      <w:pPr>
        <w:ind w:left="7960" w:hanging="396"/>
      </w:pPr>
      <w:rPr>
        <w:rFonts w:hint="default"/>
        <w:lang w:val="pt-PT" w:eastAsia="en-US" w:bidi="ar-SA"/>
      </w:rPr>
    </w:lvl>
    <w:lvl w:ilvl="7">
      <w:start w:val="0"/>
      <w:numFmt w:val="bullet"/>
      <w:lvlText w:val="•"/>
      <w:lvlJc w:val="left"/>
      <w:pPr>
        <w:ind w:left="9750" w:hanging="396"/>
      </w:pPr>
      <w:rPr>
        <w:rFonts w:hint="default"/>
        <w:lang w:val="pt-PT" w:eastAsia="en-US" w:bidi="ar-SA"/>
      </w:rPr>
    </w:lvl>
    <w:lvl w:ilvl="8">
      <w:start w:val="0"/>
      <w:numFmt w:val="bullet"/>
      <w:lvlText w:val="•"/>
      <w:lvlJc w:val="left"/>
      <w:pPr>
        <w:ind w:left="11540" w:hanging="396"/>
      </w:pPr>
      <w:rPr>
        <w:rFonts w:hint="default"/>
        <w:lang w:val="pt-PT" w:eastAsia="en-US" w:bidi="ar-SA"/>
      </w:rPr>
    </w:lvl>
  </w:abstractNum>
  <w:abstractNum w:abstractNumId="3">
    <w:multiLevelType w:val="hybridMultilevel"/>
    <w:lvl w:ilvl="0">
      <w:start w:val="3"/>
      <w:numFmt w:val="decimal"/>
      <w:lvlText w:val="%1"/>
      <w:lvlJc w:val="left"/>
      <w:pPr>
        <w:ind w:left="581" w:hanging="266"/>
        <w:jc w:val="left"/>
      </w:pPr>
      <w:rPr>
        <w:rFonts w:hint="default"/>
        <w:lang w:val="pt-PT" w:eastAsia="en-US" w:bidi="ar-SA"/>
      </w:rPr>
    </w:lvl>
    <w:lvl w:ilvl="1">
      <w:start w:val="1"/>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401"/>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2520" w:hanging="401"/>
      </w:pPr>
      <w:rPr>
        <w:rFonts w:hint="default"/>
        <w:lang w:val="pt-PT" w:eastAsia="en-US" w:bidi="ar-SA"/>
      </w:rPr>
    </w:lvl>
    <w:lvl w:ilvl="4">
      <w:start w:val="0"/>
      <w:numFmt w:val="bullet"/>
      <w:lvlText w:val="•"/>
      <w:lvlJc w:val="left"/>
      <w:pPr>
        <w:ind w:left="4320" w:hanging="401"/>
      </w:pPr>
      <w:rPr>
        <w:rFonts w:hint="default"/>
        <w:lang w:val="pt-PT" w:eastAsia="en-US" w:bidi="ar-SA"/>
      </w:rPr>
    </w:lvl>
    <w:lvl w:ilvl="5">
      <w:start w:val="0"/>
      <w:numFmt w:val="bullet"/>
      <w:lvlText w:val="•"/>
      <w:lvlJc w:val="left"/>
      <w:pPr>
        <w:ind w:left="6120" w:hanging="401"/>
      </w:pPr>
      <w:rPr>
        <w:rFonts w:hint="default"/>
        <w:lang w:val="pt-PT" w:eastAsia="en-US" w:bidi="ar-SA"/>
      </w:rPr>
    </w:lvl>
    <w:lvl w:ilvl="6">
      <w:start w:val="0"/>
      <w:numFmt w:val="bullet"/>
      <w:lvlText w:val="•"/>
      <w:lvlJc w:val="left"/>
      <w:pPr>
        <w:ind w:left="7920" w:hanging="401"/>
      </w:pPr>
      <w:rPr>
        <w:rFonts w:hint="default"/>
        <w:lang w:val="pt-PT" w:eastAsia="en-US" w:bidi="ar-SA"/>
      </w:rPr>
    </w:lvl>
    <w:lvl w:ilvl="7">
      <w:start w:val="0"/>
      <w:numFmt w:val="bullet"/>
      <w:lvlText w:val="•"/>
      <w:lvlJc w:val="left"/>
      <w:pPr>
        <w:ind w:left="9720" w:hanging="401"/>
      </w:pPr>
      <w:rPr>
        <w:rFonts w:hint="default"/>
        <w:lang w:val="pt-PT" w:eastAsia="en-US" w:bidi="ar-SA"/>
      </w:rPr>
    </w:lvl>
    <w:lvl w:ilvl="8">
      <w:start w:val="0"/>
      <w:numFmt w:val="bullet"/>
      <w:lvlText w:val="•"/>
      <w:lvlJc w:val="left"/>
      <w:pPr>
        <w:ind w:left="11520" w:hanging="401"/>
      </w:pPr>
      <w:rPr>
        <w:rFonts w:hint="default"/>
        <w:lang w:val="pt-PT" w:eastAsia="en-US" w:bidi="ar-SA"/>
      </w:rPr>
    </w:lvl>
  </w:abstractNum>
  <w:abstractNum w:abstractNumId="2">
    <w:multiLevelType w:val="hybridMultilevel"/>
    <w:lvl w:ilvl="0">
      <w:start w:val="2"/>
      <w:numFmt w:val="decimal"/>
      <w:lvlText w:val="%1"/>
      <w:lvlJc w:val="left"/>
      <w:pPr>
        <w:ind w:left="581" w:hanging="266"/>
        <w:jc w:val="left"/>
      </w:pPr>
      <w:rPr>
        <w:rFonts w:hint="default"/>
        <w:lang w:val="pt-PT" w:eastAsia="en-US" w:bidi="ar-SA"/>
      </w:rPr>
    </w:lvl>
    <w:lvl w:ilvl="1">
      <w:start w:val="6"/>
      <w:numFmt w:val="decimal"/>
      <w:lvlText w:val="%1.%2"/>
      <w:lvlJc w:val="left"/>
      <w:pPr>
        <w:ind w:left="581" w:hanging="266"/>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316" w:hanging="390"/>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800" w:hanging="390"/>
      </w:pPr>
      <w:rPr>
        <w:rFonts w:hint="default"/>
        <w:lang w:val="pt-PT" w:eastAsia="en-US" w:bidi="ar-SA"/>
      </w:rPr>
    </w:lvl>
    <w:lvl w:ilvl="4">
      <w:start w:val="0"/>
      <w:numFmt w:val="bullet"/>
      <w:lvlText w:val="•"/>
      <w:lvlJc w:val="left"/>
      <w:pPr>
        <w:ind w:left="2845" w:hanging="390"/>
      </w:pPr>
      <w:rPr>
        <w:rFonts w:hint="default"/>
        <w:lang w:val="pt-PT" w:eastAsia="en-US" w:bidi="ar-SA"/>
      </w:rPr>
    </w:lvl>
    <w:lvl w:ilvl="5">
      <w:start w:val="0"/>
      <w:numFmt w:val="bullet"/>
      <w:lvlText w:val="•"/>
      <w:lvlJc w:val="left"/>
      <w:pPr>
        <w:ind w:left="4891" w:hanging="390"/>
      </w:pPr>
      <w:rPr>
        <w:rFonts w:hint="default"/>
        <w:lang w:val="pt-PT" w:eastAsia="en-US" w:bidi="ar-SA"/>
      </w:rPr>
    </w:lvl>
    <w:lvl w:ilvl="6">
      <w:start w:val="0"/>
      <w:numFmt w:val="bullet"/>
      <w:lvlText w:val="•"/>
      <w:lvlJc w:val="left"/>
      <w:pPr>
        <w:ind w:left="6937" w:hanging="390"/>
      </w:pPr>
      <w:rPr>
        <w:rFonts w:hint="default"/>
        <w:lang w:val="pt-PT" w:eastAsia="en-US" w:bidi="ar-SA"/>
      </w:rPr>
    </w:lvl>
    <w:lvl w:ilvl="7">
      <w:start w:val="0"/>
      <w:numFmt w:val="bullet"/>
      <w:lvlText w:val="•"/>
      <w:lvlJc w:val="left"/>
      <w:pPr>
        <w:ind w:left="8982" w:hanging="390"/>
      </w:pPr>
      <w:rPr>
        <w:rFonts w:hint="default"/>
        <w:lang w:val="pt-PT" w:eastAsia="en-US" w:bidi="ar-SA"/>
      </w:rPr>
    </w:lvl>
    <w:lvl w:ilvl="8">
      <w:start w:val="0"/>
      <w:numFmt w:val="bullet"/>
      <w:lvlText w:val="•"/>
      <w:lvlJc w:val="left"/>
      <w:pPr>
        <w:ind w:left="11028" w:hanging="390"/>
      </w:pPr>
      <w:rPr>
        <w:rFonts w:hint="default"/>
        <w:lang w:val="pt-PT" w:eastAsia="en-US" w:bidi="ar-SA"/>
      </w:rPr>
    </w:lvl>
  </w:abstractNum>
  <w:abstractNum w:abstractNumId="1">
    <w:multiLevelType w:val="hybridMultilevel"/>
    <w:lvl w:ilvl="0">
      <w:start w:val="2"/>
      <w:numFmt w:val="decimal"/>
      <w:lvlText w:val="%1"/>
      <w:lvlJc w:val="left"/>
      <w:pPr>
        <w:ind w:left="316" w:hanging="288"/>
        <w:jc w:val="left"/>
      </w:pPr>
      <w:rPr>
        <w:rFonts w:hint="default"/>
        <w:lang w:val="pt-PT" w:eastAsia="en-US" w:bidi="ar-SA"/>
      </w:rPr>
    </w:lvl>
    <w:lvl w:ilvl="1">
      <w:start w:val="1"/>
      <w:numFmt w:val="decimal"/>
      <w:lvlText w:val="%1.%2"/>
      <w:lvlJc w:val="left"/>
      <w:pPr>
        <w:ind w:left="316" w:hanging="288"/>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1"/>
      <w:numFmt w:val="decimal"/>
      <w:lvlText w:val="%1.%2.%3"/>
      <w:lvlJc w:val="left"/>
      <w:pPr>
        <w:ind w:left="714" w:hanging="399"/>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3">
      <w:start w:val="0"/>
      <w:numFmt w:val="bullet"/>
      <w:lvlText w:val="•"/>
      <w:lvlJc w:val="left"/>
      <w:pPr>
        <w:ind w:left="3920" w:hanging="399"/>
      </w:pPr>
      <w:rPr>
        <w:rFonts w:hint="default"/>
        <w:lang w:val="pt-PT" w:eastAsia="en-US" w:bidi="ar-SA"/>
      </w:rPr>
    </w:lvl>
    <w:lvl w:ilvl="4">
      <w:start w:val="0"/>
      <w:numFmt w:val="bullet"/>
      <w:lvlText w:val="•"/>
      <w:lvlJc w:val="left"/>
      <w:pPr>
        <w:ind w:left="5520" w:hanging="399"/>
      </w:pPr>
      <w:rPr>
        <w:rFonts w:hint="default"/>
        <w:lang w:val="pt-PT" w:eastAsia="en-US" w:bidi="ar-SA"/>
      </w:rPr>
    </w:lvl>
    <w:lvl w:ilvl="5">
      <w:start w:val="0"/>
      <w:numFmt w:val="bullet"/>
      <w:lvlText w:val="•"/>
      <w:lvlJc w:val="left"/>
      <w:pPr>
        <w:ind w:left="7120" w:hanging="399"/>
      </w:pPr>
      <w:rPr>
        <w:rFonts w:hint="default"/>
        <w:lang w:val="pt-PT" w:eastAsia="en-US" w:bidi="ar-SA"/>
      </w:rPr>
    </w:lvl>
    <w:lvl w:ilvl="6">
      <w:start w:val="0"/>
      <w:numFmt w:val="bullet"/>
      <w:lvlText w:val="•"/>
      <w:lvlJc w:val="left"/>
      <w:pPr>
        <w:ind w:left="8720" w:hanging="399"/>
      </w:pPr>
      <w:rPr>
        <w:rFonts w:hint="default"/>
        <w:lang w:val="pt-PT" w:eastAsia="en-US" w:bidi="ar-SA"/>
      </w:rPr>
    </w:lvl>
    <w:lvl w:ilvl="7">
      <w:start w:val="0"/>
      <w:numFmt w:val="bullet"/>
      <w:lvlText w:val="•"/>
      <w:lvlJc w:val="left"/>
      <w:pPr>
        <w:ind w:left="10320" w:hanging="399"/>
      </w:pPr>
      <w:rPr>
        <w:rFonts w:hint="default"/>
        <w:lang w:val="pt-PT" w:eastAsia="en-US" w:bidi="ar-SA"/>
      </w:rPr>
    </w:lvl>
    <w:lvl w:ilvl="8">
      <w:start w:val="0"/>
      <w:numFmt w:val="bullet"/>
      <w:lvlText w:val="•"/>
      <w:lvlJc w:val="left"/>
      <w:pPr>
        <w:ind w:left="11920" w:hanging="399"/>
      </w:pPr>
      <w:rPr>
        <w:rFonts w:hint="default"/>
        <w:lang w:val="pt-PT" w:eastAsia="en-US" w:bidi="ar-SA"/>
      </w:rPr>
    </w:lvl>
  </w:abstractNum>
  <w:abstractNum w:abstractNumId="0">
    <w:multiLevelType w:val="hybridMultilevel"/>
    <w:lvl w:ilvl="0">
      <w:start w:val="1"/>
      <w:numFmt w:val="decimal"/>
      <w:lvlText w:val="%1."/>
      <w:lvlJc w:val="left"/>
      <w:pPr>
        <w:ind w:left="847" w:hanging="213"/>
        <w:jc w:val="right"/>
      </w:pPr>
      <w:rPr>
        <w:rFonts w:hint="default"/>
        <w:spacing w:val="0"/>
        <w:w w:val="101"/>
        <w:lang w:val="pt-PT" w:eastAsia="en-US" w:bidi="ar-SA"/>
      </w:rPr>
    </w:lvl>
    <w:lvl w:ilvl="1">
      <w:start w:val="1"/>
      <w:numFmt w:val="decimal"/>
      <w:lvlText w:val="%1.%2."/>
      <w:lvlJc w:val="left"/>
      <w:pPr>
        <w:ind w:left="825" w:hanging="324"/>
        <w:jc w:val="left"/>
      </w:pPr>
      <w:rPr>
        <w:rFonts w:hint="default" w:ascii="Times New Roman" w:hAnsi="Times New Roman" w:eastAsia="Times New Roman" w:cs="Times New Roman"/>
        <w:b w:val="0"/>
        <w:bCs w:val="0"/>
        <w:i w:val="0"/>
        <w:iCs w:val="0"/>
        <w:spacing w:val="0"/>
        <w:w w:val="104"/>
        <w:sz w:val="17"/>
        <w:szCs w:val="17"/>
        <w:lang w:val="pt-PT" w:eastAsia="en-US" w:bidi="ar-SA"/>
      </w:rPr>
    </w:lvl>
    <w:lvl w:ilvl="2">
      <w:start w:val="0"/>
      <w:numFmt w:val="bullet"/>
      <w:lvlText w:val="•"/>
      <w:lvlJc w:val="left"/>
      <w:pPr>
        <w:ind w:left="2426" w:hanging="324"/>
      </w:pPr>
      <w:rPr>
        <w:rFonts w:hint="default"/>
        <w:lang w:val="pt-PT" w:eastAsia="en-US" w:bidi="ar-SA"/>
      </w:rPr>
    </w:lvl>
    <w:lvl w:ilvl="3">
      <w:start w:val="0"/>
      <w:numFmt w:val="bullet"/>
      <w:lvlText w:val="•"/>
      <w:lvlJc w:val="left"/>
      <w:pPr>
        <w:ind w:left="4013" w:hanging="324"/>
      </w:pPr>
      <w:rPr>
        <w:rFonts w:hint="default"/>
        <w:lang w:val="pt-PT" w:eastAsia="en-US" w:bidi="ar-SA"/>
      </w:rPr>
    </w:lvl>
    <w:lvl w:ilvl="4">
      <w:start w:val="0"/>
      <w:numFmt w:val="bullet"/>
      <w:lvlText w:val="•"/>
      <w:lvlJc w:val="left"/>
      <w:pPr>
        <w:ind w:left="5600" w:hanging="324"/>
      </w:pPr>
      <w:rPr>
        <w:rFonts w:hint="default"/>
        <w:lang w:val="pt-PT" w:eastAsia="en-US" w:bidi="ar-SA"/>
      </w:rPr>
    </w:lvl>
    <w:lvl w:ilvl="5">
      <w:start w:val="0"/>
      <w:numFmt w:val="bullet"/>
      <w:lvlText w:val="•"/>
      <w:lvlJc w:val="left"/>
      <w:pPr>
        <w:ind w:left="7186" w:hanging="324"/>
      </w:pPr>
      <w:rPr>
        <w:rFonts w:hint="default"/>
        <w:lang w:val="pt-PT" w:eastAsia="en-US" w:bidi="ar-SA"/>
      </w:rPr>
    </w:lvl>
    <w:lvl w:ilvl="6">
      <w:start w:val="0"/>
      <w:numFmt w:val="bullet"/>
      <w:lvlText w:val="•"/>
      <w:lvlJc w:val="left"/>
      <w:pPr>
        <w:ind w:left="8773" w:hanging="324"/>
      </w:pPr>
      <w:rPr>
        <w:rFonts w:hint="default"/>
        <w:lang w:val="pt-PT" w:eastAsia="en-US" w:bidi="ar-SA"/>
      </w:rPr>
    </w:lvl>
    <w:lvl w:ilvl="7">
      <w:start w:val="0"/>
      <w:numFmt w:val="bullet"/>
      <w:lvlText w:val="•"/>
      <w:lvlJc w:val="left"/>
      <w:pPr>
        <w:ind w:left="10360" w:hanging="324"/>
      </w:pPr>
      <w:rPr>
        <w:rFonts w:hint="default"/>
        <w:lang w:val="pt-PT" w:eastAsia="en-US" w:bidi="ar-SA"/>
      </w:rPr>
    </w:lvl>
    <w:lvl w:ilvl="8">
      <w:start w:val="0"/>
      <w:numFmt w:val="bullet"/>
      <w:lvlText w:val="•"/>
      <w:lvlJc w:val="left"/>
      <w:pPr>
        <w:ind w:left="11946" w:hanging="324"/>
      </w:pPr>
      <w:rPr>
        <w:rFonts w:hint="default"/>
        <w:lang w:val="pt-PT" w:eastAsia="en-US" w:bidi="ar-SA"/>
      </w:rPr>
    </w:lvl>
  </w:abstract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
      <w:ind w:left="316"/>
    </w:pPr>
    <w:rPr>
      <w:rFonts w:ascii="Times New Roman" w:hAnsi="Times New Roman" w:eastAsia="Times New Roman" w:cs="Times New Roman"/>
      <w:sz w:val="17"/>
      <w:szCs w:val="17"/>
      <w:lang w:val="pt-PT" w:eastAsia="en-US" w:bidi="ar-SA"/>
    </w:rPr>
  </w:style>
  <w:style w:styleId="Heading1" w:type="paragraph">
    <w:name w:val="Heading 1"/>
    <w:basedOn w:val="Normal"/>
    <w:uiPriority w:val="1"/>
    <w:qFormat/>
    <w:pPr>
      <w:ind w:left="14"/>
      <w:jc w:val="center"/>
      <w:outlineLvl w:val="1"/>
    </w:pPr>
    <w:rPr>
      <w:rFonts w:ascii="Calibri" w:hAnsi="Calibri" w:eastAsia="Calibri" w:cs="Calibri"/>
      <w:sz w:val="19"/>
      <w:szCs w:val="19"/>
      <w:lang w:val="pt-PT" w:eastAsia="en-US" w:bidi="ar-SA"/>
    </w:rPr>
  </w:style>
  <w:style w:styleId="Heading2" w:type="paragraph">
    <w:name w:val="Heading 2"/>
    <w:basedOn w:val="Normal"/>
    <w:uiPriority w:val="1"/>
    <w:qFormat/>
    <w:pPr>
      <w:ind w:left="316"/>
      <w:outlineLvl w:val="2"/>
    </w:pPr>
    <w:rPr>
      <w:rFonts w:ascii="Times New Roman" w:hAnsi="Times New Roman" w:eastAsia="Times New Roman" w:cs="Times New Roman"/>
      <w:b/>
      <w:bCs/>
      <w:sz w:val="17"/>
      <w:szCs w:val="17"/>
      <w:lang w:val="pt-PT" w:eastAsia="en-US" w:bidi="ar-SA"/>
    </w:rPr>
  </w:style>
  <w:style w:styleId="Heading3" w:type="paragraph">
    <w:name w:val="Heading 3"/>
    <w:basedOn w:val="Normal"/>
    <w:uiPriority w:val="1"/>
    <w:qFormat/>
    <w:pPr>
      <w:ind w:left="713" w:hanging="397"/>
      <w:outlineLvl w:val="3"/>
    </w:pPr>
    <w:rPr>
      <w:rFonts w:ascii="Times New Roman" w:hAnsi="Times New Roman" w:eastAsia="Times New Roman" w:cs="Times New Roman"/>
      <w:b/>
      <w:bCs/>
      <w:sz w:val="17"/>
      <w:szCs w:val="17"/>
      <w:lang w:val="pt-PT" w:eastAsia="en-US" w:bidi="ar-SA"/>
    </w:rPr>
  </w:style>
  <w:style w:styleId="ListParagraph" w:type="paragraph">
    <w:name w:val="List Paragraph"/>
    <w:basedOn w:val="Normal"/>
    <w:uiPriority w:val="1"/>
    <w:qFormat/>
    <w:pPr>
      <w:spacing w:before="1"/>
      <w:ind w:left="316"/>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pncp.gov.br/app/pca/42498600000171/2025/35" TargetMode="External"/><Relationship Id="rId34" Type="http://schemas.openxmlformats.org/officeDocument/2006/relationships/image" Target="media/image4.jpeg"/><Relationship Id="rId35" Type="http://schemas.openxmlformats.org/officeDocument/2006/relationships/hyperlink" Target="https://sei.rj.gov.br/sei/controlador.php?acao=protocolo_visualizar&amp;id_protocolo=102800234&amp;id_procedimento_atual=101160479&amp;infra_sistema=100000100&amp;infra_unidade_atual=120007803&amp;infra_hash=57c5d9227c5f8aef10df1bbec3f1fd82872bf2295fbd251f210cf52216b8fd88739c661ab25e0fa63e2f751ddbf569e84fce2b2cf2b8f26ccc6c2152dc4f15d73658205c63380e7e0c48464a80ae713bebf26cbdba78a86050e7cf780d6c0fcd" TargetMode="External"/><Relationship Id="rId36" Type="http://schemas.openxmlformats.org/officeDocument/2006/relationships/hyperlink" Target="mailto:robson.leao@hupe.uerj.br" TargetMode="External"/><Relationship Id="rId37" Type="http://schemas.openxmlformats.org/officeDocument/2006/relationships/hyperlink" Target="mailto:claudio.maia@hupe.uerj.br" TargetMode="External"/><Relationship Id="rId38" Type="http://schemas.openxmlformats.org/officeDocument/2006/relationships/hyperlink" Target="mailto:adriana.bomfim@hupe.uerj.br" TargetMode="External"/><Relationship Id="rId39" Type="http://schemas.openxmlformats.org/officeDocument/2006/relationships/hyperlink" Target="http://www.planalto.gov.br/ccivil_03/_ato2019-2022/2021/lei/L14133.htm#art137" TargetMode="External"/><Relationship Id="rId40" Type="http://schemas.openxmlformats.org/officeDocument/2006/relationships/hyperlink" Target="https://www.planalto.gov.br/ccivil_03/leis/l8078compilado.htm" TargetMode="External"/><Relationship Id="rId41" Type="http://schemas.openxmlformats.org/officeDocument/2006/relationships/hyperlink" Target="http://www.planalto.gov.br/ccivil_03/_ato2019-2022/2021/lei/L14133.htm#art116" TargetMode="External"/><Relationship Id="rId42" Type="http://schemas.openxmlformats.org/officeDocument/2006/relationships/hyperlink" Target="http://www.planalto.gov.br/ccivil_03/_ato2019-2022/2021/lei/L14133.htm#art124" TargetMode="External"/><Relationship Id="rId43" Type="http://schemas.openxmlformats.org/officeDocument/2006/relationships/hyperlink" Target="http://www.planalto.gov.br/ccivil_03/_ato2019-2022/2021/lei/L14133.htm#art131" TargetMode="External"/><Relationship Id="rId44" Type="http://schemas.openxmlformats.org/officeDocument/2006/relationships/hyperlink" Target="http://www.planalto.gov.br/ccivil_03/_ato2019-2022/2021/lei/L14133.htm#art136" TargetMode="External"/><Relationship Id="rId45" Type="http://schemas.openxmlformats.org/officeDocument/2006/relationships/hyperlink" Target="http://www.planalto.gov.br/ccivil_03/_ato2019-2022/2021/lei/L14133.htm#art94" TargetMode="External"/><Relationship Id="rId46" Type="http://schemas.openxmlformats.org/officeDocument/2006/relationships/hyperlink" Target="https://www.planalto.gov.br/ccivil_03/_ato2011-2014/2011/lei/l12527.htm#art8%C2%A72" TargetMode="External"/><Relationship Id="rId47" Type="http://schemas.openxmlformats.org/officeDocument/2006/relationships/hyperlink" Target="http://www.portaldoempreendedor.gov.br/" TargetMode="External"/><Relationship Id="rId4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SEI-260007/001036/2025</dc:title>
  <dcterms:created xsi:type="dcterms:W3CDTF">2025-09-10T12:03:20Z</dcterms:created>
  <dcterms:modified xsi:type="dcterms:W3CDTF">2025-09-10T12:03:20Z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2025-09-10T00:00:00Z</vt:filetime>
  </property>
  <property fmtid="{D5CDD505-2E9C-101B-9397-08002B2CF9AE}" pid="3" name="Creator">
    <vt:lpwstr>Mozilla/5.0 (Windows NT 10.0; Win64; x64) AppleWebKit/537.36 (KHTML, like Gecko) Chrome/140.0.0.0 Safari/537.36</vt:lpwstr>
  </property>
  <property fmtid="{D5CDD505-2E9C-101B-9397-08002B2CF9AE}" pid="4" name="LastSaved">
    <vt:filetime>2025-09-10T00:00:00Z</vt:filetime>
  </property>
  <property fmtid="{D5CDD505-2E9C-101B-9397-08002B2CF9AE}" pid="5" name="Producer">
    <vt:lpwstr>Skia/PDF m140</vt:lpwstr>
  </property>
</Properties>
</file>